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F1C34" w14:textId="77777777" w:rsidR="00860FA8" w:rsidRPr="007E3744" w:rsidRDefault="000B18B9" w:rsidP="007E3744">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М.Х. Дулати атындағы Тараз университеті</w:t>
      </w:r>
    </w:p>
    <w:p w14:paraId="6F49C783" w14:textId="77777777" w:rsidR="00860FA8" w:rsidRDefault="00860FA8" w:rsidP="009C0808">
      <w:pPr>
        <w:spacing w:after="0" w:line="240" w:lineRule="auto"/>
        <w:ind w:firstLine="709"/>
        <w:jc w:val="center"/>
        <w:rPr>
          <w:rFonts w:ascii="Times New Roman" w:hAnsi="Times New Roman"/>
          <w:b/>
          <w:sz w:val="28"/>
          <w:szCs w:val="28"/>
          <w:lang w:val="kk-KZ"/>
        </w:rPr>
      </w:pPr>
    </w:p>
    <w:p w14:paraId="7C77D782" w14:textId="77777777" w:rsidR="000B18B9" w:rsidRPr="00002DEB" w:rsidRDefault="000B18B9" w:rsidP="009C0808">
      <w:pPr>
        <w:spacing w:after="0" w:line="240" w:lineRule="auto"/>
        <w:ind w:firstLine="709"/>
        <w:jc w:val="center"/>
        <w:rPr>
          <w:rFonts w:ascii="Times New Roman" w:hAnsi="Times New Roman"/>
          <w:b/>
          <w:sz w:val="28"/>
          <w:szCs w:val="28"/>
          <w:lang w:val="kk-KZ"/>
        </w:rPr>
      </w:pPr>
    </w:p>
    <w:p w14:paraId="1C939E39" w14:textId="4F4B2C1B" w:rsidR="00860FA8" w:rsidRPr="000B18B9" w:rsidRDefault="000B18B9" w:rsidP="009C0808">
      <w:pPr>
        <w:spacing w:after="0" w:line="240" w:lineRule="auto"/>
        <w:ind w:firstLine="709"/>
        <w:jc w:val="center"/>
        <w:rPr>
          <w:rFonts w:ascii="Times New Roman" w:hAnsi="Times New Roman"/>
          <w:sz w:val="28"/>
          <w:szCs w:val="28"/>
          <w:lang w:val="kk-KZ"/>
        </w:rPr>
      </w:pPr>
      <w:r w:rsidRPr="000B18B9">
        <w:rPr>
          <w:rFonts w:ascii="Times New Roman" w:hAnsi="Times New Roman"/>
          <w:sz w:val="28"/>
          <w:szCs w:val="28"/>
          <w:lang w:val="kk-KZ"/>
        </w:rPr>
        <w:t xml:space="preserve">ӘОЖ </w:t>
      </w:r>
      <w:r w:rsidR="009256B2">
        <w:rPr>
          <w:rFonts w:ascii="Times New Roman" w:hAnsi="Times New Roman"/>
          <w:sz w:val="28"/>
          <w:szCs w:val="28"/>
          <w:lang w:val="kk-KZ"/>
        </w:rPr>
        <w:t>547</w:t>
      </w:r>
      <w:r w:rsidRPr="000B18B9">
        <w:rPr>
          <w:rFonts w:ascii="Times New Roman" w:hAnsi="Times New Roman"/>
          <w:sz w:val="28"/>
          <w:szCs w:val="28"/>
          <w:lang w:val="kk-KZ"/>
        </w:rPr>
        <w:t>.</w:t>
      </w:r>
      <w:r w:rsidR="009256B2">
        <w:rPr>
          <w:rFonts w:ascii="Times New Roman" w:hAnsi="Times New Roman"/>
          <w:sz w:val="28"/>
          <w:szCs w:val="28"/>
          <w:lang w:val="kk-KZ"/>
        </w:rPr>
        <w:t>911:543.5</w:t>
      </w:r>
      <w:r w:rsidRPr="000B18B9">
        <w:rPr>
          <w:rFonts w:ascii="Times New Roman" w:hAnsi="Times New Roman"/>
          <w:sz w:val="28"/>
          <w:szCs w:val="28"/>
          <w:lang w:val="kk-KZ"/>
        </w:rPr>
        <w:t>(043)</w:t>
      </w:r>
      <w:r>
        <w:rPr>
          <w:rFonts w:ascii="Times New Roman" w:hAnsi="Times New Roman"/>
          <w:sz w:val="28"/>
          <w:szCs w:val="28"/>
          <w:lang w:val="kk-KZ"/>
        </w:rPr>
        <w:t xml:space="preserve">                                          </w:t>
      </w:r>
      <w:r w:rsidRPr="000B18B9">
        <w:rPr>
          <w:rFonts w:ascii="Times New Roman" w:hAnsi="Times New Roman"/>
          <w:sz w:val="28"/>
          <w:szCs w:val="28"/>
          <w:lang w:val="kk-KZ"/>
        </w:rPr>
        <w:t xml:space="preserve"> Қолжазба құқығында</w:t>
      </w:r>
    </w:p>
    <w:p w14:paraId="6629BE41" w14:textId="77777777" w:rsidR="00860FA8" w:rsidRPr="00002DEB" w:rsidRDefault="00860FA8" w:rsidP="009C0808">
      <w:pPr>
        <w:spacing w:after="0" w:line="240" w:lineRule="auto"/>
        <w:ind w:firstLine="709"/>
        <w:jc w:val="center"/>
        <w:rPr>
          <w:rFonts w:ascii="Times New Roman" w:hAnsi="Times New Roman"/>
          <w:b/>
          <w:sz w:val="28"/>
          <w:szCs w:val="28"/>
          <w:lang w:val="kk-KZ"/>
        </w:rPr>
      </w:pPr>
    </w:p>
    <w:p w14:paraId="6A74C3BD" w14:textId="77777777" w:rsidR="00860FA8" w:rsidRDefault="00860FA8" w:rsidP="009C0808">
      <w:pPr>
        <w:spacing w:after="0" w:line="240" w:lineRule="auto"/>
        <w:ind w:firstLine="709"/>
        <w:jc w:val="center"/>
        <w:rPr>
          <w:rFonts w:ascii="Times New Roman" w:hAnsi="Times New Roman"/>
          <w:b/>
          <w:sz w:val="28"/>
          <w:szCs w:val="28"/>
          <w:lang w:val="kk-KZ"/>
        </w:rPr>
      </w:pPr>
    </w:p>
    <w:p w14:paraId="1C861ABB" w14:textId="77777777" w:rsidR="00857693" w:rsidRPr="00002DEB" w:rsidRDefault="00857693" w:rsidP="009C0808">
      <w:pPr>
        <w:spacing w:after="0" w:line="240" w:lineRule="auto"/>
        <w:ind w:firstLine="709"/>
        <w:jc w:val="center"/>
        <w:rPr>
          <w:rFonts w:ascii="Times New Roman" w:hAnsi="Times New Roman"/>
          <w:b/>
          <w:sz w:val="28"/>
          <w:szCs w:val="28"/>
          <w:lang w:val="kk-KZ"/>
        </w:rPr>
      </w:pPr>
    </w:p>
    <w:p w14:paraId="5FBC2F14" w14:textId="77777777" w:rsidR="00860FA8" w:rsidRPr="00002DEB" w:rsidRDefault="00860FA8" w:rsidP="009C0808">
      <w:pPr>
        <w:spacing w:after="0" w:line="240" w:lineRule="auto"/>
        <w:ind w:firstLine="709"/>
        <w:jc w:val="center"/>
        <w:rPr>
          <w:rFonts w:ascii="Times New Roman" w:hAnsi="Times New Roman"/>
          <w:b/>
          <w:sz w:val="28"/>
          <w:szCs w:val="28"/>
          <w:lang w:val="kk-KZ"/>
        </w:rPr>
      </w:pPr>
    </w:p>
    <w:p w14:paraId="5167067B" w14:textId="77777777" w:rsidR="00860FA8" w:rsidRPr="00002DEB" w:rsidRDefault="00860FA8" w:rsidP="009C0808">
      <w:pPr>
        <w:spacing w:after="0" w:line="240" w:lineRule="auto"/>
        <w:ind w:firstLine="709"/>
        <w:jc w:val="center"/>
        <w:rPr>
          <w:rFonts w:ascii="Times New Roman" w:hAnsi="Times New Roman"/>
          <w:b/>
          <w:sz w:val="28"/>
          <w:szCs w:val="28"/>
          <w:lang w:val="kk-KZ"/>
        </w:rPr>
      </w:pPr>
    </w:p>
    <w:p w14:paraId="78706BF4" w14:textId="77777777" w:rsidR="00860FA8" w:rsidRPr="00002DEB" w:rsidRDefault="00857693" w:rsidP="009C0808">
      <w:pPr>
        <w:spacing w:after="0" w:line="240" w:lineRule="auto"/>
        <w:ind w:firstLine="709"/>
        <w:jc w:val="center"/>
        <w:rPr>
          <w:rFonts w:ascii="Times New Roman" w:hAnsi="Times New Roman"/>
          <w:b/>
          <w:sz w:val="28"/>
          <w:szCs w:val="28"/>
          <w:lang w:val="kk-KZ"/>
        </w:rPr>
      </w:pPr>
      <w:r w:rsidRPr="00002DEB">
        <w:rPr>
          <w:rFonts w:ascii="Times New Roman" w:hAnsi="Times New Roman"/>
          <w:b/>
          <w:sz w:val="28"/>
          <w:szCs w:val="28"/>
          <w:lang w:val="kk-KZ"/>
        </w:rPr>
        <w:t>ДЖЕТПИСБАЕВА ГУЛИМ ДАНЕБАЕВНА</w:t>
      </w:r>
    </w:p>
    <w:p w14:paraId="0BEA7697" w14:textId="77777777" w:rsidR="00860FA8" w:rsidRDefault="00860FA8" w:rsidP="009C0808">
      <w:pPr>
        <w:spacing w:after="0" w:line="240" w:lineRule="auto"/>
        <w:ind w:firstLine="709"/>
        <w:jc w:val="center"/>
        <w:rPr>
          <w:rFonts w:ascii="Times New Roman" w:hAnsi="Times New Roman"/>
          <w:b/>
          <w:sz w:val="28"/>
          <w:szCs w:val="28"/>
          <w:lang w:val="kk-KZ"/>
        </w:rPr>
      </w:pPr>
    </w:p>
    <w:p w14:paraId="3CD43794" w14:textId="77777777" w:rsidR="00857693" w:rsidRDefault="00857693" w:rsidP="009C0808">
      <w:pPr>
        <w:spacing w:after="0" w:line="240" w:lineRule="auto"/>
        <w:ind w:firstLine="709"/>
        <w:jc w:val="center"/>
        <w:rPr>
          <w:rFonts w:ascii="Times New Roman" w:hAnsi="Times New Roman"/>
          <w:b/>
          <w:sz w:val="28"/>
          <w:szCs w:val="28"/>
          <w:lang w:val="kk-KZ"/>
        </w:rPr>
      </w:pPr>
    </w:p>
    <w:p w14:paraId="3464EF80" w14:textId="77777777" w:rsidR="00857693" w:rsidRPr="00002DEB" w:rsidRDefault="00857693" w:rsidP="009C0808">
      <w:pPr>
        <w:spacing w:after="0" w:line="240" w:lineRule="auto"/>
        <w:ind w:firstLine="709"/>
        <w:jc w:val="center"/>
        <w:rPr>
          <w:rFonts w:ascii="Times New Roman" w:hAnsi="Times New Roman"/>
          <w:b/>
          <w:sz w:val="28"/>
          <w:szCs w:val="28"/>
          <w:lang w:val="kk-KZ"/>
        </w:rPr>
      </w:pPr>
    </w:p>
    <w:p w14:paraId="1F44C6F6" w14:textId="77777777" w:rsidR="00860FA8" w:rsidRPr="00002DEB" w:rsidRDefault="006D1A3D" w:rsidP="009C0808">
      <w:pPr>
        <w:spacing w:after="0" w:line="240" w:lineRule="auto"/>
        <w:ind w:firstLine="709"/>
        <w:jc w:val="center"/>
        <w:rPr>
          <w:rFonts w:ascii="Times New Roman" w:hAnsi="Times New Roman"/>
          <w:b/>
          <w:sz w:val="28"/>
          <w:szCs w:val="28"/>
          <w:lang w:val="kk-KZ"/>
        </w:rPr>
      </w:pPr>
      <w:r w:rsidRPr="00002DEB">
        <w:rPr>
          <w:rFonts w:ascii="Times New Roman" w:hAnsi="Times New Roman"/>
          <w:sz w:val="28"/>
          <w:szCs w:val="28"/>
          <w:shd w:val="clear" w:color="auto" w:fill="FFFFFF"/>
          <w:lang w:val="kk-KZ"/>
        </w:rPr>
        <w:t>Синтез-газдан спирттерді алу үшін тиімділігі жоғары Со-құрамдас катализаторларды құру және физика-химиялық қасиеттерін зерттеу</w:t>
      </w:r>
    </w:p>
    <w:p w14:paraId="2C918D75" w14:textId="77777777" w:rsidR="00860FA8" w:rsidRPr="00002DEB" w:rsidRDefault="00860FA8" w:rsidP="009C0808">
      <w:pPr>
        <w:spacing w:after="0" w:line="240" w:lineRule="auto"/>
        <w:ind w:firstLine="709"/>
        <w:jc w:val="center"/>
        <w:rPr>
          <w:rFonts w:ascii="Times New Roman" w:hAnsi="Times New Roman"/>
          <w:sz w:val="28"/>
          <w:szCs w:val="28"/>
          <w:lang w:val="kk-KZ"/>
        </w:rPr>
      </w:pPr>
    </w:p>
    <w:p w14:paraId="66EC7CEC" w14:textId="77777777" w:rsidR="000B18B9" w:rsidRDefault="000B18B9" w:rsidP="00857693">
      <w:pPr>
        <w:spacing w:after="0" w:line="240" w:lineRule="auto"/>
        <w:rPr>
          <w:rFonts w:ascii="Times New Roman" w:hAnsi="Times New Roman"/>
          <w:sz w:val="28"/>
          <w:szCs w:val="28"/>
          <w:lang w:val="kk-KZ"/>
        </w:rPr>
      </w:pPr>
    </w:p>
    <w:p w14:paraId="19814526" w14:textId="77777777" w:rsidR="000B18B9" w:rsidRPr="000B18B9" w:rsidRDefault="000B18B9" w:rsidP="009C0808">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8</w:t>
      </w:r>
      <w:r>
        <w:rPr>
          <w:rFonts w:ascii="Times New Roman" w:hAnsi="Times New Roman"/>
          <w:sz w:val="28"/>
          <w:szCs w:val="28"/>
          <w:lang w:val="en-US"/>
        </w:rPr>
        <w:t>D</w:t>
      </w:r>
      <w:r w:rsidRPr="00F70DB5">
        <w:rPr>
          <w:rFonts w:ascii="Times New Roman" w:hAnsi="Times New Roman"/>
          <w:sz w:val="28"/>
          <w:szCs w:val="28"/>
        </w:rPr>
        <w:t>05311-</w:t>
      </w:r>
      <w:r>
        <w:rPr>
          <w:rFonts w:ascii="Times New Roman" w:hAnsi="Times New Roman"/>
          <w:sz w:val="28"/>
          <w:szCs w:val="28"/>
          <w:lang w:val="kk-KZ"/>
        </w:rPr>
        <w:t>Химия</w:t>
      </w:r>
    </w:p>
    <w:p w14:paraId="0F468D5D" w14:textId="77777777" w:rsidR="00112590" w:rsidRPr="00002DEB" w:rsidRDefault="00112590" w:rsidP="009C0808">
      <w:pPr>
        <w:spacing w:after="0" w:line="240" w:lineRule="auto"/>
        <w:ind w:firstLine="709"/>
        <w:jc w:val="center"/>
        <w:rPr>
          <w:rFonts w:ascii="Times New Roman" w:hAnsi="Times New Roman"/>
          <w:sz w:val="28"/>
          <w:szCs w:val="28"/>
        </w:rPr>
      </w:pPr>
    </w:p>
    <w:p w14:paraId="2DE9F9BB" w14:textId="77777777" w:rsidR="000B18B9" w:rsidRDefault="000B18B9" w:rsidP="009C0808">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Философия докторы (</w:t>
      </w:r>
      <w:r>
        <w:rPr>
          <w:rFonts w:ascii="Times New Roman" w:hAnsi="Times New Roman"/>
          <w:sz w:val="28"/>
          <w:szCs w:val="28"/>
          <w:lang w:val="en-US"/>
        </w:rPr>
        <w:t>PhD</w:t>
      </w:r>
      <w:r>
        <w:rPr>
          <w:rFonts w:ascii="Times New Roman" w:hAnsi="Times New Roman"/>
          <w:sz w:val="28"/>
          <w:szCs w:val="28"/>
          <w:lang w:val="kk-KZ"/>
        </w:rPr>
        <w:t>)</w:t>
      </w:r>
    </w:p>
    <w:p w14:paraId="041E4976" w14:textId="77777777" w:rsidR="000B18B9" w:rsidRPr="000B18B9" w:rsidRDefault="000B18B9" w:rsidP="009C0808">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дәрежесін алу үшін дайындалған диссертация</w:t>
      </w:r>
    </w:p>
    <w:p w14:paraId="18F4F522" w14:textId="77777777" w:rsidR="00860FA8" w:rsidRPr="00002DEB" w:rsidRDefault="00860FA8" w:rsidP="009C0808">
      <w:pPr>
        <w:spacing w:after="0" w:line="240" w:lineRule="auto"/>
        <w:ind w:firstLine="709"/>
        <w:jc w:val="center"/>
        <w:rPr>
          <w:rFonts w:ascii="Times New Roman" w:hAnsi="Times New Roman"/>
          <w:sz w:val="28"/>
          <w:szCs w:val="28"/>
          <w:lang w:val="kk-KZ"/>
        </w:rPr>
      </w:pPr>
    </w:p>
    <w:p w14:paraId="086CD4D9" w14:textId="77777777" w:rsidR="00860FA8" w:rsidRPr="00002DEB" w:rsidRDefault="00860FA8" w:rsidP="009C0808">
      <w:pPr>
        <w:spacing w:after="0" w:line="240" w:lineRule="auto"/>
        <w:ind w:firstLine="709"/>
        <w:jc w:val="center"/>
        <w:rPr>
          <w:rFonts w:ascii="Times New Roman" w:hAnsi="Times New Roman"/>
          <w:sz w:val="28"/>
          <w:szCs w:val="28"/>
          <w:lang w:val="kk-KZ"/>
        </w:rPr>
      </w:pPr>
    </w:p>
    <w:p w14:paraId="522E44D9" w14:textId="77777777" w:rsidR="00860FA8" w:rsidRPr="00002DEB" w:rsidRDefault="00860FA8" w:rsidP="009C0808">
      <w:pPr>
        <w:spacing w:after="0" w:line="240" w:lineRule="auto"/>
        <w:ind w:firstLine="709"/>
        <w:jc w:val="center"/>
        <w:rPr>
          <w:rFonts w:ascii="Times New Roman" w:hAnsi="Times New Roman"/>
          <w:sz w:val="28"/>
          <w:szCs w:val="28"/>
          <w:lang w:val="kk-KZ"/>
        </w:rPr>
      </w:pPr>
    </w:p>
    <w:p w14:paraId="541425A1" w14:textId="77777777" w:rsidR="00860FA8" w:rsidRPr="00002DEB" w:rsidRDefault="00860FA8" w:rsidP="00857693">
      <w:pPr>
        <w:spacing w:after="0" w:line="240" w:lineRule="auto"/>
        <w:ind w:firstLine="709"/>
        <w:rPr>
          <w:rFonts w:ascii="Times New Roman" w:hAnsi="Times New Roman"/>
          <w:sz w:val="28"/>
          <w:szCs w:val="28"/>
          <w:lang w:val="kk-KZ"/>
        </w:rPr>
      </w:pPr>
    </w:p>
    <w:p w14:paraId="23F46170" w14:textId="77777777" w:rsidR="00860FA8" w:rsidRPr="00002DEB" w:rsidRDefault="000B18B9" w:rsidP="00857693">
      <w:pPr>
        <w:spacing w:after="0" w:line="240" w:lineRule="auto"/>
        <w:ind w:firstLine="5103"/>
        <w:rPr>
          <w:rFonts w:ascii="Times New Roman" w:hAnsi="Times New Roman"/>
          <w:sz w:val="28"/>
          <w:szCs w:val="28"/>
          <w:lang w:val="kk-KZ"/>
        </w:rPr>
      </w:pPr>
      <w:r>
        <w:rPr>
          <w:rFonts w:ascii="Times New Roman" w:hAnsi="Times New Roman"/>
          <w:sz w:val="28"/>
          <w:szCs w:val="28"/>
          <w:lang w:val="kk-KZ"/>
        </w:rPr>
        <w:t>Отандық ғылыми жетекші</w:t>
      </w:r>
      <w:r w:rsidR="00857693">
        <w:rPr>
          <w:rFonts w:ascii="Times New Roman" w:hAnsi="Times New Roman"/>
          <w:sz w:val="28"/>
          <w:szCs w:val="28"/>
          <w:lang w:val="kk-KZ"/>
        </w:rPr>
        <w:t>:</w:t>
      </w:r>
    </w:p>
    <w:p w14:paraId="714AD841" w14:textId="77777777" w:rsidR="00857693" w:rsidRDefault="00B84A50" w:rsidP="00857693">
      <w:pPr>
        <w:spacing w:after="0" w:line="240" w:lineRule="auto"/>
        <w:ind w:firstLine="5103"/>
        <w:rPr>
          <w:rFonts w:ascii="Times New Roman" w:hAnsi="Times New Roman"/>
          <w:sz w:val="28"/>
          <w:szCs w:val="28"/>
          <w:lang w:val="kk-KZ"/>
        </w:rPr>
      </w:pPr>
      <w:r>
        <w:rPr>
          <w:rFonts w:ascii="Times New Roman" w:hAnsi="Times New Roman"/>
          <w:sz w:val="28"/>
          <w:szCs w:val="28"/>
          <w:lang w:val="kk-KZ"/>
        </w:rPr>
        <w:t>х</w:t>
      </w:r>
      <w:r w:rsidR="000B18B9">
        <w:rPr>
          <w:rFonts w:ascii="Times New Roman" w:hAnsi="Times New Roman"/>
          <w:sz w:val="28"/>
          <w:szCs w:val="28"/>
          <w:lang w:val="kk-KZ"/>
        </w:rPr>
        <w:t>имия ғылымдарының кандидаты</w:t>
      </w:r>
      <w:r w:rsidR="00857693">
        <w:rPr>
          <w:rFonts w:ascii="Times New Roman" w:hAnsi="Times New Roman"/>
          <w:sz w:val="28"/>
          <w:szCs w:val="28"/>
          <w:lang w:val="kk-KZ"/>
        </w:rPr>
        <w:t xml:space="preserve">, </w:t>
      </w:r>
    </w:p>
    <w:p w14:paraId="5F573C42" w14:textId="77777777" w:rsidR="00112590" w:rsidRPr="00002DEB" w:rsidRDefault="00857693" w:rsidP="00857693">
      <w:pPr>
        <w:spacing w:after="0" w:line="240" w:lineRule="auto"/>
        <w:ind w:firstLine="5103"/>
        <w:rPr>
          <w:rFonts w:ascii="Times New Roman" w:hAnsi="Times New Roman"/>
          <w:sz w:val="28"/>
          <w:szCs w:val="28"/>
          <w:lang w:val="kk-KZ"/>
        </w:rPr>
      </w:pPr>
      <w:r>
        <w:rPr>
          <w:rFonts w:ascii="Times New Roman" w:hAnsi="Times New Roman"/>
          <w:sz w:val="28"/>
          <w:szCs w:val="28"/>
          <w:lang w:val="kk-KZ"/>
        </w:rPr>
        <w:t xml:space="preserve">профессор </w:t>
      </w:r>
      <w:r w:rsidR="00B84A50">
        <w:rPr>
          <w:rFonts w:ascii="Times New Roman" w:hAnsi="Times New Roman"/>
          <w:sz w:val="28"/>
          <w:szCs w:val="28"/>
          <w:lang w:val="kk-KZ"/>
        </w:rPr>
        <w:t>Масалимова Б.К.</w:t>
      </w:r>
    </w:p>
    <w:p w14:paraId="30AF998D" w14:textId="77777777" w:rsidR="00860FA8" w:rsidRPr="00002DEB" w:rsidRDefault="00860FA8" w:rsidP="00857693">
      <w:pPr>
        <w:spacing w:after="0" w:line="240" w:lineRule="auto"/>
        <w:ind w:firstLine="5103"/>
        <w:jc w:val="right"/>
        <w:rPr>
          <w:rFonts w:ascii="Times New Roman" w:hAnsi="Times New Roman"/>
          <w:sz w:val="28"/>
          <w:szCs w:val="28"/>
          <w:lang w:val="kk-KZ"/>
        </w:rPr>
      </w:pPr>
    </w:p>
    <w:p w14:paraId="5BA28D70" w14:textId="77777777" w:rsidR="00860FA8" w:rsidRPr="00002DEB" w:rsidRDefault="00B84A50" w:rsidP="00857693">
      <w:pPr>
        <w:spacing w:after="0" w:line="240" w:lineRule="auto"/>
        <w:ind w:firstLine="5103"/>
        <w:rPr>
          <w:rFonts w:ascii="Times New Roman" w:hAnsi="Times New Roman"/>
          <w:sz w:val="28"/>
          <w:szCs w:val="28"/>
          <w:lang w:val="kk-KZ"/>
        </w:rPr>
      </w:pPr>
      <w:r>
        <w:rPr>
          <w:rFonts w:ascii="Times New Roman" w:hAnsi="Times New Roman"/>
          <w:sz w:val="28"/>
          <w:szCs w:val="28"/>
          <w:lang w:val="kk-KZ"/>
        </w:rPr>
        <w:t>Шетелдік ғылыми кеңесші</w:t>
      </w:r>
      <w:r w:rsidR="00860FA8" w:rsidRPr="00002DEB">
        <w:rPr>
          <w:rFonts w:ascii="Times New Roman" w:hAnsi="Times New Roman"/>
          <w:sz w:val="28"/>
          <w:szCs w:val="28"/>
          <w:lang w:val="kk-KZ"/>
        </w:rPr>
        <w:t>:</w:t>
      </w:r>
    </w:p>
    <w:p w14:paraId="0618EC04" w14:textId="77777777" w:rsidR="00112590" w:rsidRPr="00002DEB" w:rsidRDefault="00B84A50" w:rsidP="00857693">
      <w:pPr>
        <w:spacing w:after="0" w:line="240" w:lineRule="auto"/>
        <w:ind w:firstLine="5103"/>
        <w:rPr>
          <w:rFonts w:ascii="Times New Roman" w:hAnsi="Times New Roman"/>
          <w:sz w:val="28"/>
          <w:szCs w:val="28"/>
          <w:lang w:val="kk-KZ"/>
        </w:rPr>
      </w:pPr>
      <w:r>
        <w:rPr>
          <w:rFonts w:ascii="Times New Roman" w:hAnsi="Times New Roman"/>
          <w:sz w:val="28"/>
          <w:szCs w:val="28"/>
          <w:lang w:val="kk-KZ"/>
        </w:rPr>
        <w:t>химия ғылымдарының докторы</w:t>
      </w:r>
      <w:r w:rsidR="00860FA8" w:rsidRPr="00002DEB">
        <w:rPr>
          <w:rFonts w:ascii="Times New Roman" w:hAnsi="Times New Roman"/>
          <w:sz w:val="28"/>
          <w:szCs w:val="28"/>
          <w:lang w:val="kk-KZ"/>
        </w:rPr>
        <w:t>,</w:t>
      </w:r>
    </w:p>
    <w:p w14:paraId="0522FF44" w14:textId="77777777" w:rsidR="00112590" w:rsidRPr="00002DEB" w:rsidRDefault="00B84A50" w:rsidP="00857693">
      <w:pPr>
        <w:spacing w:after="0" w:line="240" w:lineRule="auto"/>
        <w:ind w:firstLine="5103"/>
        <w:rPr>
          <w:rFonts w:ascii="Times New Roman" w:hAnsi="Times New Roman"/>
          <w:sz w:val="28"/>
          <w:szCs w:val="28"/>
          <w:lang w:val="kk-KZ"/>
        </w:rPr>
      </w:pPr>
      <w:r>
        <w:rPr>
          <w:rFonts w:ascii="Times New Roman" w:hAnsi="Times New Roman"/>
          <w:sz w:val="28"/>
          <w:szCs w:val="28"/>
          <w:lang w:val="kk-KZ"/>
        </w:rPr>
        <w:t>профессор</w:t>
      </w:r>
      <w:r w:rsidR="00857693">
        <w:rPr>
          <w:rFonts w:ascii="Times New Roman" w:hAnsi="Times New Roman"/>
          <w:sz w:val="28"/>
          <w:szCs w:val="28"/>
          <w:lang w:val="kk-KZ"/>
        </w:rPr>
        <w:t xml:space="preserve"> </w:t>
      </w:r>
      <w:r>
        <w:rPr>
          <w:rFonts w:ascii="Times New Roman" w:hAnsi="Times New Roman"/>
          <w:sz w:val="28"/>
          <w:szCs w:val="28"/>
          <w:lang w:val="kk-KZ"/>
        </w:rPr>
        <w:t>Садыков В.А.</w:t>
      </w:r>
    </w:p>
    <w:p w14:paraId="2AA794D1" w14:textId="77777777" w:rsidR="00860FA8" w:rsidRPr="00002DEB" w:rsidRDefault="00860FA8" w:rsidP="009C0808">
      <w:pPr>
        <w:spacing w:after="0" w:line="240" w:lineRule="auto"/>
        <w:ind w:firstLine="709"/>
        <w:jc w:val="right"/>
        <w:rPr>
          <w:rFonts w:ascii="Times New Roman" w:hAnsi="Times New Roman"/>
          <w:sz w:val="28"/>
          <w:szCs w:val="28"/>
          <w:lang w:val="kk-KZ"/>
        </w:rPr>
      </w:pPr>
    </w:p>
    <w:p w14:paraId="7A04E9D8" w14:textId="77777777" w:rsidR="006D1A3D" w:rsidRPr="00002DEB" w:rsidRDefault="006D1A3D" w:rsidP="009C0808">
      <w:pPr>
        <w:spacing w:after="0" w:line="240" w:lineRule="auto"/>
        <w:ind w:firstLine="709"/>
        <w:jc w:val="center"/>
        <w:rPr>
          <w:rFonts w:ascii="Times New Roman" w:hAnsi="Times New Roman"/>
          <w:sz w:val="28"/>
          <w:szCs w:val="28"/>
          <w:lang w:val="kk-KZ"/>
        </w:rPr>
      </w:pPr>
    </w:p>
    <w:p w14:paraId="298BEE18" w14:textId="77777777" w:rsidR="00860FA8" w:rsidRDefault="00860FA8" w:rsidP="009C0808">
      <w:pPr>
        <w:spacing w:after="0" w:line="240" w:lineRule="auto"/>
        <w:ind w:firstLine="709"/>
        <w:jc w:val="center"/>
        <w:rPr>
          <w:rFonts w:ascii="Times New Roman" w:hAnsi="Times New Roman"/>
          <w:sz w:val="28"/>
          <w:szCs w:val="28"/>
        </w:rPr>
      </w:pPr>
    </w:p>
    <w:p w14:paraId="7839D479" w14:textId="77777777" w:rsidR="00857693" w:rsidRDefault="00857693" w:rsidP="009C0808">
      <w:pPr>
        <w:spacing w:after="0" w:line="240" w:lineRule="auto"/>
        <w:ind w:firstLine="709"/>
        <w:jc w:val="center"/>
        <w:rPr>
          <w:rFonts w:ascii="Times New Roman" w:hAnsi="Times New Roman"/>
          <w:sz w:val="28"/>
          <w:szCs w:val="28"/>
        </w:rPr>
      </w:pPr>
    </w:p>
    <w:p w14:paraId="5D992A47" w14:textId="77777777" w:rsidR="00857693" w:rsidRDefault="00857693" w:rsidP="009C0808">
      <w:pPr>
        <w:spacing w:after="0" w:line="240" w:lineRule="auto"/>
        <w:ind w:firstLine="709"/>
        <w:jc w:val="center"/>
        <w:rPr>
          <w:rFonts w:ascii="Times New Roman" w:hAnsi="Times New Roman"/>
          <w:sz w:val="28"/>
          <w:szCs w:val="28"/>
        </w:rPr>
      </w:pPr>
    </w:p>
    <w:p w14:paraId="57F7DD9A" w14:textId="77777777" w:rsidR="00857693" w:rsidRDefault="00857693" w:rsidP="009C0808">
      <w:pPr>
        <w:spacing w:after="0" w:line="240" w:lineRule="auto"/>
        <w:ind w:firstLine="709"/>
        <w:jc w:val="center"/>
        <w:rPr>
          <w:rFonts w:ascii="Times New Roman" w:hAnsi="Times New Roman"/>
          <w:sz w:val="28"/>
          <w:szCs w:val="28"/>
        </w:rPr>
      </w:pPr>
      <w:bookmarkStart w:id="0" w:name="_GoBack"/>
      <w:bookmarkEnd w:id="0"/>
    </w:p>
    <w:p w14:paraId="5AFD47CB" w14:textId="77777777" w:rsidR="00857693" w:rsidRDefault="00857693" w:rsidP="009C0808">
      <w:pPr>
        <w:spacing w:after="0" w:line="240" w:lineRule="auto"/>
        <w:ind w:firstLine="709"/>
        <w:jc w:val="center"/>
        <w:rPr>
          <w:rFonts w:ascii="Times New Roman" w:hAnsi="Times New Roman"/>
          <w:sz w:val="28"/>
          <w:szCs w:val="28"/>
        </w:rPr>
      </w:pPr>
    </w:p>
    <w:p w14:paraId="41B81156" w14:textId="77777777" w:rsidR="00857693" w:rsidRDefault="00857693" w:rsidP="009C0808">
      <w:pPr>
        <w:spacing w:after="0" w:line="240" w:lineRule="auto"/>
        <w:ind w:firstLine="709"/>
        <w:jc w:val="center"/>
        <w:rPr>
          <w:rFonts w:ascii="Times New Roman" w:hAnsi="Times New Roman"/>
          <w:sz w:val="28"/>
          <w:szCs w:val="28"/>
        </w:rPr>
      </w:pPr>
    </w:p>
    <w:p w14:paraId="6CF44F5A" w14:textId="77777777" w:rsidR="00FE32FD" w:rsidRDefault="00FE32FD" w:rsidP="009C0808">
      <w:pPr>
        <w:spacing w:after="0" w:line="240" w:lineRule="auto"/>
        <w:ind w:firstLine="709"/>
        <w:jc w:val="center"/>
        <w:rPr>
          <w:rFonts w:ascii="Times New Roman" w:hAnsi="Times New Roman"/>
          <w:sz w:val="28"/>
          <w:szCs w:val="28"/>
        </w:rPr>
      </w:pPr>
    </w:p>
    <w:p w14:paraId="4D7DDADF" w14:textId="77777777" w:rsidR="00857693" w:rsidRDefault="00857693" w:rsidP="009C0808">
      <w:pPr>
        <w:spacing w:after="0" w:line="240" w:lineRule="auto"/>
        <w:ind w:firstLine="709"/>
        <w:jc w:val="center"/>
        <w:rPr>
          <w:rFonts w:ascii="Times New Roman" w:hAnsi="Times New Roman"/>
          <w:sz w:val="28"/>
          <w:szCs w:val="28"/>
        </w:rPr>
      </w:pPr>
    </w:p>
    <w:p w14:paraId="7042738D" w14:textId="77777777" w:rsidR="00857693" w:rsidRPr="00857693" w:rsidRDefault="00857693" w:rsidP="009C0808">
      <w:pPr>
        <w:spacing w:after="0" w:line="240" w:lineRule="auto"/>
        <w:ind w:firstLine="709"/>
        <w:jc w:val="center"/>
        <w:rPr>
          <w:rFonts w:ascii="Times New Roman" w:hAnsi="Times New Roman"/>
          <w:sz w:val="28"/>
          <w:szCs w:val="28"/>
        </w:rPr>
      </w:pPr>
    </w:p>
    <w:p w14:paraId="4057E08F" w14:textId="77777777" w:rsidR="00860FA8" w:rsidRPr="00002DEB" w:rsidRDefault="00B84A50" w:rsidP="009C0808">
      <w:pPr>
        <w:spacing w:after="0" w:line="240" w:lineRule="auto"/>
        <w:ind w:firstLine="709"/>
        <w:jc w:val="center"/>
        <w:rPr>
          <w:rFonts w:ascii="Times New Roman" w:hAnsi="Times New Roman"/>
          <w:sz w:val="28"/>
          <w:szCs w:val="28"/>
          <w:lang w:val="kk-KZ"/>
        </w:rPr>
      </w:pPr>
      <w:r>
        <w:rPr>
          <w:rFonts w:ascii="Times New Roman" w:hAnsi="Times New Roman"/>
          <w:sz w:val="28"/>
          <w:szCs w:val="28"/>
          <w:lang w:val="kk-KZ"/>
        </w:rPr>
        <w:t>Қазақстан Республикасы</w:t>
      </w:r>
    </w:p>
    <w:p w14:paraId="064E9D01" w14:textId="471F8F9C" w:rsidR="00413BB0" w:rsidRDefault="00B84A50" w:rsidP="009C0808">
      <w:pPr>
        <w:spacing w:after="0" w:line="240" w:lineRule="auto"/>
        <w:ind w:firstLine="709"/>
        <w:jc w:val="center"/>
        <w:rPr>
          <w:rFonts w:ascii="Times New Roman" w:hAnsi="Times New Roman"/>
          <w:sz w:val="28"/>
          <w:szCs w:val="28"/>
          <w:lang w:val="kk-KZ"/>
        </w:rPr>
        <w:sectPr w:rsidR="00413BB0" w:rsidSect="002027A2">
          <w:footerReference w:type="default" r:id="rId8"/>
          <w:pgSz w:w="11906" w:h="16838"/>
          <w:pgMar w:top="1134" w:right="851" w:bottom="1134" w:left="1701" w:header="709" w:footer="709" w:gutter="0"/>
          <w:cols w:space="708"/>
          <w:titlePg/>
          <w:docGrid w:linePitch="360"/>
        </w:sectPr>
      </w:pPr>
      <w:r>
        <w:rPr>
          <w:rFonts w:ascii="Times New Roman" w:hAnsi="Times New Roman"/>
          <w:sz w:val="28"/>
          <w:szCs w:val="28"/>
          <w:lang w:val="kk-KZ"/>
        </w:rPr>
        <w:t>Тараз</w:t>
      </w:r>
      <w:r w:rsidR="00860FA8" w:rsidRPr="00002DEB">
        <w:rPr>
          <w:rFonts w:ascii="Times New Roman" w:hAnsi="Times New Roman"/>
          <w:sz w:val="28"/>
          <w:szCs w:val="28"/>
          <w:lang w:val="kk-KZ"/>
        </w:rPr>
        <w:t xml:space="preserve">, </w:t>
      </w:r>
      <w:r>
        <w:rPr>
          <w:rFonts w:ascii="Times New Roman" w:hAnsi="Times New Roman"/>
          <w:sz w:val="28"/>
          <w:szCs w:val="28"/>
          <w:lang w:val="kk-KZ"/>
        </w:rPr>
        <w:t>202</w:t>
      </w:r>
      <w:r w:rsidR="00B80730">
        <w:rPr>
          <w:rFonts w:ascii="Times New Roman" w:hAnsi="Times New Roman"/>
          <w:sz w:val="28"/>
          <w:szCs w:val="28"/>
          <w:lang w:val="kk-KZ"/>
        </w:rPr>
        <w:t>6</w:t>
      </w:r>
    </w:p>
    <w:p w14:paraId="10E9D4AE" w14:textId="77777777" w:rsidR="002027A2" w:rsidRPr="00002DEB" w:rsidRDefault="002027A2" w:rsidP="009C0808">
      <w:pPr>
        <w:spacing w:after="0" w:line="240" w:lineRule="auto"/>
        <w:ind w:firstLine="709"/>
        <w:jc w:val="center"/>
        <w:rPr>
          <w:rFonts w:ascii="Times New Roman" w:hAnsi="Times New Roman"/>
          <w:sz w:val="28"/>
          <w:szCs w:val="28"/>
          <w:lang w:val="kk-KZ"/>
        </w:rPr>
        <w:sectPr w:rsidR="002027A2" w:rsidRPr="00002DEB" w:rsidSect="00413BB0">
          <w:type w:val="continuous"/>
          <w:pgSz w:w="11906" w:h="16838"/>
          <w:pgMar w:top="1134" w:right="851" w:bottom="1134" w:left="1701" w:header="709" w:footer="709" w:gutter="0"/>
          <w:cols w:space="708"/>
          <w:titlePg/>
          <w:docGrid w:linePitch="360"/>
        </w:sectPr>
      </w:pPr>
    </w:p>
    <w:p w14:paraId="7590DC38" w14:textId="77777777" w:rsidR="00D251F0" w:rsidRPr="00002DEB" w:rsidRDefault="00B84A50" w:rsidP="009C0808">
      <w:pPr>
        <w:pStyle w:val="ae"/>
        <w:spacing w:before="0" w:after="240" w:line="240" w:lineRule="auto"/>
        <w:jc w:val="center"/>
        <w:rPr>
          <w:rFonts w:ascii="Times New Roman" w:hAnsi="Times New Roman"/>
          <w:b/>
          <w:bCs/>
          <w:color w:val="auto"/>
          <w:sz w:val="28"/>
          <w:szCs w:val="28"/>
          <w:lang w:val="kk-KZ"/>
        </w:rPr>
      </w:pPr>
      <w:r>
        <w:rPr>
          <w:rFonts w:ascii="Times New Roman" w:hAnsi="Times New Roman"/>
          <w:b/>
          <w:bCs/>
          <w:color w:val="auto"/>
          <w:sz w:val="28"/>
          <w:szCs w:val="28"/>
          <w:lang w:val="kk-KZ"/>
        </w:rPr>
        <w:lastRenderedPageBreak/>
        <w:t>МАЗМҰНЫ</w:t>
      </w:r>
    </w:p>
    <w:tbl>
      <w:tblPr>
        <w:tblW w:w="0" w:type="auto"/>
        <w:tblLook w:val="04A0" w:firstRow="1" w:lastRow="0" w:firstColumn="1" w:lastColumn="0" w:noHBand="0" w:noVBand="1"/>
      </w:tblPr>
      <w:tblGrid>
        <w:gridCol w:w="776"/>
        <w:gridCol w:w="7932"/>
        <w:gridCol w:w="636"/>
      </w:tblGrid>
      <w:tr w:rsidR="00857693" w:rsidRPr="005D34DE" w14:paraId="369A4B5C" w14:textId="77777777" w:rsidTr="008B4FCD">
        <w:tc>
          <w:tcPr>
            <w:tcW w:w="8708" w:type="dxa"/>
            <w:gridSpan w:val="2"/>
            <w:vMerge w:val="restart"/>
          </w:tcPr>
          <w:p w14:paraId="515D3559" w14:textId="77777777" w:rsidR="00857693" w:rsidRPr="00857693" w:rsidRDefault="00857693" w:rsidP="009C0808">
            <w:pPr>
              <w:spacing w:after="0" w:line="240" w:lineRule="auto"/>
              <w:jc w:val="both"/>
              <w:rPr>
                <w:rFonts w:ascii="Times New Roman" w:hAnsi="Times New Roman"/>
                <w:sz w:val="28"/>
                <w:szCs w:val="28"/>
                <w:lang w:val="kk-KZ"/>
              </w:rPr>
            </w:pPr>
            <w:r w:rsidRPr="00857693">
              <w:rPr>
                <w:rFonts w:ascii="Times New Roman" w:hAnsi="Times New Roman"/>
                <w:b/>
                <w:sz w:val="28"/>
                <w:szCs w:val="28"/>
                <w:lang w:val="kk-KZ"/>
              </w:rPr>
              <w:t>НОРМАТИВТІК СІЛТЕМЕЛЕР</w:t>
            </w:r>
            <w:r w:rsidRPr="00857693">
              <w:rPr>
                <w:rFonts w:ascii="Times New Roman" w:hAnsi="Times New Roman"/>
                <w:sz w:val="28"/>
                <w:szCs w:val="28"/>
                <w:lang w:val="kk-KZ"/>
              </w:rPr>
              <w:t xml:space="preserve"> </w:t>
            </w:r>
            <w:r>
              <w:rPr>
                <w:rFonts w:ascii="Times New Roman" w:hAnsi="Times New Roman"/>
                <w:sz w:val="28"/>
                <w:szCs w:val="28"/>
                <w:lang w:val="kk-KZ"/>
              </w:rPr>
              <w:t>.............................................................</w:t>
            </w:r>
          </w:p>
          <w:p w14:paraId="7FD46B79" w14:textId="77777777" w:rsidR="00857693" w:rsidRPr="00857693" w:rsidRDefault="00857693" w:rsidP="009C0808">
            <w:pPr>
              <w:spacing w:after="0" w:line="240" w:lineRule="auto"/>
              <w:jc w:val="both"/>
              <w:rPr>
                <w:rFonts w:ascii="Times New Roman" w:hAnsi="Times New Roman"/>
                <w:sz w:val="28"/>
                <w:szCs w:val="28"/>
                <w:lang w:val="kk-KZ"/>
              </w:rPr>
            </w:pPr>
            <w:r w:rsidRPr="005D34DE">
              <w:rPr>
                <w:rFonts w:ascii="Times New Roman" w:hAnsi="Times New Roman"/>
                <w:b/>
                <w:sz w:val="28"/>
                <w:szCs w:val="28"/>
                <w:lang w:val="kk-KZ"/>
              </w:rPr>
              <w:t>АНЫҚТАМАЛАР</w:t>
            </w:r>
            <w:r w:rsidRPr="00FE32FD">
              <w:rPr>
                <w:rFonts w:ascii="Times New Roman" w:hAnsi="Times New Roman"/>
                <w:bCs/>
                <w:sz w:val="28"/>
                <w:szCs w:val="28"/>
                <w:lang w:val="kk-KZ"/>
              </w:rPr>
              <w:t>.......................................................................................</w:t>
            </w:r>
          </w:p>
          <w:p w14:paraId="132C007D" w14:textId="77777777" w:rsidR="00857693" w:rsidRPr="00857693" w:rsidRDefault="00857693" w:rsidP="009C0808">
            <w:pPr>
              <w:spacing w:after="0" w:line="240" w:lineRule="auto"/>
              <w:jc w:val="both"/>
              <w:rPr>
                <w:rFonts w:ascii="Times New Roman" w:hAnsi="Times New Roman"/>
                <w:sz w:val="28"/>
                <w:szCs w:val="28"/>
                <w:lang w:val="kk-KZ"/>
              </w:rPr>
            </w:pPr>
            <w:r w:rsidRPr="005D34DE">
              <w:rPr>
                <w:rFonts w:ascii="Times New Roman" w:hAnsi="Times New Roman"/>
                <w:b/>
                <w:sz w:val="28"/>
                <w:szCs w:val="28"/>
                <w:lang w:val="kk-KZ"/>
              </w:rPr>
              <w:t>БЕЛГІЛЕУЛЕР МЕН ҚЫСҚАРТУЛАР</w:t>
            </w:r>
            <w:r w:rsidRPr="00FE32FD">
              <w:rPr>
                <w:rFonts w:ascii="Times New Roman" w:hAnsi="Times New Roman"/>
                <w:bCs/>
                <w:sz w:val="28"/>
                <w:szCs w:val="28"/>
                <w:lang w:val="kk-KZ"/>
              </w:rPr>
              <w:t>................................................</w:t>
            </w:r>
          </w:p>
          <w:p w14:paraId="1A1B74E2" w14:textId="77777777" w:rsidR="00857693" w:rsidRPr="005D34DE" w:rsidRDefault="00857693" w:rsidP="009C0808">
            <w:pPr>
              <w:spacing w:after="0" w:line="240" w:lineRule="auto"/>
              <w:rPr>
                <w:rFonts w:ascii="Times New Roman" w:hAnsi="Times New Roman"/>
                <w:sz w:val="28"/>
                <w:szCs w:val="28"/>
              </w:rPr>
            </w:pPr>
            <w:r w:rsidRPr="005D34DE">
              <w:rPr>
                <w:rFonts w:ascii="Times New Roman" w:hAnsi="Times New Roman"/>
                <w:b/>
                <w:bCs/>
                <w:caps/>
                <w:sz w:val="28"/>
                <w:lang w:val="kk-KZ"/>
              </w:rPr>
              <w:t>КІРІСПЕ</w:t>
            </w:r>
            <w:r w:rsidRPr="00FE32FD">
              <w:rPr>
                <w:rFonts w:ascii="Times New Roman" w:hAnsi="Times New Roman"/>
                <w:caps/>
                <w:sz w:val="28"/>
                <w:lang w:val="kk-KZ"/>
              </w:rPr>
              <w:t>........................................................................................................</w:t>
            </w:r>
          </w:p>
        </w:tc>
        <w:tc>
          <w:tcPr>
            <w:tcW w:w="506" w:type="dxa"/>
          </w:tcPr>
          <w:p w14:paraId="2A5FC1CB" w14:textId="77777777" w:rsidR="00857693" w:rsidRPr="00FE32FD" w:rsidRDefault="00857693"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p>
        </w:tc>
      </w:tr>
      <w:tr w:rsidR="00857693" w:rsidRPr="005D34DE" w14:paraId="4F6F39AC" w14:textId="77777777" w:rsidTr="008B4FCD">
        <w:tc>
          <w:tcPr>
            <w:tcW w:w="8708" w:type="dxa"/>
            <w:gridSpan w:val="2"/>
            <w:vMerge/>
          </w:tcPr>
          <w:p w14:paraId="5849CE41" w14:textId="77777777" w:rsidR="00857693" w:rsidRPr="005D34DE" w:rsidRDefault="00857693" w:rsidP="009C0808">
            <w:pPr>
              <w:spacing w:after="0" w:line="240" w:lineRule="auto"/>
              <w:rPr>
                <w:rFonts w:ascii="Times New Roman" w:hAnsi="Times New Roman"/>
                <w:sz w:val="28"/>
                <w:szCs w:val="28"/>
              </w:rPr>
            </w:pPr>
          </w:p>
        </w:tc>
        <w:tc>
          <w:tcPr>
            <w:tcW w:w="506" w:type="dxa"/>
          </w:tcPr>
          <w:p w14:paraId="227A788B" w14:textId="77777777" w:rsidR="00857693" w:rsidRPr="00FE32FD" w:rsidRDefault="00857693"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p>
        </w:tc>
      </w:tr>
      <w:tr w:rsidR="00857693" w:rsidRPr="005D34DE" w14:paraId="25CDD904" w14:textId="77777777" w:rsidTr="008B4FCD">
        <w:tc>
          <w:tcPr>
            <w:tcW w:w="8708" w:type="dxa"/>
            <w:gridSpan w:val="2"/>
            <w:vMerge/>
          </w:tcPr>
          <w:p w14:paraId="790458C4" w14:textId="77777777" w:rsidR="00857693" w:rsidRPr="005D34DE" w:rsidRDefault="00857693" w:rsidP="009C0808">
            <w:pPr>
              <w:spacing w:after="0" w:line="240" w:lineRule="auto"/>
              <w:rPr>
                <w:rFonts w:ascii="Times New Roman" w:hAnsi="Times New Roman"/>
                <w:sz w:val="28"/>
                <w:szCs w:val="28"/>
              </w:rPr>
            </w:pPr>
          </w:p>
        </w:tc>
        <w:tc>
          <w:tcPr>
            <w:tcW w:w="506" w:type="dxa"/>
          </w:tcPr>
          <w:p w14:paraId="36CE5CE0" w14:textId="77777777" w:rsidR="00857693" w:rsidRPr="00FE32FD" w:rsidRDefault="00857693"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6</w:t>
            </w:r>
          </w:p>
        </w:tc>
      </w:tr>
      <w:tr w:rsidR="00857693" w:rsidRPr="005D34DE" w14:paraId="28D1EC8B" w14:textId="77777777" w:rsidTr="008B4FCD">
        <w:tc>
          <w:tcPr>
            <w:tcW w:w="8708" w:type="dxa"/>
            <w:gridSpan w:val="2"/>
            <w:vMerge/>
          </w:tcPr>
          <w:p w14:paraId="650B278C" w14:textId="77777777" w:rsidR="00857693" w:rsidRPr="005D34DE" w:rsidRDefault="00857693" w:rsidP="009C0808">
            <w:pPr>
              <w:spacing w:after="0" w:line="240" w:lineRule="auto"/>
              <w:rPr>
                <w:rFonts w:ascii="Times New Roman" w:hAnsi="Times New Roman"/>
                <w:sz w:val="28"/>
                <w:szCs w:val="28"/>
              </w:rPr>
            </w:pPr>
          </w:p>
        </w:tc>
        <w:tc>
          <w:tcPr>
            <w:tcW w:w="506" w:type="dxa"/>
          </w:tcPr>
          <w:p w14:paraId="77F90F6E" w14:textId="129FF766" w:rsidR="00857693"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7</w:t>
            </w:r>
          </w:p>
        </w:tc>
      </w:tr>
      <w:tr w:rsidR="00381EC7" w:rsidRPr="005D34DE" w14:paraId="6D350412" w14:textId="77777777" w:rsidTr="008B4FCD">
        <w:tc>
          <w:tcPr>
            <w:tcW w:w="776" w:type="dxa"/>
          </w:tcPr>
          <w:p w14:paraId="186C5475" w14:textId="77777777" w:rsidR="00381EC7" w:rsidRPr="005D34DE" w:rsidRDefault="00857693" w:rsidP="009C0808">
            <w:pPr>
              <w:spacing w:after="0" w:line="240" w:lineRule="auto"/>
              <w:jc w:val="both"/>
              <w:rPr>
                <w:rFonts w:ascii="Times New Roman" w:hAnsi="Times New Roman"/>
                <w:sz w:val="28"/>
                <w:szCs w:val="28"/>
              </w:rPr>
            </w:pPr>
            <w:r>
              <w:rPr>
                <w:rFonts w:ascii="Times New Roman" w:hAnsi="Times New Roman"/>
                <w:b/>
                <w:bCs/>
                <w:caps/>
                <w:sz w:val="28"/>
                <w:lang w:val="kk-KZ"/>
              </w:rPr>
              <w:t>1</w:t>
            </w:r>
          </w:p>
        </w:tc>
        <w:tc>
          <w:tcPr>
            <w:tcW w:w="7932" w:type="dxa"/>
          </w:tcPr>
          <w:p w14:paraId="0EF0DCAE"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b/>
                <w:bCs/>
                <w:caps/>
                <w:sz w:val="28"/>
                <w:lang w:val="kk-KZ"/>
              </w:rPr>
              <w:t>ӘДЕБИ ШОЛУ</w:t>
            </w:r>
            <w:r w:rsidR="00857693" w:rsidRPr="00FE32FD">
              <w:rPr>
                <w:rFonts w:ascii="Times New Roman" w:hAnsi="Times New Roman"/>
                <w:caps/>
                <w:sz w:val="28"/>
                <w:lang w:val="kk-KZ"/>
              </w:rPr>
              <w:t>.................................................................................</w:t>
            </w:r>
          </w:p>
        </w:tc>
        <w:tc>
          <w:tcPr>
            <w:tcW w:w="506" w:type="dxa"/>
          </w:tcPr>
          <w:p w14:paraId="494EC053" w14:textId="1E00CA12" w:rsidR="00381EC7" w:rsidRPr="00FE32FD" w:rsidRDefault="007E4B27"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1</w:t>
            </w:r>
            <w:r w:rsidR="008B46F8">
              <w:rPr>
                <w:rFonts w:ascii="Times New Roman" w:hAnsi="Times New Roman"/>
                <w:bCs/>
                <w:sz w:val="28"/>
                <w:szCs w:val="28"/>
                <w:lang w:val="kk-KZ"/>
              </w:rPr>
              <w:t>1</w:t>
            </w:r>
          </w:p>
        </w:tc>
      </w:tr>
      <w:tr w:rsidR="00381EC7" w:rsidRPr="005D34DE" w14:paraId="110A9CCF" w14:textId="77777777" w:rsidTr="008B4FCD">
        <w:tc>
          <w:tcPr>
            <w:tcW w:w="776" w:type="dxa"/>
          </w:tcPr>
          <w:p w14:paraId="25EA112A"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1.1</w:t>
            </w:r>
          </w:p>
        </w:tc>
        <w:tc>
          <w:tcPr>
            <w:tcW w:w="7932" w:type="dxa"/>
          </w:tcPr>
          <w:p w14:paraId="1FA13E05"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Фишер-Тропш синтезі</w:t>
            </w:r>
            <w:r w:rsidR="00857693" w:rsidRPr="00857693">
              <w:rPr>
                <w:rFonts w:ascii="Times New Roman" w:hAnsi="Times New Roman"/>
                <w:sz w:val="28"/>
                <w:szCs w:val="28"/>
                <w:lang w:val="kk-KZ"/>
              </w:rPr>
              <w:t>....................................................................</w:t>
            </w:r>
            <w:r w:rsidR="00857693">
              <w:rPr>
                <w:rFonts w:ascii="Times New Roman" w:hAnsi="Times New Roman"/>
                <w:sz w:val="28"/>
                <w:szCs w:val="28"/>
                <w:lang w:val="kk-KZ"/>
              </w:rPr>
              <w:t>...</w:t>
            </w:r>
          </w:p>
        </w:tc>
        <w:tc>
          <w:tcPr>
            <w:tcW w:w="506" w:type="dxa"/>
          </w:tcPr>
          <w:p w14:paraId="07D4FD6B" w14:textId="1652C78C" w:rsidR="00381EC7" w:rsidRPr="00FE32FD" w:rsidRDefault="007E4B27"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1</w:t>
            </w:r>
            <w:r w:rsidR="008B46F8">
              <w:rPr>
                <w:rFonts w:ascii="Times New Roman" w:hAnsi="Times New Roman"/>
                <w:bCs/>
                <w:sz w:val="28"/>
                <w:szCs w:val="28"/>
                <w:lang w:val="kk-KZ"/>
              </w:rPr>
              <w:t>1</w:t>
            </w:r>
          </w:p>
        </w:tc>
      </w:tr>
      <w:tr w:rsidR="00381EC7" w:rsidRPr="005D34DE" w14:paraId="0E8C334C" w14:textId="77777777" w:rsidTr="008B4FCD">
        <w:tc>
          <w:tcPr>
            <w:tcW w:w="776" w:type="dxa"/>
          </w:tcPr>
          <w:p w14:paraId="5F2E67BF"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1.2</w:t>
            </w:r>
          </w:p>
        </w:tc>
        <w:tc>
          <w:tcPr>
            <w:tcW w:w="7932" w:type="dxa"/>
          </w:tcPr>
          <w:p w14:paraId="124EED38"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Фишер-Тропш синтезінің механизмі</w:t>
            </w:r>
            <w:r w:rsidR="00857693" w:rsidRPr="00857693">
              <w:rPr>
                <w:rFonts w:ascii="Times New Roman" w:hAnsi="Times New Roman"/>
                <w:sz w:val="28"/>
                <w:szCs w:val="28"/>
                <w:lang w:val="kk-KZ"/>
              </w:rPr>
              <w:t>..........................................</w:t>
            </w:r>
            <w:r w:rsidR="00857693">
              <w:rPr>
                <w:rFonts w:ascii="Times New Roman" w:hAnsi="Times New Roman"/>
                <w:sz w:val="28"/>
                <w:szCs w:val="28"/>
                <w:lang w:val="kk-KZ"/>
              </w:rPr>
              <w:t>......</w:t>
            </w:r>
          </w:p>
        </w:tc>
        <w:tc>
          <w:tcPr>
            <w:tcW w:w="506" w:type="dxa"/>
          </w:tcPr>
          <w:p w14:paraId="78EF4738" w14:textId="11D9D804" w:rsidR="00381EC7" w:rsidRPr="00FE32FD" w:rsidRDefault="00413BB0"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1</w:t>
            </w:r>
            <w:r w:rsidR="008B46F8">
              <w:rPr>
                <w:rFonts w:ascii="Times New Roman" w:hAnsi="Times New Roman"/>
                <w:bCs/>
                <w:sz w:val="28"/>
                <w:szCs w:val="28"/>
                <w:lang w:val="kk-KZ"/>
              </w:rPr>
              <w:t>2</w:t>
            </w:r>
          </w:p>
        </w:tc>
      </w:tr>
      <w:tr w:rsidR="00381EC7" w:rsidRPr="005D34DE" w14:paraId="0E1ED4A7" w14:textId="77777777" w:rsidTr="008B4FCD">
        <w:tc>
          <w:tcPr>
            <w:tcW w:w="776" w:type="dxa"/>
          </w:tcPr>
          <w:p w14:paraId="33989924"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1.3</w:t>
            </w:r>
          </w:p>
        </w:tc>
        <w:tc>
          <w:tcPr>
            <w:tcW w:w="7932" w:type="dxa"/>
          </w:tcPr>
          <w:p w14:paraId="0037CC34"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Фишер-Тропш синтезінің катализаторлары</w:t>
            </w:r>
            <w:r w:rsidR="00857693">
              <w:rPr>
                <w:rFonts w:ascii="Times New Roman" w:hAnsi="Times New Roman"/>
                <w:sz w:val="28"/>
                <w:szCs w:val="28"/>
                <w:lang w:val="kk-KZ"/>
              </w:rPr>
              <w:t>....................................</w:t>
            </w:r>
          </w:p>
        </w:tc>
        <w:tc>
          <w:tcPr>
            <w:tcW w:w="506" w:type="dxa"/>
          </w:tcPr>
          <w:p w14:paraId="77A19D5C" w14:textId="67122FAD" w:rsidR="00381EC7" w:rsidRPr="00FE32FD" w:rsidRDefault="00413BB0"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1</w:t>
            </w:r>
            <w:r w:rsidR="008B46F8">
              <w:rPr>
                <w:rFonts w:ascii="Times New Roman" w:hAnsi="Times New Roman"/>
                <w:bCs/>
                <w:sz w:val="28"/>
                <w:szCs w:val="28"/>
                <w:lang w:val="kk-KZ"/>
              </w:rPr>
              <w:t>7</w:t>
            </w:r>
          </w:p>
        </w:tc>
      </w:tr>
      <w:tr w:rsidR="007E4B27" w:rsidRPr="005D34DE" w14:paraId="5E6F8137" w14:textId="77777777" w:rsidTr="008B4FCD">
        <w:tc>
          <w:tcPr>
            <w:tcW w:w="776" w:type="dxa"/>
          </w:tcPr>
          <w:p w14:paraId="4FD0C0B1"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1.4</w:t>
            </w:r>
          </w:p>
        </w:tc>
        <w:tc>
          <w:tcPr>
            <w:tcW w:w="7932" w:type="dxa"/>
          </w:tcPr>
          <w:p w14:paraId="167D1EB8"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Катализатор сипаттамаларының спирттер синтезіне әсері</w:t>
            </w:r>
            <w:r w:rsidR="00857693">
              <w:rPr>
                <w:rFonts w:ascii="Times New Roman" w:hAnsi="Times New Roman"/>
                <w:sz w:val="28"/>
                <w:szCs w:val="28"/>
                <w:lang w:val="kk-KZ"/>
              </w:rPr>
              <w:t>............</w:t>
            </w:r>
          </w:p>
        </w:tc>
        <w:tc>
          <w:tcPr>
            <w:tcW w:w="506" w:type="dxa"/>
          </w:tcPr>
          <w:p w14:paraId="59103935" w14:textId="432E264A" w:rsidR="00381EC7"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19</w:t>
            </w:r>
          </w:p>
        </w:tc>
      </w:tr>
      <w:tr w:rsidR="007E4B27" w:rsidRPr="005D34DE" w14:paraId="485228D4" w14:textId="77777777" w:rsidTr="008B4FCD">
        <w:tc>
          <w:tcPr>
            <w:tcW w:w="776" w:type="dxa"/>
          </w:tcPr>
          <w:p w14:paraId="76BD0873"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1</w:t>
            </w:r>
            <w:r w:rsidRPr="005D34DE">
              <w:rPr>
                <w:rFonts w:ascii="Times New Roman" w:eastAsia="TimesNewRomanPSMT" w:hAnsi="Times New Roman"/>
                <w:i/>
                <w:sz w:val="28"/>
                <w:szCs w:val="28"/>
                <w:lang w:val="kk-KZ"/>
              </w:rPr>
              <w:t>.</w:t>
            </w:r>
            <w:r w:rsidRPr="005D34DE">
              <w:rPr>
                <w:rFonts w:ascii="Times New Roman" w:eastAsia="TimesNewRomanPSMT" w:hAnsi="Times New Roman"/>
                <w:sz w:val="28"/>
                <w:szCs w:val="28"/>
                <w:lang w:val="kk-KZ"/>
              </w:rPr>
              <w:t>4.1</w:t>
            </w:r>
          </w:p>
        </w:tc>
        <w:tc>
          <w:tcPr>
            <w:tcW w:w="7932" w:type="dxa"/>
          </w:tcPr>
          <w:p w14:paraId="4CFA0C14" w14:textId="77777777" w:rsidR="00381EC7" w:rsidRPr="005D34DE" w:rsidRDefault="00381EC7" w:rsidP="009C0808">
            <w:pPr>
              <w:spacing w:after="0" w:line="240" w:lineRule="auto"/>
              <w:jc w:val="both"/>
              <w:rPr>
                <w:rFonts w:ascii="Times New Roman" w:hAnsi="Times New Roman"/>
                <w:sz w:val="28"/>
                <w:szCs w:val="28"/>
              </w:rPr>
            </w:pPr>
            <w:r w:rsidRPr="005D34DE">
              <w:rPr>
                <w:rStyle w:val="30"/>
                <w:rFonts w:ascii="Times New Roman" w:hAnsi="Times New Roman"/>
                <w:b w:val="0"/>
                <w:color w:val="auto"/>
                <w:sz w:val="28"/>
                <w:szCs w:val="28"/>
                <w:lang w:val="kk-KZ"/>
              </w:rPr>
              <w:t>Катализатор тасымалдағыштарының әсері</w:t>
            </w:r>
            <w:r w:rsidR="00857693">
              <w:rPr>
                <w:rStyle w:val="30"/>
                <w:rFonts w:ascii="Times New Roman" w:hAnsi="Times New Roman"/>
                <w:b w:val="0"/>
                <w:color w:val="auto"/>
                <w:sz w:val="28"/>
                <w:szCs w:val="28"/>
                <w:lang w:val="kk-KZ"/>
              </w:rPr>
              <w:t>......................................</w:t>
            </w:r>
          </w:p>
        </w:tc>
        <w:tc>
          <w:tcPr>
            <w:tcW w:w="506" w:type="dxa"/>
          </w:tcPr>
          <w:p w14:paraId="2FAE2F1D" w14:textId="389C4C8D" w:rsidR="00381EC7"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19</w:t>
            </w:r>
          </w:p>
        </w:tc>
      </w:tr>
      <w:tr w:rsidR="007E4B27" w:rsidRPr="005D34DE" w14:paraId="44080A7C" w14:textId="77777777" w:rsidTr="008B4FCD">
        <w:tc>
          <w:tcPr>
            <w:tcW w:w="776" w:type="dxa"/>
          </w:tcPr>
          <w:p w14:paraId="12F516D3"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1.4.2</w:t>
            </w:r>
          </w:p>
        </w:tc>
        <w:tc>
          <w:tcPr>
            <w:tcW w:w="7932" w:type="dxa"/>
          </w:tcPr>
          <w:p w14:paraId="5F794CE8"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Беттік қышқылдықтың әсері</w:t>
            </w:r>
            <w:r w:rsidR="00857693">
              <w:rPr>
                <w:rFonts w:ascii="Times New Roman" w:eastAsia="TimesNewRomanPSMT" w:hAnsi="Times New Roman"/>
                <w:sz w:val="28"/>
                <w:szCs w:val="28"/>
                <w:lang w:val="kk-KZ"/>
              </w:rPr>
              <w:t>..............................................................</w:t>
            </w:r>
          </w:p>
        </w:tc>
        <w:tc>
          <w:tcPr>
            <w:tcW w:w="506" w:type="dxa"/>
          </w:tcPr>
          <w:p w14:paraId="4B883939" w14:textId="7B13CC09" w:rsidR="00381EC7"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19</w:t>
            </w:r>
          </w:p>
        </w:tc>
      </w:tr>
      <w:tr w:rsidR="007E4B27" w:rsidRPr="005D34DE" w14:paraId="506F64E7" w14:textId="77777777" w:rsidTr="008B4FCD">
        <w:tc>
          <w:tcPr>
            <w:tcW w:w="776" w:type="dxa"/>
          </w:tcPr>
          <w:p w14:paraId="03871B88"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1.4.3</w:t>
            </w:r>
          </w:p>
        </w:tc>
        <w:tc>
          <w:tcPr>
            <w:tcW w:w="7932" w:type="dxa"/>
          </w:tcPr>
          <w:p w14:paraId="7137D3C5"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Беткі құрылымның әсері</w:t>
            </w:r>
            <w:r w:rsidR="00857693">
              <w:rPr>
                <w:rFonts w:ascii="Times New Roman" w:eastAsia="TimesNewRomanPSMT" w:hAnsi="Times New Roman"/>
                <w:sz w:val="28"/>
                <w:szCs w:val="28"/>
                <w:lang w:val="kk-KZ"/>
              </w:rPr>
              <w:t>....................................................................</w:t>
            </w:r>
          </w:p>
        </w:tc>
        <w:tc>
          <w:tcPr>
            <w:tcW w:w="506" w:type="dxa"/>
          </w:tcPr>
          <w:p w14:paraId="05C42295" w14:textId="0E5DBCD7" w:rsidR="00381EC7"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19</w:t>
            </w:r>
          </w:p>
        </w:tc>
      </w:tr>
      <w:tr w:rsidR="007E4B27" w:rsidRPr="005D34DE" w14:paraId="480D5F7A" w14:textId="77777777" w:rsidTr="008B4FCD">
        <w:tc>
          <w:tcPr>
            <w:tcW w:w="776" w:type="dxa"/>
          </w:tcPr>
          <w:p w14:paraId="5C7EC34A"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1.4.4</w:t>
            </w:r>
          </w:p>
        </w:tc>
        <w:tc>
          <w:tcPr>
            <w:tcW w:w="7932" w:type="dxa"/>
          </w:tcPr>
          <w:p w14:paraId="0616D1C4"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Катализатор промоторларының әсері</w:t>
            </w:r>
            <w:r w:rsidR="00857693">
              <w:rPr>
                <w:rFonts w:ascii="Times New Roman" w:eastAsia="TimesNewRomanPSMT" w:hAnsi="Times New Roman"/>
                <w:sz w:val="28"/>
                <w:szCs w:val="28"/>
                <w:lang w:val="kk-KZ"/>
              </w:rPr>
              <w:t>...............................................</w:t>
            </w:r>
          </w:p>
        </w:tc>
        <w:tc>
          <w:tcPr>
            <w:tcW w:w="506" w:type="dxa"/>
          </w:tcPr>
          <w:p w14:paraId="347A048D" w14:textId="6561D94C" w:rsidR="00381EC7" w:rsidRPr="00FE32FD" w:rsidRDefault="00413BB0"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2</w:t>
            </w:r>
            <w:r w:rsidR="008B46F8">
              <w:rPr>
                <w:rFonts w:ascii="Times New Roman" w:hAnsi="Times New Roman"/>
                <w:bCs/>
                <w:sz w:val="28"/>
                <w:szCs w:val="28"/>
                <w:lang w:val="kk-KZ"/>
              </w:rPr>
              <w:t>0</w:t>
            </w:r>
          </w:p>
        </w:tc>
      </w:tr>
      <w:tr w:rsidR="007E4B27" w:rsidRPr="005D34DE" w14:paraId="624C6E02" w14:textId="77777777" w:rsidTr="008B4FCD">
        <w:tc>
          <w:tcPr>
            <w:tcW w:w="776" w:type="dxa"/>
          </w:tcPr>
          <w:p w14:paraId="4414A562"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1.4.5</w:t>
            </w:r>
          </w:p>
        </w:tc>
        <w:tc>
          <w:tcPr>
            <w:tcW w:w="7932" w:type="dxa"/>
          </w:tcPr>
          <w:p w14:paraId="6719872D"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Катализаторды дайындау әдісінің әсері</w:t>
            </w:r>
            <w:r w:rsidR="00857693">
              <w:rPr>
                <w:rFonts w:ascii="Times New Roman" w:eastAsia="TimesNewRomanPSMT" w:hAnsi="Times New Roman"/>
                <w:sz w:val="28"/>
                <w:szCs w:val="28"/>
                <w:lang w:val="kk-KZ"/>
              </w:rPr>
              <w:t>...........................................</w:t>
            </w:r>
          </w:p>
        </w:tc>
        <w:tc>
          <w:tcPr>
            <w:tcW w:w="506" w:type="dxa"/>
          </w:tcPr>
          <w:p w14:paraId="5963BCBC" w14:textId="4E5DE545" w:rsidR="00381EC7" w:rsidRPr="00FE32FD" w:rsidRDefault="00413BB0"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2</w:t>
            </w:r>
            <w:r w:rsidR="008B46F8">
              <w:rPr>
                <w:rFonts w:ascii="Times New Roman" w:hAnsi="Times New Roman"/>
                <w:bCs/>
                <w:sz w:val="28"/>
                <w:szCs w:val="28"/>
                <w:lang w:val="kk-KZ"/>
              </w:rPr>
              <w:t>1</w:t>
            </w:r>
          </w:p>
        </w:tc>
      </w:tr>
      <w:tr w:rsidR="007E4B27" w:rsidRPr="005D34DE" w14:paraId="55B8EC9A" w14:textId="77777777" w:rsidTr="008B4FCD">
        <w:tc>
          <w:tcPr>
            <w:tcW w:w="776" w:type="dxa"/>
          </w:tcPr>
          <w:p w14:paraId="29252A47"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1.5</w:t>
            </w:r>
          </w:p>
        </w:tc>
        <w:tc>
          <w:tcPr>
            <w:tcW w:w="7932" w:type="dxa"/>
          </w:tcPr>
          <w:p w14:paraId="11D3C0AF"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Фишер-Тропш синтезінде қолданылатын Со-құрамды катализаторлар</w:t>
            </w:r>
            <w:r w:rsidR="00857693">
              <w:rPr>
                <w:rFonts w:ascii="Times New Roman" w:hAnsi="Times New Roman"/>
                <w:sz w:val="28"/>
                <w:szCs w:val="28"/>
                <w:lang w:val="kk-KZ"/>
              </w:rPr>
              <w:t>...................................................................................</w:t>
            </w:r>
          </w:p>
        </w:tc>
        <w:tc>
          <w:tcPr>
            <w:tcW w:w="506" w:type="dxa"/>
          </w:tcPr>
          <w:p w14:paraId="0393B9B8" w14:textId="77777777" w:rsidR="00381EC7" w:rsidRPr="00FE32FD" w:rsidRDefault="00381EC7" w:rsidP="00FE32FD">
            <w:pPr>
              <w:spacing w:after="0" w:line="240" w:lineRule="auto"/>
              <w:jc w:val="center"/>
              <w:rPr>
                <w:rFonts w:ascii="Times New Roman" w:hAnsi="Times New Roman"/>
                <w:bCs/>
                <w:sz w:val="28"/>
                <w:szCs w:val="28"/>
              </w:rPr>
            </w:pPr>
          </w:p>
          <w:p w14:paraId="5548678A" w14:textId="1A51BE43" w:rsidR="00413BB0" w:rsidRPr="00FE32FD" w:rsidRDefault="00413BB0"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2</w:t>
            </w:r>
            <w:r w:rsidR="008B46F8">
              <w:rPr>
                <w:rFonts w:ascii="Times New Roman" w:hAnsi="Times New Roman"/>
                <w:bCs/>
                <w:sz w:val="28"/>
                <w:szCs w:val="28"/>
                <w:lang w:val="kk-KZ"/>
              </w:rPr>
              <w:t>3</w:t>
            </w:r>
          </w:p>
        </w:tc>
      </w:tr>
      <w:tr w:rsidR="007E4B27" w:rsidRPr="005D34DE" w14:paraId="064D589F" w14:textId="77777777" w:rsidTr="008B4FCD">
        <w:tc>
          <w:tcPr>
            <w:tcW w:w="776" w:type="dxa"/>
          </w:tcPr>
          <w:p w14:paraId="3259B71F"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1.6</w:t>
            </w:r>
          </w:p>
        </w:tc>
        <w:tc>
          <w:tcPr>
            <w:tcW w:w="7932" w:type="dxa"/>
          </w:tcPr>
          <w:p w14:paraId="36D2FEAC"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Перовскит құрылымды күрделі оксидтер</w:t>
            </w:r>
            <w:r w:rsidR="00857693">
              <w:rPr>
                <w:rFonts w:ascii="Times New Roman" w:hAnsi="Times New Roman"/>
                <w:sz w:val="28"/>
                <w:szCs w:val="28"/>
                <w:lang w:val="kk-KZ"/>
              </w:rPr>
              <w:t>........................................</w:t>
            </w:r>
          </w:p>
        </w:tc>
        <w:tc>
          <w:tcPr>
            <w:tcW w:w="506" w:type="dxa"/>
          </w:tcPr>
          <w:p w14:paraId="5780E13A" w14:textId="1C8B9C94" w:rsidR="00381EC7" w:rsidRPr="00FE32FD" w:rsidRDefault="0081427A"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2</w:t>
            </w:r>
            <w:r w:rsidR="008B46F8">
              <w:rPr>
                <w:rFonts w:ascii="Times New Roman" w:hAnsi="Times New Roman"/>
                <w:bCs/>
                <w:sz w:val="28"/>
                <w:szCs w:val="28"/>
                <w:lang w:val="kk-KZ"/>
              </w:rPr>
              <w:t>5</w:t>
            </w:r>
          </w:p>
        </w:tc>
      </w:tr>
      <w:tr w:rsidR="007E4B27" w:rsidRPr="005D34DE" w14:paraId="6D165E34" w14:textId="77777777" w:rsidTr="008B4FCD">
        <w:tc>
          <w:tcPr>
            <w:tcW w:w="776" w:type="dxa"/>
          </w:tcPr>
          <w:p w14:paraId="604D8A7A"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1.6.1</w:t>
            </w:r>
          </w:p>
        </w:tc>
        <w:tc>
          <w:tcPr>
            <w:tcW w:w="7932" w:type="dxa"/>
          </w:tcPr>
          <w:p w14:paraId="19C64570"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Перовскиттің құрылымы мен қасиеттері</w:t>
            </w:r>
            <w:r w:rsidR="00857693">
              <w:rPr>
                <w:rFonts w:ascii="Times New Roman" w:hAnsi="Times New Roman"/>
                <w:sz w:val="28"/>
                <w:szCs w:val="28"/>
                <w:lang w:val="kk-KZ"/>
              </w:rPr>
              <w:t>.........................................</w:t>
            </w:r>
          </w:p>
        </w:tc>
        <w:tc>
          <w:tcPr>
            <w:tcW w:w="506" w:type="dxa"/>
          </w:tcPr>
          <w:p w14:paraId="6662885E" w14:textId="0804C641" w:rsidR="00381EC7" w:rsidRPr="00FE32FD" w:rsidRDefault="0081427A"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2</w:t>
            </w:r>
            <w:r w:rsidR="008B46F8">
              <w:rPr>
                <w:rFonts w:ascii="Times New Roman" w:hAnsi="Times New Roman"/>
                <w:bCs/>
                <w:sz w:val="28"/>
                <w:szCs w:val="28"/>
                <w:lang w:val="kk-KZ"/>
              </w:rPr>
              <w:t>5</w:t>
            </w:r>
          </w:p>
        </w:tc>
      </w:tr>
      <w:tr w:rsidR="007E4B27" w:rsidRPr="005D34DE" w14:paraId="4B1337AA" w14:textId="77777777" w:rsidTr="008B4FCD">
        <w:tc>
          <w:tcPr>
            <w:tcW w:w="776" w:type="dxa"/>
          </w:tcPr>
          <w:p w14:paraId="0E28EBDA"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1.6.2</w:t>
            </w:r>
          </w:p>
        </w:tc>
        <w:tc>
          <w:tcPr>
            <w:tcW w:w="7932" w:type="dxa"/>
          </w:tcPr>
          <w:p w14:paraId="52ECC084"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eastAsia="TimesNewRomanPSMT" w:hAnsi="Times New Roman"/>
                <w:sz w:val="28"/>
                <w:szCs w:val="28"/>
                <w:lang w:val="kk-KZ"/>
              </w:rPr>
              <w:t>Перовскит құрылымды катализаторларды спирттерді синтездеуде қолдану</w:t>
            </w:r>
            <w:r w:rsidR="00857693">
              <w:rPr>
                <w:rFonts w:ascii="Times New Roman" w:eastAsia="TimesNewRomanPSMT" w:hAnsi="Times New Roman"/>
                <w:sz w:val="28"/>
                <w:szCs w:val="28"/>
                <w:lang w:val="kk-KZ"/>
              </w:rPr>
              <w:t>..........................................................................</w:t>
            </w:r>
          </w:p>
        </w:tc>
        <w:tc>
          <w:tcPr>
            <w:tcW w:w="506" w:type="dxa"/>
          </w:tcPr>
          <w:p w14:paraId="5FA27C3D" w14:textId="77777777" w:rsidR="00381EC7" w:rsidRPr="00FE32FD" w:rsidRDefault="00381EC7" w:rsidP="00FE32FD">
            <w:pPr>
              <w:spacing w:after="0" w:line="240" w:lineRule="auto"/>
              <w:jc w:val="center"/>
              <w:rPr>
                <w:rFonts w:ascii="Times New Roman" w:hAnsi="Times New Roman"/>
                <w:bCs/>
                <w:sz w:val="28"/>
                <w:szCs w:val="28"/>
              </w:rPr>
            </w:pPr>
          </w:p>
          <w:p w14:paraId="77852CC3" w14:textId="52E2276A" w:rsidR="0081427A" w:rsidRPr="00FE32FD" w:rsidRDefault="00096421"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2</w:t>
            </w:r>
            <w:r w:rsidR="008B46F8">
              <w:rPr>
                <w:rFonts w:ascii="Times New Roman" w:hAnsi="Times New Roman"/>
                <w:bCs/>
                <w:sz w:val="28"/>
                <w:szCs w:val="28"/>
                <w:lang w:val="kk-KZ"/>
              </w:rPr>
              <w:t>8</w:t>
            </w:r>
          </w:p>
        </w:tc>
      </w:tr>
      <w:tr w:rsidR="007E4B27" w:rsidRPr="005D34DE" w14:paraId="42D01C00" w14:textId="77777777" w:rsidTr="008B4FCD">
        <w:tc>
          <w:tcPr>
            <w:tcW w:w="776" w:type="dxa"/>
          </w:tcPr>
          <w:p w14:paraId="3B4B544B"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1.7</w:t>
            </w:r>
          </w:p>
        </w:tc>
        <w:tc>
          <w:tcPr>
            <w:tcW w:w="7932" w:type="dxa"/>
          </w:tcPr>
          <w:p w14:paraId="53ED8B6D" w14:textId="77777777" w:rsidR="00381EC7" w:rsidRPr="00857693" w:rsidRDefault="00381EC7" w:rsidP="009C0808">
            <w:pPr>
              <w:tabs>
                <w:tab w:val="left" w:pos="918"/>
              </w:tabs>
              <w:spacing w:after="0" w:line="240" w:lineRule="auto"/>
              <w:jc w:val="both"/>
              <w:rPr>
                <w:rFonts w:ascii="Times New Roman" w:hAnsi="Times New Roman"/>
                <w:sz w:val="28"/>
                <w:szCs w:val="28"/>
              </w:rPr>
            </w:pPr>
            <w:r w:rsidRPr="00857693">
              <w:rPr>
                <w:rFonts w:ascii="Times New Roman" w:hAnsi="Times New Roman"/>
                <w:sz w:val="28"/>
                <w:szCs w:val="28"/>
                <w:lang w:val="kk-KZ"/>
              </w:rPr>
              <w:t>Перовскит құрылымды катализаторларды синтездеу әдістері</w:t>
            </w:r>
            <w:r w:rsidR="00E844FD">
              <w:rPr>
                <w:rFonts w:ascii="Times New Roman" w:hAnsi="Times New Roman"/>
                <w:sz w:val="28"/>
                <w:szCs w:val="28"/>
                <w:lang w:val="kk-KZ"/>
              </w:rPr>
              <w:t>.......</w:t>
            </w:r>
          </w:p>
        </w:tc>
        <w:tc>
          <w:tcPr>
            <w:tcW w:w="506" w:type="dxa"/>
          </w:tcPr>
          <w:p w14:paraId="5B0AA7B1" w14:textId="0977AB5F" w:rsidR="00381EC7"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29</w:t>
            </w:r>
          </w:p>
        </w:tc>
      </w:tr>
      <w:tr w:rsidR="007E4B27" w:rsidRPr="005D34DE" w14:paraId="587D8348" w14:textId="77777777" w:rsidTr="008B4FCD">
        <w:tc>
          <w:tcPr>
            <w:tcW w:w="776" w:type="dxa"/>
          </w:tcPr>
          <w:p w14:paraId="44CEF8A7"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1.7.1</w:t>
            </w:r>
          </w:p>
        </w:tc>
        <w:tc>
          <w:tcPr>
            <w:tcW w:w="7932" w:type="dxa"/>
          </w:tcPr>
          <w:p w14:paraId="5325F18A" w14:textId="77777777" w:rsidR="00381EC7" w:rsidRPr="005D34DE" w:rsidRDefault="00381EC7" w:rsidP="009C0808">
            <w:pPr>
              <w:pStyle w:val="3"/>
              <w:spacing w:before="0" w:line="240" w:lineRule="auto"/>
              <w:jc w:val="both"/>
              <w:rPr>
                <w:rFonts w:ascii="Times New Roman" w:hAnsi="Times New Roman"/>
                <w:b w:val="0"/>
                <w:sz w:val="28"/>
                <w:szCs w:val="28"/>
                <w:lang w:val="kk-KZ"/>
              </w:rPr>
            </w:pPr>
            <w:r w:rsidRPr="005D34DE">
              <w:rPr>
                <w:rFonts w:ascii="Times New Roman" w:hAnsi="Times New Roman"/>
                <w:b w:val="0"/>
                <w:color w:val="auto"/>
                <w:sz w:val="28"/>
                <w:szCs w:val="28"/>
                <w:lang w:val="kk-KZ"/>
              </w:rPr>
              <w:t>Цитрат әдісімен перовскит типті құрылымы бар қосылыстарды синтездеу</w:t>
            </w:r>
            <w:r w:rsidR="00E844FD">
              <w:rPr>
                <w:rFonts w:ascii="Times New Roman" w:hAnsi="Times New Roman"/>
                <w:b w:val="0"/>
                <w:color w:val="auto"/>
                <w:sz w:val="28"/>
                <w:szCs w:val="28"/>
                <w:lang w:val="kk-KZ"/>
              </w:rPr>
              <w:t>............................................................................................</w:t>
            </w:r>
          </w:p>
        </w:tc>
        <w:tc>
          <w:tcPr>
            <w:tcW w:w="506" w:type="dxa"/>
          </w:tcPr>
          <w:p w14:paraId="71B010EC" w14:textId="77777777" w:rsidR="00381EC7" w:rsidRPr="00FE32FD" w:rsidRDefault="00381EC7" w:rsidP="00FE32FD">
            <w:pPr>
              <w:spacing w:after="0" w:line="240" w:lineRule="auto"/>
              <w:jc w:val="center"/>
              <w:rPr>
                <w:rFonts w:ascii="Times New Roman" w:hAnsi="Times New Roman"/>
                <w:bCs/>
                <w:sz w:val="28"/>
                <w:szCs w:val="28"/>
              </w:rPr>
            </w:pPr>
          </w:p>
          <w:p w14:paraId="0A862D1E" w14:textId="410F0C86" w:rsidR="0081427A" w:rsidRPr="00FE32FD" w:rsidRDefault="008B46F8"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29</w:t>
            </w:r>
          </w:p>
        </w:tc>
      </w:tr>
      <w:tr w:rsidR="007E4B27" w:rsidRPr="005D34DE" w14:paraId="0C0C42FD" w14:textId="77777777" w:rsidTr="008B4FCD">
        <w:tc>
          <w:tcPr>
            <w:tcW w:w="776" w:type="dxa"/>
          </w:tcPr>
          <w:p w14:paraId="62224183"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1.7.2</w:t>
            </w:r>
          </w:p>
        </w:tc>
        <w:tc>
          <w:tcPr>
            <w:tcW w:w="7932" w:type="dxa"/>
          </w:tcPr>
          <w:p w14:paraId="57382F0E" w14:textId="77777777" w:rsidR="00381EC7" w:rsidRPr="005D34DE" w:rsidRDefault="00381EC7"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Темплаттарды қолдану арқылы перовскит құрылымды күрделі оксидтерді синтездеу</w:t>
            </w:r>
            <w:r w:rsidR="00E844FD">
              <w:rPr>
                <w:rFonts w:ascii="Times New Roman" w:hAnsi="Times New Roman"/>
                <w:sz w:val="28"/>
                <w:szCs w:val="28"/>
                <w:lang w:val="kk-KZ"/>
              </w:rPr>
              <w:t>.........................................................................</w:t>
            </w:r>
          </w:p>
        </w:tc>
        <w:tc>
          <w:tcPr>
            <w:tcW w:w="506" w:type="dxa"/>
          </w:tcPr>
          <w:p w14:paraId="21721E94" w14:textId="77777777" w:rsidR="00381EC7" w:rsidRPr="00FE32FD" w:rsidRDefault="00381EC7" w:rsidP="00FE32FD">
            <w:pPr>
              <w:spacing w:after="0" w:line="240" w:lineRule="auto"/>
              <w:jc w:val="center"/>
              <w:rPr>
                <w:rFonts w:ascii="Times New Roman" w:hAnsi="Times New Roman"/>
                <w:bCs/>
                <w:sz w:val="28"/>
                <w:szCs w:val="28"/>
              </w:rPr>
            </w:pPr>
          </w:p>
          <w:p w14:paraId="320BDC39" w14:textId="4E178420" w:rsidR="0081427A" w:rsidRPr="00FE32FD" w:rsidRDefault="0081427A" w:rsidP="00D655DB">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3</w:t>
            </w:r>
            <w:r w:rsidR="00D655DB">
              <w:rPr>
                <w:rFonts w:ascii="Times New Roman" w:hAnsi="Times New Roman"/>
                <w:bCs/>
                <w:sz w:val="28"/>
                <w:szCs w:val="28"/>
                <w:lang w:val="kk-KZ"/>
              </w:rPr>
              <w:t>1</w:t>
            </w:r>
          </w:p>
        </w:tc>
      </w:tr>
      <w:tr w:rsidR="007E4B27" w:rsidRPr="005D34DE" w14:paraId="32921F35" w14:textId="77777777" w:rsidTr="008B4FCD">
        <w:tc>
          <w:tcPr>
            <w:tcW w:w="776" w:type="dxa"/>
          </w:tcPr>
          <w:p w14:paraId="4D7293F0"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1.8</w:t>
            </w:r>
          </w:p>
        </w:tc>
        <w:tc>
          <w:tcPr>
            <w:tcW w:w="7932" w:type="dxa"/>
          </w:tcPr>
          <w:p w14:paraId="3FA24896" w14:textId="77777777" w:rsidR="00381EC7" w:rsidRPr="00857693" w:rsidRDefault="00381EC7" w:rsidP="009C0808">
            <w:pPr>
              <w:spacing w:after="0" w:line="240" w:lineRule="auto"/>
              <w:jc w:val="both"/>
              <w:rPr>
                <w:rFonts w:ascii="Times New Roman" w:hAnsi="Times New Roman"/>
                <w:sz w:val="28"/>
                <w:szCs w:val="28"/>
              </w:rPr>
            </w:pPr>
            <w:r w:rsidRPr="00857693">
              <w:rPr>
                <w:rFonts w:ascii="Times New Roman" w:hAnsi="Times New Roman"/>
                <w:sz w:val="28"/>
                <w:szCs w:val="28"/>
                <w:lang w:val="kk-KZ"/>
              </w:rPr>
              <w:t>Перовскит құрылымды Со-құрамды күрделі оксидтер</w:t>
            </w:r>
            <w:r w:rsidR="00E844FD">
              <w:rPr>
                <w:rFonts w:ascii="Times New Roman" w:hAnsi="Times New Roman"/>
                <w:sz w:val="28"/>
                <w:szCs w:val="28"/>
                <w:lang w:val="kk-KZ"/>
              </w:rPr>
              <w:t>.................</w:t>
            </w:r>
          </w:p>
        </w:tc>
        <w:tc>
          <w:tcPr>
            <w:tcW w:w="506" w:type="dxa"/>
          </w:tcPr>
          <w:p w14:paraId="4FC779A2" w14:textId="3DDC02AB" w:rsidR="00381EC7" w:rsidRPr="00FE32FD" w:rsidRDefault="0081427A"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3</w:t>
            </w:r>
            <w:r w:rsidR="008B46F8">
              <w:rPr>
                <w:rFonts w:ascii="Times New Roman" w:hAnsi="Times New Roman"/>
                <w:bCs/>
                <w:sz w:val="28"/>
                <w:szCs w:val="28"/>
                <w:lang w:val="kk-KZ"/>
              </w:rPr>
              <w:t>2</w:t>
            </w:r>
          </w:p>
        </w:tc>
      </w:tr>
      <w:tr w:rsidR="007E4B27" w:rsidRPr="005D34DE" w14:paraId="20BD1311" w14:textId="77777777" w:rsidTr="008B4FCD">
        <w:tc>
          <w:tcPr>
            <w:tcW w:w="776" w:type="dxa"/>
          </w:tcPr>
          <w:p w14:paraId="2AC4088D" w14:textId="73952C26"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b/>
                <w:bCs/>
                <w:caps/>
                <w:sz w:val="28"/>
                <w:szCs w:val="28"/>
                <w:lang w:val="kk-KZ"/>
              </w:rPr>
              <w:t>2</w:t>
            </w:r>
          </w:p>
        </w:tc>
        <w:tc>
          <w:tcPr>
            <w:tcW w:w="7932" w:type="dxa"/>
          </w:tcPr>
          <w:p w14:paraId="3D88C9F6"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b/>
                <w:bCs/>
                <w:caps/>
                <w:sz w:val="28"/>
                <w:szCs w:val="28"/>
                <w:lang w:val="kk-KZ"/>
              </w:rPr>
              <w:t>ЭКСПЕРИМЕНТТІК БӨЛІМ</w:t>
            </w:r>
            <w:r w:rsidR="00E844FD" w:rsidRPr="00FE32FD">
              <w:rPr>
                <w:rFonts w:ascii="Times New Roman" w:hAnsi="Times New Roman"/>
                <w:caps/>
                <w:sz w:val="28"/>
                <w:szCs w:val="28"/>
                <w:lang w:val="kk-KZ"/>
              </w:rPr>
              <w:t>.......................................................</w:t>
            </w:r>
          </w:p>
        </w:tc>
        <w:tc>
          <w:tcPr>
            <w:tcW w:w="506" w:type="dxa"/>
          </w:tcPr>
          <w:p w14:paraId="43B8B9CF" w14:textId="77777777" w:rsidR="00381EC7" w:rsidRPr="00FE32FD" w:rsidRDefault="0081427A"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3</w:t>
            </w:r>
            <w:r w:rsidR="00096421" w:rsidRPr="00FE32FD">
              <w:rPr>
                <w:rFonts w:ascii="Times New Roman" w:hAnsi="Times New Roman"/>
                <w:bCs/>
                <w:sz w:val="28"/>
                <w:szCs w:val="28"/>
                <w:lang w:val="kk-KZ"/>
              </w:rPr>
              <w:t>7</w:t>
            </w:r>
          </w:p>
        </w:tc>
      </w:tr>
      <w:tr w:rsidR="007E4B27" w:rsidRPr="005D34DE" w14:paraId="0DD6C111" w14:textId="77777777" w:rsidTr="008B4FCD">
        <w:tc>
          <w:tcPr>
            <w:tcW w:w="776" w:type="dxa"/>
          </w:tcPr>
          <w:p w14:paraId="109136FD"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bCs/>
                <w:sz w:val="28"/>
                <w:szCs w:val="28"/>
                <w:lang w:val="kk-KZ"/>
              </w:rPr>
              <w:t>2.1</w:t>
            </w:r>
          </w:p>
        </w:tc>
        <w:tc>
          <w:tcPr>
            <w:tcW w:w="7932" w:type="dxa"/>
          </w:tcPr>
          <w:p w14:paraId="2DF74A26"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bCs/>
                <w:sz w:val="28"/>
                <w:szCs w:val="28"/>
                <w:lang w:val="kk-KZ"/>
              </w:rPr>
              <w:t>Перовскит құрылымды күрделі оксидтерді синтездеу</w:t>
            </w:r>
            <w:r w:rsidR="00E844FD">
              <w:rPr>
                <w:rFonts w:ascii="Times New Roman" w:hAnsi="Times New Roman"/>
                <w:bCs/>
                <w:sz w:val="28"/>
                <w:szCs w:val="28"/>
                <w:lang w:val="kk-KZ"/>
              </w:rPr>
              <w:t>..................</w:t>
            </w:r>
          </w:p>
        </w:tc>
        <w:tc>
          <w:tcPr>
            <w:tcW w:w="506" w:type="dxa"/>
          </w:tcPr>
          <w:p w14:paraId="02E45D2A"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3</w:t>
            </w:r>
            <w:r w:rsidR="00096421" w:rsidRPr="00FE32FD">
              <w:rPr>
                <w:rFonts w:ascii="Times New Roman" w:hAnsi="Times New Roman"/>
                <w:bCs/>
                <w:sz w:val="28"/>
                <w:szCs w:val="28"/>
                <w:lang w:val="kk-KZ"/>
              </w:rPr>
              <w:t>7</w:t>
            </w:r>
          </w:p>
        </w:tc>
      </w:tr>
      <w:tr w:rsidR="007E4B27" w:rsidRPr="005D34DE" w14:paraId="3D1036C7" w14:textId="77777777" w:rsidTr="008B4FCD">
        <w:tc>
          <w:tcPr>
            <w:tcW w:w="776" w:type="dxa"/>
          </w:tcPr>
          <w:p w14:paraId="02B9747C"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2.1.1</w:t>
            </w:r>
          </w:p>
        </w:tc>
        <w:tc>
          <w:tcPr>
            <w:tcW w:w="7932" w:type="dxa"/>
          </w:tcPr>
          <w:p w14:paraId="1FB67238"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Со-құрамды перовскит құрылымды катализаторларды жұмсақ темплат - этиленгликольдың қатысында дайындау</w:t>
            </w:r>
            <w:r w:rsidR="00E844FD">
              <w:rPr>
                <w:rFonts w:ascii="Times New Roman" w:hAnsi="Times New Roman"/>
                <w:sz w:val="28"/>
                <w:szCs w:val="28"/>
                <w:lang w:val="kk-KZ"/>
              </w:rPr>
              <w:t>.......................</w:t>
            </w:r>
          </w:p>
        </w:tc>
        <w:tc>
          <w:tcPr>
            <w:tcW w:w="506" w:type="dxa"/>
          </w:tcPr>
          <w:p w14:paraId="083FD778" w14:textId="77777777" w:rsidR="00FE32FD" w:rsidRDefault="00FE32FD" w:rsidP="00FE32FD">
            <w:pPr>
              <w:spacing w:after="0" w:line="240" w:lineRule="auto"/>
              <w:jc w:val="center"/>
              <w:rPr>
                <w:rFonts w:ascii="Times New Roman" w:hAnsi="Times New Roman"/>
                <w:bCs/>
                <w:sz w:val="28"/>
                <w:szCs w:val="28"/>
                <w:lang w:val="kk-KZ"/>
              </w:rPr>
            </w:pPr>
          </w:p>
          <w:p w14:paraId="35489887" w14:textId="00318ECC" w:rsidR="00381EC7" w:rsidRPr="00FE32FD" w:rsidRDefault="00096421"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38</w:t>
            </w:r>
          </w:p>
        </w:tc>
      </w:tr>
      <w:tr w:rsidR="007E4B27" w:rsidRPr="005D34DE" w14:paraId="2379D35B" w14:textId="77777777" w:rsidTr="008B4FCD">
        <w:tc>
          <w:tcPr>
            <w:tcW w:w="776" w:type="dxa"/>
          </w:tcPr>
          <w:p w14:paraId="321251ED"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2.1.2</w:t>
            </w:r>
          </w:p>
        </w:tc>
        <w:tc>
          <w:tcPr>
            <w:tcW w:w="7932" w:type="dxa"/>
          </w:tcPr>
          <w:p w14:paraId="03DDBE94"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Со-құрамды перовскит құрылымды катализатор үлгісін қатты темплат кремний оксидті  KIT-6 қатысында дайындау</w:t>
            </w:r>
            <w:r w:rsidR="00E844FD">
              <w:rPr>
                <w:rFonts w:ascii="Times New Roman" w:hAnsi="Times New Roman"/>
                <w:sz w:val="28"/>
                <w:szCs w:val="28"/>
                <w:lang w:val="kk-KZ"/>
              </w:rPr>
              <w:t>.................</w:t>
            </w:r>
          </w:p>
        </w:tc>
        <w:tc>
          <w:tcPr>
            <w:tcW w:w="506" w:type="dxa"/>
          </w:tcPr>
          <w:p w14:paraId="0DA4A3EE" w14:textId="77777777" w:rsidR="00FE32FD" w:rsidRDefault="00FE32FD" w:rsidP="00FE32FD">
            <w:pPr>
              <w:spacing w:after="0" w:line="240" w:lineRule="auto"/>
              <w:jc w:val="center"/>
              <w:rPr>
                <w:rFonts w:ascii="Times New Roman" w:hAnsi="Times New Roman"/>
                <w:bCs/>
                <w:sz w:val="28"/>
                <w:szCs w:val="28"/>
                <w:lang w:val="kk-KZ"/>
              </w:rPr>
            </w:pPr>
          </w:p>
          <w:p w14:paraId="6CE4E032" w14:textId="297BCE43"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0</w:t>
            </w:r>
          </w:p>
        </w:tc>
      </w:tr>
      <w:tr w:rsidR="007E4B27" w:rsidRPr="005D34DE" w14:paraId="1BAF0033" w14:textId="77777777" w:rsidTr="008B4FCD">
        <w:tc>
          <w:tcPr>
            <w:tcW w:w="776" w:type="dxa"/>
          </w:tcPr>
          <w:p w14:paraId="13AE00D6"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2.2</w:t>
            </w:r>
          </w:p>
        </w:tc>
        <w:tc>
          <w:tcPr>
            <w:tcW w:w="7932" w:type="dxa"/>
          </w:tcPr>
          <w:p w14:paraId="1562BCC1"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bCs/>
                <w:sz w:val="28"/>
                <w:szCs w:val="28"/>
                <w:lang w:val="kk-KZ"/>
              </w:rPr>
              <w:t>Зерттеудің физика-химиялық әдістері</w:t>
            </w:r>
            <w:r w:rsidR="00E844FD">
              <w:rPr>
                <w:rFonts w:ascii="Times New Roman" w:hAnsi="Times New Roman"/>
                <w:bCs/>
                <w:sz w:val="28"/>
                <w:szCs w:val="28"/>
                <w:lang w:val="kk-KZ"/>
              </w:rPr>
              <w:t>.............................................</w:t>
            </w:r>
          </w:p>
        </w:tc>
        <w:tc>
          <w:tcPr>
            <w:tcW w:w="506" w:type="dxa"/>
          </w:tcPr>
          <w:p w14:paraId="07EFF5A2"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2</w:t>
            </w:r>
          </w:p>
        </w:tc>
      </w:tr>
      <w:tr w:rsidR="007E4B27" w:rsidRPr="005D34DE" w14:paraId="44A4F943" w14:textId="77777777" w:rsidTr="008B4FCD">
        <w:tc>
          <w:tcPr>
            <w:tcW w:w="776" w:type="dxa"/>
          </w:tcPr>
          <w:p w14:paraId="23A76EC9" w14:textId="77777777" w:rsidR="00381EC7"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rPr>
              <w:t>2.2.1</w:t>
            </w:r>
          </w:p>
        </w:tc>
        <w:tc>
          <w:tcPr>
            <w:tcW w:w="7932" w:type="dxa"/>
          </w:tcPr>
          <w:p w14:paraId="6951C8B8" w14:textId="77777777" w:rsidR="00381EC7" w:rsidRPr="00E844FD" w:rsidRDefault="000053C7"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Атомды</w:t>
            </w:r>
            <w:r w:rsidR="00457EDF" w:rsidRPr="00E844FD">
              <w:rPr>
                <w:rFonts w:ascii="Times New Roman" w:hAnsi="Times New Roman"/>
                <w:sz w:val="28"/>
                <w:szCs w:val="28"/>
                <w:lang w:val="kk-KZ"/>
              </w:rPr>
              <w:t>қ</w:t>
            </w:r>
            <w:r w:rsidRPr="00E844FD">
              <w:rPr>
                <w:rFonts w:ascii="Times New Roman" w:hAnsi="Times New Roman"/>
                <w:sz w:val="28"/>
                <w:szCs w:val="28"/>
                <w:lang w:val="kk-KZ"/>
              </w:rPr>
              <w:t>-эм</w:t>
            </w:r>
            <w:r w:rsidR="005C14D8" w:rsidRPr="00E844FD">
              <w:rPr>
                <w:rFonts w:ascii="Times New Roman" w:hAnsi="Times New Roman"/>
                <w:sz w:val="28"/>
                <w:szCs w:val="28"/>
                <w:lang w:val="kk-KZ"/>
              </w:rPr>
              <w:t>ис</w:t>
            </w:r>
            <w:r w:rsidRPr="00E844FD">
              <w:rPr>
                <w:rFonts w:ascii="Times New Roman" w:hAnsi="Times New Roman"/>
                <w:sz w:val="28"/>
                <w:szCs w:val="28"/>
                <w:lang w:val="kk-KZ"/>
              </w:rPr>
              <w:t>с</w:t>
            </w:r>
            <w:r w:rsidR="005C14D8" w:rsidRPr="00E844FD">
              <w:rPr>
                <w:rFonts w:ascii="Times New Roman" w:hAnsi="Times New Roman"/>
                <w:sz w:val="28"/>
                <w:szCs w:val="28"/>
                <w:lang w:val="kk-KZ"/>
              </w:rPr>
              <w:t>иялық спектроскопия (АЭС)</w:t>
            </w:r>
            <w:r w:rsidR="00E844FD">
              <w:rPr>
                <w:rFonts w:ascii="Times New Roman" w:hAnsi="Times New Roman"/>
                <w:sz w:val="28"/>
                <w:szCs w:val="28"/>
                <w:lang w:val="kk-KZ"/>
              </w:rPr>
              <w:t>..................................</w:t>
            </w:r>
          </w:p>
        </w:tc>
        <w:tc>
          <w:tcPr>
            <w:tcW w:w="506" w:type="dxa"/>
          </w:tcPr>
          <w:p w14:paraId="018E216D"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2</w:t>
            </w:r>
          </w:p>
        </w:tc>
      </w:tr>
      <w:tr w:rsidR="007E4B27" w:rsidRPr="005D34DE" w14:paraId="1F055663" w14:textId="77777777" w:rsidTr="008B4FCD">
        <w:tc>
          <w:tcPr>
            <w:tcW w:w="776" w:type="dxa"/>
          </w:tcPr>
          <w:p w14:paraId="07FB4EB2"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rPr>
              <w:t>2.2.2</w:t>
            </w:r>
          </w:p>
        </w:tc>
        <w:tc>
          <w:tcPr>
            <w:tcW w:w="7932" w:type="dxa"/>
          </w:tcPr>
          <w:p w14:paraId="4F06A8F4" w14:textId="0AF2A1E3" w:rsidR="00381EC7" w:rsidRPr="005D34DE" w:rsidRDefault="00D655DB" w:rsidP="009C0808">
            <w:pPr>
              <w:spacing w:after="0" w:line="240" w:lineRule="auto"/>
              <w:jc w:val="both"/>
              <w:rPr>
                <w:rFonts w:ascii="Times New Roman" w:hAnsi="Times New Roman"/>
                <w:sz w:val="28"/>
                <w:szCs w:val="28"/>
              </w:rPr>
            </w:pPr>
            <w:r>
              <w:rPr>
                <w:rFonts w:ascii="Times New Roman" w:hAnsi="Times New Roman"/>
                <w:sz w:val="28"/>
                <w:szCs w:val="28"/>
                <w:lang w:val="kk-KZ"/>
              </w:rPr>
              <w:t>Ұнтақты рентген</w:t>
            </w:r>
            <w:r w:rsidR="005C14D8" w:rsidRPr="005D34DE">
              <w:rPr>
                <w:rFonts w:ascii="Times New Roman" w:hAnsi="Times New Roman"/>
                <w:sz w:val="28"/>
                <w:szCs w:val="28"/>
                <w:lang w:val="kk-KZ"/>
              </w:rPr>
              <w:t>фазалық талдау</w:t>
            </w:r>
            <w:r w:rsidR="00E844FD">
              <w:rPr>
                <w:rFonts w:ascii="Times New Roman" w:hAnsi="Times New Roman"/>
                <w:sz w:val="28"/>
                <w:szCs w:val="28"/>
                <w:lang w:val="kk-KZ"/>
              </w:rPr>
              <w:t>...............................................</w:t>
            </w:r>
            <w:r>
              <w:rPr>
                <w:rFonts w:ascii="Times New Roman" w:hAnsi="Times New Roman"/>
                <w:sz w:val="28"/>
                <w:szCs w:val="28"/>
                <w:lang w:val="kk-KZ"/>
              </w:rPr>
              <w:t>.......</w:t>
            </w:r>
          </w:p>
        </w:tc>
        <w:tc>
          <w:tcPr>
            <w:tcW w:w="506" w:type="dxa"/>
          </w:tcPr>
          <w:p w14:paraId="4D8C6B83"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3</w:t>
            </w:r>
          </w:p>
        </w:tc>
      </w:tr>
      <w:tr w:rsidR="007E4B27" w:rsidRPr="005D34DE" w14:paraId="09E7F695" w14:textId="77777777" w:rsidTr="008B4FCD">
        <w:tc>
          <w:tcPr>
            <w:tcW w:w="776" w:type="dxa"/>
          </w:tcPr>
          <w:p w14:paraId="2ACFC69E"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rPr>
              <w:t>2.2.3</w:t>
            </w:r>
          </w:p>
        </w:tc>
        <w:tc>
          <w:tcPr>
            <w:tcW w:w="7932" w:type="dxa"/>
          </w:tcPr>
          <w:p w14:paraId="00036D26" w14:textId="77777777" w:rsidR="00381EC7" w:rsidRPr="005D34DE" w:rsidRDefault="000053C7" w:rsidP="009C0808">
            <w:pPr>
              <w:spacing w:after="0" w:line="240" w:lineRule="auto"/>
              <w:jc w:val="both"/>
              <w:rPr>
                <w:rFonts w:ascii="Times New Roman" w:hAnsi="Times New Roman"/>
                <w:sz w:val="28"/>
                <w:szCs w:val="28"/>
              </w:rPr>
            </w:pPr>
            <w:r>
              <w:rPr>
                <w:rFonts w:ascii="Times New Roman" w:hAnsi="Times New Roman"/>
                <w:sz w:val="28"/>
                <w:szCs w:val="28"/>
                <w:lang w:val="kk-KZ"/>
              </w:rPr>
              <w:t xml:space="preserve">Меншікті бетін өлшеу </w:t>
            </w:r>
            <w:r w:rsidR="00E844FD">
              <w:rPr>
                <w:rFonts w:ascii="Times New Roman" w:hAnsi="Times New Roman"/>
                <w:sz w:val="28"/>
                <w:szCs w:val="28"/>
                <w:lang w:val="kk-KZ"/>
              </w:rPr>
              <w:t>......................................................................</w:t>
            </w:r>
          </w:p>
        </w:tc>
        <w:tc>
          <w:tcPr>
            <w:tcW w:w="506" w:type="dxa"/>
          </w:tcPr>
          <w:p w14:paraId="1E7F04CD"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4</w:t>
            </w:r>
          </w:p>
        </w:tc>
      </w:tr>
      <w:tr w:rsidR="007E4B27" w:rsidRPr="005D34DE" w14:paraId="1DFD72CF" w14:textId="77777777" w:rsidTr="008B4FCD">
        <w:tc>
          <w:tcPr>
            <w:tcW w:w="776" w:type="dxa"/>
          </w:tcPr>
          <w:p w14:paraId="22EB65B8"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rPr>
              <w:t>2.2.4</w:t>
            </w:r>
          </w:p>
        </w:tc>
        <w:tc>
          <w:tcPr>
            <w:tcW w:w="7932" w:type="dxa"/>
          </w:tcPr>
          <w:p w14:paraId="3BAA0CC9"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Энергодисперсті рентгендік спектроскопиясы бар ажыратымдылығы жоғары трансмиссиялық электронды микроскопия (EDX талдауымен АЖ ТЭМ)</w:t>
            </w:r>
            <w:r w:rsidR="00E844FD">
              <w:rPr>
                <w:rFonts w:ascii="Times New Roman" w:hAnsi="Times New Roman"/>
                <w:sz w:val="28"/>
                <w:szCs w:val="28"/>
                <w:lang w:val="kk-KZ"/>
              </w:rPr>
              <w:t>....................................</w:t>
            </w:r>
          </w:p>
        </w:tc>
        <w:tc>
          <w:tcPr>
            <w:tcW w:w="506" w:type="dxa"/>
          </w:tcPr>
          <w:p w14:paraId="05B9616A" w14:textId="77777777" w:rsidR="00381EC7" w:rsidRPr="00FE32FD" w:rsidRDefault="00381EC7" w:rsidP="00FE32FD">
            <w:pPr>
              <w:spacing w:after="0" w:line="240" w:lineRule="auto"/>
              <w:jc w:val="center"/>
              <w:rPr>
                <w:rFonts w:ascii="Times New Roman" w:hAnsi="Times New Roman"/>
                <w:bCs/>
                <w:sz w:val="28"/>
                <w:szCs w:val="28"/>
              </w:rPr>
            </w:pPr>
          </w:p>
          <w:p w14:paraId="33DAC7F8" w14:textId="77777777" w:rsidR="00214629" w:rsidRPr="00FE32FD" w:rsidRDefault="00214629" w:rsidP="00FE32FD">
            <w:pPr>
              <w:spacing w:after="0" w:line="240" w:lineRule="auto"/>
              <w:jc w:val="center"/>
              <w:rPr>
                <w:rFonts w:ascii="Times New Roman" w:hAnsi="Times New Roman"/>
                <w:bCs/>
                <w:sz w:val="28"/>
                <w:szCs w:val="28"/>
              </w:rPr>
            </w:pPr>
          </w:p>
          <w:p w14:paraId="6B36523A" w14:textId="77777777" w:rsidR="00214629"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4</w:t>
            </w:r>
          </w:p>
        </w:tc>
      </w:tr>
      <w:tr w:rsidR="007E4B27" w:rsidRPr="005D34DE" w14:paraId="4E38AC8E" w14:textId="77777777" w:rsidTr="008B4FCD">
        <w:tc>
          <w:tcPr>
            <w:tcW w:w="776" w:type="dxa"/>
          </w:tcPr>
          <w:p w14:paraId="1F2A2CDE"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rPr>
              <w:t>2.2.5</w:t>
            </w:r>
          </w:p>
        </w:tc>
        <w:tc>
          <w:tcPr>
            <w:tcW w:w="7932" w:type="dxa"/>
          </w:tcPr>
          <w:p w14:paraId="300806EF"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Сканерлеуші электронды микроскопия</w:t>
            </w:r>
            <w:r w:rsidR="00E844FD">
              <w:rPr>
                <w:rFonts w:ascii="Times New Roman" w:hAnsi="Times New Roman"/>
                <w:sz w:val="28"/>
                <w:szCs w:val="28"/>
                <w:lang w:val="kk-KZ"/>
              </w:rPr>
              <w:t>..........................................</w:t>
            </w:r>
          </w:p>
        </w:tc>
        <w:tc>
          <w:tcPr>
            <w:tcW w:w="506" w:type="dxa"/>
          </w:tcPr>
          <w:p w14:paraId="3EFEC0D6"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5</w:t>
            </w:r>
          </w:p>
        </w:tc>
      </w:tr>
      <w:tr w:rsidR="007E4B27" w:rsidRPr="005D34DE" w14:paraId="54F205E1" w14:textId="77777777" w:rsidTr="008B4FCD">
        <w:tc>
          <w:tcPr>
            <w:tcW w:w="776" w:type="dxa"/>
          </w:tcPr>
          <w:p w14:paraId="6F40A31E" w14:textId="77777777" w:rsidR="00381EC7"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rPr>
              <w:t>2.2.6</w:t>
            </w:r>
          </w:p>
        </w:tc>
        <w:tc>
          <w:tcPr>
            <w:tcW w:w="7932" w:type="dxa"/>
          </w:tcPr>
          <w:p w14:paraId="1DBEA671" w14:textId="528937D9" w:rsidR="00381EC7" w:rsidRPr="005D34DE" w:rsidRDefault="00D655DB" w:rsidP="009C0808">
            <w:pPr>
              <w:spacing w:after="0" w:line="240" w:lineRule="auto"/>
              <w:jc w:val="both"/>
              <w:rPr>
                <w:rFonts w:ascii="Times New Roman" w:hAnsi="Times New Roman"/>
                <w:b/>
                <w:sz w:val="28"/>
                <w:szCs w:val="28"/>
              </w:rPr>
            </w:pPr>
            <w:r>
              <w:rPr>
                <w:rFonts w:ascii="Times New Roman" w:hAnsi="Times New Roman"/>
                <w:sz w:val="28"/>
                <w:szCs w:val="28"/>
                <w:lang w:val="kk-KZ"/>
              </w:rPr>
              <w:t>Т</w:t>
            </w:r>
            <w:r w:rsidR="005C14D8" w:rsidRPr="005D34DE">
              <w:rPr>
                <w:rFonts w:ascii="Times New Roman" w:hAnsi="Times New Roman"/>
                <w:sz w:val="28"/>
                <w:szCs w:val="28"/>
                <w:lang w:val="kk-KZ"/>
              </w:rPr>
              <w:t>ер</w:t>
            </w:r>
            <w:r w:rsidR="00E4738D">
              <w:rPr>
                <w:rFonts w:ascii="Times New Roman" w:hAnsi="Times New Roman"/>
                <w:sz w:val="28"/>
                <w:szCs w:val="28"/>
                <w:lang w:val="kk-KZ"/>
              </w:rPr>
              <w:t xml:space="preserve">могравиметриялық талдау </w:t>
            </w:r>
            <w:r w:rsidR="00E844FD">
              <w:rPr>
                <w:rFonts w:ascii="Times New Roman" w:hAnsi="Times New Roman"/>
                <w:sz w:val="28"/>
                <w:szCs w:val="28"/>
                <w:lang w:val="kk-KZ"/>
              </w:rPr>
              <w:t>..........................</w:t>
            </w:r>
            <w:r>
              <w:rPr>
                <w:rFonts w:ascii="Times New Roman" w:hAnsi="Times New Roman"/>
                <w:sz w:val="28"/>
                <w:szCs w:val="28"/>
                <w:lang w:val="kk-KZ"/>
              </w:rPr>
              <w:t>...............................</w:t>
            </w:r>
          </w:p>
        </w:tc>
        <w:tc>
          <w:tcPr>
            <w:tcW w:w="506" w:type="dxa"/>
          </w:tcPr>
          <w:p w14:paraId="3604104C" w14:textId="77777777" w:rsidR="00381EC7"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5</w:t>
            </w:r>
          </w:p>
        </w:tc>
      </w:tr>
      <w:tr w:rsidR="005C14D8" w:rsidRPr="005D34DE" w14:paraId="6FC59651" w14:textId="77777777" w:rsidTr="008B4FCD">
        <w:tc>
          <w:tcPr>
            <w:tcW w:w="776" w:type="dxa"/>
          </w:tcPr>
          <w:p w14:paraId="63D87382" w14:textId="77777777" w:rsidR="005C14D8"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lastRenderedPageBreak/>
              <w:t>2.3</w:t>
            </w:r>
          </w:p>
        </w:tc>
        <w:tc>
          <w:tcPr>
            <w:tcW w:w="7932" w:type="dxa"/>
          </w:tcPr>
          <w:p w14:paraId="01D43C37" w14:textId="1D40A6C2" w:rsidR="005C14D8" w:rsidRPr="00E844FD" w:rsidRDefault="00D655DB" w:rsidP="009C0808">
            <w:pPr>
              <w:spacing w:after="0" w:line="240" w:lineRule="auto"/>
              <w:jc w:val="both"/>
              <w:rPr>
                <w:rFonts w:ascii="Times New Roman" w:hAnsi="Times New Roman"/>
                <w:sz w:val="28"/>
                <w:szCs w:val="28"/>
                <w:lang w:val="kk-KZ"/>
              </w:rPr>
            </w:pPr>
            <w:r w:rsidRPr="00D655DB">
              <w:rPr>
                <w:rFonts w:ascii="Times New Roman" w:hAnsi="Times New Roman"/>
                <w:bCs/>
                <w:sz w:val="28"/>
                <w:szCs w:val="28"/>
                <w:lang w:val="kk-KZ"/>
              </w:rPr>
              <w:t>Синтез-газдан синтетикалық спирттерді синтездеу үшін қолданылатын перовскит құрылымды Со-құрамды үлгілердің катализдік қасиеттерін зерттеу</w:t>
            </w:r>
            <w:r w:rsidR="00E844FD">
              <w:rPr>
                <w:rFonts w:ascii="Times New Roman" w:hAnsi="Times New Roman"/>
                <w:bCs/>
                <w:sz w:val="28"/>
                <w:szCs w:val="28"/>
                <w:lang w:val="kk-KZ"/>
              </w:rPr>
              <w:t>........................................................</w:t>
            </w:r>
          </w:p>
        </w:tc>
        <w:tc>
          <w:tcPr>
            <w:tcW w:w="506" w:type="dxa"/>
          </w:tcPr>
          <w:p w14:paraId="544A23C3" w14:textId="77777777" w:rsidR="00D655DB" w:rsidRDefault="00D655DB" w:rsidP="00FE32FD">
            <w:pPr>
              <w:spacing w:after="0" w:line="240" w:lineRule="auto"/>
              <w:jc w:val="center"/>
              <w:rPr>
                <w:rFonts w:ascii="Times New Roman" w:hAnsi="Times New Roman"/>
                <w:bCs/>
                <w:sz w:val="28"/>
                <w:szCs w:val="28"/>
                <w:lang w:val="kk-KZ"/>
              </w:rPr>
            </w:pPr>
          </w:p>
          <w:p w14:paraId="3B4ACE06" w14:textId="77777777" w:rsidR="00D655DB" w:rsidRDefault="00D655DB" w:rsidP="00FE32FD">
            <w:pPr>
              <w:spacing w:after="0" w:line="240" w:lineRule="auto"/>
              <w:jc w:val="center"/>
              <w:rPr>
                <w:rFonts w:ascii="Times New Roman" w:hAnsi="Times New Roman"/>
                <w:bCs/>
                <w:sz w:val="28"/>
                <w:szCs w:val="28"/>
                <w:lang w:val="kk-KZ"/>
              </w:rPr>
            </w:pPr>
          </w:p>
          <w:p w14:paraId="4616B25E" w14:textId="77777777"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6</w:t>
            </w:r>
          </w:p>
        </w:tc>
      </w:tr>
      <w:tr w:rsidR="005C14D8" w:rsidRPr="005D34DE" w14:paraId="72A6C817" w14:textId="77777777" w:rsidTr="008B4FCD">
        <w:tc>
          <w:tcPr>
            <w:tcW w:w="776" w:type="dxa"/>
          </w:tcPr>
          <w:p w14:paraId="0A248DED" w14:textId="77777777" w:rsidR="005C14D8"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rPr>
              <w:t>2.3.1</w:t>
            </w:r>
          </w:p>
        </w:tc>
        <w:tc>
          <w:tcPr>
            <w:tcW w:w="7932" w:type="dxa"/>
          </w:tcPr>
          <w:p w14:paraId="3765712C" w14:textId="77777777" w:rsidR="005C14D8" w:rsidRPr="005D34DE" w:rsidRDefault="005C14D8" w:rsidP="009C0808">
            <w:pPr>
              <w:spacing w:after="0" w:line="240" w:lineRule="auto"/>
              <w:jc w:val="both"/>
              <w:rPr>
                <w:rFonts w:ascii="Times New Roman" w:hAnsi="Times New Roman"/>
                <w:sz w:val="28"/>
                <w:szCs w:val="28"/>
                <w:lang w:val="kk-KZ"/>
              </w:rPr>
            </w:pPr>
            <w:r w:rsidRPr="005D34DE">
              <w:rPr>
                <w:rFonts w:ascii="Times New Roman" w:hAnsi="Times New Roman"/>
                <w:sz w:val="28"/>
                <w:szCs w:val="28"/>
                <w:lang w:val="kk-KZ"/>
              </w:rPr>
              <w:t xml:space="preserve">Қондырғының жалпы құрылымы және катализдік </w:t>
            </w:r>
            <w:r w:rsidR="00660EE1">
              <w:rPr>
                <w:rFonts w:ascii="Times New Roman" w:hAnsi="Times New Roman"/>
                <w:sz w:val="28"/>
                <w:szCs w:val="28"/>
                <w:lang w:val="kk-KZ"/>
              </w:rPr>
              <w:t>зерттеулерді</w:t>
            </w:r>
            <w:r w:rsidRPr="005D34DE">
              <w:rPr>
                <w:rFonts w:ascii="Times New Roman" w:hAnsi="Times New Roman"/>
                <w:sz w:val="28"/>
                <w:szCs w:val="28"/>
                <w:lang w:val="kk-KZ"/>
              </w:rPr>
              <w:t xml:space="preserve"> жүргізу тәртібі</w:t>
            </w:r>
            <w:r w:rsidR="00E844FD">
              <w:rPr>
                <w:rFonts w:ascii="Times New Roman" w:hAnsi="Times New Roman"/>
                <w:sz w:val="28"/>
                <w:szCs w:val="28"/>
                <w:lang w:val="kk-KZ"/>
              </w:rPr>
              <w:t>...................................................................................</w:t>
            </w:r>
          </w:p>
        </w:tc>
        <w:tc>
          <w:tcPr>
            <w:tcW w:w="506" w:type="dxa"/>
          </w:tcPr>
          <w:p w14:paraId="49B3880A" w14:textId="77777777" w:rsidR="00096421" w:rsidRPr="00FE32FD" w:rsidRDefault="00096421" w:rsidP="00FE32FD">
            <w:pPr>
              <w:spacing w:after="0" w:line="240" w:lineRule="auto"/>
              <w:jc w:val="center"/>
              <w:rPr>
                <w:rFonts w:ascii="Times New Roman" w:hAnsi="Times New Roman"/>
                <w:bCs/>
                <w:sz w:val="28"/>
                <w:szCs w:val="28"/>
                <w:lang w:val="kk-KZ"/>
              </w:rPr>
            </w:pPr>
          </w:p>
          <w:p w14:paraId="0776C66C" w14:textId="77777777"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4</w:t>
            </w:r>
            <w:r w:rsidR="00096421" w:rsidRPr="00FE32FD">
              <w:rPr>
                <w:rFonts w:ascii="Times New Roman" w:hAnsi="Times New Roman"/>
                <w:bCs/>
                <w:sz w:val="28"/>
                <w:szCs w:val="28"/>
                <w:lang w:val="kk-KZ"/>
              </w:rPr>
              <w:t>6</w:t>
            </w:r>
          </w:p>
        </w:tc>
      </w:tr>
      <w:tr w:rsidR="005C14D8" w:rsidRPr="005D34DE" w14:paraId="4E4397BD" w14:textId="77777777" w:rsidTr="008B4FCD">
        <w:tc>
          <w:tcPr>
            <w:tcW w:w="776" w:type="dxa"/>
          </w:tcPr>
          <w:p w14:paraId="035716AA" w14:textId="77777777" w:rsidR="005C14D8"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sz w:val="28"/>
                <w:szCs w:val="28"/>
                <w:lang w:val="kk-KZ"/>
              </w:rPr>
              <w:t>2.3.2</w:t>
            </w:r>
          </w:p>
        </w:tc>
        <w:tc>
          <w:tcPr>
            <w:tcW w:w="7932" w:type="dxa"/>
          </w:tcPr>
          <w:p w14:paraId="3F0D386C" w14:textId="77777777" w:rsidR="005C14D8" w:rsidRPr="005D34DE" w:rsidRDefault="005C14D8" w:rsidP="009C0808">
            <w:pPr>
              <w:spacing w:after="0" w:line="240" w:lineRule="auto"/>
              <w:jc w:val="both"/>
              <w:rPr>
                <w:rFonts w:ascii="Times New Roman" w:hAnsi="Times New Roman"/>
                <w:sz w:val="28"/>
                <w:szCs w:val="28"/>
                <w:lang w:val="kk-KZ"/>
              </w:rPr>
            </w:pPr>
            <w:r w:rsidRPr="005D34DE">
              <w:rPr>
                <w:rFonts w:ascii="Times New Roman" w:hAnsi="Times New Roman"/>
                <w:sz w:val="28"/>
                <w:szCs w:val="28"/>
                <w:lang w:val="kk-KZ"/>
              </w:rPr>
              <w:t>Алынған катализдік мәліметтерді өңдеу әдісі</w:t>
            </w:r>
            <w:r w:rsidR="00E844FD">
              <w:rPr>
                <w:rFonts w:ascii="Times New Roman" w:hAnsi="Times New Roman"/>
                <w:sz w:val="28"/>
                <w:szCs w:val="28"/>
                <w:lang w:val="kk-KZ"/>
              </w:rPr>
              <w:t>...............................</w:t>
            </w:r>
          </w:p>
        </w:tc>
        <w:tc>
          <w:tcPr>
            <w:tcW w:w="506" w:type="dxa"/>
          </w:tcPr>
          <w:p w14:paraId="793A57B4" w14:textId="77777777"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r w:rsidR="00096421" w:rsidRPr="00FE32FD">
              <w:rPr>
                <w:rFonts w:ascii="Times New Roman" w:hAnsi="Times New Roman"/>
                <w:bCs/>
                <w:sz w:val="28"/>
                <w:szCs w:val="28"/>
                <w:lang w:val="kk-KZ"/>
              </w:rPr>
              <w:t>2</w:t>
            </w:r>
          </w:p>
        </w:tc>
      </w:tr>
      <w:tr w:rsidR="005C14D8" w:rsidRPr="005D34DE" w14:paraId="6EF96C7D" w14:textId="77777777" w:rsidTr="008B4FCD">
        <w:tc>
          <w:tcPr>
            <w:tcW w:w="776" w:type="dxa"/>
          </w:tcPr>
          <w:p w14:paraId="12211789" w14:textId="3CCBA2C5" w:rsidR="005C14D8" w:rsidRPr="005D34DE" w:rsidRDefault="005C14D8" w:rsidP="009C0808">
            <w:pPr>
              <w:spacing w:after="0" w:line="240" w:lineRule="auto"/>
              <w:jc w:val="both"/>
              <w:rPr>
                <w:rFonts w:ascii="Times New Roman" w:hAnsi="Times New Roman"/>
                <w:sz w:val="28"/>
                <w:szCs w:val="28"/>
              </w:rPr>
            </w:pPr>
            <w:r w:rsidRPr="005D34DE">
              <w:rPr>
                <w:rFonts w:ascii="Times New Roman" w:hAnsi="Times New Roman"/>
                <w:b/>
                <w:sz w:val="28"/>
                <w:szCs w:val="28"/>
                <w:lang w:val="kk-KZ"/>
              </w:rPr>
              <w:t>3</w:t>
            </w:r>
          </w:p>
        </w:tc>
        <w:tc>
          <w:tcPr>
            <w:tcW w:w="7932" w:type="dxa"/>
          </w:tcPr>
          <w:p w14:paraId="1A90AF80" w14:textId="77777777" w:rsidR="005C14D8" w:rsidRPr="005D34DE" w:rsidRDefault="005C14D8" w:rsidP="009C0808">
            <w:pPr>
              <w:spacing w:after="0" w:line="240" w:lineRule="auto"/>
              <w:jc w:val="both"/>
              <w:rPr>
                <w:rFonts w:ascii="Times New Roman" w:hAnsi="Times New Roman"/>
                <w:sz w:val="28"/>
                <w:szCs w:val="28"/>
                <w:lang w:val="kk-KZ"/>
              </w:rPr>
            </w:pPr>
            <w:r w:rsidRPr="005D34DE">
              <w:rPr>
                <w:rFonts w:ascii="Times New Roman" w:hAnsi="Times New Roman"/>
                <w:b/>
                <w:sz w:val="28"/>
                <w:szCs w:val="28"/>
                <w:lang w:val="kk-KZ"/>
              </w:rPr>
              <w:t>НӘТИЖЕЛЕР МЕН ТАЛҚЫЛАУЛАР</w:t>
            </w:r>
            <w:r w:rsidR="00E844FD" w:rsidRPr="00FE32FD">
              <w:rPr>
                <w:rFonts w:ascii="Times New Roman" w:hAnsi="Times New Roman"/>
                <w:bCs/>
                <w:sz w:val="28"/>
                <w:szCs w:val="28"/>
                <w:lang w:val="kk-KZ"/>
              </w:rPr>
              <w:t>......................................</w:t>
            </w:r>
          </w:p>
        </w:tc>
        <w:tc>
          <w:tcPr>
            <w:tcW w:w="506" w:type="dxa"/>
          </w:tcPr>
          <w:p w14:paraId="3BA974FA" w14:textId="74502950"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r w:rsidR="008B4FCD">
              <w:rPr>
                <w:rFonts w:ascii="Times New Roman" w:hAnsi="Times New Roman"/>
                <w:bCs/>
                <w:sz w:val="28"/>
                <w:szCs w:val="28"/>
                <w:lang w:val="kk-KZ"/>
              </w:rPr>
              <w:t>5</w:t>
            </w:r>
          </w:p>
        </w:tc>
      </w:tr>
      <w:tr w:rsidR="005C14D8" w:rsidRPr="005D34DE" w14:paraId="755A2235" w14:textId="77777777" w:rsidTr="008B4FCD">
        <w:tc>
          <w:tcPr>
            <w:tcW w:w="776" w:type="dxa"/>
          </w:tcPr>
          <w:p w14:paraId="71C3F729" w14:textId="77777777" w:rsidR="005C14D8"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bCs/>
                <w:sz w:val="28"/>
                <w:szCs w:val="28"/>
                <w:lang w:val="kk-KZ"/>
              </w:rPr>
              <w:t>3.1</w:t>
            </w:r>
          </w:p>
        </w:tc>
        <w:tc>
          <w:tcPr>
            <w:tcW w:w="7932" w:type="dxa"/>
          </w:tcPr>
          <w:p w14:paraId="05EDD490" w14:textId="77777777" w:rsidR="005C14D8" w:rsidRPr="00E844FD" w:rsidRDefault="005C14D8" w:rsidP="009C0808">
            <w:pPr>
              <w:spacing w:after="0" w:line="240" w:lineRule="auto"/>
              <w:jc w:val="both"/>
              <w:rPr>
                <w:rFonts w:ascii="Times New Roman" w:hAnsi="Times New Roman"/>
                <w:sz w:val="28"/>
                <w:szCs w:val="28"/>
                <w:lang w:val="kk-KZ"/>
              </w:rPr>
            </w:pPr>
            <w:r w:rsidRPr="00E844FD">
              <w:rPr>
                <w:rFonts w:ascii="Times New Roman" w:hAnsi="Times New Roman"/>
                <w:bCs/>
                <w:sz w:val="28"/>
                <w:szCs w:val="28"/>
                <w:lang w:val="kk-KZ"/>
              </w:rPr>
              <w:t>Үлгілердің физика-химиялық зерттеулері</w:t>
            </w:r>
            <w:r w:rsidR="00E844FD">
              <w:rPr>
                <w:rFonts w:ascii="Times New Roman" w:hAnsi="Times New Roman"/>
                <w:bCs/>
                <w:sz w:val="28"/>
                <w:szCs w:val="28"/>
                <w:lang w:val="kk-KZ"/>
              </w:rPr>
              <w:t>......................................</w:t>
            </w:r>
          </w:p>
        </w:tc>
        <w:tc>
          <w:tcPr>
            <w:tcW w:w="506" w:type="dxa"/>
          </w:tcPr>
          <w:p w14:paraId="100044C0" w14:textId="40A35FD0"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r w:rsidR="008B4FCD">
              <w:rPr>
                <w:rFonts w:ascii="Times New Roman" w:hAnsi="Times New Roman"/>
                <w:bCs/>
                <w:sz w:val="28"/>
                <w:szCs w:val="28"/>
                <w:lang w:val="kk-KZ"/>
              </w:rPr>
              <w:t>5</w:t>
            </w:r>
          </w:p>
        </w:tc>
      </w:tr>
      <w:tr w:rsidR="005C14D8" w:rsidRPr="005D34DE" w14:paraId="0B504FB4" w14:textId="77777777" w:rsidTr="008B4FCD">
        <w:tc>
          <w:tcPr>
            <w:tcW w:w="776" w:type="dxa"/>
          </w:tcPr>
          <w:p w14:paraId="1DDF4EC1" w14:textId="77777777" w:rsidR="005C14D8"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3.1.1</w:t>
            </w:r>
          </w:p>
        </w:tc>
        <w:tc>
          <w:tcPr>
            <w:tcW w:w="7932" w:type="dxa"/>
          </w:tcPr>
          <w:p w14:paraId="1ADD1390" w14:textId="0FF62823" w:rsidR="005C14D8" w:rsidRPr="00E844FD" w:rsidRDefault="007A2A51" w:rsidP="007A2A51">
            <w:pPr>
              <w:spacing w:after="0" w:line="240" w:lineRule="auto"/>
              <w:jc w:val="both"/>
              <w:rPr>
                <w:rFonts w:ascii="Times New Roman" w:hAnsi="Times New Roman"/>
                <w:sz w:val="28"/>
                <w:szCs w:val="28"/>
                <w:lang w:val="kk-KZ"/>
              </w:rPr>
            </w:pPr>
            <w:r w:rsidRPr="007A2A51">
              <w:rPr>
                <w:rFonts w:ascii="Times New Roman" w:hAnsi="Times New Roman"/>
                <w:sz w:val="28"/>
                <w:szCs w:val="28"/>
                <w:lang w:val="kk-KZ"/>
              </w:rPr>
              <w:t>Катализаторларды химиялық талдау</w:t>
            </w:r>
            <w:r>
              <w:rPr>
                <w:rFonts w:ascii="Times New Roman" w:hAnsi="Times New Roman"/>
                <w:sz w:val="28"/>
                <w:szCs w:val="28"/>
                <w:lang w:val="kk-KZ"/>
              </w:rPr>
              <w:t>...</w:t>
            </w:r>
            <w:r w:rsidR="00E844FD">
              <w:rPr>
                <w:rFonts w:ascii="Times New Roman" w:hAnsi="Times New Roman"/>
                <w:sz w:val="28"/>
                <w:szCs w:val="28"/>
                <w:lang w:val="kk-KZ"/>
              </w:rPr>
              <w:t>............................................</w:t>
            </w:r>
          </w:p>
        </w:tc>
        <w:tc>
          <w:tcPr>
            <w:tcW w:w="506" w:type="dxa"/>
          </w:tcPr>
          <w:p w14:paraId="2E443FCC" w14:textId="410A0B8C"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r w:rsidR="008B4FCD">
              <w:rPr>
                <w:rFonts w:ascii="Times New Roman" w:hAnsi="Times New Roman"/>
                <w:bCs/>
                <w:sz w:val="28"/>
                <w:szCs w:val="28"/>
                <w:lang w:val="kk-KZ"/>
              </w:rPr>
              <w:t>5</w:t>
            </w:r>
          </w:p>
        </w:tc>
      </w:tr>
      <w:tr w:rsidR="005C14D8" w:rsidRPr="005D34DE" w14:paraId="0ED0F1ED" w14:textId="77777777" w:rsidTr="008B4FCD">
        <w:tc>
          <w:tcPr>
            <w:tcW w:w="776" w:type="dxa"/>
          </w:tcPr>
          <w:p w14:paraId="230E50A8" w14:textId="77777777" w:rsidR="005C14D8"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rPr>
              <w:t>3.1.2</w:t>
            </w:r>
          </w:p>
        </w:tc>
        <w:tc>
          <w:tcPr>
            <w:tcW w:w="7932" w:type="dxa"/>
          </w:tcPr>
          <w:p w14:paraId="77391392" w14:textId="77777777" w:rsidR="005C14D8" w:rsidRPr="00E844FD" w:rsidRDefault="005C14D8" w:rsidP="009C0808">
            <w:pPr>
              <w:spacing w:after="0" w:line="240" w:lineRule="auto"/>
              <w:jc w:val="both"/>
              <w:rPr>
                <w:rFonts w:ascii="Times New Roman" w:hAnsi="Times New Roman"/>
                <w:sz w:val="28"/>
                <w:szCs w:val="28"/>
                <w:lang w:val="kk-KZ"/>
              </w:rPr>
            </w:pPr>
            <w:r w:rsidRPr="00E844FD">
              <w:rPr>
                <w:rFonts w:ascii="Times New Roman" w:hAnsi="Times New Roman"/>
                <w:sz w:val="28"/>
                <w:szCs w:val="28"/>
                <w:lang w:val="kk-KZ"/>
              </w:rPr>
              <w:t>Үлгілерді рентгенфазалық талдау</w:t>
            </w:r>
            <w:r w:rsidR="00E844FD">
              <w:rPr>
                <w:rFonts w:ascii="Times New Roman" w:hAnsi="Times New Roman"/>
                <w:sz w:val="28"/>
                <w:szCs w:val="28"/>
                <w:lang w:val="kk-KZ"/>
              </w:rPr>
              <w:t>....................................................</w:t>
            </w:r>
          </w:p>
        </w:tc>
        <w:tc>
          <w:tcPr>
            <w:tcW w:w="506" w:type="dxa"/>
          </w:tcPr>
          <w:p w14:paraId="63B0C05F" w14:textId="2C1669C3"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r w:rsidR="008B4FCD">
              <w:rPr>
                <w:rFonts w:ascii="Times New Roman" w:hAnsi="Times New Roman"/>
                <w:bCs/>
                <w:sz w:val="28"/>
                <w:szCs w:val="28"/>
                <w:lang w:val="kk-KZ"/>
              </w:rPr>
              <w:t>5</w:t>
            </w:r>
          </w:p>
        </w:tc>
      </w:tr>
      <w:tr w:rsidR="005C14D8" w:rsidRPr="005D34DE" w14:paraId="1200781D" w14:textId="77777777" w:rsidTr="008B4FCD">
        <w:tc>
          <w:tcPr>
            <w:tcW w:w="776" w:type="dxa"/>
          </w:tcPr>
          <w:p w14:paraId="00DDDCC8" w14:textId="77777777" w:rsidR="005C14D8" w:rsidRPr="00E844FD" w:rsidRDefault="005C14D8" w:rsidP="009C0808">
            <w:pPr>
              <w:spacing w:after="0" w:line="240" w:lineRule="auto"/>
              <w:jc w:val="both"/>
              <w:rPr>
                <w:rFonts w:ascii="Times New Roman" w:hAnsi="Times New Roman"/>
                <w:sz w:val="28"/>
                <w:szCs w:val="28"/>
              </w:rPr>
            </w:pPr>
            <w:r w:rsidRPr="00E844FD">
              <w:rPr>
                <w:rFonts w:ascii="Times New Roman" w:hAnsi="Times New Roman"/>
                <w:sz w:val="28"/>
                <w:szCs w:val="28"/>
                <w:lang w:val="kk-KZ" w:eastAsia="en-US"/>
              </w:rPr>
              <w:t>3.1.3</w:t>
            </w:r>
          </w:p>
        </w:tc>
        <w:tc>
          <w:tcPr>
            <w:tcW w:w="7932" w:type="dxa"/>
          </w:tcPr>
          <w:p w14:paraId="5A6B834D" w14:textId="77777777" w:rsidR="005C14D8" w:rsidRPr="00E844FD" w:rsidRDefault="005C14D8" w:rsidP="009C0808">
            <w:pPr>
              <w:tabs>
                <w:tab w:val="left" w:pos="1764"/>
              </w:tabs>
              <w:spacing w:after="0" w:line="240" w:lineRule="auto"/>
              <w:jc w:val="both"/>
              <w:rPr>
                <w:rFonts w:ascii="Times New Roman" w:hAnsi="Times New Roman"/>
                <w:sz w:val="28"/>
                <w:szCs w:val="28"/>
                <w:lang w:val="kk-KZ"/>
              </w:rPr>
            </w:pPr>
            <w:r w:rsidRPr="00E844FD">
              <w:rPr>
                <w:rFonts w:ascii="Times New Roman" w:eastAsia="TimesNewRomanPSMT" w:hAnsi="Times New Roman"/>
                <w:sz w:val="28"/>
                <w:szCs w:val="28"/>
                <w:lang w:val="kk-KZ"/>
              </w:rPr>
              <w:t>БЭТ әдісімен катализатор үлгілерінің текстуралық қасиеттерін зерттеу</w:t>
            </w:r>
            <w:r w:rsidR="00E844FD">
              <w:rPr>
                <w:rFonts w:ascii="Times New Roman" w:eastAsia="TimesNewRomanPSMT" w:hAnsi="Times New Roman"/>
                <w:sz w:val="28"/>
                <w:szCs w:val="28"/>
                <w:lang w:val="kk-KZ"/>
              </w:rPr>
              <w:t>.................................................................................................</w:t>
            </w:r>
          </w:p>
        </w:tc>
        <w:tc>
          <w:tcPr>
            <w:tcW w:w="506" w:type="dxa"/>
          </w:tcPr>
          <w:p w14:paraId="699905FA" w14:textId="77777777" w:rsidR="00214629" w:rsidRPr="00FE32FD" w:rsidRDefault="00214629" w:rsidP="00FE32FD">
            <w:pPr>
              <w:spacing w:after="0" w:line="240" w:lineRule="auto"/>
              <w:jc w:val="center"/>
              <w:rPr>
                <w:rFonts w:ascii="Times New Roman" w:hAnsi="Times New Roman"/>
                <w:bCs/>
                <w:sz w:val="28"/>
                <w:szCs w:val="28"/>
                <w:lang w:val="kk-KZ"/>
              </w:rPr>
            </w:pPr>
          </w:p>
          <w:p w14:paraId="2E87276E" w14:textId="34A3E924" w:rsidR="005C14D8"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5</w:t>
            </w:r>
            <w:r w:rsidR="008B4FCD">
              <w:rPr>
                <w:rFonts w:ascii="Times New Roman" w:hAnsi="Times New Roman"/>
                <w:bCs/>
                <w:sz w:val="28"/>
                <w:szCs w:val="28"/>
                <w:lang w:val="kk-KZ"/>
              </w:rPr>
              <w:t>7</w:t>
            </w:r>
          </w:p>
        </w:tc>
      </w:tr>
      <w:tr w:rsidR="005C14D8" w:rsidRPr="005D34DE" w14:paraId="57A01A59" w14:textId="77777777" w:rsidTr="008B4FCD">
        <w:tc>
          <w:tcPr>
            <w:tcW w:w="776" w:type="dxa"/>
          </w:tcPr>
          <w:p w14:paraId="370C9926" w14:textId="77777777" w:rsidR="005C14D8" w:rsidRPr="00E844FD" w:rsidRDefault="005C14D8" w:rsidP="009C0808">
            <w:pPr>
              <w:spacing w:after="0" w:line="240" w:lineRule="auto"/>
              <w:jc w:val="both"/>
              <w:rPr>
                <w:rFonts w:ascii="Times New Roman" w:hAnsi="Times New Roman"/>
                <w:sz w:val="28"/>
                <w:szCs w:val="28"/>
                <w:lang w:val="kk-KZ"/>
              </w:rPr>
            </w:pPr>
            <w:r w:rsidRPr="00E844FD">
              <w:rPr>
                <w:rFonts w:ascii="Times New Roman" w:eastAsia="TimesNewRomanPSMT" w:hAnsi="Times New Roman"/>
                <w:sz w:val="28"/>
                <w:szCs w:val="28"/>
                <w:lang w:val="kk-KZ"/>
              </w:rPr>
              <w:t>3.1.4</w:t>
            </w:r>
          </w:p>
        </w:tc>
        <w:tc>
          <w:tcPr>
            <w:tcW w:w="7932" w:type="dxa"/>
          </w:tcPr>
          <w:p w14:paraId="795C0B83" w14:textId="77777777" w:rsidR="005C14D8" w:rsidRPr="00E844FD" w:rsidRDefault="005C14D8" w:rsidP="009C0808">
            <w:pPr>
              <w:spacing w:after="0" w:line="240" w:lineRule="auto"/>
              <w:jc w:val="both"/>
              <w:rPr>
                <w:rFonts w:ascii="Times New Roman" w:hAnsi="Times New Roman"/>
                <w:sz w:val="28"/>
                <w:szCs w:val="28"/>
                <w:lang w:val="kk-KZ"/>
              </w:rPr>
            </w:pPr>
            <w:r w:rsidRPr="00E844FD">
              <w:rPr>
                <w:rFonts w:ascii="Times New Roman" w:hAnsi="Times New Roman"/>
                <w:sz w:val="28"/>
                <w:lang w:val="kk-KZ"/>
              </w:rPr>
              <w:t>Перовскит құрылымды кобальт құрамды катализаторлардың термиялық тұрақтылығы мен фазалық түзілу ерекшеліктерін термогравиметриялық талдау</w:t>
            </w:r>
            <w:r w:rsidR="00E844FD">
              <w:rPr>
                <w:rFonts w:ascii="Times New Roman" w:hAnsi="Times New Roman"/>
                <w:sz w:val="28"/>
                <w:lang w:val="kk-KZ"/>
              </w:rPr>
              <w:t>...........................................................</w:t>
            </w:r>
          </w:p>
        </w:tc>
        <w:tc>
          <w:tcPr>
            <w:tcW w:w="506" w:type="dxa"/>
          </w:tcPr>
          <w:p w14:paraId="5B329015" w14:textId="77777777" w:rsidR="005C14D8" w:rsidRPr="00FE32FD" w:rsidRDefault="005C14D8" w:rsidP="00FE32FD">
            <w:pPr>
              <w:spacing w:after="0" w:line="240" w:lineRule="auto"/>
              <w:jc w:val="center"/>
              <w:rPr>
                <w:rFonts w:ascii="Times New Roman" w:hAnsi="Times New Roman"/>
                <w:bCs/>
                <w:sz w:val="28"/>
                <w:szCs w:val="28"/>
                <w:lang w:val="kk-KZ"/>
              </w:rPr>
            </w:pPr>
          </w:p>
          <w:p w14:paraId="3DCE5A42" w14:textId="77777777" w:rsidR="00214629" w:rsidRPr="00FE32FD" w:rsidRDefault="00214629" w:rsidP="00FE32FD">
            <w:pPr>
              <w:spacing w:after="0" w:line="240" w:lineRule="auto"/>
              <w:jc w:val="center"/>
              <w:rPr>
                <w:rFonts w:ascii="Times New Roman" w:hAnsi="Times New Roman"/>
                <w:bCs/>
                <w:sz w:val="28"/>
                <w:szCs w:val="28"/>
                <w:lang w:val="kk-KZ"/>
              </w:rPr>
            </w:pPr>
          </w:p>
          <w:p w14:paraId="30696DA5" w14:textId="50773130" w:rsidR="00214629"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6</w:t>
            </w:r>
            <w:r w:rsidR="008B4FCD">
              <w:rPr>
                <w:rFonts w:ascii="Times New Roman" w:hAnsi="Times New Roman"/>
                <w:bCs/>
                <w:sz w:val="28"/>
                <w:szCs w:val="28"/>
                <w:lang w:val="kk-KZ"/>
              </w:rPr>
              <w:t>0</w:t>
            </w:r>
          </w:p>
        </w:tc>
      </w:tr>
      <w:tr w:rsidR="005C14D8" w:rsidRPr="005D34DE" w14:paraId="4333FF2D" w14:textId="77777777" w:rsidTr="008B4FCD">
        <w:tc>
          <w:tcPr>
            <w:tcW w:w="776" w:type="dxa"/>
          </w:tcPr>
          <w:p w14:paraId="341FA625" w14:textId="77777777" w:rsidR="005C14D8" w:rsidRPr="00E844FD" w:rsidRDefault="005C14D8" w:rsidP="009C0808">
            <w:pPr>
              <w:spacing w:after="0" w:line="240" w:lineRule="auto"/>
              <w:jc w:val="both"/>
              <w:rPr>
                <w:rFonts w:ascii="Times New Roman" w:eastAsia="TimesNewRomanPSMT" w:hAnsi="Times New Roman"/>
                <w:sz w:val="28"/>
                <w:szCs w:val="28"/>
                <w:lang w:val="kk-KZ"/>
              </w:rPr>
            </w:pPr>
            <w:r w:rsidRPr="00E844FD">
              <w:rPr>
                <w:rFonts w:ascii="Times New Roman" w:hAnsi="Times New Roman"/>
                <w:sz w:val="28"/>
                <w:szCs w:val="28"/>
                <w:lang w:val="kk-KZ"/>
              </w:rPr>
              <w:t>3.1.5</w:t>
            </w:r>
          </w:p>
        </w:tc>
        <w:tc>
          <w:tcPr>
            <w:tcW w:w="7932" w:type="dxa"/>
          </w:tcPr>
          <w:p w14:paraId="3D359CCD" w14:textId="77777777" w:rsidR="005C14D8" w:rsidRPr="00E844FD" w:rsidRDefault="005C14D8" w:rsidP="009C0808">
            <w:pPr>
              <w:spacing w:after="0" w:line="240" w:lineRule="auto"/>
              <w:jc w:val="both"/>
              <w:rPr>
                <w:rFonts w:ascii="Times New Roman" w:hAnsi="Times New Roman"/>
                <w:sz w:val="28"/>
                <w:lang w:val="kk-KZ"/>
              </w:rPr>
            </w:pPr>
            <w:r w:rsidRPr="00E844FD">
              <w:rPr>
                <w:rFonts w:ascii="Times New Roman" w:hAnsi="Times New Roman"/>
                <w:sz w:val="28"/>
                <w:szCs w:val="28"/>
                <w:lang w:val="kk-KZ"/>
              </w:rPr>
              <w:t>Перовскит құрылымды күрделі оксидтердің морфологиясын талдау</w:t>
            </w:r>
            <w:r w:rsidR="00E844FD">
              <w:rPr>
                <w:rFonts w:ascii="Times New Roman" w:hAnsi="Times New Roman"/>
                <w:sz w:val="28"/>
                <w:szCs w:val="28"/>
                <w:lang w:val="kk-KZ"/>
              </w:rPr>
              <w:t>..................................................................................................</w:t>
            </w:r>
          </w:p>
        </w:tc>
        <w:tc>
          <w:tcPr>
            <w:tcW w:w="506" w:type="dxa"/>
          </w:tcPr>
          <w:p w14:paraId="4CCD49A0" w14:textId="77777777" w:rsidR="005C14D8" w:rsidRPr="00FE32FD" w:rsidRDefault="005C14D8" w:rsidP="00FE32FD">
            <w:pPr>
              <w:spacing w:after="0" w:line="240" w:lineRule="auto"/>
              <w:jc w:val="center"/>
              <w:rPr>
                <w:rFonts w:ascii="Times New Roman" w:hAnsi="Times New Roman"/>
                <w:bCs/>
                <w:sz w:val="28"/>
                <w:szCs w:val="28"/>
                <w:lang w:val="kk-KZ"/>
              </w:rPr>
            </w:pPr>
          </w:p>
          <w:p w14:paraId="7A8E6134" w14:textId="25AA3A24" w:rsidR="00214629"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6</w:t>
            </w:r>
            <w:r w:rsidR="008B4FCD">
              <w:rPr>
                <w:rFonts w:ascii="Times New Roman" w:hAnsi="Times New Roman"/>
                <w:bCs/>
                <w:sz w:val="28"/>
                <w:szCs w:val="28"/>
                <w:lang w:val="kk-KZ"/>
              </w:rPr>
              <w:t>5</w:t>
            </w:r>
          </w:p>
        </w:tc>
      </w:tr>
      <w:tr w:rsidR="005C14D8" w:rsidRPr="005D34DE" w14:paraId="3B3FF95C" w14:textId="77777777" w:rsidTr="008B4FCD">
        <w:tc>
          <w:tcPr>
            <w:tcW w:w="776" w:type="dxa"/>
          </w:tcPr>
          <w:p w14:paraId="3CD141C8" w14:textId="77777777" w:rsidR="005C14D8" w:rsidRPr="00E844FD" w:rsidRDefault="005C14D8" w:rsidP="009C0808">
            <w:pPr>
              <w:spacing w:after="0" w:line="240" w:lineRule="auto"/>
              <w:jc w:val="both"/>
              <w:rPr>
                <w:rFonts w:ascii="Times New Roman" w:eastAsia="TimesNewRomanPSMT" w:hAnsi="Times New Roman"/>
                <w:sz w:val="28"/>
                <w:szCs w:val="28"/>
                <w:lang w:val="kk-KZ"/>
              </w:rPr>
            </w:pPr>
            <w:r w:rsidRPr="00E844FD">
              <w:rPr>
                <w:rFonts w:ascii="Times New Roman" w:hAnsi="Times New Roman"/>
                <w:sz w:val="28"/>
                <w:szCs w:val="28"/>
                <w:lang w:val="kk-KZ"/>
              </w:rPr>
              <w:t>3.2</w:t>
            </w:r>
          </w:p>
        </w:tc>
        <w:tc>
          <w:tcPr>
            <w:tcW w:w="7932" w:type="dxa"/>
          </w:tcPr>
          <w:p w14:paraId="42D566BB" w14:textId="36023376" w:rsidR="005C14D8" w:rsidRPr="00E844FD" w:rsidRDefault="005C14D8" w:rsidP="007A2A51">
            <w:pPr>
              <w:spacing w:after="0" w:line="240" w:lineRule="auto"/>
              <w:jc w:val="both"/>
              <w:rPr>
                <w:rFonts w:ascii="Times New Roman" w:hAnsi="Times New Roman"/>
                <w:sz w:val="28"/>
                <w:lang w:val="kk-KZ"/>
              </w:rPr>
            </w:pPr>
            <w:r w:rsidRPr="00E844FD">
              <w:rPr>
                <w:rFonts w:ascii="Times New Roman" w:hAnsi="Times New Roman"/>
                <w:sz w:val="28"/>
                <w:szCs w:val="28"/>
                <w:lang w:val="kk-KZ"/>
              </w:rPr>
              <w:t xml:space="preserve">Синтезделіп алынған </w:t>
            </w:r>
            <w:r w:rsidR="007A2A51">
              <w:rPr>
                <w:rFonts w:ascii="Times New Roman" w:hAnsi="Times New Roman"/>
                <w:sz w:val="28"/>
                <w:szCs w:val="28"/>
                <w:lang w:val="kk-KZ"/>
              </w:rPr>
              <w:t>катализаторлардың</w:t>
            </w:r>
            <w:r w:rsidRPr="00E844FD">
              <w:rPr>
                <w:rFonts w:ascii="Times New Roman" w:hAnsi="Times New Roman"/>
                <w:sz w:val="28"/>
                <w:szCs w:val="28"/>
                <w:lang w:val="kk-KZ"/>
              </w:rPr>
              <w:t xml:space="preserve"> Фишер-Тропш синтезі реакциясындағы катализдік қасиеттерін зерттеу</w:t>
            </w:r>
            <w:r w:rsidR="00E844FD">
              <w:rPr>
                <w:rFonts w:ascii="Times New Roman" w:hAnsi="Times New Roman"/>
                <w:sz w:val="28"/>
                <w:szCs w:val="28"/>
                <w:lang w:val="kk-KZ"/>
              </w:rPr>
              <w:t>............................</w:t>
            </w:r>
          </w:p>
        </w:tc>
        <w:tc>
          <w:tcPr>
            <w:tcW w:w="506" w:type="dxa"/>
          </w:tcPr>
          <w:p w14:paraId="0FD2DBF1" w14:textId="77777777" w:rsidR="005C14D8" w:rsidRPr="00FE32FD" w:rsidRDefault="005C14D8" w:rsidP="00FE32FD">
            <w:pPr>
              <w:spacing w:after="0" w:line="240" w:lineRule="auto"/>
              <w:jc w:val="center"/>
              <w:rPr>
                <w:rFonts w:ascii="Times New Roman" w:hAnsi="Times New Roman"/>
                <w:bCs/>
                <w:sz w:val="28"/>
                <w:szCs w:val="28"/>
                <w:lang w:val="kk-KZ"/>
              </w:rPr>
            </w:pPr>
          </w:p>
          <w:p w14:paraId="274C7562" w14:textId="49C2B5E7" w:rsidR="00214629" w:rsidRPr="00FE32FD" w:rsidRDefault="008B4FCD" w:rsidP="00FE32FD">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69</w:t>
            </w:r>
          </w:p>
        </w:tc>
      </w:tr>
      <w:tr w:rsidR="005C14D8" w:rsidRPr="005D34DE" w14:paraId="0E0B0507" w14:textId="77777777" w:rsidTr="008B4FCD">
        <w:tc>
          <w:tcPr>
            <w:tcW w:w="776" w:type="dxa"/>
          </w:tcPr>
          <w:p w14:paraId="204E0036" w14:textId="77777777" w:rsidR="005C14D8" w:rsidRPr="00E844FD" w:rsidRDefault="005C14D8" w:rsidP="009C0808">
            <w:pPr>
              <w:spacing w:after="0" w:line="240" w:lineRule="auto"/>
              <w:jc w:val="both"/>
              <w:rPr>
                <w:rFonts w:ascii="Times New Roman" w:eastAsia="TimesNewRomanPSMT" w:hAnsi="Times New Roman"/>
                <w:sz w:val="28"/>
                <w:szCs w:val="28"/>
                <w:lang w:val="kk-KZ"/>
              </w:rPr>
            </w:pPr>
            <w:r w:rsidRPr="00E844FD">
              <w:rPr>
                <w:rFonts w:ascii="Times New Roman" w:eastAsia="TimesNewRomanPSMT" w:hAnsi="Times New Roman"/>
                <w:sz w:val="28"/>
                <w:szCs w:val="28"/>
                <w:lang w:val="kk-KZ"/>
              </w:rPr>
              <w:t>3.3</w:t>
            </w:r>
          </w:p>
        </w:tc>
        <w:tc>
          <w:tcPr>
            <w:tcW w:w="7932" w:type="dxa"/>
          </w:tcPr>
          <w:p w14:paraId="6B6ADD86" w14:textId="77777777" w:rsidR="005C14D8" w:rsidRPr="00E844FD" w:rsidRDefault="005C14D8" w:rsidP="009C0808">
            <w:pPr>
              <w:spacing w:after="0" w:line="240" w:lineRule="auto"/>
              <w:jc w:val="both"/>
              <w:rPr>
                <w:rFonts w:ascii="Times New Roman" w:hAnsi="Times New Roman"/>
                <w:sz w:val="28"/>
                <w:lang w:val="kk-KZ"/>
              </w:rPr>
            </w:pPr>
            <w:r w:rsidRPr="00E844FD">
              <w:rPr>
                <w:rFonts w:ascii="Times New Roman" w:hAnsi="Times New Roman"/>
                <w:sz w:val="28"/>
                <w:szCs w:val="28"/>
                <w:lang w:val="kk-KZ"/>
              </w:rPr>
              <w:t>Спирттер синтезінде үлгілердің талғамдылығының текстуралық сипаттамаларға тәуелділігі</w:t>
            </w:r>
            <w:r w:rsidR="00E844FD">
              <w:rPr>
                <w:rFonts w:ascii="Times New Roman" w:hAnsi="Times New Roman"/>
                <w:sz w:val="28"/>
                <w:szCs w:val="28"/>
                <w:lang w:val="kk-KZ"/>
              </w:rPr>
              <w:t>...............................................................</w:t>
            </w:r>
          </w:p>
        </w:tc>
        <w:tc>
          <w:tcPr>
            <w:tcW w:w="506" w:type="dxa"/>
          </w:tcPr>
          <w:p w14:paraId="7DC14993" w14:textId="77777777" w:rsidR="005C14D8" w:rsidRPr="00FE32FD" w:rsidRDefault="005C14D8" w:rsidP="00FE32FD">
            <w:pPr>
              <w:spacing w:after="0" w:line="240" w:lineRule="auto"/>
              <w:jc w:val="center"/>
              <w:rPr>
                <w:rFonts w:ascii="Times New Roman" w:hAnsi="Times New Roman"/>
                <w:bCs/>
                <w:sz w:val="28"/>
                <w:szCs w:val="28"/>
                <w:lang w:val="kk-KZ"/>
              </w:rPr>
            </w:pPr>
          </w:p>
          <w:p w14:paraId="7B307BD1" w14:textId="3DDDA1C4" w:rsidR="00214629" w:rsidRPr="00FE32FD" w:rsidRDefault="00214629" w:rsidP="00FE32FD">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7</w:t>
            </w:r>
            <w:r w:rsidR="008B4FCD">
              <w:rPr>
                <w:rFonts w:ascii="Times New Roman" w:hAnsi="Times New Roman"/>
                <w:bCs/>
                <w:sz w:val="28"/>
                <w:szCs w:val="28"/>
                <w:lang w:val="kk-KZ"/>
              </w:rPr>
              <w:t>7</w:t>
            </w:r>
          </w:p>
        </w:tc>
      </w:tr>
      <w:tr w:rsidR="005C14D8" w:rsidRPr="005D34DE" w14:paraId="5334AB0F" w14:textId="77777777" w:rsidTr="008B4FCD">
        <w:tc>
          <w:tcPr>
            <w:tcW w:w="776" w:type="dxa"/>
          </w:tcPr>
          <w:p w14:paraId="57CC9A02" w14:textId="77777777" w:rsidR="005C14D8" w:rsidRPr="00E844FD" w:rsidRDefault="005C14D8" w:rsidP="009C0808">
            <w:pPr>
              <w:spacing w:after="0" w:line="240" w:lineRule="auto"/>
              <w:jc w:val="both"/>
              <w:rPr>
                <w:rFonts w:ascii="Times New Roman" w:eastAsia="TimesNewRomanPSMT" w:hAnsi="Times New Roman"/>
                <w:sz w:val="28"/>
                <w:szCs w:val="28"/>
                <w:lang w:val="kk-KZ"/>
              </w:rPr>
            </w:pPr>
            <w:r w:rsidRPr="00E844FD">
              <w:rPr>
                <w:rFonts w:ascii="Times New Roman" w:hAnsi="Times New Roman"/>
                <w:sz w:val="28"/>
                <w:szCs w:val="28"/>
                <w:lang w:val="kk-KZ"/>
              </w:rPr>
              <w:t>3.4</w:t>
            </w:r>
          </w:p>
        </w:tc>
        <w:tc>
          <w:tcPr>
            <w:tcW w:w="7932" w:type="dxa"/>
          </w:tcPr>
          <w:p w14:paraId="5F3D2EF8" w14:textId="7D77DA4C" w:rsidR="005C14D8" w:rsidRPr="00E844FD" w:rsidRDefault="007A2A51" w:rsidP="007A2A51">
            <w:pPr>
              <w:spacing w:after="0" w:line="240" w:lineRule="auto"/>
              <w:jc w:val="both"/>
              <w:rPr>
                <w:rFonts w:ascii="Times New Roman" w:hAnsi="Times New Roman"/>
                <w:sz w:val="28"/>
                <w:lang w:val="kk-KZ"/>
              </w:rPr>
            </w:pPr>
            <w:r>
              <w:rPr>
                <w:rFonts w:ascii="Times New Roman" w:hAnsi="Times New Roman"/>
                <w:sz w:val="28"/>
                <w:szCs w:val="28"/>
                <w:lang w:val="kk-KZ"/>
              </w:rPr>
              <w:t>Катализдік</w:t>
            </w:r>
            <w:r w:rsidR="005C14D8" w:rsidRPr="00E844FD">
              <w:rPr>
                <w:rFonts w:ascii="Times New Roman" w:hAnsi="Times New Roman"/>
                <w:sz w:val="28"/>
                <w:szCs w:val="28"/>
                <w:lang w:val="kk-KZ"/>
              </w:rPr>
              <w:t xml:space="preserve"> </w:t>
            </w:r>
            <w:r w:rsidR="002B56A2" w:rsidRPr="00E844FD">
              <w:rPr>
                <w:rFonts w:ascii="Times New Roman" w:hAnsi="Times New Roman"/>
                <w:sz w:val="28"/>
                <w:szCs w:val="28"/>
                <w:lang w:val="kk-KZ"/>
              </w:rPr>
              <w:t>зерттеулерден</w:t>
            </w:r>
            <w:r w:rsidR="005C14D8" w:rsidRPr="00E844FD">
              <w:rPr>
                <w:rFonts w:ascii="Times New Roman" w:hAnsi="Times New Roman"/>
                <w:sz w:val="28"/>
                <w:szCs w:val="28"/>
                <w:lang w:val="kk-KZ"/>
              </w:rPr>
              <w:t xml:space="preserve"> кейінгі </w:t>
            </w:r>
            <w:r>
              <w:rPr>
                <w:rFonts w:ascii="Times New Roman" w:hAnsi="Times New Roman"/>
                <w:sz w:val="28"/>
                <w:szCs w:val="28"/>
                <w:lang w:val="kk-KZ"/>
              </w:rPr>
              <w:t>катализаторлардың</w:t>
            </w:r>
            <w:r w:rsidR="005C14D8" w:rsidRPr="00E844FD">
              <w:rPr>
                <w:rFonts w:ascii="Times New Roman" w:hAnsi="Times New Roman"/>
                <w:sz w:val="28"/>
                <w:szCs w:val="28"/>
                <w:lang w:val="kk-KZ"/>
              </w:rPr>
              <w:t xml:space="preserve"> физика-химиялық күйі</w:t>
            </w:r>
            <w:r w:rsidR="00E844FD">
              <w:rPr>
                <w:rFonts w:ascii="Times New Roman" w:hAnsi="Times New Roman"/>
                <w:sz w:val="28"/>
                <w:szCs w:val="28"/>
                <w:lang w:val="kk-KZ"/>
              </w:rPr>
              <w:t>....................................................................................</w:t>
            </w:r>
          </w:p>
        </w:tc>
        <w:tc>
          <w:tcPr>
            <w:tcW w:w="506" w:type="dxa"/>
          </w:tcPr>
          <w:p w14:paraId="493FBDAE" w14:textId="77777777" w:rsidR="005C14D8" w:rsidRPr="00FE32FD" w:rsidRDefault="005C14D8" w:rsidP="00FE32FD">
            <w:pPr>
              <w:spacing w:after="0" w:line="240" w:lineRule="auto"/>
              <w:jc w:val="center"/>
              <w:rPr>
                <w:rFonts w:ascii="Times New Roman" w:hAnsi="Times New Roman"/>
                <w:bCs/>
                <w:sz w:val="28"/>
                <w:szCs w:val="28"/>
                <w:lang w:val="kk-KZ"/>
              </w:rPr>
            </w:pPr>
          </w:p>
          <w:p w14:paraId="2D5C9108" w14:textId="373BF8EF" w:rsidR="00214629" w:rsidRPr="00FE32FD" w:rsidRDefault="00214629" w:rsidP="007A2A51">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8</w:t>
            </w:r>
            <w:r w:rsidR="007A2A51">
              <w:rPr>
                <w:rFonts w:ascii="Times New Roman" w:hAnsi="Times New Roman"/>
                <w:bCs/>
                <w:sz w:val="28"/>
                <w:szCs w:val="28"/>
                <w:lang w:val="kk-KZ"/>
              </w:rPr>
              <w:t>0</w:t>
            </w:r>
          </w:p>
        </w:tc>
      </w:tr>
      <w:tr w:rsidR="005C14D8" w:rsidRPr="005D34DE" w14:paraId="1B3C3DA0" w14:textId="77777777" w:rsidTr="008B4FCD">
        <w:tc>
          <w:tcPr>
            <w:tcW w:w="776" w:type="dxa"/>
          </w:tcPr>
          <w:p w14:paraId="26933F69" w14:textId="77777777" w:rsidR="005C14D8" w:rsidRPr="00E844FD" w:rsidRDefault="005C14D8" w:rsidP="009C0808">
            <w:pPr>
              <w:spacing w:after="0" w:line="240" w:lineRule="auto"/>
              <w:jc w:val="both"/>
              <w:rPr>
                <w:rFonts w:ascii="Times New Roman" w:eastAsia="TimesNewRomanPSMT" w:hAnsi="Times New Roman"/>
                <w:sz w:val="28"/>
                <w:szCs w:val="28"/>
                <w:lang w:val="kk-KZ"/>
              </w:rPr>
            </w:pPr>
            <w:r w:rsidRPr="00E844FD">
              <w:rPr>
                <w:rFonts w:ascii="Times New Roman" w:hAnsi="Times New Roman"/>
                <w:sz w:val="28"/>
                <w:szCs w:val="28"/>
                <w:lang w:val="kk-KZ"/>
              </w:rPr>
              <w:t>3.5</w:t>
            </w:r>
          </w:p>
        </w:tc>
        <w:tc>
          <w:tcPr>
            <w:tcW w:w="7932" w:type="dxa"/>
          </w:tcPr>
          <w:p w14:paraId="79F45444" w14:textId="77777777" w:rsidR="005C14D8" w:rsidRPr="00E844FD" w:rsidRDefault="007E4B27" w:rsidP="009C0808">
            <w:pPr>
              <w:spacing w:after="0" w:line="240" w:lineRule="auto"/>
              <w:jc w:val="both"/>
              <w:rPr>
                <w:rFonts w:ascii="Times New Roman" w:hAnsi="Times New Roman"/>
                <w:sz w:val="28"/>
                <w:lang w:val="kk-KZ"/>
              </w:rPr>
            </w:pPr>
            <w:r w:rsidRPr="00E844FD">
              <w:rPr>
                <w:rFonts w:ascii="Times New Roman" w:hAnsi="Times New Roman"/>
                <w:iCs/>
                <w:sz w:val="28"/>
                <w:szCs w:val="28"/>
                <w:lang w:val="kk-KZ"/>
              </w:rPr>
              <w:t>LCO-1, LCO-2 және LCO/KIT-6</w:t>
            </w:r>
            <w:r w:rsidRPr="00E844FD">
              <w:rPr>
                <w:rFonts w:ascii="Times New Roman" w:hAnsi="Times New Roman"/>
                <w:sz w:val="28"/>
                <w:szCs w:val="28"/>
                <w:lang w:val="kk-KZ"/>
              </w:rPr>
              <w:t xml:space="preserve"> катализаторлары қатысында 240°C тұрақты температурад</w:t>
            </w:r>
            <w:r w:rsidR="000A01B2" w:rsidRPr="00E844FD">
              <w:rPr>
                <w:rFonts w:ascii="Times New Roman" w:hAnsi="Times New Roman"/>
                <w:sz w:val="28"/>
                <w:szCs w:val="28"/>
                <w:lang w:val="kk-KZ"/>
              </w:rPr>
              <w:t>а</w:t>
            </w:r>
            <w:r w:rsidRPr="00E844FD">
              <w:rPr>
                <w:rFonts w:ascii="Times New Roman" w:hAnsi="Times New Roman"/>
                <w:sz w:val="28"/>
                <w:szCs w:val="28"/>
                <w:lang w:val="kk-KZ"/>
              </w:rPr>
              <w:t xml:space="preserve"> Фишер-Тропш синтезі реакциясында алынған нәтижелердің қателіктерін анықтау</w:t>
            </w:r>
            <w:r w:rsidR="00E844FD">
              <w:rPr>
                <w:rFonts w:ascii="Times New Roman" w:hAnsi="Times New Roman"/>
                <w:sz w:val="28"/>
                <w:szCs w:val="28"/>
                <w:lang w:val="kk-KZ"/>
              </w:rPr>
              <w:t>.........</w:t>
            </w:r>
          </w:p>
        </w:tc>
        <w:tc>
          <w:tcPr>
            <w:tcW w:w="506" w:type="dxa"/>
          </w:tcPr>
          <w:p w14:paraId="2D51AC97" w14:textId="77777777" w:rsidR="005C14D8" w:rsidRPr="00FE32FD" w:rsidRDefault="005C14D8" w:rsidP="00FE32FD">
            <w:pPr>
              <w:spacing w:after="0" w:line="240" w:lineRule="auto"/>
              <w:jc w:val="center"/>
              <w:rPr>
                <w:rFonts w:ascii="Times New Roman" w:hAnsi="Times New Roman"/>
                <w:bCs/>
                <w:sz w:val="28"/>
                <w:szCs w:val="28"/>
                <w:lang w:val="kk-KZ"/>
              </w:rPr>
            </w:pPr>
          </w:p>
          <w:p w14:paraId="3156E84F" w14:textId="77777777" w:rsidR="00214629" w:rsidRPr="00FE32FD" w:rsidRDefault="00214629" w:rsidP="00FE32FD">
            <w:pPr>
              <w:spacing w:after="0" w:line="240" w:lineRule="auto"/>
              <w:jc w:val="center"/>
              <w:rPr>
                <w:rFonts w:ascii="Times New Roman" w:hAnsi="Times New Roman"/>
                <w:bCs/>
                <w:sz w:val="28"/>
                <w:szCs w:val="28"/>
                <w:lang w:val="kk-KZ"/>
              </w:rPr>
            </w:pPr>
          </w:p>
          <w:p w14:paraId="6E1AF52A" w14:textId="5EDC60D8" w:rsidR="00214629" w:rsidRPr="00FE32FD" w:rsidRDefault="00214629" w:rsidP="007A2A51">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8</w:t>
            </w:r>
            <w:r w:rsidR="007A2A51">
              <w:rPr>
                <w:rFonts w:ascii="Times New Roman" w:hAnsi="Times New Roman"/>
                <w:bCs/>
                <w:sz w:val="28"/>
                <w:szCs w:val="28"/>
                <w:lang w:val="kk-KZ"/>
              </w:rPr>
              <w:t>5</w:t>
            </w:r>
          </w:p>
        </w:tc>
      </w:tr>
      <w:tr w:rsidR="005C14D8" w:rsidRPr="005D34DE" w14:paraId="52127E24" w14:textId="77777777" w:rsidTr="008B4FCD">
        <w:tc>
          <w:tcPr>
            <w:tcW w:w="776" w:type="dxa"/>
          </w:tcPr>
          <w:p w14:paraId="7114F638" w14:textId="77777777" w:rsidR="005C14D8" w:rsidRPr="00E844FD" w:rsidRDefault="007E4B27" w:rsidP="009C0808">
            <w:pPr>
              <w:spacing w:after="0" w:line="240" w:lineRule="auto"/>
              <w:jc w:val="both"/>
              <w:rPr>
                <w:rFonts w:ascii="Times New Roman" w:eastAsia="TimesNewRomanPSMT" w:hAnsi="Times New Roman"/>
                <w:sz w:val="28"/>
                <w:szCs w:val="28"/>
                <w:lang w:val="kk-KZ"/>
              </w:rPr>
            </w:pPr>
            <w:r w:rsidRPr="00E844FD">
              <w:rPr>
                <w:rFonts w:ascii="Times New Roman" w:hAnsi="Times New Roman"/>
                <w:sz w:val="28"/>
                <w:szCs w:val="28"/>
                <w:lang w:val="kk-KZ"/>
              </w:rPr>
              <w:t>3.6</w:t>
            </w:r>
          </w:p>
        </w:tc>
        <w:tc>
          <w:tcPr>
            <w:tcW w:w="7932" w:type="dxa"/>
          </w:tcPr>
          <w:p w14:paraId="4C36AD0B" w14:textId="77777777" w:rsidR="005C14D8" w:rsidRPr="00E844FD" w:rsidRDefault="007E4B27" w:rsidP="009C0808">
            <w:pPr>
              <w:spacing w:after="0" w:line="240" w:lineRule="auto"/>
              <w:jc w:val="both"/>
              <w:rPr>
                <w:rFonts w:ascii="Times New Roman" w:hAnsi="Times New Roman"/>
                <w:sz w:val="28"/>
                <w:lang w:val="kk-KZ"/>
              </w:rPr>
            </w:pPr>
            <w:r w:rsidRPr="00E844FD">
              <w:rPr>
                <w:rFonts w:ascii="Times New Roman" w:hAnsi="Times New Roman"/>
                <w:sz w:val="28"/>
                <w:szCs w:val="28"/>
                <w:lang w:val="kk-KZ"/>
              </w:rPr>
              <w:t xml:space="preserve">LCO-1 катализаторындағы синтез-газдан спирттерді алу </w:t>
            </w:r>
            <w:r w:rsidR="000A01B2" w:rsidRPr="00E844FD">
              <w:rPr>
                <w:rFonts w:ascii="Times New Roman" w:hAnsi="Times New Roman"/>
                <w:sz w:val="28"/>
                <w:szCs w:val="28"/>
                <w:lang w:val="kk-KZ"/>
              </w:rPr>
              <w:t>процесінде</w:t>
            </w:r>
            <w:r w:rsidRPr="00E844FD">
              <w:rPr>
                <w:rFonts w:ascii="Times New Roman" w:hAnsi="Times New Roman"/>
                <w:sz w:val="28"/>
                <w:szCs w:val="28"/>
                <w:lang w:val="kk-KZ"/>
              </w:rPr>
              <w:t xml:space="preserve"> жүретін реакциялардың болжамды механизмі</w:t>
            </w:r>
            <w:r w:rsidR="00E844FD">
              <w:rPr>
                <w:rFonts w:ascii="Times New Roman" w:hAnsi="Times New Roman"/>
                <w:sz w:val="28"/>
                <w:szCs w:val="28"/>
                <w:lang w:val="kk-KZ"/>
              </w:rPr>
              <w:t>............</w:t>
            </w:r>
          </w:p>
        </w:tc>
        <w:tc>
          <w:tcPr>
            <w:tcW w:w="506" w:type="dxa"/>
          </w:tcPr>
          <w:p w14:paraId="68994BA5" w14:textId="77777777" w:rsidR="005C14D8" w:rsidRPr="00FE32FD" w:rsidRDefault="005C14D8" w:rsidP="00FE32FD">
            <w:pPr>
              <w:spacing w:after="0" w:line="240" w:lineRule="auto"/>
              <w:jc w:val="center"/>
              <w:rPr>
                <w:rFonts w:ascii="Times New Roman" w:hAnsi="Times New Roman"/>
                <w:bCs/>
                <w:sz w:val="28"/>
                <w:szCs w:val="28"/>
                <w:lang w:val="kk-KZ"/>
              </w:rPr>
            </w:pPr>
          </w:p>
          <w:p w14:paraId="5BF7F22D" w14:textId="031E6DF0" w:rsidR="00214629" w:rsidRPr="00FE32FD" w:rsidRDefault="00096421" w:rsidP="007A2A51">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8</w:t>
            </w:r>
            <w:r w:rsidR="007A2A51">
              <w:rPr>
                <w:rFonts w:ascii="Times New Roman" w:hAnsi="Times New Roman"/>
                <w:bCs/>
                <w:sz w:val="28"/>
                <w:szCs w:val="28"/>
                <w:lang w:val="kk-KZ"/>
              </w:rPr>
              <w:t>7</w:t>
            </w:r>
          </w:p>
        </w:tc>
      </w:tr>
      <w:tr w:rsidR="00E844FD" w:rsidRPr="005D34DE" w14:paraId="57279E7E" w14:textId="77777777" w:rsidTr="008B4FCD">
        <w:tc>
          <w:tcPr>
            <w:tcW w:w="8708" w:type="dxa"/>
            <w:gridSpan w:val="2"/>
            <w:vMerge w:val="restart"/>
          </w:tcPr>
          <w:p w14:paraId="2A7E0418" w14:textId="77777777" w:rsidR="00E844FD" w:rsidRPr="005D34DE" w:rsidRDefault="00E844FD" w:rsidP="009C0808">
            <w:pPr>
              <w:spacing w:after="0" w:line="240" w:lineRule="auto"/>
              <w:jc w:val="both"/>
              <w:rPr>
                <w:rFonts w:ascii="Times New Roman" w:hAnsi="Times New Roman"/>
                <w:sz w:val="28"/>
                <w:szCs w:val="28"/>
                <w:lang w:val="kk-KZ"/>
              </w:rPr>
            </w:pPr>
            <w:r w:rsidRPr="005D34DE">
              <w:rPr>
                <w:rFonts w:ascii="Times New Roman" w:hAnsi="Times New Roman"/>
                <w:b/>
                <w:bCs/>
                <w:sz w:val="28"/>
                <w:szCs w:val="28"/>
                <w:lang w:val="kk-KZ"/>
              </w:rPr>
              <w:t>ҚОРЫТЫНДЫ</w:t>
            </w:r>
            <w:r w:rsidRPr="00FE32FD">
              <w:rPr>
                <w:rFonts w:ascii="Times New Roman" w:hAnsi="Times New Roman"/>
                <w:sz w:val="28"/>
                <w:szCs w:val="28"/>
                <w:lang w:val="kk-KZ"/>
              </w:rPr>
              <w:t>............................................................................................</w:t>
            </w:r>
          </w:p>
          <w:p w14:paraId="3F6FDE77" w14:textId="77777777" w:rsidR="00E844FD" w:rsidRPr="005D34DE" w:rsidRDefault="00E844FD" w:rsidP="009C0808">
            <w:pPr>
              <w:spacing w:after="0" w:line="240" w:lineRule="auto"/>
              <w:jc w:val="both"/>
              <w:rPr>
                <w:rFonts w:ascii="Times New Roman" w:hAnsi="Times New Roman"/>
                <w:sz w:val="28"/>
                <w:szCs w:val="28"/>
                <w:lang w:val="kk-KZ"/>
              </w:rPr>
            </w:pPr>
            <w:r w:rsidRPr="005D34DE">
              <w:rPr>
                <w:rFonts w:ascii="Times New Roman" w:hAnsi="Times New Roman"/>
                <w:b/>
                <w:sz w:val="28"/>
                <w:szCs w:val="28"/>
                <w:lang w:val="kk-KZ"/>
              </w:rPr>
              <w:t>ПАЙДАЛАНЫЛҒАН ӘДЕБИЕТТЕР ТІЗІМІ</w:t>
            </w:r>
            <w:r w:rsidRPr="00FE32FD">
              <w:rPr>
                <w:rFonts w:ascii="Times New Roman" w:hAnsi="Times New Roman"/>
                <w:bCs/>
                <w:sz w:val="28"/>
                <w:szCs w:val="28"/>
                <w:lang w:val="kk-KZ"/>
              </w:rPr>
              <w:t>........................................</w:t>
            </w:r>
          </w:p>
          <w:p w14:paraId="41B65B97" w14:textId="294E9D1E" w:rsidR="00E844FD" w:rsidRPr="005D34DE" w:rsidRDefault="00E844FD" w:rsidP="009C0808">
            <w:pPr>
              <w:spacing w:after="0" w:line="240" w:lineRule="auto"/>
              <w:jc w:val="both"/>
              <w:rPr>
                <w:rFonts w:ascii="Times New Roman" w:hAnsi="Times New Roman"/>
                <w:sz w:val="28"/>
                <w:szCs w:val="28"/>
                <w:lang w:val="kk-KZ"/>
              </w:rPr>
            </w:pPr>
            <w:r w:rsidRPr="005D34DE">
              <w:rPr>
                <w:rFonts w:ascii="Times New Roman" w:hAnsi="Times New Roman"/>
                <w:b/>
                <w:sz w:val="28"/>
                <w:szCs w:val="28"/>
                <w:lang w:val="kk-KZ"/>
              </w:rPr>
              <w:t>ҚОСЫМША А</w:t>
            </w:r>
            <w:r w:rsidRPr="00290A1F">
              <w:rPr>
                <w:lang w:val="kk-KZ"/>
              </w:rPr>
              <w:t xml:space="preserve"> </w:t>
            </w:r>
            <w:r>
              <w:rPr>
                <w:lang w:val="kk-KZ"/>
              </w:rPr>
              <w:t xml:space="preserve"> </w:t>
            </w:r>
            <w:r w:rsidR="00FE32FD">
              <w:rPr>
                <w:lang w:val="kk-KZ"/>
              </w:rPr>
              <w:t xml:space="preserve">- </w:t>
            </w:r>
            <w:r w:rsidRPr="00290A1F">
              <w:rPr>
                <w:rFonts w:ascii="Times New Roman" w:hAnsi="Times New Roman"/>
                <w:sz w:val="28"/>
                <w:lang w:val="kk-KZ"/>
              </w:rPr>
              <w:t>Жобаның күнтізбелік жоспары</w:t>
            </w:r>
            <w:r>
              <w:rPr>
                <w:rFonts w:ascii="Times New Roman" w:hAnsi="Times New Roman"/>
                <w:sz w:val="28"/>
                <w:lang w:val="kk-KZ"/>
              </w:rPr>
              <w:t>......................................</w:t>
            </w:r>
          </w:p>
        </w:tc>
        <w:tc>
          <w:tcPr>
            <w:tcW w:w="506" w:type="dxa"/>
          </w:tcPr>
          <w:p w14:paraId="0BE479F7" w14:textId="71F69C39" w:rsidR="00E844FD" w:rsidRPr="00FE32FD" w:rsidRDefault="00E844FD" w:rsidP="007A2A51">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9</w:t>
            </w:r>
            <w:r w:rsidR="007A2A51">
              <w:rPr>
                <w:rFonts w:ascii="Times New Roman" w:hAnsi="Times New Roman"/>
                <w:bCs/>
                <w:sz w:val="28"/>
                <w:szCs w:val="28"/>
                <w:lang w:val="kk-KZ"/>
              </w:rPr>
              <w:t>1</w:t>
            </w:r>
          </w:p>
        </w:tc>
      </w:tr>
      <w:tr w:rsidR="00E844FD" w:rsidRPr="005D34DE" w14:paraId="189EAB88" w14:textId="77777777" w:rsidTr="008B4FCD">
        <w:tc>
          <w:tcPr>
            <w:tcW w:w="8708" w:type="dxa"/>
            <w:gridSpan w:val="2"/>
            <w:vMerge/>
          </w:tcPr>
          <w:p w14:paraId="25F83698" w14:textId="77777777" w:rsidR="00E844FD" w:rsidRPr="005D34DE" w:rsidRDefault="00E844FD" w:rsidP="009C0808">
            <w:pPr>
              <w:spacing w:after="0" w:line="240" w:lineRule="auto"/>
              <w:jc w:val="both"/>
              <w:rPr>
                <w:rFonts w:ascii="Times New Roman" w:hAnsi="Times New Roman"/>
                <w:sz w:val="28"/>
                <w:szCs w:val="28"/>
                <w:lang w:val="kk-KZ"/>
              </w:rPr>
            </w:pPr>
          </w:p>
        </w:tc>
        <w:tc>
          <w:tcPr>
            <w:tcW w:w="506" w:type="dxa"/>
          </w:tcPr>
          <w:p w14:paraId="3E53317F" w14:textId="1106DFF4" w:rsidR="00E844FD" w:rsidRPr="00FE32FD" w:rsidRDefault="00E844FD" w:rsidP="007A2A51">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9</w:t>
            </w:r>
            <w:r w:rsidR="007A2A51">
              <w:rPr>
                <w:rFonts w:ascii="Times New Roman" w:hAnsi="Times New Roman"/>
                <w:bCs/>
                <w:sz w:val="28"/>
                <w:szCs w:val="28"/>
                <w:lang w:val="kk-KZ"/>
              </w:rPr>
              <w:t>2</w:t>
            </w:r>
          </w:p>
        </w:tc>
      </w:tr>
      <w:tr w:rsidR="00E844FD" w:rsidRPr="005D34DE" w14:paraId="22518D28" w14:textId="77777777" w:rsidTr="008B4FCD">
        <w:tc>
          <w:tcPr>
            <w:tcW w:w="8708" w:type="dxa"/>
            <w:gridSpan w:val="2"/>
            <w:vMerge/>
          </w:tcPr>
          <w:p w14:paraId="1A274472" w14:textId="77777777" w:rsidR="00E844FD" w:rsidRPr="00290A1F" w:rsidRDefault="00E844FD" w:rsidP="009C0808">
            <w:pPr>
              <w:spacing w:after="0" w:line="240" w:lineRule="auto"/>
              <w:jc w:val="both"/>
              <w:rPr>
                <w:rFonts w:ascii="Times New Roman" w:hAnsi="Times New Roman"/>
                <w:sz w:val="28"/>
                <w:szCs w:val="28"/>
                <w:lang w:val="kk-KZ"/>
              </w:rPr>
            </w:pPr>
          </w:p>
        </w:tc>
        <w:tc>
          <w:tcPr>
            <w:tcW w:w="506" w:type="dxa"/>
          </w:tcPr>
          <w:p w14:paraId="6F797A31" w14:textId="1F842B26" w:rsidR="00E844FD" w:rsidRPr="00FE32FD" w:rsidRDefault="00E844FD" w:rsidP="007A2A51">
            <w:pPr>
              <w:spacing w:after="0" w:line="240" w:lineRule="auto"/>
              <w:jc w:val="center"/>
              <w:rPr>
                <w:rFonts w:ascii="Times New Roman" w:hAnsi="Times New Roman"/>
                <w:bCs/>
                <w:sz w:val="28"/>
                <w:szCs w:val="28"/>
                <w:lang w:val="kk-KZ"/>
              </w:rPr>
            </w:pPr>
            <w:r w:rsidRPr="00FE32FD">
              <w:rPr>
                <w:rFonts w:ascii="Times New Roman" w:hAnsi="Times New Roman"/>
                <w:bCs/>
                <w:sz w:val="28"/>
                <w:szCs w:val="28"/>
                <w:lang w:val="kk-KZ"/>
              </w:rPr>
              <w:t>10</w:t>
            </w:r>
            <w:r w:rsidR="007A2A51">
              <w:rPr>
                <w:rFonts w:ascii="Times New Roman" w:hAnsi="Times New Roman"/>
                <w:bCs/>
                <w:sz w:val="28"/>
                <w:szCs w:val="28"/>
                <w:lang w:val="kk-KZ"/>
              </w:rPr>
              <w:t>6</w:t>
            </w:r>
          </w:p>
        </w:tc>
      </w:tr>
    </w:tbl>
    <w:p w14:paraId="2DA10BFA" w14:textId="77777777" w:rsidR="00381EC7" w:rsidRPr="005C14D8" w:rsidRDefault="00381EC7" w:rsidP="009C0808">
      <w:pPr>
        <w:spacing w:after="0" w:line="240" w:lineRule="auto"/>
        <w:jc w:val="both"/>
        <w:rPr>
          <w:rFonts w:ascii="Times New Roman" w:hAnsi="Times New Roman"/>
          <w:sz w:val="28"/>
          <w:szCs w:val="28"/>
          <w:lang w:val="kk-KZ"/>
        </w:rPr>
      </w:pPr>
    </w:p>
    <w:p w14:paraId="1655447F" w14:textId="77777777" w:rsidR="00860FA8" w:rsidRPr="00002DEB" w:rsidRDefault="006917B6" w:rsidP="009C0808">
      <w:pPr>
        <w:spacing w:after="0" w:line="240" w:lineRule="auto"/>
        <w:jc w:val="center"/>
        <w:rPr>
          <w:rFonts w:ascii="Times New Roman" w:hAnsi="Times New Roman"/>
          <w:b/>
          <w:sz w:val="28"/>
          <w:szCs w:val="28"/>
          <w:lang w:val="kk-KZ"/>
        </w:rPr>
      </w:pPr>
      <w:r w:rsidRPr="00002DEB">
        <w:rPr>
          <w:rFonts w:ascii="Times New Roman" w:hAnsi="Times New Roman"/>
          <w:b/>
          <w:sz w:val="28"/>
          <w:szCs w:val="28"/>
          <w:lang w:val="kk-KZ"/>
        </w:rPr>
        <w:br w:type="page"/>
      </w:r>
      <w:r w:rsidR="00B84A50">
        <w:rPr>
          <w:rFonts w:ascii="Times New Roman" w:hAnsi="Times New Roman"/>
          <w:b/>
          <w:sz w:val="28"/>
          <w:szCs w:val="28"/>
          <w:lang w:val="kk-KZ"/>
        </w:rPr>
        <w:lastRenderedPageBreak/>
        <w:t>НОРМАТИВТІК СІЛТЕМЕЛЕР</w:t>
      </w:r>
    </w:p>
    <w:p w14:paraId="60318B56" w14:textId="77777777" w:rsidR="00860FA8" w:rsidRPr="00002DEB" w:rsidRDefault="00860FA8" w:rsidP="009C0808">
      <w:pPr>
        <w:spacing w:after="0" w:line="240" w:lineRule="auto"/>
        <w:jc w:val="center"/>
        <w:rPr>
          <w:rFonts w:ascii="Times New Roman" w:hAnsi="Times New Roman"/>
          <w:b/>
          <w:sz w:val="28"/>
          <w:szCs w:val="28"/>
          <w:lang w:val="kk-KZ"/>
        </w:rPr>
      </w:pPr>
    </w:p>
    <w:p w14:paraId="67BB3BDB" w14:textId="06DF020B" w:rsidR="00860FA8" w:rsidRPr="00002DEB" w:rsidRDefault="00FE32FD" w:rsidP="00E844FD">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  </w:t>
      </w:r>
      <w:r w:rsidR="000A01B2">
        <w:rPr>
          <w:rFonts w:ascii="Times New Roman" w:hAnsi="Times New Roman"/>
          <w:sz w:val="28"/>
          <w:szCs w:val="28"/>
          <w:lang w:val="kk-KZ"/>
        </w:rPr>
        <w:t>Д</w:t>
      </w:r>
      <w:r w:rsidR="00B84A50">
        <w:rPr>
          <w:rFonts w:ascii="Times New Roman" w:hAnsi="Times New Roman"/>
          <w:sz w:val="28"/>
          <w:szCs w:val="28"/>
          <w:lang w:val="kk-KZ"/>
        </w:rPr>
        <w:t xml:space="preserve">иссертациялық жұмыста зерттеу нәтижелерін рәсімдеу және </w:t>
      </w:r>
      <w:r w:rsidR="00361C29">
        <w:rPr>
          <w:rFonts w:ascii="Times New Roman" w:hAnsi="Times New Roman"/>
          <w:sz w:val="28"/>
          <w:szCs w:val="28"/>
          <w:lang w:val="kk-KZ"/>
        </w:rPr>
        <w:t>әдістемелік талаптарды сақтау үшін бірқатар мемлекеттік стандарттарға жүгінілді</w:t>
      </w:r>
      <w:r w:rsidR="00860FA8" w:rsidRPr="00002DEB">
        <w:rPr>
          <w:rFonts w:ascii="Times New Roman" w:hAnsi="Times New Roman"/>
          <w:sz w:val="28"/>
          <w:szCs w:val="28"/>
          <w:lang w:val="kk-KZ"/>
        </w:rPr>
        <w:t>:</w:t>
      </w:r>
    </w:p>
    <w:p w14:paraId="7509FCB0" w14:textId="77777777" w:rsidR="00DC5A15" w:rsidRPr="00002DEB" w:rsidRDefault="00361C29"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7.1-2003. Библиографиялық жазба. Библиографиялық сипаттама. Құрастырудың жалпы талаптары мен ережелері. </w:t>
      </w:r>
    </w:p>
    <w:p w14:paraId="1B2FDF68" w14:textId="77777777" w:rsidR="00DC5A15" w:rsidRPr="00002DEB" w:rsidRDefault="00361C29"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7.9-95. Ақпарат, кітапхана және баспа ісі бойынша стандарттар жүйесі. Реферат және аннотация. Жалпы талаптар.</w:t>
      </w:r>
    </w:p>
    <w:p w14:paraId="169A48D0" w14:textId="77777777" w:rsidR="00DC5A15" w:rsidRPr="00002DEB" w:rsidRDefault="00361C29"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7.11-2004. Библиографиялық жазба. Шетел, еуропа тілдеріндегі қысқарған сөздер мен сөз тіркестері. </w:t>
      </w:r>
    </w:p>
    <w:p w14:paraId="37E81799" w14:textId="77777777" w:rsidR="00DC5A15" w:rsidRPr="00002DEB" w:rsidRDefault="00361C29"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8</w:t>
      </w:r>
      <w:r w:rsidR="00F105AB">
        <w:rPr>
          <w:rFonts w:ascii="Times New Roman" w:hAnsi="Times New Roman"/>
          <w:sz w:val="28"/>
          <w:szCs w:val="28"/>
          <w:lang w:val="kk-KZ"/>
        </w:rPr>
        <w:t xml:space="preserve">.417-2002. Өлшем бірлігін қамтамасыз етудің мемлекеттік жүйесі. Физикалық шамалардың бірлігі. </w:t>
      </w:r>
    </w:p>
    <w:p w14:paraId="5DDE1FB9" w14:textId="77777777" w:rsidR="009E755B" w:rsidRDefault="00F105AB"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МемСТ 4517-87. Реактивтер.</w:t>
      </w:r>
      <w:r w:rsidR="009E755B">
        <w:rPr>
          <w:rFonts w:ascii="Times New Roman" w:hAnsi="Times New Roman"/>
          <w:sz w:val="28"/>
          <w:szCs w:val="28"/>
          <w:lang w:val="kk-KZ"/>
        </w:rPr>
        <w:t xml:space="preserve"> </w:t>
      </w:r>
      <w:r>
        <w:rPr>
          <w:rFonts w:ascii="Times New Roman" w:hAnsi="Times New Roman"/>
          <w:sz w:val="28"/>
          <w:szCs w:val="28"/>
          <w:lang w:val="kk-KZ"/>
        </w:rPr>
        <w:t>Талдау барысында</w:t>
      </w:r>
      <w:r w:rsidR="009E755B">
        <w:rPr>
          <w:rFonts w:ascii="Times New Roman" w:hAnsi="Times New Roman"/>
          <w:sz w:val="28"/>
          <w:szCs w:val="28"/>
          <w:lang w:val="kk-KZ"/>
        </w:rPr>
        <w:t xml:space="preserve"> қолданылатын қосалқы реактивтер мен ерітінділерді дайындау әдістері.</w:t>
      </w:r>
    </w:p>
    <w:p w14:paraId="2D73DF90" w14:textId="77777777" w:rsidR="00DC5A15" w:rsidRPr="00002DEB" w:rsidRDefault="000C7D67"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Мем</w:t>
      </w:r>
      <w:r w:rsidR="009E755B">
        <w:rPr>
          <w:rFonts w:ascii="Times New Roman" w:hAnsi="Times New Roman"/>
          <w:sz w:val="28"/>
          <w:szCs w:val="28"/>
          <w:lang w:val="kk-KZ"/>
        </w:rPr>
        <w:t xml:space="preserve">СТ 25336-82. Зертханалық шыны ыдыстар мен жабдықтар. Түрлері, негізгі параметрлері және өлшемдері. </w:t>
      </w:r>
    </w:p>
    <w:p w14:paraId="51546B9B" w14:textId="77777777" w:rsidR="009E755B" w:rsidRDefault="009E755B"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1770-74. Зертханалық шыны ыдыс. Баллондар, стакандар, колбалар, пробиркалар. Жалпы техникалық шарттар. </w:t>
      </w:r>
    </w:p>
    <w:p w14:paraId="2EB10069" w14:textId="77777777" w:rsidR="00DC5A15" w:rsidRPr="00002DEB" w:rsidRDefault="009E755B"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2922-91. Зертханалық шыны ыдыс. Өлшемді тамшуырлар. </w:t>
      </w:r>
    </w:p>
    <w:p w14:paraId="57699396" w14:textId="77777777" w:rsidR="00DC5A15" w:rsidRPr="00002DEB" w:rsidRDefault="009E755B"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24104-2001. Зертханалық таразы. Жалпы техникалық талаптар. </w:t>
      </w:r>
    </w:p>
    <w:p w14:paraId="084FBA5C" w14:textId="77777777" w:rsidR="009E755B" w:rsidRDefault="009E755B"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Т 6709-72. Дистилденген су. </w:t>
      </w:r>
    </w:p>
    <w:p w14:paraId="75AD1F3B" w14:textId="77777777" w:rsidR="00860FA8" w:rsidRPr="00002DEB" w:rsidRDefault="009E755B" w:rsidP="00E844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12.1.008-76. Еңбек қауіпсіздік </w:t>
      </w:r>
      <w:r w:rsidR="004C5286">
        <w:rPr>
          <w:rFonts w:ascii="Times New Roman" w:hAnsi="Times New Roman"/>
          <w:sz w:val="28"/>
          <w:szCs w:val="28"/>
          <w:lang w:val="kk-KZ"/>
        </w:rPr>
        <w:t xml:space="preserve">стандарттарының жүйесі. Жалпы талаптар. Техникалық шарттар. </w:t>
      </w:r>
    </w:p>
    <w:p w14:paraId="0D940309" w14:textId="77777777" w:rsidR="00860FA8" w:rsidRDefault="009508A1" w:rsidP="00FE32FD">
      <w:pPr>
        <w:spacing w:after="0" w:line="240" w:lineRule="auto"/>
        <w:jc w:val="center"/>
        <w:rPr>
          <w:rFonts w:ascii="Times New Roman" w:hAnsi="Times New Roman"/>
          <w:b/>
          <w:sz w:val="28"/>
          <w:szCs w:val="28"/>
          <w:lang w:val="kk-KZ"/>
        </w:rPr>
      </w:pPr>
      <w:r w:rsidRPr="00002DEB">
        <w:rPr>
          <w:rFonts w:ascii="Times New Roman" w:hAnsi="Times New Roman"/>
          <w:b/>
          <w:sz w:val="28"/>
          <w:szCs w:val="28"/>
          <w:lang w:val="kk-KZ"/>
        </w:rPr>
        <w:br w:type="page"/>
      </w:r>
      <w:bookmarkStart w:id="1" w:name="_Toc202260628"/>
      <w:bookmarkStart w:id="2" w:name="_Toc202537445"/>
      <w:r w:rsidR="004C5286">
        <w:rPr>
          <w:rFonts w:ascii="Times New Roman" w:hAnsi="Times New Roman"/>
          <w:b/>
          <w:sz w:val="28"/>
          <w:szCs w:val="28"/>
          <w:lang w:val="kk-KZ"/>
        </w:rPr>
        <w:lastRenderedPageBreak/>
        <w:t>АНЫҚТАМАЛАР</w:t>
      </w:r>
      <w:bookmarkEnd w:id="1"/>
      <w:bookmarkEnd w:id="2"/>
    </w:p>
    <w:p w14:paraId="018E350E" w14:textId="77777777" w:rsidR="00FE32FD" w:rsidRPr="00002DEB" w:rsidRDefault="00FE32FD" w:rsidP="00FE32FD">
      <w:pPr>
        <w:spacing w:after="0" w:line="240" w:lineRule="auto"/>
        <w:jc w:val="center"/>
        <w:rPr>
          <w:rFonts w:ascii="Times New Roman" w:hAnsi="Times New Roman"/>
          <w:b/>
          <w:sz w:val="28"/>
          <w:szCs w:val="28"/>
          <w:lang w:val="kk-KZ"/>
        </w:rPr>
      </w:pPr>
    </w:p>
    <w:p w14:paraId="585368EA" w14:textId="77777777" w:rsidR="00860FA8" w:rsidRPr="00002DEB" w:rsidRDefault="004C5286" w:rsidP="00FE32FD">
      <w:pPr>
        <w:spacing w:after="0" w:line="240" w:lineRule="auto"/>
        <w:ind w:firstLine="567"/>
        <w:jc w:val="both"/>
        <w:rPr>
          <w:rFonts w:ascii="Times New Roman" w:hAnsi="Times New Roman"/>
          <w:b/>
          <w:sz w:val="28"/>
          <w:szCs w:val="28"/>
          <w:lang w:val="kk-KZ"/>
        </w:rPr>
      </w:pPr>
      <w:r>
        <w:rPr>
          <w:rFonts w:ascii="Times New Roman" w:hAnsi="Times New Roman"/>
          <w:b/>
          <w:sz w:val="28"/>
          <w:szCs w:val="28"/>
          <w:lang w:val="kk-KZ"/>
        </w:rPr>
        <w:t xml:space="preserve">Катализ – </w:t>
      </w:r>
      <w:r w:rsidRPr="004C5286">
        <w:rPr>
          <w:rFonts w:ascii="Times New Roman" w:hAnsi="Times New Roman"/>
          <w:sz w:val="28"/>
          <w:szCs w:val="28"/>
          <w:lang w:val="kk-KZ"/>
        </w:rPr>
        <w:t>реакцияның жүруіне қатысатын</w:t>
      </w:r>
      <w:r w:rsidR="00860FA8" w:rsidRPr="00002DEB">
        <w:rPr>
          <w:rFonts w:ascii="Times New Roman" w:hAnsi="Times New Roman"/>
          <w:sz w:val="28"/>
          <w:szCs w:val="28"/>
          <w:lang w:val="kk-KZ"/>
        </w:rPr>
        <w:t>, бірақ өнімнің құрамына кірмейтін, заттарға (катализаторларға) әсер еткенде химиялық реакция жылдамдығының артуы.</w:t>
      </w:r>
    </w:p>
    <w:p w14:paraId="12ECB88B" w14:textId="77777777" w:rsidR="00860FA8" w:rsidRPr="00002DEB" w:rsidRDefault="00860FA8" w:rsidP="00FE32FD">
      <w:pPr>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Катализатор</w:t>
      </w:r>
      <w:r w:rsidRPr="00002DEB">
        <w:rPr>
          <w:rFonts w:ascii="Times New Roman" w:hAnsi="Times New Roman"/>
          <w:sz w:val="28"/>
          <w:szCs w:val="28"/>
          <w:lang w:val="kk-KZ"/>
        </w:rPr>
        <w:t xml:space="preserve"> – реакцияны жеделдететін, бірақ реакция өнімдерінің құрамына кірмейтін химиялық зат.</w:t>
      </w:r>
    </w:p>
    <w:p w14:paraId="1E7076AD" w14:textId="77777777" w:rsidR="00860FA8" w:rsidRPr="00002DEB" w:rsidRDefault="00860FA8" w:rsidP="009C0808">
      <w:pPr>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 xml:space="preserve">Белсенді орталық </w:t>
      </w:r>
      <w:r w:rsidRPr="00002DEB">
        <w:rPr>
          <w:rFonts w:ascii="Times New Roman" w:hAnsi="Times New Roman"/>
          <w:sz w:val="28"/>
          <w:szCs w:val="28"/>
          <w:lang w:val="kk-KZ"/>
        </w:rPr>
        <w:t>– субстраттарды өнімге айналдыру үшін қажетті аралық өнімдерді түзуде оның реакцияға қабілеттілігін қамтамасыз ететін құрамы мен құрылымы бар химиялық қосылыс (басқа молекулалармен немесе атомдармен оқшауланған немесе біріктірілген).</w:t>
      </w:r>
    </w:p>
    <w:p w14:paraId="5B859DF1" w14:textId="77777777" w:rsidR="00DC5A15" w:rsidRPr="00002DEB" w:rsidRDefault="00DC5A15" w:rsidP="009C0808">
      <w:pPr>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Перовскит</w:t>
      </w:r>
      <w:r w:rsidR="00110C4B">
        <w:rPr>
          <w:rFonts w:ascii="Times New Roman" w:hAnsi="Times New Roman"/>
          <w:sz w:val="28"/>
          <w:szCs w:val="28"/>
          <w:lang w:val="kk-KZ"/>
        </w:rPr>
        <w:t xml:space="preserve"> – </w:t>
      </w:r>
      <w:r w:rsidR="00A06024" w:rsidRPr="00002DEB">
        <w:rPr>
          <w:rFonts w:ascii="Times New Roman" w:hAnsi="Times New Roman"/>
          <w:sz w:val="28"/>
          <w:szCs w:val="28"/>
          <w:lang w:val="kk-KZ"/>
        </w:rPr>
        <w:t xml:space="preserve">жалпы түрі </w:t>
      </w:r>
      <w:r w:rsidR="00303216" w:rsidRPr="00002DEB">
        <w:rPr>
          <w:rFonts w:ascii="Times New Roman" w:hAnsi="Times New Roman"/>
          <w:sz w:val="28"/>
          <w:szCs w:val="28"/>
          <w:lang w:val="kk-KZ"/>
        </w:rPr>
        <w:t>ABO</w:t>
      </w:r>
      <w:r w:rsidR="00303216" w:rsidRPr="00002DEB">
        <w:rPr>
          <w:rFonts w:ascii="Times New Roman" w:hAnsi="Times New Roman"/>
          <w:sz w:val="28"/>
          <w:szCs w:val="28"/>
          <w:vertAlign w:val="subscript"/>
          <w:lang w:val="kk-KZ"/>
        </w:rPr>
        <w:t xml:space="preserve">3 </w:t>
      </w:r>
      <w:r w:rsidR="00303216" w:rsidRPr="00002DEB">
        <w:rPr>
          <w:rFonts w:ascii="Times New Roman" w:hAnsi="Times New Roman"/>
          <w:sz w:val="28"/>
          <w:szCs w:val="28"/>
          <w:lang w:val="kk-KZ"/>
        </w:rPr>
        <w:t xml:space="preserve">формуласына сәйкес келетін, ерекше симметриялы құрылымға ие қосылыстар классы. </w:t>
      </w:r>
    </w:p>
    <w:p w14:paraId="30091140" w14:textId="77777777" w:rsidR="00DC5A15" w:rsidRPr="00002DEB" w:rsidRDefault="00DC5A15" w:rsidP="009C0808">
      <w:pPr>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Катализатор тасымалдағышы</w:t>
      </w:r>
      <w:r w:rsidRPr="00002DEB">
        <w:rPr>
          <w:rFonts w:ascii="Times New Roman" w:hAnsi="Times New Roman"/>
          <w:sz w:val="28"/>
          <w:szCs w:val="28"/>
          <w:lang w:val="kk-KZ"/>
        </w:rPr>
        <w:t xml:space="preserve"> – </w:t>
      </w:r>
      <w:r w:rsidR="00303216" w:rsidRPr="00002DEB">
        <w:rPr>
          <w:rFonts w:ascii="Times New Roman" w:hAnsi="Times New Roman"/>
          <w:sz w:val="28"/>
          <w:szCs w:val="28"/>
          <w:lang w:val="kk-KZ"/>
        </w:rPr>
        <w:t>катализатордың механикалық, химиялық тұрақтылығын қамтамасыз ететін, катализ процесінің тиімділігін арттыратын, инертті материал.</w:t>
      </w:r>
    </w:p>
    <w:p w14:paraId="66E790E6" w14:textId="77777777" w:rsidR="00DC5A15" w:rsidRPr="00002DEB" w:rsidRDefault="00A06024" w:rsidP="009C0808">
      <w:pPr>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KIT-6</w:t>
      </w:r>
      <w:r w:rsidRPr="00002DEB">
        <w:rPr>
          <w:rFonts w:ascii="Times New Roman" w:hAnsi="Times New Roman"/>
          <w:sz w:val="28"/>
          <w:szCs w:val="28"/>
          <w:lang w:val="kk-KZ"/>
        </w:rPr>
        <w:t xml:space="preserve"> – </w:t>
      </w:r>
      <w:r w:rsidR="00303216" w:rsidRPr="00002DEB">
        <w:rPr>
          <w:rFonts w:ascii="Times New Roman" w:hAnsi="Times New Roman"/>
          <w:sz w:val="28"/>
          <w:szCs w:val="28"/>
          <w:lang w:val="kk-KZ"/>
        </w:rPr>
        <w:t>жоғары реттелген мезоқұрылымды кремний диоксидті материал, үш өлшемді кеуек жүйесіне ие тасымалдағыш.</w:t>
      </w:r>
    </w:p>
    <w:p w14:paraId="5CAEC0CA" w14:textId="77777777" w:rsidR="00A06024" w:rsidRPr="00002DEB" w:rsidRDefault="00A06024" w:rsidP="009C0808">
      <w:pPr>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Айналым</w:t>
      </w:r>
      <w:r w:rsidRPr="00002DEB">
        <w:rPr>
          <w:rFonts w:ascii="Times New Roman" w:hAnsi="Times New Roman"/>
          <w:sz w:val="28"/>
          <w:szCs w:val="28"/>
          <w:lang w:val="kk-KZ"/>
        </w:rPr>
        <w:t xml:space="preserve"> - </w:t>
      </w:r>
      <w:r w:rsidR="00F71174">
        <w:rPr>
          <w:rFonts w:ascii="Times New Roman" w:hAnsi="Times New Roman"/>
          <w:sz w:val="28"/>
          <w:szCs w:val="28"/>
          <w:lang w:val="kk-KZ"/>
        </w:rPr>
        <w:t>к</w:t>
      </w:r>
      <w:r w:rsidR="00303216" w:rsidRPr="00002DEB">
        <w:rPr>
          <w:rFonts w:ascii="Times New Roman" w:hAnsi="Times New Roman"/>
          <w:sz w:val="28"/>
          <w:szCs w:val="28"/>
          <w:lang w:val="kk-KZ"/>
        </w:rPr>
        <w:t>атализатордың қатысуымен бастапқы реакциялық қоспаның жаңа заттарға айналу процесі.</w:t>
      </w:r>
    </w:p>
    <w:p w14:paraId="3726DB2D" w14:textId="77777777" w:rsidR="009508A1" w:rsidRPr="00002DEB" w:rsidRDefault="009508A1" w:rsidP="009C0808">
      <w:pPr>
        <w:spacing w:after="0" w:line="240" w:lineRule="auto"/>
        <w:ind w:firstLine="567"/>
        <w:jc w:val="both"/>
        <w:rPr>
          <w:rFonts w:ascii="Times New Roman" w:hAnsi="Times New Roman"/>
          <w:sz w:val="28"/>
          <w:szCs w:val="28"/>
          <w:lang w:val="kk-KZ"/>
        </w:rPr>
      </w:pPr>
    </w:p>
    <w:p w14:paraId="68B3265C" w14:textId="77777777" w:rsidR="009C38D2" w:rsidRDefault="009508A1" w:rsidP="00FE32FD">
      <w:pPr>
        <w:spacing w:after="0" w:line="240" w:lineRule="auto"/>
        <w:jc w:val="center"/>
        <w:rPr>
          <w:rFonts w:ascii="Times New Roman" w:hAnsi="Times New Roman"/>
          <w:b/>
          <w:sz w:val="28"/>
          <w:szCs w:val="28"/>
          <w:lang w:val="kk-KZ"/>
        </w:rPr>
      </w:pPr>
      <w:r w:rsidRPr="00002DEB">
        <w:rPr>
          <w:rFonts w:ascii="Times New Roman" w:hAnsi="Times New Roman"/>
          <w:b/>
          <w:sz w:val="28"/>
          <w:szCs w:val="28"/>
          <w:lang w:val="kk-KZ"/>
        </w:rPr>
        <w:br w:type="page"/>
      </w:r>
      <w:r w:rsidR="004C5286">
        <w:rPr>
          <w:rFonts w:ascii="Times New Roman" w:hAnsi="Times New Roman"/>
          <w:b/>
          <w:sz w:val="28"/>
          <w:szCs w:val="28"/>
          <w:lang w:val="kk-KZ"/>
        </w:rPr>
        <w:lastRenderedPageBreak/>
        <w:t>БЕЛГІЛЕУЛЕР МЕН ҚЫСҚАРТУЛАР</w:t>
      </w:r>
    </w:p>
    <w:p w14:paraId="61A581B4" w14:textId="77777777" w:rsidR="00FE32FD" w:rsidRDefault="00FE32FD" w:rsidP="00FE32FD">
      <w:pPr>
        <w:spacing w:after="0" w:line="240" w:lineRule="auto"/>
        <w:jc w:val="center"/>
        <w:rPr>
          <w:rFonts w:ascii="Times New Roman" w:hAnsi="Times New Roman"/>
          <w:b/>
          <w:sz w:val="28"/>
          <w:szCs w:val="28"/>
          <w:lang w:val="kk-KZ"/>
        </w:rPr>
      </w:pPr>
    </w:p>
    <w:tbl>
      <w:tblPr>
        <w:tblW w:w="9634" w:type="dxa"/>
        <w:tblLook w:val="04A0" w:firstRow="1" w:lastRow="0" w:firstColumn="1" w:lastColumn="0" w:noHBand="0" w:noVBand="1"/>
      </w:tblPr>
      <w:tblGrid>
        <w:gridCol w:w="1555"/>
        <w:gridCol w:w="8079"/>
      </w:tblGrid>
      <w:tr w:rsidR="00303216" w:rsidRPr="00002DEB" w14:paraId="40930D4F" w14:textId="77777777" w:rsidTr="008B4264">
        <w:trPr>
          <w:trHeight w:val="402"/>
        </w:trPr>
        <w:tc>
          <w:tcPr>
            <w:tcW w:w="1555" w:type="dxa"/>
          </w:tcPr>
          <w:p w14:paraId="3BD38F88" w14:textId="77777777" w:rsidR="00303216" w:rsidRPr="008B4264" w:rsidRDefault="004947A5" w:rsidP="008B4264">
            <w:pPr>
              <w:spacing w:after="0" w:line="240" w:lineRule="auto"/>
              <w:rPr>
                <w:rFonts w:ascii="Times New Roman" w:hAnsi="Times New Roman"/>
                <w:caps/>
                <w:sz w:val="28"/>
                <w:szCs w:val="28"/>
                <w:lang w:val="kk-KZ"/>
              </w:rPr>
            </w:pPr>
            <w:r w:rsidRPr="008B4264">
              <w:rPr>
                <w:rFonts w:ascii="Times New Roman" w:hAnsi="Times New Roman"/>
                <w:sz w:val="28"/>
                <w:szCs w:val="28"/>
                <w:lang w:val="kk-KZ"/>
              </w:rPr>
              <w:t>АЖ ТЭМ (HRTEM)</w:t>
            </w:r>
          </w:p>
        </w:tc>
        <w:tc>
          <w:tcPr>
            <w:tcW w:w="8079" w:type="dxa"/>
          </w:tcPr>
          <w:p w14:paraId="3E3634C4" w14:textId="51149346" w:rsidR="00303216" w:rsidRPr="00002DEB" w:rsidRDefault="004947A5" w:rsidP="008B4264">
            <w:pPr>
              <w:numPr>
                <w:ilvl w:val="0"/>
                <w:numId w:val="18"/>
              </w:numPr>
              <w:tabs>
                <w:tab w:val="left" w:pos="360"/>
              </w:tabs>
              <w:spacing w:after="0" w:line="240" w:lineRule="auto"/>
              <w:ind w:left="0" w:firstLine="360"/>
              <w:rPr>
                <w:rFonts w:ascii="Times New Roman" w:hAnsi="Times New Roman"/>
                <w:b/>
                <w:caps/>
                <w:sz w:val="28"/>
                <w:szCs w:val="28"/>
                <w:lang w:val="kk-KZ"/>
              </w:rPr>
            </w:pPr>
            <w:r w:rsidRPr="00002DEB">
              <w:rPr>
                <w:rFonts w:ascii="Times New Roman" w:hAnsi="Times New Roman"/>
                <w:sz w:val="28"/>
                <w:szCs w:val="28"/>
                <w:lang w:val="kk-KZ"/>
              </w:rPr>
              <w:t>ажыратымдылықтағы жоғары трансмиссиялық электрон</w:t>
            </w:r>
            <w:r w:rsidR="008B4264">
              <w:rPr>
                <w:rFonts w:ascii="Times New Roman" w:hAnsi="Times New Roman"/>
                <w:sz w:val="28"/>
                <w:szCs w:val="28"/>
                <w:lang w:val="kk-KZ"/>
              </w:rPr>
              <w:t>-</w:t>
            </w:r>
            <w:r w:rsidRPr="00002DEB">
              <w:rPr>
                <w:rFonts w:ascii="Times New Roman" w:hAnsi="Times New Roman"/>
                <w:sz w:val="28"/>
                <w:szCs w:val="28"/>
                <w:lang w:val="kk-KZ"/>
              </w:rPr>
              <w:t>ды микроскопия</w:t>
            </w:r>
          </w:p>
        </w:tc>
      </w:tr>
      <w:tr w:rsidR="004947A5" w:rsidRPr="00002DEB" w14:paraId="47349A3C" w14:textId="77777777" w:rsidTr="008B4264">
        <w:trPr>
          <w:trHeight w:val="234"/>
        </w:trPr>
        <w:tc>
          <w:tcPr>
            <w:tcW w:w="1555" w:type="dxa"/>
          </w:tcPr>
          <w:p w14:paraId="64725BD3" w14:textId="77777777" w:rsidR="004947A5" w:rsidRPr="00E844FD" w:rsidRDefault="004947A5" w:rsidP="008B4264">
            <w:pPr>
              <w:spacing w:after="0" w:line="240" w:lineRule="auto"/>
              <w:rPr>
                <w:rFonts w:ascii="Times New Roman" w:hAnsi="Times New Roman"/>
                <w:caps/>
                <w:sz w:val="28"/>
                <w:szCs w:val="28"/>
                <w:lang w:val="kk-KZ"/>
              </w:rPr>
            </w:pPr>
            <w:r w:rsidRPr="00E844FD">
              <w:rPr>
                <w:rFonts w:ascii="Times New Roman" w:hAnsi="Times New Roman"/>
                <w:bCs/>
                <w:sz w:val="28"/>
                <w:szCs w:val="28"/>
                <w:shd w:val="clear" w:color="auto" w:fill="FFFFFF"/>
              </w:rPr>
              <w:t>АЭС</w:t>
            </w:r>
          </w:p>
        </w:tc>
        <w:tc>
          <w:tcPr>
            <w:tcW w:w="8079" w:type="dxa"/>
          </w:tcPr>
          <w:p w14:paraId="12399C79" w14:textId="77777777" w:rsidR="004947A5" w:rsidRPr="00002DEB" w:rsidRDefault="004947A5" w:rsidP="008B4264">
            <w:pPr>
              <w:numPr>
                <w:ilvl w:val="0"/>
                <w:numId w:val="18"/>
              </w:numPr>
              <w:tabs>
                <w:tab w:val="left" w:pos="317"/>
              </w:tabs>
              <w:spacing w:after="0" w:line="240" w:lineRule="auto"/>
              <w:rPr>
                <w:rFonts w:ascii="Times New Roman" w:hAnsi="Times New Roman"/>
                <w:b/>
                <w:caps/>
                <w:sz w:val="28"/>
                <w:szCs w:val="28"/>
                <w:lang w:val="kk-KZ"/>
              </w:rPr>
            </w:pPr>
            <w:r w:rsidRPr="00002DEB">
              <w:rPr>
                <w:rFonts w:ascii="Times New Roman" w:hAnsi="Times New Roman"/>
                <w:sz w:val="28"/>
                <w:szCs w:val="28"/>
                <w:shd w:val="clear" w:color="auto" w:fill="FFFFFF"/>
              </w:rPr>
              <w:t>ат</w:t>
            </w:r>
            <w:r w:rsidRPr="00002DEB">
              <w:rPr>
                <w:rFonts w:ascii="Times New Roman" w:hAnsi="Times New Roman"/>
                <w:sz w:val="28"/>
                <w:szCs w:val="28"/>
                <w:shd w:val="clear" w:color="auto" w:fill="FFFFFF"/>
                <w:lang w:val="kk-KZ"/>
              </w:rPr>
              <w:t>омды</w:t>
            </w:r>
            <w:r w:rsidRPr="00002DEB">
              <w:rPr>
                <w:rFonts w:ascii="Times New Roman" w:hAnsi="Times New Roman"/>
                <w:sz w:val="28"/>
                <w:szCs w:val="28"/>
                <w:shd w:val="clear" w:color="auto" w:fill="FFFFFF"/>
              </w:rPr>
              <w:t>-эмиссион</w:t>
            </w:r>
            <w:r w:rsidRPr="00002DEB">
              <w:rPr>
                <w:rFonts w:ascii="Times New Roman" w:hAnsi="Times New Roman"/>
                <w:sz w:val="28"/>
                <w:szCs w:val="28"/>
                <w:shd w:val="clear" w:color="auto" w:fill="FFFFFF"/>
                <w:lang w:val="kk-KZ"/>
              </w:rPr>
              <w:t>дық</w:t>
            </w:r>
            <w:r w:rsidRPr="00002DEB">
              <w:rPr>
                <w:rFonts w:ascii="Times New Roman" w:hAnsi="Times New Roman"/>
                <w:sz w:val="28"/>
                <w:szCs w:val="28"/>
                <w:shd w:val="clear" w:color="auto" w:fill="FFFFFF"/>
              </w:rPr>
              <w:t xml:space="preserve"> спектроскопия</w:t>
            </w:r>
          </w:p>
        </w:tc>
      </w:tr>
      <w:tr w:rsidR="00303216" w:rsidRPr="00B80730" w14:paraId="657B2DE2" w14:textId="77777777" w:rsidTr="008B4264">
        <w:trPr>
          <w:trHeight w:val="254"/>
        </w:trPr>
        <w:tc>
          <w:tcPr>
            <w:tcW w:w="1555" w:type="dxa"/>
          </w:tcPr>
          <w:p w14:paraId="480DC630" w14:textId="77777777" w:rsidR="00303216" w:rsidRPr="00E844FD" w:rsidRDefault="004947A5" w:rsidP="008B4264">
            <w:pPr>
              <w:spacing w:after="0" w:line="240" w:lineRule="auto"/>
              <w:rPr>
                <w:rFonts w:ascii="Times New Roman" w:hAnsi="Times New Roman"/>
                <w:caps/>
                <w:sz w:val="28"/>
                <w:szCs w:val="28"/>
                <w:lang w:val="kk-KZ"/>
              </w:rPr>
            </w:pPr>
            <w:r w:rsidRPr="00E844FD">
              <w:rPr>
                <w:rFonts w:ascii="Times New Roman" w:hAnsi="Times New Roman"/>
                <w:bCs/>
                <w:sz w:val="28"/>
                <w:szCs w:val="28"/>
              </w:rPr>
              <w:t>БЭТ</w:t>
            </w:r>
          </w:p>
        </w:tc>
        <w:tc>
          <w:tcPr>
            <w:tcW w:w="8079" w:type="dxa"/>
          </w:tcPr>
          <w:p w14:paraId="537909D6" w14:textId="77777777" w:rsidR="00C53924" w:rsidRPr="00002DEB" w:rsidRDefault="004947A5" w:rsidP="008B4264">
            <w:pPr>
              <w:numPr>
                <w:ilvl w:val="0"/>
                <w:numId w:val="18"/>
              </w:numPr>
              <w:tabs>
                <w:tab w:val="left" w:pos="175"/>
              </w:tabs>
              <w:spacing w:after="0" w:line="240" w:lineRule="auto"/>
              <w:rPr>
                <w:rFonts w:ascii="Times New Roman" w:hAnsi="Times New Roman"/>
                <w:b/>
                <w:caps/>
                <w:sz w:val="28"/>
                <w:szCs w:val="28"/>
                <w:lang w:val="kk-KZ"/>
              </w:rPr>
            </w:pPr>
            <w:r w:rsidRPr="00002DEB">
              <w:rPr>
                <w:rFonts w:ascii="Times New Roman" w:hAnsi="Times New Roman"/>
                <w:sz w:val="28"/>
                <w:szCs w:val="28"/>
                <w:lang w:val="kk-KZ"/>
              </w:rPr>
              <w:t>Брунауэр-Эммет-Теллердің меншікті бетін анықтау әдісі</w:t>
            </w:r>
          </w:p>
        </w:tc>
      </w:tr>
      <w:tr w:rsidR="000C7D67" w:rsidRPr="00002DEB" w14:paraId="1F9D4F37" w14:textId="77777777" w:rsidTr="008B4264">
        <w:trPr>
          <w:trHeight w:val="254"/>
        </w:trPr>
        <w:tc>
          <w:tcPr>
            <w:tcW w:w="1555" w:type="dxa"/>
          </w:tcPr>
          <w:p w14:paraId="419C1A75" w14:textId="77777777" w:rsidR="000C7D67" w:rsidRPr="00E844FD" w:rsidRDefault="000C7D67" w:rsidP="008B4264">
            <w:pPr>
              <w:spacing w:after="0" w:line="240" w:lineRule="auto"/>
              <w:rPr>
                <w:rFonts w:ascii="Times New Roman" w:hAnsi="Times New Roman"/>
                <w:bCs/>
                <w:sz w:val="28"/>
                <w:szCs w:val="28"/>
                <w:lang w:val="kk-KZ"/>
              </w:rPr>
            </w:pPr>
            <w:r w:rsidRPr="00E844FD">
              <w:rPr>
                <w:rFonts w:ascii="Times New Roman" w:hAnsi="Times New Roman"/>
                <w:bCs/>
                <w:sz w:val="28"/>
                <w:szCs w:val="28"/>
                <w:lang w:val="kk-KZ"/>
              </w:rPr>
              <w:t>ИҚШ</w:t>
            </w:r>
          </w:p>
        </w:tc>
        <w:tc>
          <w:tcPr>
            <w:tcW w:w="8079" w:type="dxa"/>
          </w:tcPr>
          <w:p w14:paraId="1CAFCECD" w14:textId="77777777" w:rsidR="000C7D67" w:rsidRPr="00002DEB" w:rsidRDefault="000C7D67" w:rsidP="008B4264">
            <w:pPr>
              <w:numPr>
                <w:ilvl w:val="0"/>
                <w:numId w:val="18"/>
              </w:numPr>
              <w:tabs>
                <w:tab w:val="left" w:pos="175"/>
              </w:tabs>
              <w:spacing w:after="0" w:line="240" w:lineRule="auto"/>
              <w:rPr>
                <w:rFonts w:ascii="Times New Roman" w:hAnsi="Times New Roman"/>
                <w:sz w:val="28"/>
                <w:szCs w:val="28"/>
                <w:lang w:val="kk-KZ"/>
              </w:rPr>
            </w:pPr>
            <w:r>
              <w:rPr>
                <w:rFonts w:ascii="Times New Roman" w:hAnsi="Times New Roman"/>
                <w:sz w:val="28"/>
                <w:szCs w:val="28"/>
                <w:lang w:val="kk-KZ"/>
              </w:rPr>
              <w:t>Инфрақызыл шам</w:t>
            </w:r>
          </w:p>
        </w:tc>
      </w:tr>
      <w:tr w:rsidR="00303216" w:rsidRPr="00002DEB" w14:paraId="56D1D162" w14:textId="77777777" w:rsidTr="008B4264">
        <w:tc>
          <w:tcPr>
            <w:tcW w:w="1555" w:type="dxa"/>
          </w:tcPr>
          <w:p w14:paraId="70F4A20E" w14:textId="77777777" w:rsidR="00303216" w:rsidRPr="00E844FD" w:rsidRDefault="004947A5" w:rsidP="008B4264">
            <w:pPr>
              <w:spacing w:after="0" w:line="240" w:lineRule="auto"/>
              <w:rPr>
                <w:rFonts w:ascii="Times New Roman" w:hAnsi="Times New Roman"/>
                <w:caps/>
                <w:sz w:val="28"/>
                <w:szCs w:val="28"/>
                <w:lang w:val="kk-KZ"/>
              </w:rPr>
            </w:pPr>
            <w:r w:rsidRPr="00E844FD">
              <w:rPr>
                <w:rFonts w:ascii="Times New Roman" w:hAnsi="Times New Roman"/>
                <w:caps/>
                <w:sz w:val="28"/>
                <w:szCs w:val="28"/>
                <w:lang w:val="kk-KZ"/>
              </w:rPr>
              <w:t>КНТ</w:t>
            </w:r>
          </w:p>
        </w:tc>
        <w:tc>
          <w:tcPr>
            <w:tcW w:w="8079" w:type="dxa"/>
          </w:tcPr>
          <w:p w14:paraId="73F9F250" w14:textId="77777777" w:rsidR="00303216" w:rsidRPr="00002DEB" w:rsidRDefault="004947A5" w:rsidP="008B4264">
            <w:pPr>
              <w:numPr>
                <w:ilvl w:val="0"/>
                <w:numId w:val="18"/>
              </w:numPr>
              <w:spacing w:after="0" w:line="240" w:lineRule="auto"/>
              <w:rPr>
                <w:rFonts w:ascii="Times New Roman" w:hAnsi="Times New Roman"/>
                <w:sz w:val="28"/>
                <w:szCs w:val="28"/>
                <w:lang w:val="kk-KZ"/>
              </w:rPr>
            </w:pPr>
            <w:r w:rsidRPr="00002DEB">
              <w:rPr>
                <w:rFonts w:ascii="Times New Roman" w:hAnsi="Times New Roman"/>
                <w:sz w:val="28"/>
                <w:szCs w:val="28"/>
                <w:lang w:val="kk-KZ"/>
              </w:rPr>
              <w:t>көміртекті нанотүтікшелер</w:t>
            </w:r>
          </w:p>
        </w:tc>
      </w:tr>
      <w:tr w:rsidR="00303216" w:rsidRPr="00002DEB" w14:paraId="7D3ACE9C" w14:textId="77777777" w:rsidTr="008B4264">
        <w:tc>
          <w:tcPr>
            <w:tcW w:w="1555" w:type="dxa"/>
          </w:tcPr>
          <w:p w14:paraId="4A5A9336" w14:textId="77777777" w:rsidR="00303216" w:rsidRPr="00E844FD" w:rsidRDefault="004947A5" w:rsidP="008B4264">
            <w:pPr>
              <w:spacing w:after="0" w:line="240" w:lineRule="auto"/>
              <w:rPr>
                <w:rFonts w:ascii="Times New Roman" w:hAnsi="Times New Roman"/>
                <w:caps/>
                <w:sz w:val="28"/>
                <w:szCs w:val="28"/>
                <w:lang w:val="kk-KZ"/>
              </w:rPr>
            </w:pPr>
            <w:r w:rsidRPr="00E844FD">
              <w:rPr>
                <w:rFonts w:ascii="Times New Roman" w:hAnsi="Times New Roman"/>
                <w:caps/>
                <w:sz w:val="28"/>
                <w:szCs w:val="28"/>
                <w:lang w:val="kk-KZ"/>
              </w:rPr>
              <w:t>МХ</w:t>
            </w:r>
          </w:p>
        </w:tc>
        <w:tc>
          <w:tcPr>
            <w:tcW w:w="8079" w:type="dxa"/>
          </w:tcPr>
          <w:p w14:paraId="0FCE6D11" w14:textId="77777777" w:rsidR="00303216" w:rsidRPr="00002DEB" w:rsidRDefault="004947A5" w:rsidP="008B4264">
            <w:pPr>
              <w:numPr>
                <w:ilvl w:val="0"/>
                <w:numId w:val="18"/>
              </w:numPr>
              <w:spacing w:after="0" w:line="240" w:lineRule="auto"/>
              <w:rPr>
                <w:rFonts w:ascii="Times New Roman" w:hAnsi="Times New Roman"/>
                <w:sz w:val="28"/>
                <w:szCs w:val="28"/>
                <w:lang w:val="kk-KZ"/>
              </w:rPr>
            </w:pPr>
            <w:r w:rsidRPr="00002DEB">
              <w:rPr>
                <w:rFonts w:ascii="Times New Roman" w:hAnsi="Times New Roman"/>
                <w:sz w:val="28"/>
                <w:szCs w:val="28"/>
                <w:lang w:val="kk-KZ"/>
              </w:rPr>
              <w:t>механохимиялық әдіс</w:t>
            </w:r>
          </w:p>
        </w:tc>
      </w:tr>
      <w:tr w:rsidR="004947A5" w:rsidRPr="00002DEB" w14:paraId="6D48F3B0" w14:textId="77777777" w:rsidTr="008B4264">
        <w:tc>
          <w:tcPr>
            <w:tcW w:w="1555" w:type="dxa"/>
          </w:tcPr>
          <w:p w14:paraId="541521AB" w14:textId="77777777" w:rsidR="004947A5"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bCs/>
                <w:sz w:val="28"/>
                <w:szCs w:val="28"/>
                <w:lang w:val="kk-KZ"/>
              </w:rPr>
              <w:t>СЭМ</w:t>
            </w:r>
          </w:p>
        </w:tc>
        <w:tc>
          <w:tcPr>
            <w:tcW w:w="8079" w:type="dxa"/>
          </w:tcPr>
          <w:p w14:paraId="49B985A5" w14:textId="77777777" w:rsidR="004947A5" w:rsidRPr="00002DEB" w:rsidRDefault="00A35AA6" w:rsidP="008B4264">
            <w:pPr>
              <w:numPr>
                <w:ilvl w:val="0"/>
                <w:numId w:val="18"/>
              </w:numPr>
              <w:spacing w:after="0" w:line="240" w:lineRule="auto"/>
              <w:rPr>
                <w:rFonts w:ascii="Times New Roman" w:hAnsi="Times New Roman"/>
                <w:sz w:val="28"/>
                <w:szCs w:val="28"/>
                <w:lang w:val="kk-KZ"/>
              </w:rPr>
            </w:pPr>
            <w:r w:rsidRPr="00002DEB">
              <w:rPr>
                <w:rFonts w:ascii="Times New Roman" w:hAnsi="Times New Roman"/>
                <w:sz w:val="28"/>
                <w:szCs w:val="28"/>
                <w:lang w:val="kk-KZ"/>
              </w:rPr>
              <w:t>сканерлеуші электронды микроскоп</w:t>
            </w:r>
          </w:p>
        </w:tc>
      </w:tr>
      <w:tr w:rsidR="004947A5" w:rsidRPr="00002DEB" w14:paraId="6C832BBA" w14:textId="77777777" w:rsidTr="008B4264">
        <w:tc>
          <w:tcPr>
            <w:tcW w:w="1555" w:type="dxa"/>
          </w:tcPr>
          <w:p w14:paraId="22B9A498" w14:textId="77777777" w:rsidR="004947A5"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bCs/>
                <w:sz w:val="28"/>
                <w:szCs w:val="28"/>
                <w:shd w:val="clear" w:color="auto" w:fill="FFFFFF"/>
                <w:lang w:val="en-US"/>
              </w:rPr>
              <w:t>T</w:t>
            </w:r>
            <w:r w:rsidRPr="00E844FD">
              <w:rPr>
                <w:rFonts w:ascii="Times New Roman" w:hAnsi="Times New Roman"/>
                <w:bCs/>
                <w:sz w:val="28"/>
                <w:szCs w:val="28"/>
                <w:shd w:val="clear" w:color="auto" w:fill="FFFFFF"/>
                <w:lang w:val="kk-KZ"/>
              </w:rPr>
              <w:t>Г</w:t>
            </w:r>
            <w:r w:rsidR="00D16185" w:rsidRPr="00E844FD">
              <w:rPr>
                <w:rFonts w:ascii="Times New Roman" w:hAnsi="Times New Roman"/>
                <w:bCs/>
                <w:sz w:val="28"/>
                <w:szCs w:val="28"/>
                <w:shd w:val="clear" w:color="auto" w:fill="FFFFFF"/>
                <w:lang w:val="kk-KZ"/>
              </w:rPr>
              <w:t>Т</w:t>
            </w:r>
          </w:p>
        </w:tc>
        <w:tc>
          <w:tcPr>
            <w:tcW w:w="8079" w:type="dxa"/>
          </w:tcPr>
          <w:p w14:paraId="46EC2639" w14:textId="77777777" w:rsidR="004947A5" w:rsidRPr="00002DEB" w:rsidRDefault="00A35AA6" w:rsidP="008B4264">
            <w:pPr>
              <w:numPr>
                <w:ilvl w:val="0"/>
                <w:numId w:val="18"/>
              </w:numPr>
              <w:tabs>
                <w:tab w:val="left" w:pos="175"/>
              </w:tabs>
              <w:spacing w:after="0" w:line="240" w:lineRule="auto"/>
              <w:rPr>
                <w:rFonts w:ascii="Times New Roman" w:hAnsi="Times New Roman"/>
                <w:sz w:val="28"/>
                <w:szCs w:val="28"/>
                <w:lang w:val="kk-KZ"/>
              </w:rPr>
            </w:pPr>
            <w:r w:rsidRPr="00002DEB">
              <w:rPr>
                <w:rFonts w:ascii="Times New Roman" w:hAnsi="Times New Roman"/>
                <w:sz w:val="28"/>
                <w:szCs w:val="28"/>
                <w:lang w:val="kk-KZ"/>
              </w:rPr>
              <w:t>термогравиметриялық талдау</w:t>
            </w:r>
          </w:p>
        </w:tc>
      </w:tr>
      <w:tr w:rsidR="00D16185" w:rsidRPr="00002DEB" w14:paraId="0180F5D5" w14:textId="77777777" w:rsidTr="008B4264">
        <w:tc>
          <w:tcPr>
            <w:tcW w:w="1555" w:type="dxa"/>
          </w:tcPr>
          <w:p w14:paraId="7F31624C" w14:textId="77777777" w:rsidR="00D16185" w:rsidRPr="00E844FD" w:rsidRDefault="00D16185" w:rsidP="008B4264">
            <w:pPr>
              <w:spacing w:after="0" w:line="240" w:lineRule="auto"/>
              <w:rPr>
                <w:rFonts w:ascii="Times New Roman" w:hAnsi="Times New Roman"/>
                <w:bCs/>
                <w:sz w:val="28"/>
                <w:szCs w:val="28"/>
                <w:shd w:val="clear" w:color="auto" w:fill="FFFFFF"/>
                <w:lang w:val="kk-KZ"/>
              </w:rPr>
            </w:pPr>
            <w:r w:rsidRPr="00E844FD">
              <w:rPr>
                <w:rFonts w:ascii="Times New Roman" w:hAnsi="Times New Roman"/>
                <w:bCs/>
                <w:sz w:val="28"/>
                <w:szCs w:val="28"/>
                <w:shd w:val="clear" w:color="auto" w:fill="FFFFFF"/>
                <w:lang w:val="kk-KZ"/>
              </w:rPr>
              <w:t>ДТТ</w:t>
            </w:r>
          </w:p>
        </w:tc>
        <w:tc>
          <w:tcPr>
            <w:tcW w:w="8079" w:type="dxa"/>
          </w:tcPr>
          <w:p w14:paraId="2494F4D3" w14:textId="77777777" w:rsidR="00D16185" w:rsidRPr="00002DEB" w:rsidRDefault="00D16185" w:rsidP="008B4264">
            <w:pPr>
              <w:numPr>
                <w:ilvl w:val="0"/>
                <w:numId w:val="18"/>
              </w:numPr>
              <w:tabs>
                <w:tab w:val="left" w:pos="175"/>
              </w:tabs>
              <w:spacing w:after="0" w:line="240" w:lineRule="auto"/>
              <w:rPr>
                <w:rFonts w:ascii="Times New Roman" w:hAnsi="Times New Roman"/>
                <w:sz w:val="28"/>
                <w:szCs w:val="28"/>
                <w:lang w:val="kk-KZ"/>
              </w:rPr>
            </w:pPr>
            <w:r>
              <w:rPr>
                <w:rFonts w:ascii="Times New Roman" w:hAnsi="Times New Roman"/>
                <w:sz w:val="28"/>
                <w:szCs w:val="28"/>
                <w:lang w:val="kk-KZ"/>
              </w:rPr>
              <w:t>дифференциалды термогравиметриялық талдау</w:t>
            </w:r>
          </w:p>
        </w:tc>
      </w:tr>
      <w:tr w:rsidR="00A35AA6" w:rsidRPr="00002DEB" w14:paraId="79FD9CE5" w14:textId="77777777" w:rsidTr="008B4264">
        <w:tc>
          <w:tcPr>
            <w:tcW w:w="1555" w:type="dxa"/>
          </w:tcPr>
          <w:p w14:paraId="4B63A22D" w14:textId="77777777" w:rsidR="00A35AA6"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sz w:val="28"/>
                <w:szCs w:val="28"/>
                <w:lang w:val="kk-KZ"/>
              </w:rPr>
              <w:t>ТЭМ</w:t>
            </w:r>
          </w:p>
        </w:tc>
        <w:tc>
          <w:tcPr>
            <w:tcW w:w="8079" w:type="dxa"/>
          </w:tcPr>
          <w:p w14:paraId="48518239" w14:textId="77777777" w:rsidR="00A35AA6" w:rsidRPr="00002DEB" w:rsidRDefault="00A35AA6" w:rsidP="008B4264">
            <w:pPr>
              <w:numPr>
                <w:ilvl w:val="0"/>
                <w:numId w:val="18"/>
              </w:numPr>
              <w:spacing w:after="0" w:line="240" w:lineRule="auto"/>
              <w:rPr>
                <w:rFonts w:ascii="Times New Roman" w:hAnsi="Times New Roman"/>
                <w:b/>
                <w:caps/>
                <w:sz w:val="28"/>
                <w:szCs w:val="28"/>
                <w:lang w:val="kk-KZ"/>
              </w:rPr>
            </w:pPr>
            <w:r w:rsidRPr="00002DEB">
              <w:rPr>
                <w:rFonts w:ascii="Times New Roman" w:hAnsi="Times New Roman"/>
                <w:bCs/>
                <w:sz w:val="28"/>
                <w:szCs w:val="28"/>
                <w:lang w:val="kk-KZ"/>
              </w:rPr>
              <w:t>трансмиссиялық электрондық микроскопия</w:t>
            </w:r>
          </w:p>
        </w:tc>
      </w:tr>
      <w:tr w:rsidR="00A35AA6" w:rsidRPr="00002DEB" w14:paraId="50D3CFDF" w14:textId="77777777" w:rsidTr="008B4264">
        <w:tc>
          <w:tcPr>
            <w:tcW w:w="1555" w:type="dxa"/>
          </w:tcPr>
          <w:p w14:paraId="1178F561" w14:textId="77777777" w:rsidR="00A35AA6"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sz w:val="28"/>
                <w:szCs w:val="28"/>
                <w:lang w:val="kk-KZ"/>
              </w:rPr>
              <w:t>ҰРФТ</w:t>
            </w:r>
          </w:p>
        </w:tc>
        <w:tc>
          <w:tcPr>
            <w:tcW w:w="8079" w:type="dxa"/>
          </w:tcPr>
          <w:p w14:paraId="686A4B33" w14:textId="77777777" w:rsidR="00A35AA6" w:rsidRPr="00002DEB" w:rsidRDefault="00110C4B" w:rsidP="008B4264">
            <w:pPr>
              <w:numPr>
                <w:ilvl w:val="0"/>
                <w:numId w:val="18"/>
              </w:numPr>
              <w:spacing w:after="0" w:line="240" w:lineRule="auto"/>
              <w:rPr>
                <w:rFonts w:ascii="Times New Roman" w:hAnsi="Times New Roman"/>
                <w:b/>
                <w:caps/>
                <w:sz w:val="28"/>
                <w:szCs w:val="28"/>
                <w:lang w:val="kk-KZ"/>
              </w:rPr>
            </w:pPr>
            <w:r>
              <w:rPr>
                <w:rFonts w:ascii="Times New Roman" w:hAnsi="Times New Roman"/>
                <w:bCs/>
                <w:sz w:val="28"/>
                <w:szCs w:val="28"/>
                <w:lang w:val="kk-KZ"/>
              </w:rPr>
              <w:t>ұнтақты рентген</w:t>
            </w:r>
            <w:r w:rsidR="00A35AA6" w:rsidRPr="00002DEB">
              <w:rPr>
                <w:rFonts w:ascii="Times New Roman" w:hAnsi="Times New Roman"/>
                <w:bCs/>
                <w:sz w:val="28"/>
                <w:szCs w:val="28"/>
                <w:lang w:val="kk-KZ"/>
              </w:rPr>
              <w:t>фазалық талдау</w:t>
            </w:r>
          </w:p>
        </w:tc>
      </w:tr>
      <w:tr w:rsidR="00A35AA6" w:rsidRPr="00002DEB" w14:paraId="015CC086" w14:textId="77777777" w:rsidTr="008B4264">
        <w:tc>
          <w:tcPr>
            <w:tcW w:w="1555" w:type="dxa"/>
          </w:tcPr>
          <w:p w14:paraId="68DA90E0" w14:textId="77777777" w:rsidR="00A35AA6" w:rsidRPr="00E844FD" w:rsidRDefault="00A35AA6" w:rsidP="008B4264">
            <w:pPr>
              <w:spacing w:after="0" w:line="240" w:lineRule="auto"/>
              <w:rPr>
                <w:rFonts w:ascii="Times New Roman" w:hAnsi="Times New Roman"/>
                <w:bCs/>
                <w:sz w:val="28"/>
                <w:szCs w:val="28"/>
              </w:rPr>
            </w:pPr>
            <w:r w:rsidRPr="00E844FD">
              <w:rPr>
                <w:rFonts w:ascii="Times New Roman" w:hAnsi="Times New Roman"/>
                <w:bCs/>
                <w:sz w:val="28"/>
                <w:szCs w:val="28"/>
                <w:lang w:val="kk-KZ"/>
              </w:rPr>
              <w:t>ФТС</w:t>
            </w:r>
          </w:p>
        </w:tc>
        <w:tc>
          <w:tcPr>
            <w:tcW w:w="8079" w:type="dxa"/>
          </w:tcPr>
          <w:p w14:paraId="23F4CCAD" w14:textId="77777777" w:rsidR="00A35AA6" w:rsidRPr="00002DEB" w:rsidRDefault="00A35AA6" w:rsidP="008B4264">
            <w:pPr>
              <w:numPr>
                <w:ilvl w:val="0"/>
                <w:numId w:val="18"/>
              </w:numPr>
              <w:spacing w:after="0" w:line="240" w:lineRule="auto"/>
              <w:rPr>
                <w:rFonts w:ascii="Times New Roman" w:hAnsi="Times New Roman"/>
                <w:sz w:val="28"/>
                <w:szCs w:val="28"/>
                <w:lang w:val="kk-KZ"/>
              </w:rPr>
            </w:pPr>
            <w:r w:rsidRPr="00002DEB">
              <w:rPr>
                <w:rFonts w:ascii="Times New Roman" w:hAnsi="Times New Roman"/>
                <w:bCs/>
                <w:sz w:val="28"/>
                <w:szCs w:val="28"/>
                <w:lang w:val="kk-KZ"/>
              </w:rPr>
              <w:t>Фишер-Тропш синтезі</w:t>
            </w:r>
          </w:p>
        </w:tc>
      </w:tr>
      <w:tr w:rsidR="00A35AA6" w:rsidRPr="00B80730" w14:paraId="2538580B" w14:textId="77777777" w:rsidTr="008B4264">
        <w:tc>
          <w:tcPr>
            <w:tcW w:w="1555" w:type="dxa"/>
          </w:tcPr>
          <w:p w14:paraId="5E528695" w14:textId="77777777" w:rsidR="00A35AA6" w:rsidRPr="00E844FD" w:rsidRDefault="00A35AA6" w:rsidP="008B4264">
            <w:pPr>
              <w:spacing w:after="0" w:line="240" w:lineRule="auto"/>
              <w:rPr>
                <w:rFonts w:ascii="Times New Roman" w:hAnsi="Times New Roman"/>
                <w:bCs/>
                <w:sz w:val="28"/>
                <w:szCs w:val="28"/>
                <w:lang w:val="en-US"/>
              </w:rPr>
            </w:pPr>
            <w:r w:rsidRPr="00E844FD">
              <w:rPr>
                <w:rFonts w:ascii="Times New Roman" w:hAnsi="Times New Roman"/>
                <w:bCs/>
                <w:sz w:val="28"/>
                <w:szCs w:val="28"/>
                <w:lang w:val="en-US"/>
              </w:rPr>
              <w:t>BTL</w:t>
            </w:r>
          </w:p>
        </w:tc>
        <w:tc>
          <w:tcPr>
            <w:tcW w:w="8079" w:type="dxa"/>
          </w:tcPr>
          <w:p w14:paraId="1F01DAEC" w14:textId="77777777" w:rsidR="00A35AA6" w:rsidRPr="00002DEB" w:rsidRDefault="00A35AA6" w:rsidP="008B4264">
            <w:pPr>
              <w:numPr>
                <w:ilvl w:val="0"/>
                <w:numId w:val="18"/>
              </w:numPr>
              <w:spacing w:after="0" w:line="240" w:lineRule="auto"/>
              <w:rPr>
                <w:rFonts w:ascii="Times New Roman" w:hAnsi="Times New Roman"/>
                <w:bCs/>
                <w:sz w:val="28"/>
                <w:szCs w:val="28"/>
                <w:lang w:val="kk-KZ"/>
              </w:rPr>
            </w:pPr>
            <w:r w:rsidRPr="00002DEB">
              <w:rPr>
                <w:rFonts w:ascii="Times New Roman" w:hAnsi="Times New Roman"/>
                <w:bCs/>
                <w:sz w:val="28"/>
                <w:szCs w:val="28"/>
                <w:lang w:val="en-US"/>
              </w:rPr>
              <w:t xml:space="preserve">biomass to liquid </w:t>
            </w:r>
            <w:r w:rsidRPr="00002DEB">
              <w:rPr>
                <w:rFonts w:ascii="Times New Roman" w:hAnsi="Times New Roman"/>
                <w:bCs/>
                <w:sz w:val="28"/>
                <w:szCs w:val="28"/>
                <w:lang w:val="kk-KZ"/>
              </w:rPr>
              <w:t>(биомассадан сұйыққа)</w:t>
            </w:r>
          </w:p>
        </w:tc>
      </w:tr>
      <w:tr w:rsidR="00A35AA6" w:rsidRPr="00B80730" w14:paraId="0729D41A" w14:textId="77777777" w:rsidTr="008B4264">
        <w:tc>
          <w:tcPr>
            <w:tcW w:w="1555" w:type="dxa"/>
          </w:tcPr>
          <w:p w14:paraId="7D965C55" w14:textId="77777777" w:rsidR="00A35AA6" w:rsidRPr="00E844FD" w:rsidRDefault="00A35AA6" w:rsidP="008B4264">
            <w:pPr>
              <w:spacing w:after="0" w:line="240" w:lineRule="auto"/>
              <w:rPr>
                <w:rFonts w:ascii="Times New Roman" w:hAnsi="Times New Roman"/>
                <w:bCs/>
                <w:sz w:val="28"/>
                <w:szCs w:val="28"/>
                <w:lang w:val="kk-KZ"/>
              </w:rPr>
            </w:pPr>
            <w:r w:rsidRPr="00E844FD">
              <w:rPr>
                <w:rFonts w:ascii="Times New Roman" w:hAnsi="Times New Roman"/>
                <w:caps/>
                <w:sz w:val="28"/>
                <w:szCs w:val="28"/>
                <w:lang w:val="kk-KZ"/>
              </w:rPr>
              <w:t>С</w:t>
            </w:r>
            <w:r w:rsidRPr="00E844FD">
              <w:rPr>
                <w:rFonts w:ascii="Times New Roman" w:hAnsi="Times New Roman"/>
                <w:caps/>
                <w:sz w:val="28"/>
                <w:szCs w:val="28"/>
                <w:lang w:val="en-US"/>
              </w:rPr>
              <w:t>TL</w:t>
            </w:r>
          </w:p>
        </w:tc>
        <w:tc>
          <w:tcPr>
            <w:tcW w:w="8079" w:type="dxa"/>
          </w:tcPr>
          <w:p w14:paraId="0C612DE1" w14:textId="77777777" w:rsidR="00A35AA6" w:rsidRPr="00002DEB" w:rsidRDefault="00A35AA6" w:rsidP="008B4264">
            <w:pPr>
              <w:numPr>
                <w:ilvl w:val="0"/>
                <w:numId w:val="18"/>
              </w:numPr>
              <w:spacing w:after="0" w:line="240" w:lineRule="auto"/>
              <w:rPr>
                <w:rFonts w:ascii="Times New Roman" w:hAnsi="Times New Roman"/>
                <w:bCs/>
                <w:sz w:val="28"/>
                <w:szCs w:val="28"/>
                <w:lang w:val="kk-KZ"/>
              </w:rPr>
            </w:pPr>
            <w:r w:rsidRPr="00002DEB">
              <w:rPr>
                <w:rFonts w:ascii="Times New Roman" w:hAnsi="Times New Roman"/>
                <w:bCs/>
                <w:sz w:val="28"/>
                <w:szCs w:val="28"/>
                <w:lang w:val="en-US"/>
              </w:rPr>
              <w:t xml:space="preserve">carbon to liquid </w:t>
            </w:r>
            <w:r w:rsidRPr="00002DEB">
              <w:rPr>
                <w:rFonts w:ascii="Times New Roman" w:hAnsi="Times New Roman"/>
                <w:bCs/>
                <w:sz w:val="28"/>
                <w:szCs w:val="28"/>
                <w:lang w:val="kk-KZ"/>
              </w:rPr>
              <w:t>(көміртектен сұйыққа)</w:t>
            </w:r>
          </w:p>
        </w:tc>
      </w:tr>
      <w:tr w:rsidR="00A35AA6" w:rsidRPr="00002DEB" w14:paraId="0EF1FAD5" w14:textId="77777777" w:rsidTr="008B4264">
        <w:tc>
          <w:tcPr>
            <w:tcW w:w="1555" w:type="dxa"/>
          </w:tcPr>
          <w:p w14:paraId="6ABAA83C" w14:textId="77777777" w:rsidR="00A35AA6"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sz w:val="28"/>
                <w:szCs w:val="28"/>
                <w:lang w:val="en-US"/>
              </w:rPr>
              <w:t>EDX</w:t>
            </w:r>
          </w:p>
        </w:tc>
        <w:tc>
          <w:tcPr>
            <w:tcW w:w="8079" w:type="dxa"/>
          </w:tcPr>
          <w:p w14:paraId="15D4E7E2" w14:textId="77777777" w:rsidR="00A35AA6" w:rsidRPr="00002DEB" w:rsidRDefault="00A35AA6" w:rsidP="008B4264">
            <w:pPr>
              <w:numPr>
                <w:ilvl w:val="0"/>
                <w:numId w:val="18"/>
              </w:numPr>
              <w:spacing w:after="0" w:line="240" w:lineRule="auto"/>
              <w:rPr>
                <w:rFonts w:ascii="Times New Roman" w:hAnsi="Times New Roman"/>
                <w:sz w:val="28"/>
                <w:szCs w:val="28"/>
                <w:lang w:val="kk-KZ"/>
              </w:rPr>
            </w:pPr>
            <w:r w:rsidRPr="00002DEB">
              <w:rPr>
                <w:rFonts w:ascii="Times New Roman" w:hAnsi="Times New Roman"/>
                <w:sz w:val="28"/>
                <w:szCs w:val="28"/>
                <w:lang w:val="kk-KZ"/>
              </w:rPr>
              <w:t>energy-dispersive X-ray analysis (энергия диффузорлы</w:t>
            </w:r>
          </w:p>
          <w:p w14:paraId="23D073AA" w14:textId="16DC397D" w:rsidR="00A35AA6" w:rsidRPr="00002DEB" w:rsidRDefault="00A35AA6" w:rsidP="008B4264">
            <w:pPr>
              <w:spacing w:after="0" w:line="240" w:lineRule="auto"/>
              <w:rPr>
                <w:rFonts w:ascii="Times New Roman" w:hAnsi="Times New Roman"/>
                <w:bCs/>
                <w:sz w:val="28"/>
                <w:szCs w:val="28"/>
                <w:lang w:val="en-US"/>
              </w:rPr>
            </w:pPr>
            <w:r w:rsidRPr="00002DEB">
              <w:rPr>
                <w:rFonts w:ascii="Times New Roman" w:hAnsi="Times New Roman"/>
                <w:sz w:val="28"/>
                <w:szCs w:val="28"/>
                <w:lang w:val="kk-KZ"/>
              </w:rPr>
              <w:t>рентгендік спектроскопия)</w:t>
            </w:r>
          </w:p>
        </w:tc>
      </w:tr>
      <w:tr w:rsidR="00A35AA6" w:rsidRPr="00002DEB" w14:paraId="676572B0" w14:textId="77777777" w:rsidTr="008B4264">
        <w:trPr>
          <w:trHeight w:val="659"/>
        </w:trPr>
        <w:tc>
          <w:tcPr>
            <w:tcW w:w="1555" w:type="dxa"/>
          </w:tcPr>
          <w:p w14:paraId="74306816" w14:textId="77777777" w:rsidR="00A35AA6" w:rsidRPr="00E844FD" w:rsidRDefault="00A35AA6" w:rsidP="008B4264">
            <w:pPr>
              <w:spacing w:after="0" w:line="240" w:lineRule="auto"/>
              <w:rPr>
                <w:rFonts w:ascii="Times New Roman" w:hAnsi="Times New Roman"/>
                <w:bCs/>
                <w:sz w:val="28"/>
                <w:szCs w:val="28"/>
              </w:rPr>
            </w:pPr>
            <w:r w:rsidRPr="00E844FD">
              <w:rPr>
                <w:rFonts w:ascii="Times New Roman" w:hAnsi="Times New Roman"/>
                <w:sz w:val="28"/>
                <w:szCs w:val="28"/>
                <w:lang w:val="en-US"/>
              </w:rPr>
              <w:t>GHSV</w:t>
            </w:r>
          </w:p>
        </w:tc>
        <w:tc>
          <w:tcPr>
            <w:tcW w:w="8079" w:type="dxa"/>
          </w:tcPr>
          <w:p w14:paraId="0016025E" w14:textId="6F6F5724" w:rsidR="00A35AA6" w:rsidRPr="00002DEB" w:rsidRDefault="00A35AA6" w:rsidP="008B4264">
            <w:pPr>
              <w:numPr>
                <w:ilvl w:val="0"/>
                <w:numId w:val="18"/>
              </w:numPr>
              <w:spacing w:after="0" w:line="240" w:lineRule="auto"/>
              <w:ind w:left="0" w:firstLine="321"/>
              <w:rPr>
                <w:rFonts w:ascii="Times New Roman" w:hAnsi="Times New Roman"/>
                <w:sz w:val="28"/>
                <w:szCs w:val="28"/>
                <w:lang w:val="kk-KZ"/>
              </w:rPr>
            </w:pPr>
            <w:r w:rsidRPr="00002DEB">
              <w:rPr>
                <w:rStyle w:val="afb"/>
                <w:rFonts w:ascii="Times New Roman" w:hAnsi="Times New Roman"/>
                <w:bCs/>
                <w:i w:val="0"/>
                <w:iCs w:val="0"/>
                <w:sz w:val="28"/>
                <w:szCs w:val="28"/>
                <w:shd w:val="clear" w:color="auto" w:fill="FFFFFF"/>
                <w:lang w:val="en-US"/>
              </w:rPr>
              <w:t>gas</w:t>
            </w:r>
            <w:r w:rsidRPr="00002DEB">
              <w:rPr>
                <w:rStyle w:val="afb"/>
                <w:rFonts w:ascii="Times New Roman" w:hAnsi="Times New Roman"/>
                <w:bCs/>
                <w:i w:val="0"/>
                <w:iCs w:val="0"/>
                <w:sz w:val="28"/>
                <w:szCs w:val="28"/>
                <w:shd w:val="clear" w:color="auto" w:fill="FFFFFF"/>
              </w:rPr>
              <w:t xml:space="preserve"> </w:t>
            </w:r>
            <w:r w:rsidRPr="00002DEB">
              <w:rPr>
                <w:rStyle w:val="afb"/>
                <w:rFonts w:ascii="Times New Roman" w:hAnsi="Times New Roman"/>
                <w:bCs/>
                <w:i w:val="0"/>
                <w:iCs w:val="0"/>
                <w:sz w:val="28"/>
                <w:szCs w:val="28"/>
                <w:shd w:val="clear" w:color="auto" w:fill="FFFFFF"/>
                <w:lang w:val="en-US"/>
              </w:rPr>
              <w:t>hourly</w:t>
            </w:r>
            <w:r w:rsidRPr="00002DEB">
              <w:rPr>
                <w:rStyle w:val="afb"/>
                <w:rFonts w:ascii="Times New Roman" w:hAnsi="Times New Roman"/>
                <w:bCs/>
                <w:i w:val="0"/>
                <w:iCs w:val="0"/>
                <w:sz w:val="28"/>
                <w:szCs w:val="28"/>
                <w:shd w:val="clear" w:color="auto" w:fill="FFFFFF"/>
              </w:rPr>
              <w:t xml:space="preserve"> </w:t>
            </w:r>
            <w:r w:rsidRPr="00002DEB">
              <w:rPr>
                <w:rStyle w:val="afb"/>
                <w:rFonts w:ascii="Times New Roman" w:hAnsi="Times New Roman"/>
                <w:bCs/>
                <w:i w:val="0"/>
                <w:iCs w:val="0"/>
                <w:sz w:val="28"/>
                <w:szCs w:val="28"/>
                <w:shd w:val="clear" w:color="auto" w:fill="FFFFFF"/>
                <w:lang w:val="en-US"/>
              </w:rPr>
              <w:t>space</w:t>
            </w:r>
            <w:r w:rsidRPr="00002DEB">
              <w:rPr>
                <w:rStyle w:val="afb"/>
                <w:rFonts w:ascii="Times New Roman" w:hAnsi="Times New Roman"/>
                <w:bCs/>
                <w:i w:val="0"/>
                <w:iCs w:val="0"/>
                <w:sz w:val="28"/>
                <w:szCs w:val="28"/>
                <w:shd w:val="clear" w:color="auto" w:fill="FFFFFF"/>
              </w:rPr>
              <w:t xml:space="preserve"> </w:t>
            </w:r>
            <w:r w:rsidRPr="00002DEB">
              <w:rPr>
                <w:rStyle w:val="afb"/>
                <w:rFonts w:ascii="Times New Roman" w:hAnsi="Times New Roman"/>
                <w:bCs/>
                <w:i w:val="0"/>
                <w:iCs w:val="0"/>
                <w:sz w:val="28"/>
                <w:szCs w:val="28"/>
                <w:shd w:val="clear" w:color="auto" w:fill="FFFFFF"/>
                <w:lang w:val="en-US"/>
              </w:rPr>
              <w:t>velocity</w:t>
            </w:r>
            <w:r w:rsidRPr="00002DEB">
              <w:rPr>
                <w:rStyle w:val="afb"/>
                <w:rFonts w:ascii="Times New Roman" w:hAnsi="Times New Roman"/>
                <w:bCs/>
                <w:i w:val="0"/>
                <w:iCs w:val="0"/>
                <w:sz w:val="28"/>
                <w:szCs w:val="28"/>
                <w:shd w:val="clear" w:color="auto" w:fill="FFFFFF"/>
                <w:lang w:val="kk-KZ"/>
              </w:rPr>
              <w:t xml:space="preserve"> (газдың сағаттық көлемдік</w:t>
            </w:r>
            <w:r w:rsidR="008B4264">
              <w:rPr>
                <w:rStyle w:val="afb"/>
                <w:rFonts w:ascii="Times New Roman" w:hAnsi="Times New Roman"/>
                <w:bCs/>
                <w:i w:val="0"/>
                <w:iCs w:val="0"/>
                <w:sz w:val="28"/>
                <w:szCs w:val="28"/>
                <w:shd w:val="clear" w:color="auto" w:fill="FFFFFF"/>
                <w:lang w:val="kk-KZ"/>
              </w:rPr>
              <w:t xml:space="preserve"> </w:t>
            </w:r>
            <w:r w:rsidRPr="00002DEB">
              <w:rPr>
                <w:rStyle w:val="afb"/>
                <w:rFonts w:ascii="Times New Roman" w:hAnsi="Times New Roman"/>
                <w:bCs/>
                <w:i w:val="0"/>
                <w:iCs w:val="0"/>
                <w:sz w:val="28"/>
                <w:szCs w:val="28"/>
                <w:shd w:val="clear" w:color="auto" w:fill="FFFFFF"/>
                <w:lang w:val="kk-KZ"/>
              </w:rPr>
              <w:t>жылдамдығы)</w:t>
            </w:r>
          </w:p>
        </w:tc>
      </w:tr>
      <w:tr w:rsidR="00A35AA6" w:rsidRPr="00B80730" w14:paraId="3F8A285D" w14:textId="77777777" w:rsidTr="008B4264">
        <w:tc>
          <w:tcPr>
            <w:tcW w:w="1555" w:type="dxa"/>
          </w:tcPr>
          <w:p w14:paraId="39EDC007" w14:textId="77777777" w:rsidR="00A35AA6"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caps/>
                <w:sz w:val="28"/>
                <w:szCs w:val="28"/>
                <w:lang w:val="en-US"/>
              </w:rPr>
              <w:t>GTL</w:t>
            </w:r>
          </w:p>
        </w:tc>
        <w:tc>
          <w:tcPr>
            <w:tcW w:w="8079" w:type="dxa"/>
          </w:tcPr>
          <w:p w14:paraId="70EC97D8" w14:textId="77777777" w:rsidR="00A35AA6" w:rsidRPr="00002DEB" w:rsidRDefault="00A35AA6" w:rsidP="008B4264">
            <w:pPr>
              <w:numPr>
                <w:ilvl w:val="0"/>
                <w:numId w:val="18"/>
              </w:numPr>
              <w:spacing w:after="0" w:line="240" w:lineRule="auto"/>
              <w:rPr>
                <w:rFonts w:ascii="Times New Roman" w:hAnsi="Times New Roman"/>
                <w:sz w:val="28"/>
                <w:szCs w:val="28"/>
                <w:lang w:val="kk-KZ"/>
              </w:rPr>
            </w:pPr>
            <w:r w:rsidRPr="00002DEB">
              <w:rPr>
                <w:rFonts w:ascii="Times New Roman" w:hAnsi="Times New Roman"/>
                <w:sz w:val="28"/>
                <w:szCs w:val="28"/>
                <w:lang w:val="en-US"/>
              </w:rPr>
              <w:t xml:space="preserve">gas to liquid </w:t>
            </w:r>
            <w:r w:rsidRPr="00002DEB">
              <w:rPr>
                <w:rFonts w:ascii="Times New Roman" w:hAnsi="Times New Roman"/>
                <w:sz w:val="28"/>
                <w:szCs w:val="28"/>
                <w:lang w:val="kk-KZ"/>
              </w:rPr>
              <w:t>(газдан сұйыққа)</w:t>
            </w:r>
          </w:p>
        </w:tc>
      </w:tr>
      <w:tr w:rsidR="000C7D67" w:rsidRPr="00B80730" w14:paraId="2FD65D1F" w14:textId="77777777" w:rsidTr="008B4264">
        <w:tc>
          <w:tcPr>
            <w:tcW w:w="1555" w:type="dxa"/>
          </w:tcPr>
          <w:p w14:paraId="323B4B08" w14:textId="77777777" w:rsidR="000C7D67" w:rsidRPr="00E844FD" w:rsidRDefault="000C7D67" w:rsidP="008B4264">
            <w:pPr>
              <w:spacing w:after="0" w:line="240" w:lineRule="auto"/>
              <w:rPr>
                <w:rFonts w:ascii="Times New Roman" w:hAnsi="Times New Roman"/>
                <w:caps/>
                <w:sz w:val="28"/>
                <w:szCs w:val="28"/>
                <w:lang w:val="kk-KZ"/>
              </w:rPr>
            </w:pPr>
            <w:r w:rsidRPr="00E844FD">
              <w:rPr>
                <w:rFonts w:ascii="Times New Roman" w:hAnsi="Times New Roman"/>
                <w:caps/>
                <w:sz w:val="28"/>
                <w:szCs w:val="28"/>
                <w:lang w:val="en-US"/>
              </w:rPr>
              <w:t>BJH</w:t>
            </w:r>
          </w:p>
        </w:tc>
        <w:tc>
          <w:tcPr>
            <w:tcW w:w="8079" w:type="dxa"/>
          </w:tcPr>
          <w:p w14:paraId="27BA442E" w14:textId="77777777" w:rsidR="000C7D67" w:rsidRPr="000C7D67" w:rsidRDefault="000C7D67" w:rsidP="008B4264">
            <w:pPr>
              <w:numPr>
                <w:ilvl w:val="0"/>
                <w:numId w:val="18"/>
              </w:numPr>
              <w:spacing w:after="0" w:line="240" w:lineRule="auto"/>
              <w:rPr>
                <w:rFonts w:ascii="Times New Roman" w:hAnsi="Times New Roman"/>
                <w:sz w:val="28"/>
                <w:szCs w:val="28"/>
                <w:lang w:val="kk-KZ"/>
              </w:rPr>
            </w:pPr>
            <w:r w:rsidRPr="000C7D67">
              <w:rPr>
                <w:rFonts w:ascii="Times New Roman" w:hAnsi="Times New Roman"/>
                <w:sz w:val="28"/>
                <w:lang w:val="kk-KZ"/>
              </w:rPr>
              <w:t>Barrett-Joyner-Halenda</w:t>
            </w:r>
            <w:r>
              <w:rPr>
                <w:rFonts w:ascii="Times New Roman" w:hAnsi="Times New Roman"/>
                <w:sz w:val="28"/>
                <w:lang w:val="kk-KZ"/>
              </w:rPr>
              <w:t xml:space="preserve"> (Баррет-Жойнер-Наленда әдісі)</w:t>
            </w:r>
          </w:p>
        </w:tc>
      </w:tr>
      <w:tr w:rsidR="00A35AA6" w:rsidRPr="00002DEB" w14:paraId="25D1065D" w14:textId="77777777" w:rsidTr="008B4264">
        <w:tc>
          <w:tcPr>
            <w:tcW w:w="1555" w:type="dxa"/>
          </w:tcPr>
          <w:p w14:paraId="4DBF41E2" w14:textId="77777777" w:rsidR="00A35AA6" w:rsidRPr="00E844FD" w:rsidRDefault="00A35AA6" w:rsidP="008B4264">
            <w:pPr>
              <w:spacing w:after="0" w:line="240" w:lineRule="auto"/>
              <w:rPr>
                <w:rFonts w:ascii="Times New Roman" w:hAnsi="Times New Roman"/>
                <w:bCs/>
                <w:sz w:val="28"/>
                <w:szCs w:val="28"/>
              </w:rPr>
            </w:pPr>
            <w:r w:rsidRPr="00E844FD">
              <w:rPr>
                <w:rFonts w:ascii="Times New Roman" w:hAnsi="Times New Roman"/>
                <w:sz w:val="28"/>
                <w:szCs w:val="28"/>
                <w:lang w:val="en-US"/>
              </w:rPr>
              <w:t>KIT</w:t>
            </w:r>
            <w:r w:rsidRPr="00E844FD">
              <w:rPr>
                <w:rFonts w:ascii="Times New Roman" w:hAnsi="Times New Roman"/>
                <w:sz w:val="28"/>
                <w:szCs w:val="28"/>
              </w:rPr>
              <w:t>-6</w:t>
            </w:r>
          </w:p>
        </w:tc>
        <w:tc>
          <w:tcPr>
            <w:tcW w:w="8079" w:type="dxa"/>
          </w:tcPr>
          <w:p w14:paraId="3D4F49DA" w14:textId="77777777" w:rsidR="00A35AA6" w:rsidRPr="00002DEB" w:rsidRDefault="00A35AA6" w:rsidP="008B4264">
            <w:pPr>
              <w:numPr>
                <w:ilvl w:val="0"/>
                <w:numId w:val="18"/>
              </w:numPr>
              <w:spacing w:after="0" w:line="240" w:lineRule="auto"/>
              <w:ind w:left="37" w:firstLine="323"/>
              <w:rPr>
                <w:rFonts w:ascii="Times New Roman" w:hAnsi="Times New Roman"/>
                <w:sz w:val="28"/>
                <w:szCs w:val="28"/>
                <w:lang w:val="kk-KZ"/>
              </w:rPr>
            </w:pPr>
            <w:r w:rsidRPr="00002DEB">
              <w:rPr>
                <w:rFonts w:ascii="Times New Roman" w:hAnsi="Times New Roman"/>
                <w:sz w:val="28"/>
                <w:szCs w:val="28"/>
                <w:lang w:val="kk-KZ"/>
              </w:rPr>
              <w:t>мезокеуекті нанокристалды кремний диоксиді (кремний диоксиді)</w:t>
            </w:r>
          </w:p>
        </w:tc>
      </w:tr>
      <w:tr w:rsidR="00A35AA6" w:rsidRPr="00002DEB" w14:paraId="72E91BD6" w14:textId="77777777" w:rsidTr="008B4264">
        <w:tc>
          <w:tcPr>
            <w:tcW w:w="1555" w:type="dxa"/>
          </w:tcPr>
          <w:p w14:paraId="5EEDF347" w14:textId="77777777" w:rsidR="00A35AA6"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sz w:val="28"/>
                <w:szCs w:val="28"/>
                <w:lang w:val="kk-KZ"/>
              </w:rPr>
              <w:t xml:space="preserve">LCO-1 </w:t>
            </w:r>
          </w:p>
        </w:tc>
        <w:tc>
          <w:tcPr>
            <w:tcW w:w="8079" w:type="dxa"/>
          </w:tcPr>
          <w:p w14:paraId="699ACE4C" w14:textId="77777777" w:rsidR="00A35AA6" w:rsidRPr="00002DEB" w:rsidRDefault="00A35AA6" w:rsidP="008B4264">
            <w:pPr>
              <w:numPr>
                <w:ilvl w:val="0"/>
                <w:numId w:val="18"/>
              </w:numPr>
              <w:tabs>
                <w:tab w:val="left" w:pos="317"/>
              </w:tabs>
              <w:spacing w:after="0" w:line="240" w:lineRule="auto"/>
              <w:rPr>
                <w:rFonts w:ascii="Times New Roman" w:hAnsi="Times New Roman"/>
                <w:b/>
                <w:caps/>
                <w:sz w:val="28"/>
                <w:szCs w:val="28"/>
                <w:lang w:val="kk-KZ"/>
              </w:rPr>
            </w:pPr>
            <w:r w:rsidRPr="00002DEB">
              <w:rPr>
                <w:rFonts w:ascii="Times New Roman" w:hAnsi="Times New Roman"/>
                <w:bCs/>
                <w:sz w:val="28"/>
                <w:szCs w:val="28"/>
                <w:lang w:val="kk-KZ"/>
              </w:rPr>
              <w:t>LaCoO</w:t>
            </w:r>
            <w:r w:rsidRPr="00002DEB">
              <w:rPr>
                <w:rFonts w:ascii="Times New Roman" w:hAnsi="Times New Roman"/>
                <w:bCs/>
                <w:sz w:val="28"/>
                <w:szCs w:val="28"/>
                <w:vertAlign w:val="subscript"/>
                <w:lang w:val="kk-KZ"/>
              </w:rPr>
              <w:t xml:space="preserve">3 </w:t>
            </w:r>
            <w:r w:rsidRPr="00002DEB">
              <w:rPr>
                <w:rFonts w:ascii="Times New Roman" w:hAnsi="Times New Roman"/>
                <w:bCs/>
                <w:sz w:val="28"/>
                <w:szCs w:val="28"/>
                <w:lang w:val="kk-KZ"/>
              </w:rPr>
              <w:t>бірінші үлгісі</w:t>
            </w:r>
          </w:p>
        </w:tc>
      </w:tr>
      <w:tr w:rsidR="00A35AA6" w:rsidRPr="00002DEB" w14:paraId="091E4B60" w14:textId="77777777" w:rsidTr="008B4264">
        <w:tc>
          <w:tcPr>
            <w:tcW w:w="1555" w:type="dxa"/>
          </w:tcPr>
          <w:p w14:paraId="73DDE5F6" w14:textId="77777777" w:rsidR="00A35AA6" w:rsidRPr="00E844FD" w:rsidRDefault="00A35AA6" w:rsidP="008B4264">
            <w:pPr>
              <w:spacing w:after="0" w:line="240" w:lineRule="auto"/>
              <w:rPr>
                <w:rFonts w:ascii="Times New Roman" w:hAnsi="Times New Roman"/>
                <w:caps/>
                <w:sz w:val="28"/>
                <w:szCs w:val="28"/>
                <w:lang w:val="kk-KZ"/>
              </w:rPr>
            </w:pPr>
            <w:r w:rsidRPr="00E844FD">
              <w:rPr>
                <w:rFonts w:ascii="Times New Roman" w:hAnsi="Times New Roman"/>
                <w:caps/>
                <w:sz w:val="28"/>
                <w:szCs w:val="28"/>
                <w:lang w:val="kk-KZ"/>
              </w:rPr>
              <w:t>LCO-2</w:t>
            </w:r>
          </w:p>
        </w:tc>
        <w:tc>
          <w:tcPr>
            <w:tcW w:w="8079" w:type="dxa"/>
          </w:tcPr>
          <w:p w14:paraId="22CC0D13" w14:textId="77777777" w:rsidR="00A35AA6" w:rsidRPr="00002DEB" w:rsidRDefault="00A35AA6" w:rsidP="008B4264">
            <w:pPr>
              <w:numPr>
                <w:ilvl w:val="0"/>
                <w:numId w:val="18"/>
              </w:numPr>
              <w:spacing w:after="0" w:line="240" w:lineRule="auto"/>
              <w:rPr>
                <w:rFonts w:ascii="Times New Roman" w:hAnsi="Times New Roman"/>
                <w:caps/>
                <w:sz w:val="28"/>
                <w:szCs w:val="28"/>
                <w:lang w:val="kk-KZ"/>
              </w:rPr>
            </w:pPr>
            <w:r w:rsidRPr="00002DEB">
              <w:rPr>
                <w:rFonts w:ascii="Times New Roman" w:hAnsi="Times New Roman"/>
                <w:bCs/>
                <w:sz w:val="28"/>
                <w:szCs w:val="28"/>
                <w:lang w:val="kk-KZ"/>
              </w:rPr>
              <w:t>LaCoO</w:t>
            </w:r>
            <w:r w:rsidRPr="00002DEB">
              <w:rPr>
                <w:rFonts w:ascii="Times New Roman" w:hAnsi="Times New Roman"/>
                <w:bCs/>
                <w:sz w:val="28"/>
                <w:szCs w:val="28"/>
                <w:vertAlign w:val="subscript"/>
                <w:lang w:val="kk-KZ"/>
              </w:rPr>
              <w:t xml:space="preserve">3 </w:t>
            </w:r>
            <w:r w:rsidRPr="00002DEB">
              <w:rPr>
                <w:rFonts w:ascii="Times New Roman" w:hAnsi="Times New Roman"/>
                <w:bCs/>
                <w:sz w:val="28"/>
                <w:szCs w:val="28"/>
                <w:lang w:val="kk-KZ"/>
              </w:rPr>
              <w:t>екінші үлгісі</w:t>
            </w:r>
          </w:p>
        </w:tc>
      </w:tr>
      <w:tr w:rsidR="00A35AA6" w:rsidRPr="00B80730" w14:paraId="6CC46EB7" w14:textId="77777777" w:rsidTr="008B4264">
        <w:tc>
          <w:tcPr>
            <w:tcW w:w="1555" w:type="dxa"/>
          </w:tcPr>
          <w:p w14:paraId="6A3E6190" w14:textId="77777777" w:rsidR="00A35AA6" w:rsidRPr="00E844FD" w:rsidRDefault="00B03ECF" w:rsidP="008B4264">
            <w:pPr>
              <w:spacing w:after="0" w:line="240" w:lineRule="auto"/>
              <w:rPr>
                <w:rFonts w:ascii="Times New Roman" w:hAnsi="Times New Roman"/>
                <w:sz w:val="28"/>
                <w:szCs w:val="28"/>
                <w:lang w:val="kk-KZ"/>
              </w:rPr>
            </w:pPr>
            <w:r w:rsidRPr="00E844FD">
              <w:rPr>
                <w:rFonts w:ascii="Times New Roman" w:hAnsi="Times New Roman"/>
                <w:sz w:val="28"/>
                <w:szCs w:val="28"/>
                <w:lang w:val="en-US"/>
              </w:rPr>
              <w:t>αASF</w:t>
            </w:r>
          </w:p>
        </w:tc>
        <w:tc>
          <w:tcPr>
            <w:tcW w:w="8079" w:type="dxa"/>
          </w:tcPr>
          <w:p w14:paraId="7631BA49" w14:textId="77777777" w:rsidR="00A35AA6" w:rsidRPr="00002DEB" w:rsidRDefault="00B03ECF" w:rsidP="008B4264">
            <w:pPr>
              <w:numPr>
                <w:ilvl w:val="0"/>
                <w:numId w:val="18"/>
              </w:numPr>
              <w:spacing w:after="0" w:line="240" w:lineRule="auto"/>
              <w:ind w:left="37" w:firstLine="323"/>
              <w:jc w:val="both"/>
              <w:rPr>
                <w:rFonts w:ascii="Times New Roman" w:hAnsi="Times New Roman"/>
                <w:sz w:val="28"/>
                <w:szCs w:val="28"/>
                <w:lang w:val="kk-KZ"/>
              </w:rPr>
            </w:pPr>
            <w:r w:rsidRPr="00002DEB">
              <w:rPr>
                <w:rFonts w:ascii="Times New Roman" w:hAnsi="Times New Roman"/>
                <w:sz w:val="28"/>
                <w:szCs w:val="28"/>
                <w:lang w:val="en-US"/>
              </w:rPr>
              <w:t xml:space="preserve">Anderson-Schulz-Flory distribution </w:t>
            </w:r>
            <w:r w:rsidRPr="00002DEB">
              <w:rPr>
                <w:rFonts w:ascii="Times New Roman" w:hAnsi="Times New Roman"/>
                <w:sz w:val="28"/>
                <w:szCs w:val="28"/>
                <w:lang w:val="kk-KZ"/>
              </w:rPr>
              <w:t>(Андерсон-Шульц-Флори таралуы)</w:t>
            </w:r>
          </w:p>
        </w:tc>
      </w:tr>
      <w:tr w:rsidR="00C05F57" w:rsidRPr="00002DEB" w14:paraId="760A8AF1" w14:textId="77777777" w:rsidTr="008B4264">
        <w:tc>
          <w:tcPr>
            <w:tcW w:w="1555" w:type="dxa"/>
          </w:tcPr>
          <w:p w14:paraId="46D84769" w14:textId="77777777" w:rsidR="00C05F57" w:rsidRPr="008B4264" w:rsidRDefault="00C05F57" w:rsidP="008B4264">
            <w:pPr>
              <w:spacing w:after="0" w:line="240" w:lineRule="auto"/>
              <w:rPr>
                <w:rFonts w:ascii="Times New Roman" w:hAnsi="Times New Roman"/>
                <w:sz w:val="27"/>
                <w:szCs w:val="27"/>
                <w:lang w:val="kk-KZ"/>
              </w:rPr>
            </w:pPr>
            <w:r w:rsidRPr="008B4264">
              <w:rPr>
                <w:rFonts w:ascii="Times New Roman" w:hAnsi="Times New Roman"/>
                <w:sz w:val="27"/>
                <w:szCs w:val="27"/>
                <w:lang w:val="kk-KZ"/>
              </w:rPr>
              <w:t>мин</w:t>
            </w:r>
          </w:p>
        </w:tc>
        <w:tc>
          <w:tcPr>
            <w:tcW w:w="8079" w:type="dxa"/>
          </w:tcPr>
          <w:p w14:paraId="72385465" w14:textId="77777777" w:rsidR="00C05F57" w:rsidRPr="008B4264" w:rsidRDefault="00C05F57"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минут</w:t>
            </w:r>
          </w:p>
        </w:tc>
      </w:tr>
      <w:tr w:rsidR="00C05F57" w:rsidRPr="00002DEB" w14:paraId="4FE33E18" w14:textId="77777777" w:rsidTr="008B4264">
        <w:tc>
          <w:tcPr>
            <w:tcW w:w="1555" w:type="dxa"/>
          </w:tcPr>
          <w:p w14:paraId="0D814141" w14:textId="77777777" w:rsidR="00C05F57" w:rsidRPr="008B4264" w:rsidRDefault="00C05F57" w:rsidP="008B4264">
            <w:pPr>
              <w:spacing w:after="0" w:line="240" w:lineRule="auto"/>
              <w:rPr>
                <w:rFonts w:ascii="Times New Roman" w:hAnsi="Times New Roman"/>
                <w:sz w:val="27"/>
                <w:szCs w:val="27"/>
                <w:lang w:val="kk-KZ"/>
              </w:rPr>
            </w:pPr>
            <w:r w:rsidRPr="008B4264">
              <w:rPr>
                <w:rFonts w:ascii="Times New Roman" w:hAnsi="Times New Roman"/>
                <w:sz w:val="27"/>
                <w:szCs w:val="27"/>
                <w:lang w:val="kk-KZ"/>
              </w:rPr>
              <w:t>сағ</w:t>
            </w:r>
          </w:p>
        </w:tc>
        <w:tc>
          <w:tcPr>
            <w:tcW w:w="8079" w:type="dxa"/>
          </w:tcPr>
          <w:p w14:paraId="32B11E46" w14:textId="77777777" w:rsidR="00C05F57" w:rsidRPr="008B4264" w:rsidRDefault="00C05F57"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сағат</w:t>
            </w:r>
          </w:p>
        </w:tc>
      </w:tr>
      <w:tr w:rsidR="00247219" w:rsidRPr="00002DEB" w14:paraId="4DA1C82D" w14:textId="77777777" w:rsidTr="008B4264">
        <w:tc>
          <w:tcPr>
            <w:tcW w:w="1555" w:type="dxa"/>
          </w:tcPr>
          <w:p w14:paraId="5BD1F050"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kk-KZ" w:eastAsia="en-US"/>
              </w:rPr>
              <w:t>D</w:t>
            </w:r>
          </w:p>
        </w:tc>
        <w:tc>
          <w:tcPr>
            <w:tcW w:w="8079" w:type="dxa"/>
          </w:tcPr>
          <w:p w14:paraId="1FFD25D9"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eastAsia="en-US"/>
              </w:rPr>
              <w:t>кеуектердің диаметрі</w:t>
            </w:r>
          </w:p>
        </w:tc>
      </w:tr>
      <w:tr w:rsidR="00247219" w:rsidRPr="00002DEB" w14:paraId="358955AF" w14:textId="77777777" w:rsidTr="008B4264">
        <w:tc>
          <w:tcPr>
            <w:tcW w:w="1555" w:type="dxa"/>
          </w:tcPr>
          <w:p w14:paraId="52895817" w14:textId="77777777" w:rsidR="00247219" w:rsidRPr="008B4264" w:rsidRDefault="00247219" w:rsidP="008B4264">
            <w:pPr>
              <w:spacing w:after="0" w:line="240" w:lineRule="auto"/>
              <w:rPr>
                <w:rFonts w:ascii="Times New Roman" w:hAnsi="Times New Roman"/>
                <w:sz w:val="27"/>
                <w:szCs w:val="27"/>
                <w:lang w:val="kk-KZ"/>
              </w:rPr>
            </w:pPr>
            <w:r w:rsidRPr="008B4264">
              <w:rPr>
                <w:rFonts w:ascii="Times New Roman" w:hAnsi="Times New Roman"/>
                <w:sz w:val="27"/>
                <w:szCs w:val="27"/>
                <w:lang w:val="kk-KZ"/>
              </w:rPr>
              <w:t>Р</w:t>
            </w:r>
          </w:p>
        </w:tc>
        <w:tc>
          <w:tcPr>
            <w:tcW w:w="8079" w:type="dxa"/>
          </w:tcPr>
          <w:p w14:paraId="7A0539DA"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қысым</w:t>
            </w:r>
          </w:p>
        </w:tc>
      </w:tr>
      <w:tr w:rsidR="00247219" w:rsidRPr="00002DEB" w14:paraId="199D00C0" w14:textId="77777777" w:rsidTr="008B4264">
        <w:tc>
          <w:tcPr>
            <w:tcW w:w="1555" w:type="dxa"/>
          </w:tcPr>
          <w:p w14:paraId="70A8ED38"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kk-KZ" w:eastAsia="en-US"/>
              </w:rPr>
              <w:t>P/P</w:t>
            </w:r>
            <w:r w:rsidRPr="008B4264">
              <w:rPr>
                <w:rFonts w:ascii="Cambria Math" w:hAnsi="Cambria Math" w:cs="Cambria Math"/>
                <w:sz w:val="27"/>
                <w:szCs w:val="27"/>
                <w:lang w:val="kk-KZ" w:eastAsia="en-US"/>
              </w:rPr>
              <w:t>₀</w:t>
            </w:r>
          </w:p>
        </w:tc>
        <w:tc>
          <w:tcPr>
            <w:tcW w:w="8079" w:type="dxa"/>
          </w:tcPr>
          <w:p w14:paraId="1BA16499"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eastAsia="en-US"/>
              </w:rPr>
              <w:t>салыстырмалы қысым</w:t>
            </w:r>
          </w:p>
        </w:tc>
      </w:tr>
      <w:tr w:rsidR="00247219" w:rsidRPr="00002DEB" w14:paraId="278F9C87" w14:textId="77777777" w:rsidTr="008B4264">
        <w:tc>
          <w:tcPr>
            <w:tcW w:w="1555" w:type="dxa"/>
          </w:tcPr>
          <w:p w14:paraId="37327DF2"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eastAsia="TimesNewRomanPSMT" w:hAnsi="Times New Roman"/>
                <w:sz w:val="27"/>
                <w:szCs w:val="27"/>
                <w:lang w:val="kk-KZ"/>
              </w:rPr>
              <w:t>S</w:t>
            </w:r>
          </w:p>
        </w:tc>
        <w:tc>
          <w:tcPr>
            <w:tcW w:w="8079" w:type="dxa"/>
          </w:tcPr>
          <w:p w14:paraId="27168F99"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eastAsia="TimesNewRomanPSMT" w:hAnsi="Times New Roman"/>
                <w:sz w:val="27"/>
                <w:szCs w:val="27"/>
                <w:lang w:val="kk-KZ"/>
              </w:rPr>
              <w:t>талғамдылық</w:t>
            </w:r>
          </w:p>
        </w:tc>
      </w:tr>
      <w:tr w:rsidR="00247219" w:rsidRPr="00002DEB" w14:paraId="78B33ECD" w14:textId="77777777" w:rsidTr="008B4264">
        <w:tc>
          <w:tcPr>
            <w:tcW w:w="1555" w:type="dxa"/>
          </w:tcPr>
          <w:p w14:paraId="4B74A682" w14:textId="77777777" w:rsidR="00247219" w:rsidRPr="008B4264" w:rsidRDefault="00247219" w:rsidP="008B4264">
            <w:pPr>
              <w:spacing w:after="0" w:line="240" w:lineRule="auto"/>
              <w:rPr>
                <w:rFonts w:ascii="Times New Roman" w:hAnsi="Times New Roman"/>
                <w:sz w:val="27"/>
                <w:szCs w:val="27"/>
                <w:lang w:val="kk-KZ"/>
              </w:rPr>
            </w:pPr>
            <w:r w:rsidRPr="008B4264">
              <w:rPr>
                <w:rFonts w:ascii="Times New Roman" w:hAnsi="Times New Roman"/>
                <w:sz w:val="27"/>
                <w:szCs w:val="27"/>
                <w:lang w:val="kk-KZ"/>
              </w:rPr>
              <w:t>Т</w:t>
            </w:r>
          </w:p>
        </w:tc>
        <w:tc>
          <w:tcPr>
            <w:tcW w:w="8079" w:type="dxa"/>
          </w:tcPr>
          <w:p w14:paraId="55249D4C"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температура</w:t>
            </w:r>
          </w:p>
        </w:tc>
      </w:tr>
      <w:tr w:rsidR="00247219" w:rsidRPr="00002DEB" w14:paraId="65187F2A" w14:textId="77777777" w:rsidTr="008B4264">
        <w:tc>
          <w:tcPr>
            <w:tcW w:w="1555" w:type="dxa"/>
          </w:tcPr>
          <w:p w14:paraId="0F7D48A5"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kk-KZ" w:eastAsia="en-US"/>
              </w:rPr>
              <w:t>V</w:t>
            </w:r>
            <w:r w:rsidRPr="008B4264">
              <w:rPr>
                <w:rFonts w:ascii="Times New Roman" w:hAnsi="Times New Roman"/>
                <w:sz w:val="27"/>
                <w:szCs w:val="27"/>
                <w:vertAlign w:val="subscript"/>
                <w:lang w:val="kk-KZ" w:eastAsia="en-US"/>
              </w:rPr>
              <w:t>адс</w:t>
            </w:r>
          </w:p>
        </w:tc>
        <w:tc>
          <w:tcPr>
            <w:tcW w:w="8079" w:type="dxa"/>
          </w:tcPr>
          <w:p w14:paraId="54589351"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eastAsia="en-US"/>
              </w:rPr>
              <w:t>адсорбцияланған азоттың көлемі</w:t>
            </w:r>
          </w:p>
        </w:tc>
      </w:tr>
      <w:tr w:rsidR="00247219" w:rsidRPr="00002DEB" w14:paraId="520CC9B8" w14:textId="77777777" w:rsidTr="008B4264">
        <w:tc>
          <w:tcPr>
            <w:tcW w:w="1555" w:type="dxa"/>
          </w:tcPr>
          <w:p w14:paraId="77D347F2"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en-US"/>
              </w:rPr>
              <w:t>V</w:t>
            </w:r>
            <w:r w:rsidRPr="008B4264">
              <w:rPr>
                <w:rFonts w:ascii="Times New Roman" w:hAnsi="Times New Roman"/>
                <w:sz w:val="27"/>
                <w:szCs w:val="27"/>
                <w:vertAlign w:val="subscript"/>
                <w:lang w:val="kk-KZ"/>
              </w:rPr>
              <w:t>мезо</w:t>
            </w:r>
          </w:p>
        </w:tc>
        <w:tc>
          <w:tcPr>
            <w:tcW w:w="8079" w:type="dxa"/>
          </w:tcPr>
          <w:p w14:paraId="7F7BF902"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мезокеуектердің көлемі</w:t>
            </w:r>
          </w:p>
        </w:tc>
      </w:tr>
      <w:tr w:rsidR="00247219" w:rsidRPr="00002DEB" w14:paraId="2C5FF43A" w14:textId="77777777" w:rsidTr="008B4264">
        <w:tc>
          <w:tcPr>
            <w:tcW w:w="1555" w:type="dxa"/>
          </w:tcPr>
          <w:p w14:paraId="4FA38BC2"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en-US"/>
              </w:rPr>
              <w:t>V</w:t>
            </w:r>
            <w:r w:rsidRPr="008B4264">
              <w:rPr>
                <w:rFonts w:ascii="Times New Roman" w:hAnsi="Times New Roman"/>
                <w:sz w:val="27"/>
                <w:szCs w:val="27"/>
                <w:vertAlign w:val="subscript"/>
                <w:lang w:val="kk-KZ"/>
              </w:rPr>
              <w:t>микро</w:t>
            </w:r>
          </w:p>
        </w:tc>
        <w:tc>
          <w:tcPr>
            <w:tcW w:w="8079" w:type="dxa"/>
          </w:tcPr>
          <w:p w14:paraId="50356B3D"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микрокеуектердің көлемі</w:t>
            </w:r>
          </w:p>
        </w:tc>
      </w:tr>
      <w:tr w:rsidR="00247219" w:rsidRPr="00002DEB" w14:paraId="3E1DAB88" w14:textId="77777777" w:rsidTr="008B4264">
        <w:tc>
          <w:tcPr>
            <w:tcW w:w="1555" w:type="dxa"/>
          </w:tcPr>
          <w:p w14:paraId="78293294"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kk-KZ"/>
              </w:rPr>
              <w:t>V</w:t>
            </w:r>
            <w:r w:rsidRPr="008B4264">
              <w:rPr>
                <w:rFonts w:ascii="Times New Roman" w:hAnsi="Times New Roman"/>
                <w:sz w:val="27"/>
                <w:szCs w:val="27"/>
                <w:vertAlign w:val="subscript"/>
                <w:lang w:val="kk-KZ"/>
              </w:rPr>
              <w:t>кат</w:t>
            </w:r>
          </w:p>
        </w:tc>
        <w:tc>
          <w:tcPr>
            <w:tcW w:w="8079" w:type="dxa"/>
          </w:tcPr>
          <w:p w14:paraId="5F864BFA"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катализатор көлемі</w:t>
            </w:r>
          </w:p>
        </w:tc>
      </w:tr>
      <w:tr w:rsidR="00F71174" w:rsidRPr="00002DEB" w14:paraId="442C9D55" w14:textId="77777777" w:rsidTr="008B4264">
        <w:tc>
          <w:tcPr>
            <w:tcW w:w="1555" w:type="dxa"/>
          </w:tcPr>
          <w:p w14:paraId="134A67F6" w14:textId="77777777" w:rsidR="00F71174" w:rsidRPr="008B4264" w:rsidRDefault="00F71174" w:rsidP="008B4264">
            <w:pPr>
              <w:spacing w:after="0" w:line="240" w:lineRule="auto"/>
              <w:rPr>
                <w:rFonts w:ascii="Times New Roman" w:hAnsi="Times New Roman"/>
                <w:sz w:val="27"/>
                <w:szCs w:val="27"/>
                <w:vertAlign w:val="subscript"/>
                <w:lang w:val="kk-KZ"/>
              </w:rPr>
            </w:pPr>
            <w:r w:rsidRPr="008B4264">
              <w:rPr>
                <w:rFonts w:ascii="Times New Roman" w:hAnsi="Times New Roman"/>
                <w:sz w:val="27"/>
                <w:szCs w:val="27"/>
                <w:lang w:val="en-US"/>
              </w:rPr>
              <w:t>m</w:t>
            </w:r>
            <w:r w:rsidRPr="008B4264">
              <w:rPr>
                <w:rFonts w:ascii="Times New Roman" w:hAnsi="Times New Roman"/>
                <w:sz w:val="27"/>
                <w:szCs w:val="27"/>
                <w:vertAlign w:val="subscript"/>
                <w:lang w:val="kk-KZ"/>
              </w:rPr>
              <w:t>кат</w:t>
            </w:r>
          </w:p>
        </w:tc>
        <w:tc>
          <w:tcPr>
            <w:tcW w:w="8079" w:type="dxa"/>
          </w:tcPr>
          <w:p w14:paraId="2882FCE5" w14:textId="77777777" w:rsidR="00F71174" w:rsidRPr="008B4264" w:rsidRDefault="00F71174" w:rsidP="008B4264">
            <w:pPr>
              <w:numPr>
                <w:ilvl w:val="0"/>
                <w:numId w:val="18"/>
              </w:numPr>
              <w:spacing w:after="0" w:line="240" w:lineRule="auto"/>
              <w:rPr>
                <w:rFonts w:ascii="Times New Roman" w:hAnsi="Times New Roman"/>
                <w:sz w:val="27"/>
                <w:szCs w:val="27"/>
                <w:lang w:val="kk-KZ"/>
              </w:rPr>
            </w:pPr>
            <w:r w:rsidRPr="008B4264">
              <w:rPr>
                <w:rFonts w:ascii="Times New Roman" w:hAnsi="Times New Roman"/>
                <w:sz w:val="27"/>
                <w:szCs w:val="27"/>
                <w:lang w:val="kk-KZ"/>
              </w:rPr>
              <w:t>катализатор массасы</w:t>
            </w:r>
          </w:p>
        </w:tc>
      </w:tr>
      <w:tr w:rsidR="00247219" w:rsidRPr="00002DEB" w14:paraId="6A63995B" w14:textId="77777777" w:rsidTr="008B4264">
        <w:tc>
          <w:tcPr>
            <w:tcW w:w="1555" w:type="dxa"/>
          </w:tcPr>
          <w:p w14:paraId="7E9C8BEF"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eastAsia="TimesNewRomanPSMT" w:hAnsi="Times New Roman"/>
                <w:sz w:val="27"/>
                <w:szCs w:val="27"/>
                <w:lang w:val="kk-KZ"/>
              </w:rPr>
              <w:t>X</w:t>
            </w:r>
          </w:p>
        </w:tc>
        <w:tc>
          <w:tcPr>
            <w:tcW w:w="8079" w:type="dxa"/>
          </w:tcPr>
          <w:p w14:paraId="56B149A8" w14:textId="77777777" w:rsidR="00247219" w:rsidRPr="008B4264" w:rsidRDefault="00110C4B"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айналым</w:t>
            </w:r>
          </w:p>
        </w:tc>
      </w:tr>
      <w:tr w:rsidR="00247219" w:rsidRPr="00002DEB" w14:paraId="3DDA9374" w14:textId="77777777" w:rsidTr="008B4264">
        <w:tc>
          <w:tcPr>
            <w:tcW w:w="1555" w:type="dxa"/>
          </w:tcPr>
          <w:p w14:paraId="09FF2469"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eastAsia="TimesNewRomanPSMT" w:hAnsi="Times New Roman"/>
                <w:sz w:val="27"/>
                <w:szCs w:val="27"/>
                <w:lang w:val="kk-KZ"/>
              </w:rPr>
              <w:t>Y</w:t>
            </w:r>
          </w:p>
        </w:tc>
        <w:tc>
          <w:tcPr>
            <w:tcW w:w="8079" w:type="dxa"/>
          </w:tcPr>
          <w:p w14:paraId="1C247649"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eastAsia="TimesNewRomanPSMT" w:hAnsi="Times New Roman"/>
                <w:sz w:val="27"/>
                <w:szCs w:val="27"/>
                <w:lang w:val="kk-KZ"/>
              </w:rPr>
              <w:t>өнімге байланысты шығым</w:t>
            </w:r>
          </w:p>
        </w:tc>
      </w:tr>
      <w:tr w:rsidR="00247219" w:rsidRPr="00002DEB" w14:paraId="5AA2FCD3" w14:textId="77777777" w:rsidTr="008B4264">
        <w:tc>
          <w:tcPr>
            <w:tcW w:w="1555" w:type="dxa"/>
          </w:tcPr>
          <w:p w14:paraId="0557A72E"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bCs/>
                <w:sz w:val="27"/>
                <w:szCs w:val="27"/>
                <w:lang w:val="en-US"/>
              </w:rPr>
              <w:t>ω, %</w:t>
            </w:r>
          </w:p>
        </w:tc>
        <w:tc>
          <w:tcPr>
            <w:tcW w:w="8079" w:type="dxa"/>
          </w:tcPr>
          <w:p w14:paraId="0EB5419E"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массалық үлес</w:t>
            </w:r>
          </w:p>
        </w:tc>
      </w:tr>
      <w:tr w:rsidR="00247219" w:rsidRPr="00002DEB" w14:paraId="0326CE24" w14:textId="77777777" w:rsidTr="008B4264">
        <w:tc>
          <w:tcPr>
            <w:tcW w:w="1555" w:type="dxa"/>
          </w:tcPr>
          <w:p w14:paraId="39CA0DDC" w14:textId="77777777" w:rsidR="00247219" w:rsidRPr="008B4264" w:rsidRDefault="00247219" w:rsidP="008B4264">
            <w:pPr>
              <w:spacing w:after="0" w:line="240" w:lineRule="auto"/>
              <w:rPr>
                <w:rFonts w:ascii="Times New Roman" w:hAnsi="Times New Roman"/>
                <w:sz w:val="27"/>
                <w:szCs w:val="27"/>
                <w:lang w:val="en-US"/>
              </w:rPr>
            </w:pPr>
            <w:r w:rsidRPr="008B4264">
              <w:rPr>
                <w:rFonts w:ascii="Times New Roman" w:hAnsi="Times New Roman"/>
                <w:sz w:val="27"/>
                <w:szCs w:val="27"/>
                <w:lang w:val="kk-KZ"/>
              </w:rPr>
              <w:t>θ</w:t>
            </w:r>
          </w:p>
        </w:tc>
        <w:tc>
          <w:tcPr>
            <w:tcW w:w="8079" w:type="dxa"/>
          </w:tcPr>
          <w:p w14:paraId="17827748" w14:textId="77777777" w:rsidR="00247219" w:rsidRPr="008B4264" w:rsidRDefault="00247219" w:rsidP="008B4264">
            <w:pPr>
              <w:numPr>
                <w:ilvl w:val="0"/>
                <w:numId w:val="18"/>
              </w:numPr>
              <w:spacing w:after="0" w:line="240" w:lineRule="auto"/>
              <w:rPr>
                <w:rFonts w:ascii="Times New Roman" w:hAnsi="Times New Roman"/>
                <w:sz w:val="27"/>
                <w:szCs w:val="27"/>
                <w:lang w:val="en-US"/>
              </w:rPr>
            </w:pPr>
            <w:r w:rsidRPr="008B4264">
              <w:rPr>
                <w:rFonts w:ascii="Times New Roman" w:hAnsi="Times New Roman"/>
                <w:sz w:val="27"/>
                <w:szCs w:val="27"/>
                <w:lang w:val="kk-KZ"/>
              </w:rPr>
              <w:t>дифракция бұрышы</w:t>
            </w:r>
          </w:p>
        </w:tc>
      </w:tr>
    </w:tbl>
    <w:p w14:paraId="1E4167F5" w14:textId="77777777" w:rsidR="000628A3" w:rsidRDefault="009C38D2" w:rsidP="008B4264">
      <w:pPr>
        <w:spacing w:after="0" w:line="240" w:lineRule="auto"/>
        <w:jc w:val="center"/>
        <w:rPr>
          <w:rFonts w:ascii="Times New Roman" w:hAnsi="Times New Roman"/>
          <w:b/>
          <w:bCs/>
          <w:caps/>
          <w:sz w:val="28"/>
          <w:lang w:val="kk-KZ"/>
        </w:rPr>
      </w:pPr>
      <w:r w:rsidRPr="00002DEB">
        <w:rPr>
          <w:rFonts w:ascii="Times New Roman" w:hAnsi="Times New Roman"/>
          <w:b/>
          <w:sz w:val="28"/>
          <w:szCs w:val="28"/>
          <w:lang w:val="kk-KZ"/>
        </w:rPr>
        <w:br w:type="page"/>
      </w:r>
      <w:r w:rsidR="000F0110" w:rsidRPr="00002DEB">
        <w:rPr>
          <w:rFonts w:ascii="Times New Roman" w:hAnsi="Times New Roman"/>
          <w:b/>
          <w:bCs/>
          <w:caps/>
          <w:sz w:val="28"/>
          <w:lang w:val="kk-KZ"/>
        </w:rPr>
        <w:lastRenderedPageBreak/>
        <w:t>КІРІСПЕ</w:t>
      </w:r>
    </w:p>
    <w:p w14:paraId="09D8A295" w14:textId="77777777" w:rsidR="008B4264" w:rsidRPr="00002DEB" w:rsidRDefault="008B4264" w:rsidP="008B4264">
      <w:pPr>
        <w:spacing w:after="0" w:line="240" w:lineRule="auto"/>
        <w:jc w:val="center"/>
        <w:rPr>
          <w:rFonts w:ascii="Times New Roman" w:hAnsi="Times New Roman"/>
          <w:b/>
          <w:bCs/>
          <w:caps/>
          <w:sz w:val="28"/>
          <w:lang w:val="kk-KZ"/>
        </w:rPr>
      </w:pPr>
    </w:p>
    <w:p w14:paraId="4E3DF64C" w14:textId="77777777" w:rsidR="00143D57" w:rsidRPr="00002DEB" w:rsidRDefault="00762A7D" w:rsidP="008B4264">
      <w:pPr>
        <w:spacing w:after="0" w:line="240" w:lineRule="auto"/>
        <w:ind w:firstLine="709"/>
        <w:jc w:val="both"/>
        <w:rPr>
          <w:rFonts w:ascii="Times New Roman" w:hAnsi="Times New Roman"/>
          <w:sz w:val="28"/>
          <w:szCs w:val="28"/>
          <w:lang w:val="kk-KZ"/>
        </w:rPr>
      </w:pPr>
      <w:r w:rsidRPr="00002DEB">
        <w:rPr>
          <w:rFonts w:ascii="Times New Roman" w:hAnsi="Times New Roman"/>
          <w:b/>
          <w:sz w:val="28"/>
          <w:szCs w:val="28"/>
          <w:lang w:val="kk-KZ"/>
        </w:rPr>
        <w:t>Жұмыстың жалпы сипаттамасы</w:t>
      </w:r>
      <w:r w:rsidR="00143D57" w:rsidRPr="00002DEB">
        <w:rPr>
          <w:rFonts w:ascii="Times New Roman" w:hAnsi="Times New Roman"/>
          <w:b/>
          <w:sz w:val="28"/>
          <w:szCs w:val="28"/>
          <w:lang w:val="kk-KZ"/>
        </w:rPr>
        <w:t xml:space="preserve">. </w:t>
      </w:r>
      <w:r w:rsidRPr="00002DEB">
        <w:rPr>
          <w:rFonts w:ascii="Times New Roman" w:hAnsi="Times New Roman"/>
          <w:sz w:val="28"/>
          <w:szCs w:val="28"/>
          <w:lang w:val="kk-KZ"/>
        </w:rPr>
        <w:t xml:space="preserve">Диссертациялық жұмыс синтез-газдан спирттер алу үшін кобальт негізіндегі белсенді және талғамдылығы жоғары перовскит құрылымды катализаторларды </w:t>
      </w:r>
      <w:r w:rsidR="00F71174">
        <w:rPr>
          <w:rFonts w:ascii="Times New Roman" w:hAnsi="Times New Roman"/>
          <w:sz w:val="28"/>
          <w:szCs w:val="28"/>
          <w:lang w:val="kk-KZ"/>
        </w:rPr>
        <w:t>әзірлеуге, олардың катализдік</w:t>
      </w:r>
      <w:r w:rsidRPr="00002DEB">
        <w:rPr>
          <w:rFonts w:ascii="Times New Roman" w:hAnsi="Times New Roman"/>
          <w:sz w:val="28"/>
          <w:szCs w:val="28"/>
          <w:lang w:val="kk-KZ"/>
        </w:rPr>
        <w:t xml:space="preserve"> қасиеттеріне синтез</w:t>
      </w:r>
      <w:r w:rsidR="007A62A7">
        <w:rPr>
          <w:rFonts w:ascii="Times New Roman" w:hAnsi="Times New Roman"/>
          <w:sz w:val="28"/>
          <w:szCs w:val="28"/>
          <w:lang w:val="kk-KZ"/>
        </w:rPr>
        <w:t>деу</w:t>
      </w:r>
      <w:r w:rsidRPr="00002DEB">
        <w:rPr>
          <w:rFonts w:ascii="Times New Roman" w:hAnsi="Times New Roman"/>
          <w:sz w:val="28"/>
          <w:szCs w:val="28"/>
          <w:lang w:val="kk-KZ"/>
        </w:rPr>
        <w:t xml:space="preserve"> әдістерінің әсерін зерттеуге, сондай-ақ </w:t>
      </w:r>
      <w:r w:rsidR="00C33FC6">
        <w:rPr>
          <w:rFonts w:ascii="Times New Roman" w:hAnsi="Times New Roman"/>
          <w:sz w:val="28"/>
          <w:szCs w:val="28"/>
          <w:lang w:val="kk-KZ"/>
        </w:rPr>
        <w:t xml:space="preserve">физика-химиялық </w:t>
      </w:r>
      <w:r w:rsidRPr="00002DEB">
        <w:rPr>
          <w:rFonts w:ascii="Times New Roman" w:hAnsi="Times New Roman"/>
          <w:sz w:val="28"/>
          <w:szCs w:val="28"/>
          <w:lang w:val="kk-KZ"/>
        </w:rPr>
        <w:t>қасиеттер</w:t>
      </w:r>
      <w:r w:rsidR="00C33FC6">
        <w:rPr>
          <w:rFonts w:ascii="Times New Roman" w:hAnsi="Times New Roman"/>
          <w:sz w:val="28"/>
          <w:szCs w:val="28"/>
          <w:lang w:val="kk-KZ"/>
        </w:rPr>
        <w:t>і</w:t>
      </w:r>
      <w:r w:rsidRPr="00002DEB">
        <w:rPr>
          <w:rFonts w:ascii="Times New Roman" w:hAnsi="Times New Roman"/>
          <w:sz w:val="28"/>
          <w:szCs w:val="28"/>
          <w:lang w:val="kk-KZ"/>
        </w:rPr>
        <w:t xml:space="preserve"> мен синтез</w:t>
      </w:r>
      <w:r w:rsidR="007A62A7">
        <w:rPr>
          <w:rFonts w:ascii="Times New Roman" w:hAnsi="Times New Roman"/>
          <w:sz w:val="28"/>
          <w:szCs w:val="28"/>
          <w:lang w:val="kk-KZ"/>
        </w:rPr>
        <w:t>деу</w:t>
      </w:r>
      <w:r w:rsidRPr="00002DEB">
        <w:rPr>
          <w:rFonts w:ascii="Times New Roman" w:hAnsi="Times New Roman"/>
          <w:sz w:val="28"/>
          <w:szCs w:val="28"/>
          <w:lang w:val="kk-KZ"/>
        </w:rPr>
        <w:t xml:space="preserve"> әдістері арасындағы өзара байланысты анықтауға бағытталған.</w:t>
      </w:r>
    </w:p>
    <w:p w14:paraId="3A1EA8B6" w14:textId="77777777" w:rsidR="00247687" w:rsidRPr="00002DEB" w:rsidRDefault="00762A7D" w:rsidP="009C0808">
      <w:pPr>
        <w:spacing w:after="0" w:line="240" w:lineRule="auto"/>
        <w:ind w:firstLine="709"/>
        <w:jc w:val="both"/>
        <w:rPr>
          <w:rFonts w:ascii="Times New Roman" w:hAnsi="Times New Roman"/>
          <w:sz w:val="28"/>
          <w:szCs w:val="28"/>
          <w:lang w:val="kk-KZ"/>
        </w:rPr>
      </w:pPr>
      <w:r w:rsidRPr="00002DEB">
        <w:rPr>
          <w:rFonts w:ascii="Times New Roman" w:hAnsi="Times New Roman"/>
          <w:b/>
          <w:sz w:val="28"/>
          <w:szCs w:val="28"/>
          <w:lang w:val="kk-KZ"/>
        </w:rPr>
        <w:t>Зерттеу тақырыбының өзектілігі</w:t>
      </w:r>
      <w:r w:rsidR="00143D57" w:rsidRPr="00002DEB">
        <w:rPr>
          <w:rFonts w:ascii="Times New Roman" w:hAnsi="Times New Roman"/>
          <w:b/>
          <w:sz w:val="28"/>
          <w:szCs w:val="28"/>
          <w:lang w:val="kk-KZ"/>
        </w:rPr>
        <w:t>.</w:t>
      </w:r>
      <w:r w:rsidR="00143D57" w:rsidRPr="00002DEB">
        <w:rPr>
          <w:rFonts w:ascii="Times New Roman" w:hAnsi="Times New Roman"/>
          <w:sz w:val="28"/>
          <w:szCs w:val="28"/>
          <w:lang w:val="kk-KZ"/>
        </w:rPr>
        <w:t xml:space="preserve"> </w:t>
      </w:r>
      <w:r w:rsidR="004C5286">
        <w:rPr>
          <w:rFonts w:ascii="Times New Roman" w:hAnsi="Times New Roman"/>
          <w:sz w:val="28"/>
          <w:szCs w:val="28"/>
          <w:lang w:val="kk-KZ"/>
        </w:rPr>
        <w:t>Синтез-газды Фишер-Тропш процесі арқылы көмірсутектер мен спирттерге</w:t>
      </w:r>
      <w:r w:rsidR="002B3551">
        <w:rPr>
          <w:rFonts w:ascii="Times New Roman" w:hAnsi="Times New Roman"/>
          <w:sz w:val="28"/>
          <w:szCs w:val="28"/>
          <w:lang w:val="kk-KZ"/>
        </w:rPr>
        <w:t xml:space="preserve"> катализдік жолмен түрлендіру – құнды химиялық өнімдер алудың экологиялық жағынан тиімді тәсілдерінің бірі болып саналады.</w:t>
      </w:r>
      <w:r w:rsidR="004C5286">
        <w:rPr>
          <w:rFonts w:ascii="Times New Roman" w:hAnsi="Times New Roman"/>
          <w:sz w:val="28"/>
          <w:szCs w:val="28"/>
          <w:lang w:val="kk-KZ"/>
        </w:rPr>
        <w:t xml:space="preserve"> </w:t>
      </w:r>
      <w:r w:rsidR="007A62A7" w:rsidRPr="007A62A7">
        <w:rPr>
          <w:rFonts w:ascii="Times New Roman" w:hAnsi="Times New Roman"/>
          <w:sz w:val="28"/>
          <w:szCs w:val="28"/>
          <w:lang w:val="kk-KZ"/>
        </w:rPr>
        <w:t>Табиғи және ілеспе газды, биомассаны немесе көмірді өңдеу арқылы алынатын синтез-газ</w:t>
      </w:r>
      <w:r w:rsidR="007A62A7">
        <w:rPr>
          <w:rFonts w:ascii="Times New Roman" w:hAnsi="Times New Roman"/>
          <w:sz w:val="28"/>
          <w:szCs w:val="28"/>
          <w:lang w:val="kk-KZ"/>
        </w:rPr>
        <w:t>дың</w:t>
      </w:r>
      <w:r w:rsidR="007A62A7" w:rsidRPr="007A62A7">
        <w:rPr>
          <w:rFonts w:ascii="Times New Roman" w:hAnsi="Times New Roman"/>
          <w:sz w:val="28"/>
          <w:szCs w:val="28"/>
          <w:lang w:val="kk-KZ"/>
        </w:rPr>
        <w:t xml:space="preserve"> химиялық құрамының икемділігі мен реакциялық қабілетінің жоғары болуы оның синтетикалық спирттерге жоғары тиімділікпен айнал</w:t>
      </w:r>
      <w:r w:rsidR="007A62A7">
        <w:rPr>
          <w:rFonts w:ascii="Times New Roman" w:hAnsi="Times New Roman"/>
          <w:sz w:val="28"/>
          <w:szCs w:val="28"/>
          <w:lang w:val="kk-KZ"/>
        </w:rPr>
        <w:t>уын</w:t>
      </w:r>
      <w:r w:rsidR="007A62A7" w:rsidRPr="007A62A7">
        <w:rPr>
          <w:rFonts w:ascii="Times New Roman" w:hAnsi="Times New Roman"/>
          <w:sz w:val="28"/>
          <w:szCs w:val="28"/>
          <w:lang w:val="kk-KZ"/>
        </w:rPr>
        <w:t xml:space="preserve">а </w:t>
      </w:r>
      <w:r w:rsidR="007A62A7">
        <w:rPr>
          <w:rFonts w:ascii="Times New Roman" w:hAnsi="Times New Roman"/>
          <w:sz w:val="28"/>
          <w:szCs w:val="28"/>
          <w:lang w:val="kk-KZ"/>
        </w:rPr>
        <w:t>мүмкіндік бере</w:t>
      </w:r>
      <w:r w:rsidR="00AF1070">
        <w:rPr>
          <w:rFonts w:ascii="Times New Roman" w:hAnsi="Times New Roman"/>
          <w:sz w:val="28"/>
          <w:szCs w:val="28"/>
          <w:lang w:val="kk-KZ"/>
        </w:rPr>
        <w:t xml:space="preserve">ді және </w:t>
      </w:r>
      <w:r w:rsidR="007A62A7" w:rsidRPr="007A62A7">
        <w:rPr>
          <w:rFonts w:ascii="Times New Roman" w:hAnsi="Times New Roman"/>
          <w:sz w:val="28"/>
          <w:szCs w:val="28"/>
          <w:lang w:val="kk-KZ"/>
        </w:rPr>
        <w:t>зерттеушілер тарапынан жоғары қызығушылық тудырады.</w:t>
      </w:r>
      <w:r w:rsidR="002B3551">
        <w:rPr>
          <w:rFonts w:ascii="Times New Roman" w:hAnsi="Times New Roman"/>
          <w:sz w:val="28"/>
          <w:szCs w:val="28"/>
          <w:lang w:val="kk-KZ"/>
        </w:rPr>
        <w:t xml:space="preserve"> </w:t>
      </w:r>
      <w:r w:rsidR="00AF1070">
        <w:rPr>
          <w:rFonts w:ascii="Times New Roman" w:hAnsi="Times New Roman"/>
          <w:sz w:val="28"/>
          <w:szCs w:val="28"/>
          <w:lang w:val="kk-KZ"/>
        </w:rPr>
        <w:t>С</w:t>
      </w:r>
      <w:r w:rsidR="004C5286" w:rsidRPr="004C5286">
        <w:rPr>
          <w:rFonts w:ascii="Times New Roman" w:hAnsi="Times New Roman"/>
          <w:sz w:val="28"/>
          <w:szCs w:val="28"/>
          <w:lang w:val="kk-KZ"/>
        </w:rPr>
        <w:t>пирттер экологиялық таза отын ретінде немесе отын компоненттері ретінде қолданылып, отынның октандық және цетандық көрсеткіштерін арттыруға жағдай жасайды.</w:t>
      </w:r>
      <w:r w:rsidR="00143D57" w:rsidRPr="00002DEB">
        <w:rPr>
          <w:rFonts w:ascii="Times New Roman" w:hAnsi="Times New Roman"/>
          <w:sz w:val="28"/>
          <w:szCs w:val="28"/>
          <w:lang w:val="kk-KZ"/>
        </w:rPr>
        <w:t xml:space="preserve"> </w:t>
      </w:r>
      <w:r w:rsidR="00965B88" w:rsidRPr="00002DEB">
        <w:rPr>
          <w:rFonts w:ascii="Times New Roman" w:hAnsi="Times New Roman"/>
          <w:sz w:val="28"/>
          <w:szCs w:val="28"/>
          <w:lang w:val="kk-KZ"/>
        </w:rPr>
        <w:t>Соңғы үш онжылдықта синтездің метанолдан жоғары спирттерге (С</w:t>
      </w:r>
      <w:r w:rsidR="00965B88" w:rsidRPr="00002DEB">
        <w:rPr>
          <w:rFonts w:ascii="Times New Roman" w:hAnsi="Times New Roman"/>
          <w:sz w:val="28"/>
          <w:szCs w:val="28"/>
          <w:vertAlign w:val="subscript"/>
          <w:lang w:val="kk-KZ"/>
        </w:rPr>
        <w:t>2</w:t>
      </w:r>
      <w:r w:rsidR="00965B88" w:rsidRPr="00002DEB">
        <w:rPr>
          <w:rFonts w:ascii="Times New Roman" w:hAnsi="Times New Roman"/>
          <w:sz w:val="28"/>
          <w:szCs w:val="28"/>
          <w:lang w:val="kk-KZ"/>
        </w:rPr>
        <w:t xml:space="preserve">+ОН) өтуі бойынша қарқынды зерттеулер жүргізіліп келеді. </w:t>
      </w:r>
      <w:r w:rsidR="00F37F12" w:rsidRPr="00002DEB">
        <w:rPr>
          <w:rFonts w:ascii="Times New Roman" w:hAnsi="Times New Roman"/>
          <w:sz w:val="28"/>
          <w:szCs w:val="28"/>
          <w:lang w:val="kk-KZ"/>
        </w:rPr>
        <w:t xml:space="preserve">Жоғары спирттер балама отын, отын қоспалары және өнеркәсіптік шикізат немесе химиялық қосылыстар үшін аралық өнімдер </w:t>
      </w:r>
      <w:r w:rsidR="00AF1070">
        <w:rPr>
          <w:rFonts w:ascii="Times New Roman" w:hAnsi="Times New Roman"/>
          <w:sz w:val="28"/>
          <w:szCs w:val="28"/>
          <w:lang w:val="kk-KZ"/>
        </w:rPr>
        <w:t>ретінде</w:t>
      </w:r>
      <w:r w:rsidR="00F37F12" w:rsidRPr="00002DEB">
        <w:rPr>
          <w:rFonts w:ascii="Times New Roman" w:hAnsi="Times New Roman"/>
          <w:sz w:val="28"/>
          <w:szCs w:val="28"/>
          <w:lang w:val="kk-KZ"/>
        </w:rPr>
        <w:t xml:space="preserve"> көптеген салаларда қолданылады. Бүгінгі күні синтез газдан С</w:t>
      </w:r>
      <w:r w:rsidR="00F37F12" w:rsidRPr="00002DEB">
        <w:rPr>
          <w:rFonts w:ascii="Times New Roman" w:hAnsi="Times New Roman"/>
          <w:sz w:val="28"/>
          <w:szCs w:val="28"/>
          <w:vertAlign w:val="subscript"/>
          <w:lang w:val="kk-KZ"/>
        </w:rPr>
        <w:t>2+</w:t>
      </w:r>
      <w:r w:rsidR="00F37F12" w:rsidRPr="00002DEB">
        <w:rPr>
          <w:rFonts w:ascii="Times New Roman" w:hAnsi="Times New Roman"/>
          <w:sz w:val="28"/>
          <w:szCs w:val="28"/>
          <w:lang w:val="kk-KZ"/>
        </w:rPr>
        <w:t xml:space="preserve"> спирттерін алудың коммерциялық процесі жүзеге асырылған жоқ. Бұның себебі өнімдерге талғамдылық мәселесі әліде ашық күйде қалып отыр. </w:t>
      </w:r>
      <w:r w:rsidR="00247687" w:rsidRPr="00002DEB">
        <w:rPr>
          <w:rFonts w:ascii="Times New Roman" w:hAnsi="Times New Roman"/>
          <w:sz w:val="28"/>
          <w:szCs w:val="28"/>
          <w:lang w:val="kk-KZ"/>
        </w:rPr>
        <w:t>Катализаторды алу әдісі, оның құрамы мен құрылымы, сондай-ақ реакция жүргізу шарттары — осы үдерістегі аралық өнімдердің нақты түзілуін анықтайтын негізгі факторлар болып табылады.</w:t>
      </w:r>
    </w:p>
    <w:p w14:paraId="453B258F" w14:textId="77777777" w:rsidR="0003186F" w:rsidRPr="00002DEB" w:rsidRDefault="00247687"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Бүгінгі таңда көмірсутектер мен спирттерді Фишер-Тропш әдісімен синтездеуде эк</w:t>
      </w:r>
      <w:r w:rsidR="00850B3F">
        <w:rPr>
          <w:rFonts w:ascii="Times New Roman" w:hAnsi="Times New Roman"/>
          <w:sz w:val="28"/>
          <w:szCs w:val="28"/>
          <w:lang w:val="kk-KZ"/>
        </w:rPr>
        <w:t>ономикалық жағынан ең тиімдісі</w:t>
      </w:r>
      <w:r w:rsidRPr="00002DEB">
        <w:rPr>
          <w:rFonts w:ascii="Times New Roman" w:hAnsi="Times New Roman"/>
          <w:sz w:val="28"/>
          <w:szCs w:val="28"/>
          <w:lang w:val="kk-KZ"/>
        </w:rPr>
        <w:t xml:space="preserve"> — кобальт негізіндегі катализаторлар болып табылады. Олардың белсенді компоненті — тасымалдағыштың (Al</w:t>
      </w:r>
      <w:r w:rsidRPr="00002DEB">
        <w:rPr>
          <w:rFonts w:ascii="Cambria Math" w:hAnsi="Cambria Math" w:cs="Cambria Math"/>
          <w:sz w:val="28"/>
          <w:szCs w:val="28"/>
          <w:lang w:val="kk-KZ"/>
        </w:rPr>
        <w:t>₂</w:t>
      </w:r>
      <w:r w:rsidRPr="00002DEB">
        <w:rPr>
          <w:rFonts w:ascii="Times New Roman" w:hAnsi="Times New Roman"/>
          <w:sz w:val="28"/>
          <w:szCs w:val="28"/>
          <w:lang w:val="kk-KZ"/>
        </w:rPr>
        <w:t>O</w:t>
      </w:r>
      <w:r w:rsidRPr="00002DEB">
        <w:rPr>
          <w:rFonts w:ascii="Cambria Math" w:hAnsi="Cambria Math" w:cs="Cambria Math"/>
          <w:sz w:val="28"/>
          <w:szCs w:val="28"/>
          <w:lang w:val="kk-KZ"/>
        </w:rPr>
        <w:t>₃</w:t>
      </w:r>
      <w:r w:rsidRPr="00002DEB">
        <w:rPr>
          <w:rFonts w:ascii="Times New Roman" w:hAnsi="Times New Roman"/>
          <w:sz w:val="28"/>
          <w:szCs w:val="28"/>
          <w:lang w:val="kk-KZ"/>
        </w:rPr>
        <w:t>, SiO</w:t>
      </w:r>
      <w:r w:rsidRPr="00002DEB">
        <w:rPr>
          <w:rFonts w:ascii="Cambria Math" w:hAnsi="Cambria Math" w:cs="Cambria Math"/>
          <w:sz w:val="28"/>
          <w:szCs w:val="28"/>
          <w:lang w:val="kk-KZ"/>
        </w:rPr>
        <w:t>₂</w:t>
      </w:r>
      <w:r w:rsidRPr="00002DEB">
        <w:rPr>
          <w:rFonts w:ascii="Times New Roman" w:hAnsi="Times New Roman"/>
          <w:sz w:val="28"/>
          <w:szCs w:val="28"/>
          <w:lang w:val="kk-KZ"/>
        </w:rPr>
        <w:t>, TiO</w:t>
      </w:r>
      <w:r w:rsidRPr="00002DEB">
        <w:rPr>
          <w:rFonts w:ascii="Cambria Math" w:hAnsi="Cambria Math" w:cs="Cambria Math"/>
          <w:sz w:val="28"/>
          <w:szCs w:val="28"/>
          <w:lang w:val="kk-KZ"/>
        </w:rPr>
        <w:t>₂</w:t>
      </w:r>
      <w:r w:rsidRPr="00002DEB">
        <w:rPr>
          <w:rFonts w:ascii="Times New Roman" w:hAnsi="Times New Roman"/>
          <w:sz w:val="28"/>
          <w:szCs w:val="28"/>
          <w:lang w:val="kk-KZ"/>
        </w:rPr>
        <w:t>) бетінде тұрақтандырылған Co</w:t>
      </w:r>
      <w:r w:rsidRPr="00002DEB">
        <w:rPr>
          <w:rFonts w:ascii="Cambria Math" w:hAnsi="Cambria Math" w:cs="Cambria Math"/>
          <w:sz w:val="28"/>
          <w:szCs w:val="28"/>
          <w:lang w:val="kk-KZ"/>
        </w:rPr>
        <w:t>⁰</w:t>
      </w:r>
      <w:r w:rsidRPr="00002DEB">
        <w:rPr>
          <w:rFonts w:ascii="Times New Roman" w:hAnsi="Times New Roman"/>
          <w:sz w:val="28"/>
          <w:szCs w:val="28"/>
          <w:lang w:val="kk-KZ"/>
        </w:rPr>
        <w:t xml:space="preserve"> нанобөлшектері болып табылады. Мұндай бөлшектердің синтезі — </w:t>
      </w:r>
      <w:r w:rsidR="00AF1070">
        <w:rPr>
          <w:rFonts w:ascii="Times New Roman" w:hAnsi="Times New Roman"/>
          <w:sz w:val="28"/>
          <w:szCs w:val="28"/>
          <w:lang w:val="kk-KZ"/>
        </w:rPr>
        <w:t>беттік ауданы жоғары</w:t>
      </w:r>
      <w:r w:rsidRPr="00002DEB">
        <w:rPr>
          <w:rFonts w:ascii="Times New Roman" w:hAnsi="Times New Roman"/>
          <w:sz w:val="28"/>
          <w:szCs w:val="28"/>
          <w:lang w:val="kk-KZ"/>
        </w:rPr>
        <w:t xml:space="preserve"> оксидтік жүйелерді алу әдістері арқылы жүзеге асырылады.</w:t>
      </w:r>
    </w:p>
    <w:p w14:paraId="091CB7D1" w14:textId="77777777" w:rsidR="00F14710" w:rsidRPr="00002DEB" w:rsidRDefault="00E6222C" w:rsidP="009C0808">
      <w:pPr>
        <w:spacing w:after="0" w:line="240" w:lineRule="auto"/>
        <w:ind w:firstLine="709"/>
        <w:jc w:val="both"/>
        <w:rPr>
          <w:rFonts w:ascii="Times New Roman" w:hAnsi="Times New Roman"/>
          <w:sz w:val="28"/>
          <w:szCs w:val="28"/>
          <w:lang w:val="kk-KZ"/>
        </w:rPr>
      </w:pPr>
      <w:r>
        <w:rPr>
          <w:rFonts w:ascii="Times New Roman" w:hAnsi="Times New Roman"/>
          <w:sz w:val="28"/>
          <w:lang w:val="kk-KZ"/>
        </w:rPr>
        <w:t>Тұрақты оксидтер негізінде белсенді орталықтардың түзілуіне жағдай жасайтын тұрақты фазаларға шпинель, делафоссит және перовскит тәрізді аралас оксидтік құрылымдар жатады. Әсіресе перовскит типті күрделі оксидтер құрамы бойынша жоғары икемділігімен ерекшеленеді, катализаторд</w:t>
      </w:r>
      <w:r w:rsidR="00850B3F">
        <w:rPr>
          <w:rFonts w:ascii="Times New Roman" w:hAnsi="Times New Roman"/>
          <w:sz w:val="28"/>
          <w:lang w:val="kk-KZ"/>
        </w:rPr>
        <w:t>ың жалпы құрамын және оның беттік</w:t>
      </w:r>
      <w:r>
        <w:rPr>
          <w:rFonts w:ascii="Times New Roman" w:hAnsi="Times New Roman"/>
          <w:sz w:val="28"/>
          <w:lang w:val="kk-KZ"/>
        </w:rPr>
        <w:t xml:space="preserve"> қасиеттерін мақсатты түрде реттеуге мүмкіндік береді. </w:t>
      </w:r>
      <w:r w:rsidRPr="00E6222C">
        <w:rPr>
          <w:rFonts w:ascii="Times New Roman" w:hAnsi="Times New Roman"/>
          <w:sz w:val="28"/>
          <w:lang w:val="kk-KZ"/>
        </w:rPr>
        <w:t>Мұндай құрамдық бейімдеу реакция өнімдерінің талғамдылығын арттыруға және процестің бағытталуын</w:t>
      </w:r>
      <w:r w:rsidR="00AF1070">
        <w:rPr>
          <w:rFonts w:ascii="Times New Roman" w:hAnsi="Times New Roman"/>
          <w:sz w:val="28"/>
          <w:lang w:val="kk-KZ"/>
        </w:rPr>
        <w:t xml:space="preserve"> басқаратын тиімді катализдік</w:t>
      </w:r>
      <w:r w:rsidRPr="00E6222C">
        <w:rPr>
          <w:rFonts w:ascii="Times New Roman" w:hAnsi="Times New Roman"/>
          <w:sz w:val="28"/>
          <w:lang w:val="kk-KZ"/>
        </w:rPr>
        <w:t xml:space="preserve"> орталықтарды қалыптастыруға ықпал етеді.</w:t>
      </w:r>
      <w:r>
        <w:rPr>
          <w:rFonts w:ascii="Times New Roman" w:hAnsi="Times New Roman"/>
          <w:sz w:val="28"/>
          <w:lang w:val="kk-KZ"/>
        </w:rPr>
        <w:t xml:space="preserve"> </w:t>
      </w:r>
      <w:r w:rsidR="00247687" w:rsidRPr="00002DEB">
        <w:rPr>
          <w:rFonts w:ascii="Times New Roman" w:hAnsi="Times New Roman"/>
          <w:sz w:val="28"/>
          <w:szCs w:val="28"/>
          <w:lang w:val="kk-KZ"/>
        </w:rPr>
        <w:t>Соңғысы — химиялық құрамын икемді түрде өзгерту мүмкіндігіне байланысты — катализатордың және оның бетінің оңтайлы құр</w:t>
      </w:r>
      <w:r w:rsidR="00AF1070">
        <w:rPr>
          <w:rFonts w:ascii="Times New Roman" w:hAnsi="Times New Roman"/>
          <w:sz w:val="28"/>
          <w:szCs w:val="28"/>
          <w:lang w:val="kk-KZ"/>
        </w:rPr>
        <w:t>амын таңдауға мүмкіндік береді және</w:t>
      </w:r>
      <w:r w:rsidR="00247687" w:rsidRPr="00002DEB">
        <w:rPr>
          <w:rFonts w:ascii="Times New Roman" w:hAnsi="Times New Roman"/>
          <w:sz w:val="28"/>
          <w:szCs w:val="28"/>
          <w:lang w:val="kk-KZ"/>
        </w:rPr>
        <w:t xml:space="preserve"> өнімдердің </w:t>
      </w:r>
      <w:r w:rsidR="00F14710" w:rsidRPr="00002DEB">
        <w:rPr>
          <w:rFonts w:ascii="Times New Roman" w:hAnsi="Times New Roman"/>
          <w:sz w:val="28"/>
          <w:szCs w:val="28"/>
          <w:lang w:val="kk-KZ"/>
        </w:rPr>
        <w:t>талғамдылығына</w:t>
      </w:r>
      <w:r w:rsidR="00247687" w:rsidRPr="00002DEB">
        <w:rPr>
          <w:rFonts w:ascii="Times New Roman" w:hAnsi="Times New Roman"/>
          <w:sz w:val="28"/>
          <w:szCs w:val="28"/>
          <w:lang w:val="kk-KZ"/>
        </w:rPr>
        <w:t xml:space="preserve"> тиімді әсер етуге жол ашады</w:t>
      </w:r>
      <w:r w:rsidR="00F14710" w:rsidRPr="00002DEB">
        <w:rPr>
          <w:rFonts w:ascii="Times New Roman" w:hAnsi="Times New Roman"/>
          <w:sz w:val="28"/>
          <w:szCs w:val="28"/>
          <w:lang w:val="kk-KZ"/>
        </w:rPr>
        <w:t>.</w:t>
      </w:r>
    </w:p>
    <w:p w14:paraId="2DC490BD" w14:textId="77777777" w:rsidR="0003186F" w:rsidRPr="00002DEB" w:rsidRDefault="00F14710"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lastRenderedPageBreak/>
        <w:t>Перовскит құрылымды күрделі оксид C</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спирттерінің синтезінде белсенді, тұрақты Со нанобөлшектерін түзу үшін перспективті бастапқы қосылыс болуы мүмкін.</w:t>
      </w:r>
    </w:p>
    <w:p w14:paraId="68F164E5" w14:textId="77777777" w:rsidR="00954C1E" w:rsidRPr="00002DEB" w:rsidRDefault="00F14710" w:rsidP="009C0808">
      <w:pPr>
        <w:spacing w:after="0" w:line="240" w:lineRule="auto"/>
        <w:ind w:firstLine="709"/>
        <w:jc w:val="both"/>
        <w:rPr>
          <w:rFonts w:ascii="Times New Roman" w:hAnsi="Times New Roman"/>
          <w:bCs/>
          <w:sz w:val="28"/>
          <w:szCs w:val="28"/>
          <w:lang w:val="kk-KZ"/>
        </w:rPr>
      </w:pPr>
      <w:r w:rsidRPr="00002DEB">
        <w:rPr>
          <w:rFonts w:ascii="Times New Roman" w:hAnsi="Times New Roman"/>
          <w:b/>
          <w:sz w:val="28"/>
          <w:szCs w:val="28"/>
          <w:lang w:val="kk-KZ"/>
        </w:rPr>
        <w:t>Зерттеудің мақсаты</w:t>
      </w:r>
      <w:r w:rsidR="00860FA8" w:rsidRPr="00002DEB">
        <w:rPr>
          <w:rFonts w:ascii="Times New Roman" w:hAnsi="Times New Roman"/>
          <w:b/>
          <w:sz w:val="28"/>
          <w:szCs w:val="28"/>
          <w:lang w:val="kk-KZ"/>
        </w:rPr>
        <w:t>.</w:t>
      </w:r>
      <w:r w:rsidR="00860FA8" w:rsidRPr="00002DEB">
        <w:rPr>
          <w:rFonts w:ascii="Times New Roman" w:hAnsi="Times New Roman"/>
          <w:bCs/>
          <w:sz w:val="28"/>
          <w:szCs w:val="28"/>
          <w:lang w:val="kk-KZ"/>
        </w:rPr>
        <w:t xml:space="preserve"> </w:t>
      </w:r>
      <w:r w:rsidR="00850B3F">
        <w:rPr>
          <w:rFonts w:ascii="Times New Roman" w:hAnsi="Times New Roman"/>
          <w:bCs/>
          <w:sz w:val="28"/>
          <w:szCs w:val="28"/>
          <w:lang w:val="kk-KZ"/>
        </w:rPr>
        <w:t>Синтез-газдан</w:t>
      </w:r>
      <w:r w:rsidR="005B1B4E" w:rsidRPr="00002DEB">
        <w:rPr>
          <w:rFonts w:ascii="Times New Roman" w:hAnsi="Times New Roman"/>
          <w:bCs/>
          <w:sz w:val="28"/>
          <w:szCs w:val="28"/>
          <w:lang w:val="kk-KZ"/>
        </w:rPr>
        <w:t xml:space="preserve"> спирттерді алу үшін жоғары белсенді және талғамдылығы жоғары перовскит құрылымды кобальт құрамды катализаторларды синт</w:t>
      </w:r>
      <w:r w:rsidR="00850B3F">
        <w:rPr>
          <w:rFonts w:ascii="Times New Roman" w:hAnsi="Times New Roman"/>
          <w:bCs/>
          <w:sz w:val="28"/>
          <w:szCs w:val="28"/>
          <w:lang w:val="kk-KZ"/>
        </w:rPr>
        <w:t>ездеу және олардың катализдік</w:t>
      </w:r>
      <w:r w:rsidR="005B1B4E" w:rsidRPr="00002DEB">
        <w:rPr>
          <w:rFonts w:ascii="Times New Roman" w:hAnsi="Times New Roman"/>
          <w:bCs/>
          <w:sz w:val="28"/>
          <w:szCs w:val="28"/>
          <w:lang w:val="kk-KZ"/>
        </w:rPr>
        <w:t xml:space="preserve"> қасиеттеріне синтез әдістерінің әсерін зерттеу.</w:t>
      </w:r>
    </w:p>
    <w:p w14:paraId="0FB894EA" w14:textId="77777777" w:rsidR="00860FA8" w:rsidRPr="00002DEB" w:rsidRDefault="005B1B4E"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Айтылған мақсатқа жету үшін келесідей </w:t>
      </w:r>
      <w:r w:rsidRPr="00002DEB">
        <w:rPr>
          <w:rFonts w:ascii="Times New Roman" w:hAnsi="Times New Roman"/>
          <w:b/>
          <w:sz w:val="28"/>
          <w:szCs w:val="28"/>
          <w:lang w:val="kk-KZ"/>
        </w:rPr>
        <w:t>міндеттер</w:t>
      </w:r>
      <w:r w:rsidRPr="00002DEB">
        <w:rPr>
          <w:rFonts w:ascii="Times New Roman" w:hAnsi="Times New Roman"/>
          <w:sz w:val="28"/>
          <w:szCs w:val="28"/>
          <w:lang w:val="kk-KZ"/>
        </w:rPr>
        <w:t xml:space="preserve"> қойылды:</w:t>
      </w:r>
    </w:p>
    <w:p w14:paraId="373581D1" w14:textId="77777777" w:rsidR="00954C1E" w:rsidRPr="00E844FD" w:rsidRDefault="00954C1E" w:rsidP="009C0808">
      <w:pPr>
        <w:spacing w:after="0" w:line="240" w:lineRule="auto"/>
        <w:ind w:firstLine="709"/>
        <w:jc w:val="both"/>
        <w:rPr>
          <w:rFonts w:ascii="Times New Roman" w:hAnsi="Times New Roman"/>
          <w:sz w:val="28"/>
          <w:szCs w:val="28"/>
          <w:lang w:val="kk-KZ"/>
        </w:rPr>
      </w:pPr>
      <w:bookmarkStart w:id="3" w:name="_Hlk202183033"/>
      <w:r w:rsidRPr="00E844FD">
        <w:rPr>
          <w:rFonts w:ascii="Times New Roman" w:hAnsi="Times New Roman"/>
          <w:sz w:val="28"/>
          <w:szCs w:val="28"/>
          <w:lang w:val="kk-KZ"/>
        </w:rPr>
        <w:t xml:space="preserve">1. </w:t>
      </w:r>
      <w:r w:rsidR="005B1B4E" w:rsidRPr="00E844FD">
        <w:rPr>
          <w:rFonts w:ascii="Times New Roman" w:hAnsi="Times New Roman"/>
          <w:sz w:val="28"/>
          <w:szCs w:val="28"/>
          <w:lang w:val="kk-KZ"/>
        </w:rPr>
        <w:t>Лантан мен кобальттың әртүрлі қатынасы бар перовскит құрылымды LaCoO</w:t>
      </w:r>
      <w:r w:rsidR="005B1B4E" w:rsidRPr="00E844FD">
        <w:rPr>
          <w:rFonts w:ascii="Times New Roman" w:hAnsi="Times New Roman"/>
          <w:sz w:val="28"/>
          <w:szCs w:val="28"/>
          <w:vertAlign w:val="subscript"/>
          <w:lang w:val="kk-KZ"/>
        </w:rPr>
        <w:t>3</w:t>
      </w:r>
      <w:r w:rsidR="00721A1D" w:rsidRPr="00E844FD">
        <w:rPr>
          <w:rFonts w:ascii="Times New Roman" w:hAnsi="Times New Roman"/>
          <w:sz w:val="28"/>
          <w:szCs w:val="28"/>
          <w:lang w:val="kk-KZ"/>
        </w:rPr>
        <w:t xml:space="preserve"> күрделі оксидін</w:t>
      </w:r>
      <w:r w:rsidR="005B1B4E" w:rsidRPr="00E844FD">
        <w:rPr>
          <w:rFonts w:ascii="Times New Roman" w:hAnsi="Times New Roman"/>
          <w:sz w:val="28"/>
          <w:szCs w:val="28"/>
          <w:lang w:val="kk-KZ"/>
        </w:rPr>
        <w:t xml:space="preserve"> жұмсақ темплат – этиленгликольдің</w:t>
      </w:r>
      <w:r w:rsidR="00721A1D" w:rsidRPr="00E844FD">
        <w:rPr>
          <w:rFonts w:ascii="Times New Roman" w:hAnsi="Times New Roman"/>
          <w:sz w:val="28"/>
          <w:szCs w:val="28"/>
          <w:lang w:val="kk-KZ"/>
        </w:rPr>
        <w:t xml:space="preserve"> қатысында бірге тұндыру әдісімен</w:t>
      </w:r>
      <w:r w:rsidR="005B1B4E" w:rsidRPr="00E844FD">
        <w:rPr>
          <w:rFonts w:ascii="Times New Roman" w:hAnsi="Times New Roman"/>
          <w:sz w:val="28"/>
          <w:szCs w:val="28"/>
          <w:lang w:val="kk-KZ"/>
        </w:rPr>
        <w:t xml:space="preserve">, сондай-ақ қатты </w:t>
      </w:r>
      <w:r w:rsidR="00721A1D" w:rsidRPr="00E844FD">
        <w:rPr>
          <w:rFonts w:ascii="Times New Roman" w:hAnsi="Times New Roman"/>
          <w:sz w:val="28"/>
          <w:szCs w:val="28"/>
          <w:lang w:val="kk-KZ"/>
        </w:rPr>
        <w:t>темплат</w:t>
      </w:r>
      <w:r w:rsidR="00EA692C" w:rsidRPr="00E844FD">
        <w:rPr>
          <w:rFonts w:ascii="Times New Roman" w:hAnsi="Times New Roman"/>
          <w:sz w:val="28"/>
          <w:szCs w:val="28"/>
          <w:lang w:val="kk-KZ"/>
        </w:rPr>
        <w:t xml:space="preserve"> – мезокеуекті кремний</w:t>
      </w:r>
      <w:r w:rsidR="005B1B4E" w:rsidRPr="00E844FD">
        <w:rPr>
          <w:rFonts w:ascii="Times New Roman" w:hAnsi="Times New Roman"/>
          <w:sz w:val="28"/>
          <w:szCs w:val="28"/>
          <w:lang w:val="kk-KZ"/>
        </w:rPr>
        <w:t xml:space="preserve"> диоксид</w:t>
      </w:r>
      <w:r w:rsidR="00EA692C" w:rsidRPr="00E844FD">
        <w:rPr>
          <w:rFonts w:ascii="Times New Roman" w:hAnsi="Times New Roman"/>
          <w:sz w:val="28"/>
          <w:szCs w:val="28"/>
          <w:lang w:val="kk-KZ"/>
        </w:rPr>
        <w:t>т</w:t>
      </w:r>
      <w:r w:rsidR="005B1B4E" w:rsidRPr="00E844FD">
        <w:rPr>
          <w:rFonts w:ascii="Times New Roman" w:hAnsi="Times New Roman"/>
          <w:sz w:val="28"/>
          <w:szCs w:val="28"/>
          <w:lang w:val="kk-KZ"/>
        </w:rPr>
        <w:t xml:space="preserve">і KIT-6 </w:t>
      </w:r>
      <w:r w:rsidR="00721A1D" w:rsidRPr="00E844FD">
        <w:rPr>
          <w:rFonts w:ascii="Times New Roman" w:hAnsi="Times New Roman"/>
          <w:sz w:val="28"/>
          <w:szCs w:val="28"/>
          <w:lang w:val="kk-KZ"/>
        </w:rPr>
        <w:t>қатысында цитрат әдісімен синтездеу</w:t>
      </w:r>
      <w:r w:rsidR="005B1B4E" w:rsidRPr="00E844FD">
        <w:rPr>
          <w:rFonts w:ascii="Times New Roman" w:hAnsi="Times New Roman"/>
          <w:sz w:val="28"/>
          <w:szCs w:val="28"/>
          <w:lang w:val="kk-KZ"/>
        </w:rPr>
        <w:t>.</w:t>
      </w:r>
    </w:p>
    <w:p w14:paraId="1AC1FA3B" w14:textId="77777777" w:rsidR="00860FA8" w:rsidRPr="00E844FD" w:rsidRDefault="00954C1E" w:rsidP="009C0808">
      <w:pPr>
        <w:spacing w:after="0" w:line="240" w:lineRule="auto"/>
        <w:ind w:firstLine="709"/>
        <w:jc w:val="both"/>
        <w:rPr>
          <w:rFonts w:ascii="Times New Roman" w:hAnsi="Times New Roman"/>
          <w:sz w:val="28"/>
          <w:szCs w:val="28"/>
          <w:lang w:val="kk-KZ"/>
        </w:rPr>
      </w:pPr>
      <w:r w:rsidRPr="00E844FD">
        <w:rPr>
          <w:rFonts w:ascii="Times New Roman" w:hAnsi="Times New Roman"/>
          <w:sz w:val="28"/>
          <w:szCs w:val="28"/>
          <w:lang w:val="kk-KZ"/>
        </w:rPr>
        <w:t xml:space="preserve">2. </w:t>
      </w:r>
      <w:r w:rsidR="00721A1D" w:rsidRPr="00E844FD">
        <w:rPr>
          <w:rFonts w:ascii="Times New Roman" w:hAnsi="Times New Roman"/>
          <w:sz w:val="28"/>
          <w:szCs w:val="28"/>
          <w:lang w:val="kk-KZ"/>
        </w:rPr>
        <w:t>Үлгілердің құрылымдық, текстуралық және беттік сипаттамаларына синтез әдісінің әсерін зерттеу.</w:t>
      </w:r>
    </w:p>
    <w:p w14:paraId="1EA971F7" w14:textId="77777777" w:rsidR="00D10E65" w:rsidRPr="00E844FD" w:rsidRDefault="00954C1E" w:rsidP="009C0808">
      <w:pPr>
        <w:spacing w:after="0" w:line="240" w:lineRule="auto"/>
        <w:ind w:firstLine="709"/>
        <w:jc w:val="both"/>
        <w:rPr>
          <w:rFonts w:ascii="Times New Roman" w:hAnsi="Times New Roman"/>
          <w:sz w:val="28"/>
          <w:szCs w:val="28"/>
          <w:lang w:val="kk-KZ"/>
        </w:rPr>
      </w:pPr>
      <w:r w:rsidRPr="00E844FD">
        <w:rPr>
          <w:rFonts w:ascii="Times New Roman" w:hAnsi="Times New Roman"/>
          <w:sz w:val="28"/>
          <w:szCs w:val="28"/>
          <w:lang w:val="kk-KZ"/>
        </w:rPr>
        <w:t xml:space="preserve">3. </w:t>
      </w:r>
      <w:bookmarkEnd w:id="3"/>
      <w:r w:rsidR="00BA7DF6" w:rsidRPr="00E844FD">
        <w:rPr>
          <w:rFonts w:ascii="Times New Roman" w:hAnsi="Times New Roman"/>
          <w:sz w:val="28"/>
          <w:szCs w:val="28"/>
          <w:lang w:val="kk-KZ"/>
        </w:rPr>
        <w:t>С</w:t>
      </w:r>
      <w:r w:rsidR="00850B3F" w:rsidRPr="00E844FD">
        <w:rPr>
          <w:rFonts w:ascii="Times New Roman" w:hAnsi="Times New Roman"/>
          <w:sz w:val="28"/>
          <w:szCs w:val="28"/>
          <w:lang w:val="kk-KZ"/>
        </w:rPr>
        <w:t>интез-</w:t>
      </w:r>
      <w:r w:rsidR="00721A1D" w:rsidRPr="00E844FD">
        <w:rPr>
          <w:rFonts w:ascii="Times New Roman" w:hAnsi="Times New Roman"/>
          <w:sz w:val="28"/>
          <w:szCs w:val="28"/>
          <w:lang w:val="kk-KZ"/>
        </w:rPr>
        <w:t>газдан спирттерді алу</w:t>
      </w:r>
      <w:r w:rsidR="00BA7DF6" w:rsidRPr="00E844FD">
        <w:rPr>
          <w:rFonts w:ascii="Times New Roman" w:hAnsi="Times New Roman"/>
          <w:sz w:val="28"/>
          <w:szCs w:val="28"/>
          <w:lang w:val="kk-KZ"/>
        </w:rPr>
        <w:t xml:space="preserve"> процесінде</w:t>
      </w:r>
      <w:r w:rsidR="00721A1D" w:rsidRPr="00E844FD">
        <w:rPr>
          <w:rFonts w:ascii="Times New Roman" w:hAnsi="Times New Roman"/>
          <w:sz w:val="28"/>
          <w:szCs w:val="28"/>
          <w:lang w:val="kk-KZ"/>
        </w:rPr>
        <w:t xml:space="preserve"> </w:t>
      </w:r>
      <w:r w:rsidR="00BA7DF6" w:rsidRPr="00E844FD">
        <w:rPr>
          <w:rFonts w:ascii="Times New Roman" w:hAnsi="Times New Roman"/>
          <w:sz w:val="28"/>
          <w:szCs w:val="28"/>
          <w:lang w:val="kk-KZ"/>
        </w:rPr>
        <w:t>үлгілердің ка</w:t>
      </w:r>
      <w:r w:rsidR="00850B3F" w:rsidRPr="00E844FD">
        <w:rPr>
          <w:rFonts w:ascii="Times New Roman" w:hAnsi="Times New Roman"/>
          <w:sz w:val="28"/>
          <w:szCs w:val="28"/>
          <w:lang w:val="kk-KZ"/>
        </w:rPr>
        <w:t>тализдік</w:t>
      </w:r>
      <w:r w:rsidR="00721A1D" w:rsidRPr="00E844FD">
        <w:rPr>
          <w:rFonts w:ascii="Times New Roman" w:hAnsi="Times New Roman"/>
          <w:sz w:val="28"/>
          <w:szCs w:val="28"/>
          <w:lang w:val="kk-KZ"/>
        </w:rPr>
        <w:t xml:space="preserve"> қасиеттерін </w:t>
      </w:r>
      <w:r w:rsidR="00BA7DF6" w:rsidRPr="00E844FD">
        <w:rPr>
          <w:rFonts w:ascii="Times New Roman" w:hAnsi="Times New Roman"/>
          <w:sz w:val="28"/>
          <w:szCs w:val="28"/>
          <w:lang w:val="kk-KZ"/>
        </w:rPr>
        <w:t xml:space="preserve">температураға байланысты </w:t>
      </w:r>
      <w:r w:rsidR="00721A1D" w:rsidRPr="00E844FD">
        <w:rPr>
          <w:rFonts w:ascii="Times New Roman" w:hAnsi="Times New Roman"/>
          <w:sz w:val="28"/>
          <w:szCs w:val="28"/>
          <w:lang w:val="kk-KZ"/>
        </w:rPr>
        <w:t>зерттеу. Ү</w:t>
      </w:r>
      <w:r w:rsidR="00850B3F" w:rsidRPr="00E844FD">
        <w:rPr>
          <w:rFonts w:ascii="Times New Roman" w:hAnsi="Times New Roman"/>
          <w:sz w:val="28"/>
          <w:szCs w:val="28"/>
          <w:lang w:val="kk-KZ"/>
        </w:rPr>
        <w:t>лгілердің катализдік</w:t>
      </w:r>
      <w:r w:rsidR="00721A1D" w:rsidRPr="00E844FD">
        <w:rPr>
          <w:rFonts w:ascii="Times New Roman" w:hAnsi="Times New Roman"/>
          <w:sz w:val="28"/>
          <w:szCs w:val="28"/>
          <w:lang w:val="kk-KZ"/>
        </w:rPr>
        <w:t xml:space="preserve"> қаси</w:t>
      </w:r>
      <w:r w:rsidR="00BA7DF6" w:rsidRPr="00E844FD">
        <w:rPr>
          <w:rFonts w:ascii="Times New Roman" w:hAnsi="Times New Roman"/>
          <w:sz w:val="28"/>
          <w:szCs w:val="28"/>
          <w:lang w:val="kk-KZ"/>
        </w:rPr>
        <w:t>еттері мен олардың физика-</w:t>
      </w:r>
      <w:r w:rsidR="00721A1D" w:rsidRPr="00E844FD">
        <w:rPr>
          <w:rFonts w:ascii="Times New Roman" w:hAnsi="Times New Roman"/>
          <w:sz w:val="28"/>
          <w:szCs w:val="28"/>
          <w:lang w:val="kk-KZ"/>
        </w:rPr>
        <w:t>химиялық сипаттамалары арасындағы байланысты орнату.</w:t>
      </w:r>
      <w:r w:rsidR="00002DEB" w:rsidRPr="00E844FD">
        <w:rPr>
          <w:rFonts w:ascii="Times New Roman" w:hAnsi="Times New Roman"/>
          <w:sz w:val="28"/>
          <w:szCs w:val="28"/>
          <w:lang w:val="kk-KZ"/>
        </w:rPr>
        <w:t xml:space="preserve"> </w:t>
      </w:r>
    </w:p>
    <w:p w14:paraId="6585E3F9" w14:textId="77777777" w:rsidR="00002DEB" w:rsidRPr="00E844FD" w:rsidRDefault="00850B3F" w:rsidP="009C0808">
      <w:pPr>
        <w:spacing w:after="0" w:line="240" w:lineRule="auto"/>
        <w:ind w:firstLine="709"/>
        <w:jc w:val="both"/>
        <w:rPr>
          <w:rFonts w:ascii="Times New Roman" w:hAnsi="Times New Roman"/>
          <w:sz w:val="28"/>
          <w:szCs w:val="28"/>
          <w:lang w:val="kk-KZ"/>
        </w:rPr>
      </w:pPr>
      <w:r w:rsidRPr="00E844FD">
        <w:rPr>
          <w:rFonts w:ascii="Times New Roman" w:hAnsi="Times New Roman"/>
          <w:sz w:val="28"/>
          <w:szCs w:val="28"/>
          <w:lang w:val="kk-KZ"/>
        </w:rPr>
        <w:t xml:space="preserve">4. </w:t>
      </w:r>
      <w:r w:rsidR="0045471C" w:rsidRPr="00E844FD">
        <w:rPr>
          <w:rFonts w:ascii="Times New Roman" w:hAnsi="Times New Roman"/>
          <w:sz w:val="28"/>
          <w:szCs w:val="28"/>
          <w:lang w:val="kk-KZ"/>
        </w:rPr>
        <w:t xml:space="preserve">Катализдік </w:t>
      </w:r>
      <w:r w:rsidR="00EA2EC5" w:rsidRPr="00E844FD">
        <w:rPr>
          <w:rFonts w:ascii="Times New Roman" w:hAnsi="Times New Roman"/>
          <w:sz w:val="28"/>
          <w:szCs w:val="28"/>
          <w:lang w:val="kk-KZ"/>
        </w:rPr>
        <w:t>зерттеулерден</w:t>
      </w:r>
      <w:r w:rsidR="0045471C" w:rsidRPr="00E844FD">
        <w:rPr>
          <w:rFonts w:ascii="Times New Roman" w:hAnsi="Times New Roman"/>
          <w:sz w:val="28"/>
          <w:szCs w:val="28"/>
          <w:lang w:val="kk-KZ"/>
        </w:rPr>
        <w:t xml:space="preserve"> кейін катализатор үлгілерінің физика-химиялық күйін зерттеу.</w:t>
      </w:r>
    </w:p>
    <w:p w14:paraId="5C87C017" w14:textId="77777777" w:rsidR="00860FA8" w:rsidRPr="00002DEB" w:rsidRDefault="00BA7DF6" w:rsidP="009C0808">
      <w:pPr>
        <w:spacing w:after="0" w:line="240" w:lineRule="auto"/>
        <w:ind w:firstLine="708"/>
        <w:jc w:val="both"/>
        <w:rPr>
          <w:rFonts w:ascii="Times New Roman" w:hAnsi="Times New Roman"/>
          <w:sz w:val="28"/>
          <w:szCs w:val="28"/>
          <w:lang w:val="kk-KZ"/>
        </w:rPr>
      </w:pPr>
      <w:r w:rsidRPr="00F70DB5">
        <w:rPr>
          <w:rFonts w:ascii="Times New Roman" w:hAnsi="Times New Roman"/>
          <w:b/>
          <w:bCs/>
          <w:sz w:val="28"/>
          <w:szCs w:val="28"/>
          <w:lang w:val="kk-KZ"/>
        </w:rPr>
        <w:t>Зерттеу нысандары</w:t>
      </w:r>
      <w:r w:rsidRPr="00002DEB">
        <w:rPr>
          <w:rFonts w:ascii="Times New Roman" w:hAnsi="Times New Roman"/>
          <w:b/>
          <w:sz w:val="28"/>
          <w:szCs w:val="28"/>
          <w:lang w:val="kk-KZ"/>
        </w:rPr>
        <w:t>.</w:t>
      </w:r>
      <w:r w:rsidR="00860FA8" w:rsidRPr="00002DEB">
        <w:rPr>
          <w:rFonts w:ascii="Times New Roman" w:hAnsi="Times New Roman"/>
          <w:b/>
          <w:sz w:val="28"/>
          <w:szCs w:val="28"/>
          <w:lang w:val="kk-KZ"/>
        </w:rPr>
        <w:t xml:space="preserve"> </w:t>
      </w:r>
      <w:r w:rsidRPr="00002DEB">
        <w:rPr>
          <w:rFonts w:ascii="Times New Roman" w:hAnsi="Times New Roman"/>
          <w:sz w:val="28"/>
          <w:szCs w:val="28"/>
          <w:lang w:val="kk-KZ"/>
        </w:rPr>
        <w:t>Гидротермалды жағдайда жұмсақ темплаттың қатысында бірге тұндыру әдісімен және қатты темплат қатысында цитрат әдісімен дайындалған, синтез газдан спирттерді синтездеуге қабілетті перовскит құрылымды кобальт құрамды катализаторлар.</w:t>
      </w:r>
    </w:p>
    <w:p w14:paraId="5EE11D20" w14:textId="77777777" w:rsidR="00860FA8" w:rsidRPr="00002DEB" w:rsidRDefault="00BA7DF6" w:rsidP="009C0808">
      <w:pPr>
        <w:autoSpaceDE w:val="0"/>
        <w:autoSpaceDN w:val="0"/>
        <w:adjustRightInd w:val="0"/>
        <w:spacing w:after="0" w:line="240" w:lineRule="auto"/>
        <w:ind w:firstLine="567"/>
        <w:jc w:val="both"/>
        <w:rPr>
          <w:rFonts w:ascii="Times New Roman" w:hAnsi="Times New Roman"/>
          <w:sz w:val="28"/>
          <w:szCs w:val="28"/>
          <w:lang w:val="kk-KZ"/>
        </w:rPr>
      </w:pPr>
      <w:r w:rsidRPr="00002DEB">
        <w:rPr>
          <w:rFonts w:ascii="Times New Roman" w:hAnsi="Times New Roman"/>
          <w:b/>
          <w:sz w:val="28"/>
          <w:szCs w:val="28"/>
          <w:lang w:val="kk-KZ"/>
        </w:rPr>
        <w:t>Зерттеу пәні</w:t>
      </w:r>
      <w:r w:rsidR="00860FA8" w:rsidRPr="00002DEB">
        <w:rPr>
          <w:rFonts w:ascii="Times New Roman" w:hAnsi="Times New Roman"/>
          <w:b/>
          <w:sz w:val="28"/>
          <w:szCs w:val="28"/>
          <w:lang w:val="kk-KZ"/>
        </w:rPr>
        <w:t xml:space="preserve">. </w:t>
      </w:r>
      <w:r w:rsidR="00C82932" w:rsidRPr="00002DEB">
        <w:rPr>
          <w:rFonts w:ascii="Times New Roman" w:hAnsi="Times New Roman"/>
          <w:sz w:val="28"/>
          <w:szCs w:val="28"/>
          <w:lang w:val="kk-KZ"/>
        </w:rPr>
        <w:t>Синтездеу әдістерінің Co-құрамды катализаторлардың физика-химиялық қасиеттеріне әсерін және олардың синтез-газдан спирттерд</w:t>
      </w:r>
      <w:r w:rsidR="00850B3F">
        <w:rPr>
          <w:rFonts w:ascii="Times New Roman" w:hAnsi="Times New Roman"/>
          <w:sz w:val="28"/>
          <w:szCs w:val="28"/>
          <w:lang w:val="kk-KZ"/>
        </w:rPr>
        <w:t>і алу процесіндегі катализдік</w:t>
      </w:r>
      <w:r w:rsidR="00C82932" w:rsidRPr="00002DEB">
        <w:rPr>
          <w:rFonts w:ascii="Times New Roman" w:hAnsi="Times New Roman"/>
          <w:sz w:val="28"/>
          <w:szCs w:val="28"/>
          <w:lang w:val="kk-KZ"/>
        </w:rPr>
        <w:t xml:space="preserve"> белсенділігімен өзара байланысын анықтау. Синтезделген катализатор үлгілерінің белсенділігі мен талғамдылығын айқындайтын негізгі факторларды анықтау.</w:t>
      </w:r>
    </w:p>
    <w:p w14:paraId="7D274E9B" w14:textId="77777777" w:rsidR="00860FA8" w:rsidRPr="00002DEB" w:rsidRDefault="00C82932" w:rsidP="009C0808">
      <w:pPr>
        <w:autoSpaceDE w:val="0"/>
        <w:autoSpaceDN w:val="0"/>
        <w:adjustRightInd w:val="0"/>
        <w:spacing w:after="0" w:line="240" w:lineRule="auto"/>
        <w:ind w:firstLine="567"/>
        <w:jc w:val="both"/>
        <w:rPr>
          <w:rFonts w:ascii="Times New Roman" w:hAnsi="Times New Roman"/>
          <w:sz w:val="28"/>
          <w:szCs w:val="28"/>
          <w:lang w:val="kk-KZ"/>
        </w:rPr>
      </w:pPr>
      <w:r w:rsidRPr="00002DEB">
        <w:rPr>
          <w:rFonts w:ascii="Times New Roman" w:hAnsi="Times New Roman"/>
          <w:b/>
          <w:bCs/>
          <w:sz w:val="28"/>
          <w:szCs w:val="28"/>
          <w:lang w:val="kk-KZ"/>
        </w:rPr>
        <w:t>Зерттеу әдістері</w:t>
      </w:r>
      <w:r w:rsidR="00954C1E" w:rsidRPr="00002DEB">
        <w:rPr>
          <w:rFonts w:ascii="Times New Roman" w:hAnsi="Times New Roman"/>
          <w:b/>
          <w:sz w:val="28"/>
          <w:szCs w:val="28"/>
          <w:lang w:val="kk-KZ"/>
        </w:rPr>
        <w:t>.</w:t>
      </w:r>
      <w:r w:rsidRPr="00002DEB">
        <w:rPr>
          <w:lang w:val="kk-KZ"/>
        </w:rPr>
        <w:t xml:space="preserve"> </w:t>
      </w:r>
      <w:r w:rsidR="00B0362E">
        <w:rPr>
          <w:rFonts w:ascii="Times New Roman" w:hAnsi="Times New Roman"/>
          <w:sz w:val="28"/>
          <w:szCs w:val="28"/>
          <w:lang w:val="kk-KZ"/>
        </w:rPr>
        <w:t>Синтез-</w:t>
      </w:r>
      <w:r w:rsidRPr="00002DEB">
        <w:rPr>
          <w:rFonts w:ascii="Times New Roman" w:hAnsi="Times New Roman"/>
          <w:sz w:val="28"/>
          <w:szCs w:val="28"/>
          <w:lang w:val="kk-KZ"/>
        </w:rPr>
        <w:t>газдан спирттерді а</w:t>
      </w:r>
      <w:r w:rsidR="00470826" w:rsidRPr="00002DEB">
        <w:rPr>
          <w:rFonts w:ascii="Times New Roman" w:hAnsi="Times New Roman"/>
          <w:sz w:val="28"/>
          <w:szCs w:val="28"/>
          <w:lang w:val="kk-KZ"/>
        </w:rPr>
        <w:t>лу процесінің катализаторларын</w:t>
      </w:r>
      <w:r w:rsidRPr="00002DEB">
        <w:rPr>
          <w:rFonts w:ascii="Times New Roman" w:hAnsi="Times New Roman"/>
          <w:sz w:val="28"/>
          <w:szCs w:val="28"/>
          <w:lang w:val="kk-KZ"/>
        </w:rPr>
        <w:t xml:space="preserve"> синтездеу және физика-химиялық қасиеттерін зерттеу саласындағы отандық және шетелдік ғалымдардың еңбектері негізінде (Фишер-Тропш синтезі)</w:t>
      </w:r>
      <w:r w:rsidR="00470826" w:rsidRPr="00002DEB">
        <w:rPr>
          <w:rFonts w:ascii="Times New Roman" w:hAnsi="Times New Roman"/>
          <w:sz w:val="28"/>
          <w:szCs w:val="28"/>
          <w:lang w:val="kk-KZ"/>
        </w:rPr>
        <w:t xml:space="preserve"> жұмыс жүргізілді</w:t>
      </w:r>
      <w:r w:rsidRPr="00002DEB">
        <w:rPr>
          <w:rFonts w:ascii="Times New Roman" w:hAnsi="Times New Roman"/>
          <w:sz w:val="28"/>
          <w:szCs w:val="28"/>
          <w:lang w:val="kk-KZ"/>
        </w:rPr>
        <w:t>.</w:t>
      </w:r>
      <w:r w:rsidR="00954C1E" w:rsidRPr="00002DEB">
        <w:rPr>
          <w:rFonts w:ascii="Times New Roman" w:hAnsi="Times New Roman"/>
          <w:sz w:val="28"/>
          <w:szCs w:val="28"/>
          <w:lang w:val="kk-KZ"/>
        </w:rPr>
        <w:t xml:space="preserve"> </w:t>
      </w:r>
      <w:r w:rsidR="00470826" w:rsidRPr="00002DEB">
        <w:rPr>
          <w:rFonts w:ascii="Times New Roman" w:hAnsi="Times New Roman"/>
          <w:sz w:val="28"/>
          <w:szCs w:val="28"/>
          <w:lang w:val="kk-KZ"/>
        </w:rPr>
        <w:t>Ақпарат көзі ретінде мерзімді басылымдар, ғылыми басылымдар мен мемлекеттік стандарттар пайдаланылды.</w:t>
      </w:r>
      <w:r w:rsidR="00954C1E" w:rsidRPr="00002DEB">
        <w:rPr>
          <w:rFonts w:ascii="Times New Roman" w:hAnsi="Times New Roman"/>
          <w:sz w:val="28"/>
          <w:szCs w:val="28"/>
          <w:lang w:val="kk-KZ"/>
        </w:rPr>
        <w:t xml:space="preserve"> </w:t>
      </w:r>
      <w:r w:rsidR="00470826" w:rsidRPr="00002DEB">
        <w:rPr>
          <w:rFonts w:ascii="Times New Roman" w:hAnsi="Times New Roman"/>
          <w:sz w:val="28"/>
          <w:szCs w:val="28"/>
          <w:lang w:val="kk-KZ"/>
        </w:rPr>
        <w:t>Перовскит құрылымды кобальт құрамды катализаторлардың физика-химиялық сипаттамаларын зерттеу үшін келесі әдістер қолданылды: атомдық-эмиссиялық спектроскопия (А</w:t>
      </w:r>
      <w:r w:rsidR="00457EDF">
        <w:rPr>
          <w:rFonts w:ascii="Times New Roman" w:hAnsi="Times New Roman"/>
          <w:sz w:val="28"/>
          <w:szCs w:val="28"/>
          <w:lang w:val="kk-KZ"/>
        </w:rPr>
        <w:t>Э</w:t>
      </w:r>
      <w:r w:rsidR="00470826" w:rsidRPr="00002DEB">
        <w:rPr>
          <w:rFonts w:ascii="Times New Roman" w:hAnsi="Times New Roman"/>
          <w:sz w:val="28"/>
          <w:szCs w:val="28"/>
          <w:lang w:val="kk-KZ"/>
        </w:rPr>
        <w:t xml:space="preserve">С), Брунауэр-Эммет-Теллер (БЭТ) азоттың физикалық </w:t>
      </w:r>
      <w:r w:rsidR="004243DC">
        <w:rPr>
          <w:rFonts w:ascii="Times New Roman" w:hAnsi="Times New Roman"/>
          <w:sz w:val="28"/>
          <w:szCs w:val="28"/>
          <w:lang w:val="kk-KZ"/>
        </w:rPr>
        <w:t>адсорбциясы, ұнтақты рентген</w:t>
      </w:r>
      <w:r w:rsidR="00470826" w:rsidRPr="00002DEB">
        <w:rPr>
          <w:rFonts w:ascii="Times New Roman" w:hAnsi="Times New Roman"/>
          <w:sz w:val="28"/>
          <w:szCs w:val="28"/>
          <w:lang w:val="kk-KZ"/>
        </w:rPr>
        <w:t xml:space="preserve">фазалық талдау (ҰРФТ), EDX үйлесімді ажыратымдылығы жоғары трансмиссиялық </w:t>
      </w:r>
      <w:r w:rsidR="00B0362E">
        <w:rPr>
          <w:rFonts w:ascii="Times New Roman" w:hAnsi="Times New Roman"/>
          <w:sz w:val="28"/>
          <w:szCs w:val="28"/>
          <w:lang w:val="kk-KZ"/>
        </w:rPr>
        <w:t>электронды микроскопия (АЖ ТЭМ),</w:t>
      </w:r>
      <w:r w:rsidR="004243DC">
        <w:rPr>
          <w:rFonts w:ascii="Times New Roman" w:hAnsi="Times New Roman"/>
          <w:sz w:val="28"/>
          <w:szCs w:val="28"/>
          <w:lang w:val="kk-KZ"/>
        </w:rPr>
        <w:t xml:space="preserve"> Сканерлеуші электрондық м</w:t>
      </w:r>
      <w:r w:rsidR="009C1071">
        <w:rPr>
          <w:rFonts w:ascii="Times New Roman" w:hAnsi="Times New Roman"/>
          <w:sz w:val="28"/>
          <w:szCs w:val="28"/>
          <w:lang w:val="kk-KZ"/>
        </w:rPr>
        <w:t>икроскопия (СЭМ)</w:t>
      </w:r>
      <w:r w:rsidR="008C7871">
        <w:rPr>
          <w:rFonts w:ascii="Times New Roman" w:hAnsi="Times New Roman"/>
          <w:sz w:val="28"/>
          <w:szCs w:val="28"/>
          <w:lang w:val="kk-KZ"/>
        </w:rPr>
        <w:t>,</w:t>
      </w:r>
      <w:r w:rsidR="00470826" w:rsidRPr="00002DEB">
        <w:rPr>
          <w:rFonts w:ascii="Times New Roman" w:hAnsi="Times New Roman"/>
          <w:sz w:val="28"/>
          <w:szCs w:val="28"/>
          <w:lang w:val="kk-KZ"/>
        </w:rPr>
        <w:t xml:space="preserve"> термогравиметриялық талдау (TГТ).</w:t>
      </w:r>
      <w:r w:rsidR="008B668C" w:rsidRPr="00002DEB">
        <w:rPr>
          <w:rFonts w:ascii="Times New Roman" w:hAnsi="Times New Roman"/>
          <w:sz w:val="28"/>
          <w:szCs w:val="28"/>
          <w:lang w:val="kk-KZ"/>
        </w:rPr>
        <w:t xml:space="preserve"> </w:t>
      </w:r>
      <w:r w:rsidR="00470826" w:rsidRPr="00002DEB">
        <w:rPr>
          <w:rFonts w:ascii="Times New Roman" w:hAnsi="Times New Roman"/>
          <w:sz w:val="28"/>
          <w:szCs w:val="28"/>
          <w:lang w:val="kk-KZ"/>
        </w:rPr>
        <w:t>Синтез</w:t>
      </w:r>
      <w:r w:rsidR="00B0362E">
        <w:rPr>
          <w:rFonts w:ascii="Times New Roman" w:hAnsi="Times New Roman"/>
          <w:sz w:val="28"/>
          <w:szCs w:val="28"/>
          <w:lang w:val="kk-KZ"/>
        </w:rPr>
        <w:t>-</w:t>
      </w:r>
      <w:r w:rsidR="00470826" w:rsidRPr="00002DEB">
        <w:rPr>
          <w:rFonts w:ascii="Times New Roman" w:hAnsi="Times New Roman"/>
          <w:sz w:val="28"/>
          <w:szCs w:val="28"/>
          <w:lang w:val="kk-KZ"/>
        </w:rPr>
        <w:t>газдан спирттер синтезі реакция</w:t>
      </w:r>
      <w:r w:rsidR="00B0362E">
        <w:rPr>
          <w:rFonts w:ascii="Times New Roman" w:hAnsi="Times New Roman"/>
          <w:sz w:val="28"/>
          <w:szCs w:val="28"/>
          <w:lang w:val="kk-KZ"/>
        </w:rPr>
        <w:t>сындағы үлгілердің катализдік</w:t>
      </w:r>
      <w:r w:rsidR="00470826" w:rsidRPr="00002DEB">
        <w:rPr>
          <w:rFonts w:ascii="Times New Roman" w:hAnsi="Times New Roman"/>
          <w:sz w:val="28"/>
          <w:szCs w:val="28"/>
          <w:lang w:val="kk-KZ"/>
        </w:rPr>
        <w:t xml:space="preserve"> қасиеттері газ және сұйық өнімдердің хроматографиялы</w:t>
      </w:r>
      <w:r w:rsidR="00B0362E">
        <w:rPr>
          <w:rFonts w:ascii="Times New Roman" w:hAnsi="Times New Roman"/>
          <w:sz w:val="28"/>
          <w:szCs w:val="28"/>
          <w:lang w:val="kk-KZ"/>
        </w:rPr>
        <w:t>қ талдауы бар тұрақты қабат</w:t>
      </w:r>
      <w:r w:rsidR="004243DC">
        <w:rPr>
          <w:rFonts w:ascii="Times New Roman" w:hAnsi="Times New Roman"/>
          <w:sz w:val="28"/>
          <w:szCs w:val="28"/>
          <w:lang w:val="kk-KZ"/>
        </w:rPr>
        <w:t>ы бар</w:t>
      </w:r>
      <w:r w:rsidR="00470826" w:rsidRPr="00002DEB">
        <w:rPr>
          <w:rFonts w:ascii="Times New Roman" w:hAnsi="Times New Roman"/>
          <w:sz w:val="28"/>
          <w:szCs w:val="28"/>
          <w:lang w:val="kk-KZ"/>
        </w:rPr>
        <w:t xml:space="preserve"> ағынды </w:t>
      </w:r>
      <w:r w:rsidR="004243DC" w:rsidRPr="00002DEB">
        <w:rPr>
          <w:rFonts w:ascii="Times New Roman" w:hAnsi="Times New Roman"/>
          <w:sz w:val="28"/>
          <w:szCs w:val="28"/>
          <w:lang w:val="kk-KZ"/>
        </w:rPr>
        <w:t xml:space="preserve">болат </w:t>
      </w:r>
      <w:r w:rsidR="00470826" w:rsidRPr="00002DEB">
        <w:rPr>
          <w:rFonts w:ascii="Times New Roman" w:hAnsi="Times New Roman"/>
          <w:sz w:val="28"/>
          <w:szCs w:val="28"/>
          <w:lang w:val="kk-KZ"/>
        </w:rPr>
        <w:t>реакторда зерттелді.</w:t>
      </w:r>
    </w:p>
    <w:p w14:paraId="67FF856B" w14:textId="77777777" w:rsidR="00954C1E" w:rsidRDefault="00470826"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lastRenderedPageBreak/>
        <w:t>Диссертациялық жұмыстың зерттеулері М.Х. Дулати атындағы Тараз</w:t>
      </w:r>
      <w:r w:rsidR="008B668C" w:rsidRPr="00002DEB">
        <w:rPr>
          <w:rFonts w:ascii="Times New Roman" w:hAnsi="Times New Roman"/>
          <w:sz w:val="28"/>
          <w:szCs w:val="28"/>
          <w:lang w:val="kk-KZ"/>
        </w:rPr>
        <w:t xml:space="preserve"> </w:t>
      </w:r>
      <w:r w:rsidRPr="00002DEB">
        <w:rPr>
          <w:rFonts w:ascii="Times New Roman" w:hAnsi="Times New Roman"/>
          <w:sz w:val="28"/>
          <w:szCs w:val="28"/>
          <w:lang w:val="kk-KZ"/>
        </w:rPr>
        <w:t>университеті «Химия және химиялық технология» кафедрасының ғылыми</w:t>
      </w:r>
      <w:r w:rsidR="008B668C" w:rsidRPr="00002DEB">
        <w:rPr>
          <w:rFonts w:ascii="Times New Roman" w:hAnsi="Times New Roman"/>
          <w:sz w:val="28"/>
          <w:szCs w:val="28"/>
          <w:lang w:val="kk-KZ"/>
        </w:rPr>
        <w:t xml:space="preserve"> </w:t>
      </w:r>
      <w:r w:rsidRPr="00002DEB">
        <w:rPr>
          <w:rFonts w:ascii="Times New Roman" w:hAnsi="Times New Roman"/>
          <w:sz w:val="28"/>
          <w:szCs w:val="28"/>
          <w:lang w:val="kk-KZ"/>
        </w:rPr>
        <w:t>зертханасында, Новосибирск мемлекеттік университеті ғылыми зерттеу</w:t>
      </w:r>
      <w:r w:rsidR="008B668C" w:rsidRPr="00002DEB">
        <w:rPr>
          <w:rFonts w:ascii="Times New Roman" w:hAnsi="Times New Roman"/>
          <w:sz w:val="28"/>
          <w:szCs w:val="28"/>
          <w:lang w:val="kk-KZ"/>
        </w:rPr>
        <w:t xml:space="preserve"> </w:t>
      </w:r>
      <w:r w:rsidRPr="00002DEB">
        <w:rPr>
          <w:rFonts w:ascii="Times New Roman" w:hAnsi="Times New Roman"/>
          <w:sz w:val="28"/>
          <w:szCs w:val="28"/>
          <w:lang w:val="kk-KZ"/>
        </w:rPr>
        <w:t>орталығында (Новосибирск), Ресей ғылым академиясы Сібір бөлімшесі (РҒА</w:t>
      </w:r>
      <w:r w:rsidR="008B668C" w:rsidRPr="00002DEB">
        <w:rPr>
          <w:rFonts w:ascii="Times New Roman" w:hAnsi="Times New Roman"/>
          <w:sz w:val="28"/>
          <w:szCs w:val="28"/>
          <w:lang w:val="kk-KZ"/>
        </w:rPr>
        <w:t xml:space="preserve"> </w:t>
      </w:r>
      <w:r w:rsidRPr="00002DEB">
        <w:rPr>
          <w:rFonts w:ascii="Times New Roman" w:hAnsi="Times New Roman"/>
          <w:sz w:val="28"/>
          <w:szCs w:val="28"/>
          <w:lang w:val="kk-KZ"/>
        </w:rPr>
        <w:t>СБ), Г.К. Боресков атындағы катализ институты, федеральды</w:t>
      </w:r>
      <w:r w:rsidR="008B668C" w:rsidRPr="00002DEB">
        <w:rPr>
          <w:rFonts w:ascii="Times New Roman" w:hAnsi="Times New Roman"/>
          <w:sz w:val="28"/>
          <w:szCs w:val="28"/>
          <w:lang w:val="kk-KZ"/>
        </w:rPr>
        <w:t xml:space="preserve"> </w:t>
      </w:r>
      <w:r w:rsidRPr="00002DEB">
        <w:rPr>
          <w:rFonts w:ascii="Times New Roman" w:hAnsi="Times New Roman"/>
          <w:sz w:val="28"/>
          <w:szCs w:val="28"/>
          <w:lang w:val="kk-KZ"/>
        </w:rPr>
        <w:t>зерттеу орталығының «Гетерогенді катализ» бөлімінде (Новосибирск)</w:t>
      </w:r>
      <w:r w:rsidRPr="00002DEB">
        <w:rPr>
          <w:lang w:val="kk-KZ"/>
        </w:rPr>
        <w:t xml:space="preserve"> </w:t>
      </w:r>
      <w:r w:rsidR="00006F3D">
        <w:rPr>
          <w:rFonts w:ascii="Times New Roman" w:hAnsi="Times New Roman"/>
          <w:sz w:val="28"/>
          <w:szCs w:val="28"/>
          <w:lang w:val="kk-KZ"/>
        </w:rPr>
        <w:t>жүргізілді.</w:t>
      </w:r>
    </w:p>
    <w:p w14:paraId="50AE567A" w14:textId="455629F6" w:rsidR="00290A1F" w:rsidRDefault="00587837" w:rsidP="009C0808">
      <w:pPr>
        <w:spacing w:after="0" w:line="240" w:lineRule="auto"/>
        <w:ind w:firstLine="708"/>
        <w:jc w:val="both"/>
        <w:rPr>
          <w:rFonts w:ascii="Times New Roman" w:hAnsi="Times New Roman"/>
          <w:b/>
          <w:bCs/>
          <w:sz w:val="28"/>
          <w:szCs w:val="28"/>
          <w:lang w:val="kk-KZ"/>
        </w:rPr>
      </w:pPr>
      <w:r w:rsidRPr="00587837">
        <w:rPr>
          <w:rFonts w:ascii="Times New Roman" w:hAnsi="Times New Roman"/>
          <w:bCs/>
          <w:sz w:val="28"/>
          <w:szCs w:val="28"/>
          <w:lang w:val="kk-KZ"/>
        </w:rPr>
        <w:t>Диссертациялық жұмыс АР25794577 «Синтез газ айналымы үшін кобальт құрамды катализаторды құру және оны зерттеу» жобасы аясында  2025-2027 жылдарға арналған «Жас Ғалым» жас ғалымдардың зерттеулерін мемлекеттік гранттық қаржыландыру негізінде жүзеге асырылды.</w:t>
      </w:r>
      <w:r w:rsidR="00290A1F" w:rsidRPr="00290A1F">
        <w:rPr>
          <w:rFonts w:ascii="Times New Roman" w:hAnsi="Times New Roman"/>
          <w:b/>
          <w:bCs/>
          <w:sz w:val="28"/>
          <w:szCs w:val="28"/>
          <w:lang w:val="kk-KZ"/>
        </w:rPr>
        <w:t xml:space="preserve"> </w:t>
      </w:r>
    </w:p>
    <w:p w14:paraId="4B3862C8" w14:textId="77777777" w:rsidR="00954C1E" w:rsidRPr="00002DEB" w:rsidRDefault="008B668C" w:rsidP="009C0808">
      <w:pPr>
        <w:spacing w:after="0" w:line="240" w:lineRule="auto"/>
        <w:ind w:firstLine="708"/>
        <w:jc w:val="both"/>
        <w:rPr>
          <w:rFonts w:ascii="Times New Roman" w:hAnsi="Times New Roman"/>
          <w:sz w:val="28"/>
          <w:szCs w:val="28"/>
          <w:lang w:val="kk-KZ"/>
        </w:rPr>
      </w:pPr>
      <w:r w:rsidRPr="00002DEB">
        <w:rPr>
          <w:rFonts w:ascii="Times New Roman" w:hAnsi="Times New Roman"/>
          <w:b/>
          <w:bCs/>
          <w:sz w:val="28"/>
          <w:szCs w:val="28"/>
          <w:lang w:val="kk-KZ"/>
        </w:rPr>
        <w:t>Зерттеу жұмысының ғылыми жаңашылдығы</w:t>
      </w:r>
      <w:r w:rsidR="00860FA8" w:rsidRPr="00002DEB">
        <w:rPr>
          <w:rFonts w:ascii="Times New Roman" w:hAnsi="Times New Roman"/>
          <w:b/>
          <w:sz w:val="28"/>
          <w:szCs w:val="28"/>
          <w:lang w:val="kk-KZ"/>
        </w:rPr>
        <w:t xml:space="preserve">. </w:t>
      </w:r>
      <w:r w:rsidRPr="00002DEB">
        <w:rPr>
          <w:rFonts w:ascii="Times New Roman" w:hAnsi="Times New Roman"/>
          <w:sz w:val="28"/>
          <w:szCs w:val="28"/>
          <w:lang w:val="kk-KZ"/>
        </w:rPr>
        <w:t>Жұмыс барысында келесі нәтижелер алынды:</w:t>
      </w:r>
    </w:p>
    <w:p w14:paraId="4D32720A" w14:textId="77777777" w:rsidR="00860FA8" w:rsidRPr="00002DEB" w:rsidRDefault="00E844FD" w:rsidP="009C0808">
      <w:pPr>
        <w:spacing w:after="0" w:line="240" w:lineRule="auto"/>
        <w:ind w:firstLine="708"/>
        <w:jc w:val="both"/>
        <w:rPr>
          <w:rFonts w:ascii="Times New Roman" w:hAnsi="Times New Roman"/>
          <w:sz w:val="28"/>
          <w:szCs w:val="28"/>
          <w:highlight w:val="green"/>
          <w:lang w:val="kk-KZ"/>
        </w:rPr>
      </w:pPr>
      <w:bookmarkStart w:id="4" w:name="_Hlk202183485"/>
      <w:r>
        <w:rPr>
          <w:rFonts w:ascii="Times New Roman" w:hAnsi="Times New Roman"/>
          <w:sz w:val="28"/>
          <w:szCs w:val="28"/>
          <w:lang w:val="kk-KZ"/>
        </w:rPr>
        <w:t>1.</w:t>
      </w:r>
      <w:r w:rsidR="005C7975" w:rsidRPr="00002DEB">
        <w:rPr>
          <w:rFonts w:ascii="Times New Roman" w:hAnsi="Times New Roman"/>
          <w:sz w:val="28"/>
          <w:szCs w:val="28"/>
          <w:lang w:val="kk-KZ"/>
        </w:rPr>
        <w:t xml:space="preserve"> </w:t>
      </w:r>
      <w:r w:rsidR="00ED7C71">
        <w:rPr>
          <w:rFonts w:ascii="Times New Roman" w:hAnsi="Times New Roman"/>
          <w:sz w:val="28"/>
          <w:szCs w:val="28"/>
          <w:lang w:val="kk-KZ"/>
        </w:rPr>
        <w:t>П</w:t>
      </w:r>
      <w:r w:rsidR="008B668C" w:rsidRPr="00002DEB">
        <w:rPr>
          <w:rFonts w:ascii="Times New Roman" w:hAnsi="Times New Roman"/>
          <w:sz w:val="28"/>
          <w:szCs w:val="28"/>
          <w:lang w:val="kk-KZ"/>
        </w:rPr>
        <w:t>еровскит құрылымды кобальт құрамды күрделі оксидтер LaCoO</w:t>
      </w:r>
      <w:r w:rsidR="008B668C" w:rsidRPr="00002DEB">
        <w:rPr>
          <w:rFonts w:ascii="Times New Roman" w:hAnsi="Times New Roman"/>
          <w:sz w:val="28"/>
          <w:szCs w:val="28"/>
          <w:vertAlign w:val="subscript"/>
          <w:lang w:val="kk-KZ"/>
        </w:rPr>
        <w:t>3</w:t>
      </w:r>
      <w:r w:rsidR="008B668C" w:rsidRPr="00002DEB">
        <w:rPr>
          <w:rFonts w:ascii="Times New Roman" w:hAnsi="Times New Roman"/>
          <w:sz w:val="28"/>
          <w:szCs w:val="28"/>
          <w:lang w:val="kk-KZ"/>
        </w:rPr>
        <w:t xml:space="preserve"> жұмсақ темплат – этиленгликольдың қатысында гидротермалдық жағдайда бірге тұндыру әдісі арқылы синтезделді.</w:t>
      </w:r>
    </w:p>
    <w:p w14:paraId="234DCC3E" w14:textId="77777777" w:rsidR="00954C1E" w:rsidRPr="00002DEB" w:rsidRDefault="00E844FD"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2.</w:t>
      </w:r>
      <w:r w:rsidR="005C7975" w:rsidRPr="00002DEB">
        <w:rPr>
          <w:rFonts w:ascii="Times New Roman" w:hAnsi="Times New Roman"/>
          <w:sz w:val="28"/>
          <w:szCs w:val="28"/>
          <w:lang w:val="kk-KZ"/>
        </w:rPr>
        <w:t xml:space="preserve"> </w:t>
      </w:r>
      <w:r w:rsidR="008B668C" w:rsidRPr="00002DEB">
        <w:rPr>
          <w:rFonts w:ascii="Times New Roman" w:hAnsi="Times New Roman"/>
          <w:sz w:val="28"/>
          <w:szCs w:val="28"/>
          <w:lang w:val="kk-KZ"/>
        </w:rPr>
        <w:t>Перовскит құрылымды LaCoO</w:t>
      </w:r>
      <w:r w:rsidR="008B668C" w:rsidRPr="00002DEB">
        <w:rPr>
          <w:rFonts w:ascii="Times New Roman" w:hAnsi="Times New Roman"/>
          <w:sz w:val="28"/>
          <w:szCs w:val="28"/>
          <w:vertAlign w:val="subscript"/>
          <w:lang w:val="kk-KZ"/>
        </w:rPr>
        <w:t>3</w:t>
      </w:r>
      <w:r w:rsidR="008B668C" w:rsidRPr="00002DEB">
        <w:rPr>
          <w:rFonts w:ascii="Times New Roman" w:hAnsi="Times New Roman"/>
          <w:sz w:val="28"/>
          <w:szCs w:val="28"/>
          <w:lang w:val="kk-KZ"/>
        </w:rPr>
        <w:t>, LaCoO</w:t>
      </w:r>
      <w:r w:rsidR="008B668C" w:rsidRPr="00002DEB">
        <w:rPr>
          <w:rFonts w:ascii="Times New Roman" w:hAnsi="Times New Roman"/>
          <w:sz w:val="28"/>
          <w:szCs w:val="28"/>
          <w:vertAlign w:val="subscript"/>
          <w:lang w:val="kk-KZ"/>
        </w:rPr>
        <w:t>3</w:t>
      </w:r>
      <w:r w:rsidR="008B668C" w:rsidRPr="00002DEB">
        <w:rPr>
          <w:rFonts w:ascii="Times New Roman" w:hAnsi="Times New Roman"/>
          <w:sz w:val="28"/>
          <w:szCs w:val="28"/>
          <w:lang w:val="kk-KZ"/>
        </w:rPr>
        <w:t>/KIT-6 күрделі оксидтерінің физика-химиялық сипаттамаларына синтез әдістерінің әсері рентгендік фазалық талдау, энергия-дисперсиялық спектроскопия, трансмиссиялық электронды микроскопия және термогравиметриялық талдау арқылы зерттелді.</w:t>
      </w:r>
    </w:p>
    <w:p w14:paraId="7AA11B7F" w14:textId="77777777" w:rsidR="00860FA8" w:rsidRPr="00002DEB" w:rsidRDefault="00E844FD"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005C7975" w:rsidRPr="00002DEB">
        <w:rPr>
          <w:rFonts w:ascii="Times New Roman" w:hAnsi="Times New Roman"/>
          <w:sz w:val="28"/>
          <w:szCs w:val="28"/>
          <w:lang w:val="kk-KZ"/>
        </w:rPr>
        <w:t xml:space="preserve"> </w:t>
      </w:r>
      <w:bookmarkEnd w:id="4"/>
      <w:r w:rsidR="001847FA">
        <w:rPr>
          <w:rFonts w:ascii="Times New Roman" w:hAnsi="Times New Roman"/>
          <w:sz w:val="28"/>
          <w:szCs w:val="28"/>
          <w:lang w:val="kk-KZ"/>
        </w:rPr>
        <w:t>Синтез-</w:t>
      </w:r>
      <w:r w:rsidR="00032EA0" w:rsidRPr="00002DEB">
        <w:rPr>
          <w:rFonts w:ascii="Times New Roman" w:hAnsi="Times New Roman"/>
          <w:sz w:val="28"/>
          <w:szCs w:val="28"/>
          <w:lang w:val="kk-KZ"/>
        </w:rPr>
        <w:t>газдан спирттерді синтездеу реакциясындағы LaCoO</w:t>
      </w:r>
      <w:r w:rsidR="00032EA0" w:rsidRPr="00002DEB">
        <w:rPr>
          <w:rFonts w:ascii="Times New Roman" w:hAnsi="Times New Roman"/>
          <w:sz w:val="28"/>
          <w:szCs w:val="28"/>
          <w:vertAlign w:val="subscript"/>
          <w:lang w:val="kk-KZ"/>
        </w:rPr>
        <w:t>3</w:t>
      </w:r>
      <w:r w:rsidR="00032EA0" w:rsidRPr="00002DEB">
        <w:rPr>
          <w:rFonts w:ascii="Times New Roman" w:hAnsi="Times New Roman"/>
          <w:sz w:val="28"/>
          <w:szCs w:val="28"/>
          <w:lang w:val="kk-KZ"/>
        </w:rPr>
        <w:t xml:space="preserve"> және LaCoO</w:t>
      </w:r>
      <w:r w:rsidR="00032EA0" w:rsidRPr="00002DEB">
        <w:rPr>
          <w:rFonts w:ascii="Times New Roman" w:hAnsi="Times New Roman"/>
          <w:sz w:val="28"/>
          <w:szCs w:val="28"/>
          <w:vertAlign w:val="subscript"/>
          <w:lang w:val="kk-KZ"/>
        </w:rPr>
        <w:t>3</w:t>
      </w:r>
      <w:r w:rsidR="00032EA0" w:rsidRPr="00002DEB">
        <w:rPr>
          <w:rFonts w:ascii="Times New Roman" w:hAnsi="Times New Roman"/>
          <w:sz w:val="28"/>
          <w:szCs w:val="28"/>
          <w:lang w:val="kk-KZ"/>
        </w:rPr>
        <w:t xml:space="preserve">/KIT-6 </w:t>
      </w:r>
      <w:r w:rsidR="00C46613">
        <w:rPr>
          <w:rFonts w:ascii="Times New Roman" w:hAnsi="Times New Roman"/>
          <w:sz w:val="28"/>
          <w:szCs w:val="28"/>
          <w:lang w:val="kk-KZ"/>
        </w:rPr>
        <w:t>катализаторларының катализдік</w:t>
      </w:r>
      <w:r w:rsidR="00032EA0" w:rsidRPr="00002DEB">
        <w:rPr>
          <w:rFonts w:ascii="Times New Roman" w:hAnsi="Times New Roman"/>
          <w:sz w:val="28"/>
          <w:szCs w:val="28"/>
          <w:lang w:val="kk-KZ"/>
        </w:rPr>
        <w:t xml:space="preserve"> белсенділігі мен талғамдылығы зерттеліп, олардың физика-химиялық сипаттамаларымен байланысы анықталды.</w:t>
      </w:r>
    </w:p>
    <w:p w14:paraId="11A8C117" w14:textId="77777777" w:rsidR="00860FA8" w:rsidRPr="00002DEB" w:rsidRDefault="00032EA0" w:rsidP="009C0808">
      <w:pPr>
        <w:spacing w:after="0" w:line="240" w:lineRule="auto"/>
        <w:ind w:firstLine="708"/>
        <w:jc w:val="both"/>
        <w:rPr>
          <w:rFonts w:ascii="Times New Roman" w:hAnsi="Times New Roman"/>
          <w:kern w:val="24"/>
          <w:sz w:val="28"/>
          <w:szCs w:val="28"/>
          <w:lang w:val="kk-KZ"/>
        </w:rPr>
      </w:pPr>
      <w:r w:rsidRPr="00002DEB">
        <w:rPr>
          <w:rFonts w:ascii="Times New Roman" w:hAnsi="Times New Roman"/>
          <w:b/>
          <w:bCs/>
          <w:sz w:val="28"/>
          <w:szCs w:val="28"/>
          <w:lang w:val="kk-KZ"/>
        </w:rPr>
        <w:t>Жұмыстың практикалық маңыздылығы</w:t>
      </w:r>
      <w:r w:rsidR="00860FA8" w:rsidRPr="00002DEB">
        <w:rPr>
          <w:rFonts w:ascii="Times New Roman" w:hAnsi="Times New Roman"/>
          <w:b/>
          <w:kern w:val="24"/>
          <w:sz w:val="28"/>
          <w:szCs w:val="28"/>
          <w:lang w:val="kk-KZ"/>
        </w:rPr>
        <w:t>:</w:t>
      </w:r>
      <w:r w:rsidR="00860FA8" w:rsidRPr="00002DEB">
        <w:rPr>
          <w:rFonts w:ascii="Times New Roman" w:hAnsi="Times New Roman"/>
          <w:kern w:val="24"/>
          <w:sz w:val="28"/>
          <w:szCs w:val="28"/>
          <w:lang w:val="kk-KZ"/>
        </w:rPr>
        <w:t xml:space="preserve"> </w:t>
      </w:r>
      <w:r w:rsidRPr="00002DEB">
        <w:rPr>
          <w:rFonts w:ascii="Times New Roman" w:hAnsi="Times New Roman"/>
          <w:kern w:val="24"/>
          <w:sz w:val="28"/>
          <w:szCs w:val="28"/>
          <w:lang w:val="kk-KZ"/>
        </w:rPr>
        <w:t xml:space="preserve">Ұсынылған зерттеулер синтетикалық отын өндірісінің маңызды бағыты ретінде жүргізілді, оның ішінде СО мен сутегінен </w:t>
      </w:r>
      <w:r w:rsidR="00ED7C71">
        <w:rPr>
          <w:rFonts w:ascii="Times New Roman" w:hAnsi="Times New Roman"/>
          <w:kern w:val="24"/>
          <w:sz w:val="28"/>
          <w:szCs w:val="28"/>
          <w:lang w:val="kk-KZ"/>
        </w:rPr>
        <w:t xml:space="preserve">спирттерді алу процесінде қолданылатын </w:t>
      </w:r>
      <w:r w:rsidRPr="00002DEB">
        <w:rPr>
          <w:rFonts w:ascii="Times New Roman" w:hAnsi="Times New Roman"/>
          <w:kern w:val="24"/>
          <w:sz w:val="28"/>
          <w:szCs w:val="28"/>
          <w:lang w:val="kk-KZ"/>
        </w:rPr>
        <w:t>жоғары белсенді және талғамды катализаторлар алу.</w:t>
      </w:r>
    </w:p>
    <w:p w14:paraId="12043CD7" w14:textId="77777777" w:rsidR="00954C1E" w:rsidRPr="00002DEB" w:rsidRDefault="00032EA0" w:rsidP="009C0808">
      <w:pPr>
        <w:spacing w:after="0" w:line="240" w:lineRule="auto"/>
        <w:ind w:firstLine="709"/>
        <w:jc w:val="both"/>
        <w:rPr>
          <w:rFonts w:ascii="Times New Roman" w:hAnsi="Times New Roman"/>
          <w:kern w:val="24"/>
          <w:sz w:val="28"/>
          <w:szCs w:val="28"/>
          <w:lang w:val="kk-KZ"/>
        </w:rPr>
      </w:pPr>
      <w:r w:rsidRPr="00002DEB">
        <w:rPr>
          <w:rFonts w:ascii="Times New Roman" w:hAnsi="Times New Roman"/>
          <w:kern w:val="24"/>
          <w:sz w:val="28"/>
          <w:szCs w:val="28"/>
          <w:lang w:val="kk-KZ"/>
        </w:rPr>
        <w:t>Синтездел</w:t>
      </w:r>
      <w:r w:rsidR="00B9187A">
        <w:rPr>
          <w:rFonts w:ascii="Times New Roman" w:hAnsi="Times New Roman"/>
          <w:kern w:val="24"/>
          <w:sz w:val="28"/>
          <w:szCs w:val="28"/>
          <w:lang w:val="kk-KZ"/>
        </w:rPr>
        <w:t>іп алынған катализатор үлгілері</w:t>
      </w:r>
      <w:r w:rsidRPr="00002DEB">
        <w:rPr>
          <w:rFonts w:ascii="Times New Roman" w:hAnsi="Times New Roman"/>
          <w:kern w:val="24"/>
          <w:sz w:val="28"/>
          <w:szCs w:val="28"/>
          <w:lang w:val="kk-KZ"/>
        </w:rPr>
        <w:t xml:space="preserve"> </w:t>
      </w:r>
      <w:r w:rsidR="00B9187A">
        <w:rPr>
          <w:rFonts w:ascii="Times New Roman" w:hAnsi="Times New Roman"/>
          <w:kern w:val="24"/>
          <w:sz w:val="28"/>
          <w:szCs w:val="28"/>
          <w:lang w:val="kk-KZ"/>
        </w:rPr>
        <w:t>синтез-</w:t>
      </w:r>
      <w:r w:rsidR="00C46613" w:rsidRPr="00002DEB">
        <w:rPr>
          <w:rFonts w:ascii="Times New Roman" w:hAnsi="Times New Roman"/>
          <w:kern w:val="24"/>
          <w:sz w:val="28"/>
          <w:szCs w:val="28"/>
          <w:lang w:val="kk-KZ"/>
        </w:rPr>
        <w:t>газды түрлендіру реакциясында 240</w:t>
      </w:r>
      <w:r w:rsidR="00B9187A">
        <w:rPr>
          <w:rFonts w:ascii="Times New Roman" w:hAnsi="Times New Roman"/>
          <w:kern w:val="24"/>
          <w:sz w:val="28"/>
          <w:szCs w:val="28"/>
          <w:lang w:val="kk-KZ"/>
        </w:rPr>
        <w:t xml:space="preserve"> </w:t>
      </w:r>
      <w:r w:rsidR="00C46613" w:rsidRPr="00002DEB">
        <w:rPr>
          <w:rFonts w:ascii="Times New Roman" w:hAnsi="Times New Roman"/>
          <w:kern w:val="24"/>
          <w:sz w:val="28"/>
          <w:szCs w:val="28"/>
          <w:lang w:val="kk-KZ"/>
        </w:rPr>
        <w:t xml:space="preserve">°C температурада зерттеу барысында </w:t>
      </w:r>
      <w:r w:rsidR="00C46613">
        <w:rPr>
          <w:rFonts w:ascii="Times New Roman" w:hAnsi="Times New Roman"/>
          <w:kern w:val="24"/>
          <w:sz w:val="28"/>
          <w:szCs w:val="28"/>
          <w:lang w:val="kk-KZ"/>
        </w:rPr>
        <w:t xml:space="preserve"> </w:t>
      </w:r>
      <w:r w:rsidRPr="00002DEB">
        <w:rPr>
          <w:rFonts w:ascii="Times New Roman" w:hAnsi="Times New Roman"/>
          <w:kern w:val="24"/>
          <w:sz w:val="28"/>
          <w:szCs w:val="28"/>
          <w:lang w:val="kk-KZ"/>
        </w:rPr>
        <w:t>кем дегенде 10 сағат үздіксіз жұмыс кезінде 80 мг/гкат•сағ спирт шығымын қамтамасыз ететін жоғары белсенділікті көрсетті.</w:t>
      </w:r>
    </w:p>
    <w:p w14:paraId="479EC166" w14:textId="77777777" w:rsidR="00860FA8" w:rsidRPr="0087088A" w:rsidRDefault="00032EA0" w:rsidP="009C0808">
      <w:pPr>
        <w:spacing w:after="0" w:line="240" w:lineRule="auto"/>
        <w:ind w:firstLine="709"/>
        <w:jc w:val="both"/>
        <w:rPr>
          <w:rFonts w:ascii="Times New Roman" w:hAnsi="Times New Roman"/>
          <w:b/>
          <w:sz w:val="28"/>
          <w:szCs w:val="28"/>
          <w:lang w:val="kk-KZ"/>
        </w:rPr>
      </w:pPr>
      <w:r w:rsidRPr="00F862EE">
        <w:rPr>
          <w:rFonts w:ascii="Times New Roman" w:hAnsi="Times New Roman"/>
          <w:b/>
          <w:bCs/>
          <w:sz w:val="28"/>
          <w:szCs w:val="28"/>
          <w:lang w:val="kk-KZ"/>
        </w:rPr>
        <w:t>Қорғауға</w:t>
      </w:r>
      <w:r w:rsidRPr="00F70DB5">
        <w:rPr>
          <w:rFonts w:ascii="Times New Roman" w:hAnsi="Times New Roman"/>
          <w:b/>
          <w:bCs/>
          <w:sz w:val="28"/>
          <w:szCs w:val="28"/>
          <w:lang w:val="kk-KZ"/>
        </w:rPr>
        <w:t xml:space="preserve"> ұсынылған негізгі қағидалар</w:t>
      </w:r>
      <w:r w:rsidR="00860FA8" w:rsidRPr="0087088A">
        <w:rPr>
          <w:rFonts w:ascii="Times New Roman" w:hAnsi="Times New Roman"/>
          <w:b/>
          <w:sz w:val="28"/>
          <w:szCs w:val="28"/>
          <w:lang w:val="kk-KZ"/>
        </w:rPr>
        <w:t>:</w:t>
      </w:r>
    </w:p>
    <w:p w14:paraId="306E2FDC" w14:textId="77777777" w:rsidR="00860FA8" w:rsidRPr="0087088A" w:rsidRDefault="00C21B74" w:rsidP="009C0808">
      <w:pPr>
        <w:autoSpaceDE w:val="0"/>
        <w:autoSpaceDN w:val="0"/>
        <w:adjustRightInd w:val="0"/>
        <w:spacing w:after="0" w:line="240" w:lineRule="auto"/>
        <w:ind w:firstLine="709"/>
        <w:jc w:val="both"/>
        <w:rPr>
          <w:rFonts w:ascii="Times New Roman" w:eastAsia="Calibri" w:hAnsi="Times New Roman"/>
          <w:sz w:val="28"/>
          <w:szCs w:val="28"/>
          <w:lang w:val="kk-KZ" w:eastAsia="en-US"/>
        </w:rPr>
      </w:pPr>
      <w:r w:rsidRPr="0087088A">
        <w:rPr>
          <w:rFonts w:ascii="Times New Roman" w:eastAsia="Calibri" w:hAnsi="Times New Roman"/>
          <w:sz w:val="28"/>
          <w:szCs w:val="28"/>
          <w:lang w:val="kk-KZ" w:eastAsia="en-US"/>
        </w:rPr>
        <w:t xml:space="preserve">1. </w:t>
      </w:r>
      <w:r w:rsidR="00D725D8" w:rsidRPr="0087088A">
        <w:rPr>
          <w:rFonts w:ascii="Times New Roman" w:eastAsia="Calibri" w:hAnsi="Times New Roman"/>
          <w:sz w:val="28"/>
          <w:szCs w:val="28"/>
          <w:lang w:val="kk-KZ" w:eastAsia="en-US"/>
        </w:rPr>
        <w:t>Гидротермалдық жағдайда ж</w:t>
      </w:r>
      <w:r w:rsidR="00032EA0" w:rsidRPr="0087088A">
        <w:rPr>
          <w:rFonts w:ascii="Times New Roman" w:eastAsia="Calibri" w:hAnsi="Times New Roman"/>
          <w:sz w:val="28"/>
          <w:szCs w:val="28"/>
          <w:lang w:val="kk-KZ" w:eastAsia="en-US"/>
        </w:rPr>
        <w:t xml:space="preserve">ұмсақ темплат этиленгликольдың қатысында </w:t>
      </w:r>
      <w:r w:rsidR="00D725D8" w:rsidRPr="0087088A">
        <w:rPr>
          <w:rFonts w:ascii="Times New Roman" w:eastAsia="Calibri" w:hAnsi="Times New Roman"/>
          <w:sz w:val="28"/>
          <w:szCs w:val="28"/>
          <w:lang w:val="kk-KZ" w:eastAsia="en-US"/>
        </w:rPr>
        <w:t>бірге тұндыру әдісі перовскит</w:t>
      </w:r>
      <w:r w:rsidR="00032EA0" w:rsidRPr="0087088A">
        <w:rPr>
          <w:rFonts w:ascii="Times New Roman" w:eastAsia="Calibri" w:hAnsi="Times New Roman"/>
          <w:sz w:val="28"/>
          <w:szCs w:val="28"/>
          <w:lang w:val="kk-KZ" w:eastAsia="en-US"/>
        </w:rPr>
        <w:t xml:space="preserve"> құрылымды LaCoO</w:t>
      </w:r>
      <w:r w:rsidR="00032EA0" w:rsidRPr="0087088A">
        <w:rPr>
          <w:rFonts w:ascii="Times New Roman" w:eastAsia="Calibri" w:hAnsi="Times New Roman"/>
          <w:sz w:val="28"/>
          <w:szCs w:val="28"/>
          <w:vertAlign w:val="subscript"/>
          <w:lang w:val="kk-KZ" w:eastAsia="en-US"/>
        </w:rPr>
        <w:t>3</w:t>
      </w:r>
      <w:r w:rsidR="00032EA0" w:rsidRPr="0087088A">
        <w:rPr>
          <w:rFonts w:ascii="Times New Roman" w:eastAsia="Calibri" w:hAnsi="Times New Roman"/>
          <w:sz w:val="28"/>
          <w:szCs w:val="28"/>
          <w:lang w:val="kk-KZ" w:eastAsia="en-US"/>
        </w:rPr>
        <w:t xml:space="preserve"> күрделі оксидтерді алуға мүмкіндік береді.</w:t>
      </w:r>
    </w:p>
    <w:p w14:paraId="0E2EE18B" w14:textId="77777777" w:rsidR="00860FA8" w:rsidRPr="0087088A" w:rsidRDefault="00954C1E" w:rsidP="009C0808">
      <w:pPr>
        <w:autoSpaceDE w:val="0"/>
        <w:autoSpaceDN w:val="0"/>
        <w:adjustRightInd w:val="0"/>
        <w:spacing w:after="0" w:line="240" w:lineRule="auto"/>
        <w:ind w:firstLine="708"/>
        <w:contextualSpacing/>
        <w:jc w:val="both"/>
        <w:rPr>
          <w:rFonts w:ascii="Times New Roman" w:eastAsia="Calibri" w:hAnsi="Times New Roman"/>
          <w:sz w:val="28"/>
          <w:szCs w:val="28"/>
          <w:lang w:val="kk-KZ" w:eastAsia="en-US"/>
        </w:rPr>
      </w:pPr>
      <w:r w:rsidRPr="0087088A">
        <w:rPr>
          <w:rFonts w:ascii="Times New Roman" w:eastAsia="Calibri" w:hAnsi="Times New Roman"/>
          <w:sz w:val="28"/>
          <w:szCs w:val="28"/>
          <w:lang w:val="kk-KZ" w:eastAsia="en-US"/>
        </w:rPr>
        <w:t xml:space="preserve">2. </w:t>
      </w:r>
      <w:r w:rsidR="00D725D8" w:rsidRPr="0087088A">
        <w:rPr>
          <w:rFonts w:ascii="Times New Roman" w:eastAsia="Calibri" w:hAnsi="Times New Roman"/>
          <w:sz w:val="28"/>
          <w:szCs w:val="28"/>
          <w:lang w:val="kk-KZ" w:eastAsia="en-US"/>
        </w:rPr>
        <w:t>Қат</w:t>
      </w:r>
      <w:r w:rsidR="00533060">
        <w:rPr>
          <w:rFonts w:ascii="Times New Roman" w:eastAsia="Calibri" w:hAnsi="Times New Roman"/>
          <w:sz w:val="28"/>
          <w:szCs w:val="28"/>
          <w:lang w:val="kk-KZ" w:eastAsia="en-US"/>
        </w:rPr>
        <w:t>т</w:t>
      </w:r>
      <w:r w:rsidR="00B9187A">
        <w:rPr>
          <w:rFonts w:ascii="Times New Roman" w:eastAsia="Calibri" w:hAnsi="Times New Roman"/>
          <w:sz w:val="28"/>
          <w:szCs w:val="28"/>
          <w:lang w:val="kk-KZ" w:eastAsia="en-US"/>
        </w:rPr>
        <w:t>ы темплат – мезокеуекті кремний</w:t>
      </w:r>
      <w:r w:rsidR="00D725D8" w:rsidRPr="0087088A">
        <w:rPr>
          <w:rFonts w:ascii="Times New Roman" w:eastAsia="Calibri" w:hAnsi="Times New Roman"/>
          <w:sz w:val="28"/>
          <w:szCs w:val="28"/>
          <w:lang w:val="kk-KZ" w:eastAsia="en-US"/>
        </w:rPr>
        <w:t xml:space="preserve"> диоксид</w:t>
      </w:r>
      <w:r w:rsidR="00533060">
        <w:rPr>
          <w:rFonts w:ascii="Times New Roman" w:eastAsia="Calibri" w:hAnsi="Times New Roman"/>
          <w:sz w:val="28"/>
          <w:szCs w:val="28"/>
          <w:lang w:val="kk-KZ" w:eastAsia="en-US"/>
        </w:rPr>
        <w:t>т</w:t>
      </w:r>
      <w:r w:rsidR="00D725D8" w:rsidRPr="0087088A">
        <w:rPr>
          <w:rFonts w:ascii="Times New Roman" w:eastAsia="Calibri" w:hAnsi="Times New Roman"/>
          <w:sz w:val="28"/>
          <w:szCs w:val="28"/>
          <w:lang w:val="kk-KZ" w:eastAsia="en-US"/>
        </w:rPr>
        <w:t>і KIT-6 қолдану – LaCoO</w:t>
      </w:r>
      <w:r w:rsidR="00D725D8" w:rsidRPr="0087088A">
        <w:rPr>
          <w:rFonts w:ascii="Times New Roman" w:eastAsia="Calibri" w:hAnsi="Times New Roman"/>
          <w:sz w:val="28"/>
          <w:szCs w:val="28"/>
          <w:vertAlign w:val="subscript"/>
          <w:lang w:val="kk-KZ" w:eastAsia="en-US"/>
        </w:rPr>
        <w:t>3</w:t>
      </w:r>
      <w:r w:rsidR="00242775">
        <w:rPr>
          <w:rFonts w:ascii="Times New Roman" w:eastAsia="Calibri" w:hAnsi="Times New Roman"/>
          <w:sz w:val="28"/>
          <w:szCs w:val="28"/>
          <w:lang w:val="kk-KZ" w:eastAsia="en-US"/>
        </w:rPr>
        <w:t xml:space="preserve"> үлгісінің меншікті беттік</w:t>
      </w:r>
      <w:r w:rsidR="00D725D8" w:rsidRPr="0087088A">
        <w:rPr>
          <w:rFonts w:ascii="Times New Roman" w:eastAsia="Calibri" w:hAnsi="Times New Roman"/>
          <w:sz w:val="28"/>
          <w:szCs w:val="28"/>
          <w:lang w:val="kk-KZ" w:eastAsia="en-US"/>
        </w:rPr>
        <w:t xml:space="preserve"> ауданын 9,5-тен 220 м</w:t>
      </w:r>
      <w:r w:rsidR="00D725D8" w:rsidRPr="0087088A">
        <w:rPr>
          <w:rFonts w:ascii="Times New Roman" w:eastAsia="Calibri" w:hAnsi="Times New Roman"/>
          <w:sz w:val="28"/>
          <w:szCs w:val="28"/>
          <w:vertAlign w:val="superscript"/>
          <w:lang w:val="kk-KZ" w:eastAsia="en-US"/>
        </w:rPr>
        <w:t>2</w:t>
      </w:r>
      <w:r w:rsidR="00D725D8" w:rsidRPr="0087088A">
        <w:rPr>
          <w:rFonts w:ascii="Times New Roman" w:eastAsia="Calibri" w:hAnsi="Times New Roman"/>
          <w:sz w:val="28"/>
          <w:szCs w:val="28"/>
          <w:lang w:val="kk-KZ" w:eastAsia="en-US"/>
        </w:rPr>
        <w:t>/г дейін арттыруға мүмкіндік береді.</w:t>
      </w:r>
    </w:p>
    <w:p w14:paraId="378F4413" w14:textId="77777777" w:rsidR="00954C1E" w:rsidRPr="00002DEB" w:rsidRDefault="00954C1E" w:rsidP="009C0808">
      <w:pPr>
        <w:spacing w:after="0" w:line="240" w:lineRule="auto"/>
        <w:ind w:firstLine="709"/>
        <w:jc w:val="both"/>
        <w:rPr>
          <w:rFonts w:ascii="Times New Roman" w:eastAsia="Calibri" w:hAnsi="Times New Roman"/>
          <w:sz w:val="28"/>
          <w:szCs w:val="28"/>
          <w:lang w:val="kk-KZ" w:eastAsia="en-US"/>
        </w:rPr>
      </w:pPr>
      <w:r w:rsidRPr="0087088A">
        <w:rPr>
          <w:rFonts w:ascii="Times New Roman" w:eastAsia="Calibri" w:hAnsi="Times New Roman"/>
          <w:sz w:val="28"/>
          <w:szCs w:val="28"/>
          <w:lang w:val="kk-KZ" w:eastAsia="en-US"/>
        </w:rPr>
        <w:t xml:space="preserve">3. </w:t>
      </w:r>
      <w:r w:rsidR="00B9187A">
        <w:rPr>
          <w:rFonts w:ascii="Times New Roman" w:eastAsia="Calibri" w:hAnsi="Times New Roman"/>
          <w:sz w:val="28"/>
          <w:szCs w:val="28"/>
          <w:lang w:val="kk-KZ" w:eastAsia="en-US"/>
        </w:rPr>
        <w:t>Меншікті беттік</w:t>
      </w:r>
      <w:r w:rsidR="00D725D8" w:rsidRPr="0087088A">
        <w:rPr>
          <w:rFonts w:ascii="Times New Roman" w:eastAsia="Calibri" w:hAnsi="Times New Roman"/>
          <w:sz w:val="28"/>
          <w:szCs w:val="28"/>
          <w:lang w:val="kk-KZ" w:eastAsia="en-US"/>
        </w:rPr>
        <w:t xml:space="preserve"> ауданы ұлғайған LCO/KIT-6 үлгісі 240°С тұрақты температурада</w:t>
      </w:r>
      <w:r w:rsidR="009C1071">
        <w:rPr>
          <w:rFonts w:ascii="Times New Roman" w:eastAsia="Calibri" w:hAnsi="Times New Roman"/>
          <w:sz w:val="28"/>
          <w:szCs w:val="28"/>
          <w:lang w:val="kk-KZ" w:eastAsia="en-US"/>
        </w:rPr>
        <w:t xml:space="preserve"> жүргізілген катализдік</w:t>
      </w:r>
      <w:r w:rsidR="00D725D8" w:rsidRPr="00002DEB">
        <w:rPr>
          <w:rFonts w:ascii="Times New Roman" w:eastAsia="Calibri" w:hAnsi="Times New Roman"/>
          <w:sz w:val="28"/>
          <w:szCs w:val="28"/>
          <w:lang w:val="kk-KZ" w:eastAsia="en-US"/>
        </w:rPr>
        <w:t xml:space="preserve"> </w:t>
      </w:r>
      <w:r w:rsidR="005039C4">
        <w:rPr>
          <w:rFonts w:ascii="Times New Roman" w:eastAsia="Calibri" w:hAnsi="Times New Roman"/>
          <w:sz w:val="28"/>
          <w:szCs w:val="28"/>
          <w:lang w:val="kk-KZ" w:eastAsia="en-US"/>
        </w:rPr>
        <w:t>реакцияларда</w:t>
      </w:r>
      <w:r w:rsidR="00D725D8" w:rsidRPr="00002DEB">
        <w:rPr>
          <w:rFonts w:ascii="Times New Roman" w:eastAsia="Calibri" w:hAnsi="Times New Roman"/>
          <w:sz w:val="28"/>
          <w:szCs w:val="28"/>
          <w:lang w:val="kk-KZ" w:eastAsia="en-US"/>
        </w:rPr>
        <w:t xml:space="preserve"> б</w:t>
      </w:r>
      <w:r w:rsidR="009C1071">
        <w:rPr>
          <w:rFonts w:ascii="Times New Roman" w:eastAsia="Calibri" w:hAnsi="Times New Roman"/>
          <w:sz w:val="28"/>
          <w:szCs w:val="28"/>
          <w:lang w:val="kk-KZ" w:eastAsia="en-US"/>
        </w:rPr>
        <w:t>е</w:t>
      </w:r>
      <w:r w:rsidR="00D725D8" w:rsidRPr="00002DEB">
        <w:rPr>
          <w:rFonts w:ascii="Times New Roman" w:eastAsia="Calibri" w:hAnsi="Times New Roman"/>
          <w:sz w:val="28"/>
          <w:szCs w:val="28"/>
          <w:lang w:val="kk-KZ" w:eastAsia="en-US"/>
        </w:rPr>
        <w:t xml:space="preserve">лсенділігі жоғары. Спирттер үшін жалпы талғамдылықтың төмендігіне </w:t>
      </w:r>
      <w:r w:rsidR="00D725D8" w:rsidRPr="0087088A">
        <w:rPr>
          <w:rFonts w:ascii="Times New Roman" w:eastAsia="Calibri" w:hAnsi="Times New Roman"/>
          <w:sz w:val="28"/>
          <w:szCs w:val="28"/>
          <w:lang w:val="kk-KZ" w:eastAsia="en-US"/>
        </w:rPr>
        <w:t>қарамастан (</w:t>
      </w:r>
      <w:r w:rsidR="00B9187A" w:rsidRPr="008715B2">
        <w:rPr>
          <w:rFonts w:ascii="Times New Roman" w:eastAsia="TimesNewRomanPSMT" w:hAnsi="Times New Roman"/>
          <w:sz w:val="28"/>
          <w:szCs w:val="28"/>
          <w:lang w:val="kk-KZ"/>
        </w:rPr>
        <w:t>S</w:t>
      </w:r>
      <w:r w:rsidR="00B9187A" w:rsidRPr="008715B2">
        <w:rPr>
          <w:rFonts w:ascii="Times New Roman" w:eastAsia="TimesNewRomanPSMT" w:hAnsi="Times New Roman"/>
          <w:sz w:val="28"/>
          <w:szCs w:val="28"/>
          <w:vertAlign w:val="subscript"/>
          <w:lang w:val="kk-KZ"/>
        </w:rPr>
        <w:t>ROH</w:t>
      </w:r>
      <w:r w:rsidR="008715B2">
        <w:rPr>
          <w:rFonts w:ascii="Times New Roman" w:eastAsia="TimesNewRomanPSMT" w:hAnsi="Times New Roman"/>
          <w:sz w:val="28"/>
          <w:szCs w:val="28"/>
          <w:vertAlign w:val="subscript"/>
          <w:lang w:val="kk-KZ"/>
        </w:rPr>
        <w:t>,</w:t>
      </w:r>
      <w:r w:rsidR="00B9187A" w:rsidRPr="0087088A">
        <w:rPr>
          <w:rFonts w:ascii="Times New Roman" w:eastAsia="Calibri" w:hAnsi="Times New Roman"/>
          <w:sz w:val="28"/>
          <w:szCs w:val="28"/>
          <w:lang w:val="kk-KZ" w:eastAsia="en-US"/>
        </w:rPr>
        <w:t xml:space="preserve"> </w:t>
      </w:r>
      <w:r w:rsidR="00D725D8" w:rsidRPr="0087088A">
        <w:rPr>
          <w:rFonts w:ascii="Times New Roman" w:eastAsia="Calibri" w:hAnsi="Times New Roman"/>
          <w:sz w:val="28"/>
          <w:szCs w:val="28"/>
          <w:lang w:val="kk-KZ" w:eastAsia="en-US"/>
        </w:rPr>
        <w:t>61%), бағалы жоғары спирттердің түзілуіне айтарлықтай ығысады (</w:t>
      </w:r>
      <w:r w:rsidR="008715B2" w:rsidRPr="008715B2">
        <w:rPr>
          <w:rFonts w:ascii="Times New Roman" w:eastAsia="TimesNewRomanPSMT" w:hAnsi="Times New Roman"/>
          <w:sz w:val="28"/>
          <w:szCs w:val="28"/>
          <w:lang w:val="kk-KZ"/>
        </w:rPr>
        <w:t>Y</w:t>
      </w:r>
      <w:r w:rsidR="008715B2" w:rsidRPr="008715B2">
        <w:rPr>
          <w:rFonts w:ascii="Times New Roman" w:eastAsia="TimesNewRomanPSMT" w:hAnsi="Times New Roman"/>
          <w:sz w:val="28"/>
          <w:szCs w:val="28"/>
          <w:vertAlign w:val="subscript"/>
          <w:lang w:val="kk-KZ"/>
        </w:rPr>
        <w:t>ROH,</w:t>
      </w:r>
      <w:r w:rsidR="008715B2">
        <w:rPr>
          <w:rFonts w:ascii="Times New Roman" w:eastAsia="TimesNewRomanPSMT" w:hAnsi="Times New Roman"/>
          <w:sz w:val="28"/>
          <w:szCs w:val="28"/>
          <w:vertAlign w:val="subscript"/>
          <w:lang w:val="kk-KZ"/>
        </w:rPr>
        <w:t xml:space="preserve"> </w:t>
      </w:r>
      <w:r w:rsidR="00D725D8" w:rsidRPr="0087088A">
        <w:rPr>
          <w:rFonts w:ascii="Times New Roman" w:eastAsia="Calibri" w:hAnsi="Times New Roman"/>
          <w:sz w:val="28"/>
          <w:szCs w:val="28"/>
          <w:lang w:val="kk-KZ" w:eastAsia="en-US"/>
        </w:rPr>
        <w:t>80 мг/гкат•сағ).</w:t>
      </w:r>
    </w:p>
    <w:p w14:paraId="62B792B0" w14:textId="77777777" w:rsidR="00D725D8" w:rsidRPr="00002DEB" w:rsidRDefault="00D725D8" w:rsidP="009C0808">
      <w:pPr>
        <w:spacing w:after="0" w:line="240" w:lineRule="auto"/>
        <w:ind w:firstLine="709"/>
        <w:jc w:val="both"/>
        <w:rPr>
          <w:rFonts w:ascii="Times New Roman" w:eastAsia="Calibri" w:hAnsi="Times New Roman"/>
          <w:sz w:val="28"/>
          <w:szCs w:val="28"/>
          <w:lang w:val="kk-KZ" w:eastAsia="en-US"/>
        </w:rPr>
      </w:pPr>
      <w:r w:rsidRPr="00002DEB">
        <w:rPr>
          <w:rFonts w:ascii="Times New Roman" w:eastAsia="Calibri" w:hAnsi="Times New Roman"/>
          <w:b/>
          <w:sz w:val="28"/>
          <w:szCs w:val="28"/>
          <w:lang w:val="kk-KZ" w:eastAsia="en-US"/>
        </w:rPr>
        <w:t>Автордың жеке үлесі</w:t>
      </w:r>
      <w:r w:rsidRPr="00002DEB">
        <w:rPr>
          <w:rFonts w:ascii="Times New Roman" w:eastAsia="Calibri" w:hAnsi="Times New Roman"/>
          <w:sz w:val="28"/>
          <w:szCs w:val="28"/>
          <w:lang w:val="kk-KZ" w:eastAsia="en-US"/>
        </w:rPr>
        <w:t xml:space="preserve">. </w:t>
      </w:r>
    </w:p>
    <w:p w14:paraId="37835A08" w14:textId="77777777" w:rsidR="00860FA8" w:rsidRPr="00002DEB" w:rsidRDefault="00D725D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lastRenderedPageBreak/>
        <w:t>Автор зерттеу тақырыбы бойынша арнайы ғылыми әдебиеттерге талдау жасау, үлгілерді синтездеу, әртүрлі физика-химиялық зерттеулердің көмегімен алынған мә</w:t>
      </w:r>
      <w:r w:rsidR="008715B2">
        <w:rPr>
          <w:rFonts w:ascii="Times New Roman" w:hAnsi="Times New Roman"/>
          <w:sz w:val="28"/>
          <w:szCs w:val="28"/>
          <w:lang w:val="kk-KZ"/>
        </w:rPr>
        <w:t>ліметтерді талдау, катализдік мәліметтерге</w:t>
      </w:r>
      <w:r w:rsidRPr="00002DEB">
        <w:rPr>
          <w:rFonts w:ascii="Times New Roman" w:hAnsi="Times New Roman"/>
          <w:sz w:val="28"/>
          <w:szCs w:val="28"/>
          <w:lang w:val="kk-KZ"/>
        </w:rPr>
        <w:t xml:space="preserve"> талдау</w:t>
      </w:r>
      <w:r w:rsidR="009C1071">
        <w:rPr>
          <w:rFonts w:ascii="Times New Roman" w:hAnsi="Times New Roman"/>
          <w:sz w:val="28"/>
          <w:szCs w:val="28"/>
          <w:lang w:val="kk-KZ"/>
        </w:rPr>
        <w:t xml:space="preserve"> жүргізді</w:t>
      </w:r>
      <w:r w:rsidRPr="00002DEB">
        <w:rPr>
          <w:rFonts w:ascii="Times New Roman" w:hAnsi="Times New Roman"/>
          <w:sz w:val="28"/>
          <w:szCs w:val="28"/>
          <w:lang w:val="kk-KZ"/>
        </w:rPr>
        <w:t>. Автор мақсатты қоюға, алынған нәтижелер</w:t>
      </w:r>
      <w:r w:rsidR="008715B2">
        <w:rPr>
          <w:rFonts w:ascii="Times New Roman" w:hAnsi="Times New Roman"/>
          <w:sz w:val="28"/>
          <w:szCs w:val="28"/>
          <w:lang w:val="kk-KZ"/>
        </w:rPr>
        <w:t>ді талқылауға, сондай-ақ синтез-</w:t>
      </w:r>
      <w:r w:rsidRPr="00002DEB">
        <w:rPr>
          <w:rFonts w:ascii="Times New Roman" w:hAnsi="Times New Roman"/>
          <w:sz w:val="28"/>
          <w:szCs w:val="28"/>
          <w:lang w:val="kk-KZ"/>
        </w:rPr>
        <w:t>газдан спирттердің синтезі реакциясындағы үлгілердің белсенділігі мен талғамдылығы арасындағы байланысты анықтауға, олардың физикалық-химиялық сипаттамаларына, сондай-ақ алынған нәтижелер бойынша жарияланымдарды баспаға дайындауға қатысты.</w:t>
      </w:r>
    </w:p>
    <w:p w14:paraId="4521B48E" w14:textId="77777777" w:rsidR="00CC7098" w:rsidRPr="00002DEB" w:rsidRDefault="00D725D8" w:rsidP="009C0808">
      <w:pPr>
        <w:pStyle w:val="MDPI71References"/>
        <w:numPr>
          <w:ilvl w:val="0"/>
          <w:numId w:val="0"/>
        </w:numPr>
        <w:spacing w:line="240" w:lineRule="auto"/>
        <w:ind w:firstLine="708"/>
        <w:rPr>
          <w:rFonts w:ascii="Times New Roman" w:hAnsi="Times New Roman"/>
          <w:color w:val="auto"/>
          <w:sz w:val="28"/>
          <w:szCs w:val="28"/>
          <w:lang w:val="kk-KZ"/>
        </w:rPr>
      </w:pPr>
      <w:bookmarkStart w:id="5" w:name="_Hlk202184674"/>
      <w:r w:rsidRPr="00002DEB">
        <w:rPr>
          <w:rFonts w:ascii="Times New Roman" w:eastAsia="Calibri" w:hAnsi="Times New Roman"/>
          <w:b/>
          <w:color w:val="auto"/>
          <w:sz w:val="28"/>
          <w:szCs w:val="28"/>
          <w:shd w:val="clear" w:color="auto" w:fill="FFFFFF"/>
          <w:lang w:val="kk-KZ" w:eastAsia="en-US" w:bidi="ar-SA"/>
        </w:rPr>
        <w:t>Жұмыстың апробациясы</w:t>
      </w:r>
      <w:r w:rsidR="00CC7098" w:rsidRPr="00002DEB">
        <w:rPr>
          <w:rFonts w:ascii="Times New Roman" w:eastAsia="Calibri" w:hAnsi="Times New Roman"/>
          <w:b/>
          <w:color w:val="auto"/>
          <w:sz w:val="28"/>
          <w:szCs w:val="28"/>
          <w:shd w:val="clear" w:color="auto" w:fill="FFFFFF"/>
          <w:lang w:val="kk-KZ" w:eastAsia="en-US" w:bidi="ar-SA"/>
        </w:rPr>
        <w:t>.</w:t>
      </w:r>
      <w:r w:rsidR="00CC7098" w:rsidRPr="00002DEB">
        <w:rPr>
          <w:rFonts w:ascii="Times New Roman" w:eastAsia="Calibri" w:hAnsi="Times New Roman"/>
          <w:bCs/>
          <w:color w:val="auto"/>
          <w:sz w:val="28"/>
          <w:szCs w:val="28"/>
          <w:shd w:val="clear" w:color="auto" w:fill="FFFFFF"/>
          <w:lang w:val="kk-KZ" w:eastAsia="en-US" w:bidi="ar-SA"/>
        </w:rPr>
        <w:t xml:space="preserve"> </w:t>
      </w:r>
      <w:r w:rsidRPr="00002DEB">
        <w:rPr>
          <w:rFonts w:ascii="Times New Roman" w:hAnsi="Times New Roman"/>
          <w:color w:val="auto"/>
          <w:sz w:val="28"/>
          <w:szCs w:val="28"/>
          <w:lang w:val="kk-KZ"/>
        </w:rPr>
        <w:t>Диссертацияның нәтижелері ғылыми конференцияда баяндалып, талқыланды:</w:t>
      </w:r>
      <w:r w:rsidR="00CC7098" w:rsidRPr="00002DEB">
        <w:rPr>
          <w:rFonts w:ascii="Times New Roman" w:hAnsi="Times New Roman"/>
          <w:color w:val="auto"/>
          <w:sz w:val="28"/>
          <w:szCs w:val="28"/>
          <w:lang w:val="kk-KZ"/>
        </w:rPr>
        <w:t xml:space="preserve"> Международная конференция «Химические технологии функциональных материалов» (2020, Алматы)</w:t>
      </w:r>
      <w:r w:rsidR="00CC7098" w:rsidRPr="00002DEB">
        <w:rPr>
          <w:rFonts w:ascii="Times New Roman" w:hAnsi="Times New Roman"/>
          <w:color w:val="auto"/>
          <w:sz w:val="28"/>
          <w:szCs w:val="28"/>
          <w:lang w:val="ru-RU"/>
        </w:rPr>
        <w:t>;</w:t>
      </w:r>
      <w:r w:rsidR="005E0878" w:rsidRPr="00002DEB">
        <w:rPr>
          <w:rFonts w:ascii="Times New Roman" w:hAnsi="Times New Roman"/>
          <w:color w:val="auto"/>
          <w:sz w:val="28"/>
          <w:szCs w:val="28"/>
          <w:lang w:val="ru-RU"/>
        </w:rPr>
        <w:t xml:space="preserve"> </w:t>
      </w:r>
      <w:r w:rsidR="00CC7098" w:rsidRPr="00002DEB">
        <w:rPr>
          <w:rFonts w:ascii="Times New Roman" w:hAnsi="Times New Roman"/>
          <w:color w:val="auto"/>
          <w:sz w:val="28"/>
          <w:szCs w:val="28"/>
          <w:lang w:val="kk-KZ"/>
        </w:rPr>
        <w:t>Международная научно-практическая интернет-конференция «Тенденции и перспективы развития науки и образования в условиях глобализации» (2020, Переяслав, Украина)</w:t>
      </w:r>
      <w:r w:rsidR="003D79A4" w:rsidRPr="00002DEB">
        <w:rPr>
          <w:rFonts w:ascii="Times New Roman" w:hAnsi="Times New Roman"/>
          <w:color w:val="auto"/>
          <w:sz w:val="28"/>
          <w:szCs w:val="28"/>
          <w:lang w:val="ru-RU"/>
        </w:rPr>
        <w:t>.</w:t>
      </w:r>
    </w:p>
    <w:bookmarkEnd w:id="5"/>
    <w:p w14:paraId="391888A6" w14:textId="77777777" w:rsidR="00860FA8" w:rsidRPr="00002DEB" w:rsidRDefault="005E0878" w:rsidP="009C0808">
      <w:pPr>
        <w:spacing w:after="0" w:line="240" w:lineRule="auto"/>
        <w:ind w:firstLine="709"/>
        <w:jc w:val="both"/>
        <w:rPr>
          <w:rFonts w:ascii="Times New Roman" w:hAnsi="Times New Roman"/>
          <w:sz w:val="28"/>
          <w:szCs w:val="28"/>
          <w:lang w:val="kk-KZ"/>
        </w:rPr>
      </w:pPr>
      <w:r w:rsidRPr="00002DEB">
        <w:rPr>
          <w:rFonts w:ascii="Times New Roman" w:hAnsi="Times New Roman"/>
          <w:b/>
          <w:sz w:val="28"/>
          <w:szCs w:val="28"/>
          <w:lang w:val="kk-KZ"/>
        </w:rPr>
        <w:t>Алынған нәтижелердің сенімділігі мен дұрыстығы</w:t>
      </w:r>
      <w:r w:rsidR="002C7D89" w:rsidRPr="00002DEB">
        <w:rPr>
          <w:rFonts w:ascii="Times New Roman" w:hAnsi="Times New Roman"/>
          <w:b/>
          <w:sz w:val="28"/>
          <w:szCs w:val="28"/>
          <w:lang w:val="kk-KZ"/>
        </w:rPr>
        <w:t xml:space="preserve">. </w:t>
      </w:r>
      <w:r w:rsidRPr="00002DEB">
        <w:rPr>
          <w:rFonts w:ascii="Times New Roman" w:hAnsi="Times New Roman"/>
          <w:sz w:val="28"/>
          <w:szCs w:val="28"/>
          <w:lang w:val="kk-KZ"/>
        </w:rPr>
        <w:t xml:space="preserve">Нәтижелердің сенімділігі мен дұрыстылығы катализаторлардың физика-химиялық қасиеттерін (АЭС, БЭТ, ҰРФТ, </w:t>
      </w:r>
      <w:r w:rsidR="009C1071">
        <w:rPr>
          <w:rFonts w:ascii="Times New Roman" w:hAnsi="Times New Roman"/>
          <w:sz w:val="28"/>
          <w:szCs w:val="28"/>
          <w:lang w:val="kk-KZ"/>
        </w:rPr>
        <w:t xml:space="preserve">АЖ </w:t>
      </w:r>
      <w:r w:rsidRPr="00002DEB">
        <w:rPr>
          <w:rFonts w:ascii="Times New Roman" w:hAnsi="Times New Roman"/>
          <w:sz w:val="28"/>
          <w:szCs w:val="28"/>
          <w:lang w:val="kk-KZ"/>
        </w:rPr>
        <w:t xml:space="preserve">ТЭМ, </w:t>
      </w:r>
      <w:r w:rsidR="009C1071">
        <w:rPr>
          <w:rFonts w:ascii="Times New Roman" w:hAnsi="Times New Roman"/>
          <w:sz w:val="28"/>
          <w:szCs w:val="28"/>
          <w:lang w:val="kk-KZ"/>
        </w:rPr>
        <w:t xml:space="preserve">СЭМ, </w:t>
      </w:r>
      <w:r w:rsidRPr="00002DEB">
        <w:rPr>
          <w:rFonts w:ascii="Times New Roman" w:hAnsi="Times New Roman"/>
          <w:sz w:val="28"/>
          <w:szCs w:val="28"/>
          <w:lang w:val="kk-KZ"/>
        </w:rPr>
        <w:t>ТГ</w:t>
      </w:r>
      <w:r w:rsidR="008715B2">
        <w:rPr>
          <w:rFonts w:ascii="Times New Roman" w:hAnsi="Times New Roman"/>
          <w:sz w:val="28"/>
          <w:szCs w:val="28"/>
          <w:lang w:val="kk-KZ"/>
        </w:rPr>
        <w:t>Т</w:t>
      </w:r>
      <w:r w:rsidRPr="00002DEB">
        <w:rPr>
          <w:rFonts w:ascii="Times New Roman" w:hAnsi="Times New Roman"/>
          <w:sz w:val="28"/>
          <w:szCs w:val="28"/>
          <w:lang w:val="kk-KZ"/>
        </w:rPr>
        <w:t>) және СО мен сутегінен спирттерді синтездеу процесін зерттеудің заманауи әдістерін қолдану арқылы алынған тәжірибелік материалдың үлкен көлемімен, сондай-ақ стандартты, тексерілген жабдықты қолданумен белгіленеді. Алынған нәтижелер катализ саласындағы іргелі ұғымдарға сәйкес келеді.</w:t>
      </w:r>
    </w:p>
    <w:p w14:paraId="7D3F12B4" w14:textId="77777777" w:rsidR="005E0878" w:rsidRPr="008B4FCD" w:rsidRDefault="005E0878" w:rsidP="009C0808">
      <w:pPr>
        <w:spacing w:after="0" w:line="240" w:lineRule="auto"/>
        <w:ind w:firstLine="709"/>
        <w:jc w:val="both"/>
        <w:rPr>
          <w:rFonts w:ascii="Times New Roman" w:hAnsi="Times New Roman"/>
          <w:sz w:val="28"/>
          <w:szCs w:val="28"/>
          <w:lang w:val="kk-KZ"/>
        </w:rPr>
      </w:pPr>
      <w:r w:rsidRPr="00002DEB">
        <w:rPr>
          <w:rFonts w:ascii="Times New Roman" w:hAnsi="Times New Roman"/>
          <w:b/>
          <w:sz w:val="28"/>
          <w:szCs w:val="28"/>
          <w:lang w:val="kk-KZ"/>
        </w:rPr>
        <w:t>Жарияланымдар</w:t>
      </w:r>
      <w:r w:rsidRPr="00002DEB">
        <w:rPr>
          <w:rFonts w:ascii="Times New Roman" w:hAnsi="Times New Roman"/>
          <w:sz w:val="28"/>
          <w:szCs w:val="28"/>
          <w:lang w:val="kk-KZ"/>
        </w:rPr>
        <w:t xml:space="preserve">. Зерттеу жұмысының нәтижелері </w:t>
      </w:r>
      <w:r w:rsidR="008715B2">
        <w:rPr>
          <w:rFonts w:ascii="Times New Roman" w:hAnsi="Times New Roman"/>
          <w:sz w:val="28"/>
          <w:szCs w:val="28"/>
          <w:lang w:val="kk-KZ"/>
        </w:rPr>
        <w:t>9</w:t>
      </w:r>
      <w:r w:rsidRPr="00002DEB">
        <w:rPr>
          <w:rFonts w:ascii="Times New Roman" w:hAnsi="Times New Roman"/>
          <w:sz w:val="28"/>
          <w:szCs w:val="28"/>
          <w:lang w:val="kk-KZ"/>
        </w:rPr>
        <w:t xml:space="preserve"> ғылыми жұмыста  жарияланды, оның ішінде: 1 мақала Scopus және Web of Science ақпараттар базасына кіретін </w:t>
      </w:r>
      <w:r w:rsidRPr="008B4FCD">
        <w:rPr>
          <w:rFonts w:ascii="Times New Roman" w:hAnsi="Times New Roman"/>
          <w:sz w:val="28"/>
          <w:szCs w:val="28"/>
          <w:lang w:val="kk-KZ"/>
        </w:rPr>
        <w:t>халықаралық ғылыми басылымдарда, 5 мақала Қазақстан Республикасы Ғылым және жоғары білім министрлігінің Ғылым және жоғары білім саласындағы сапаны қамтамасыз ету комитеті ұсынған журналдарда және 3 баяндама тезистері халықаралық ғылыми және ғылыми-практикалық конференциялардың жинақтарында жарияланды.</w:t>
      </w:r>
    </w:p>
    <w:p w14:paraId="77BD91C0" w14:textId="6E5C970D" w:rsidR="000628A3" w:rsidRPr="008B4FCD" w:rsidRDefault="005E0878" w:rsidP="009C0808">
      <w:pPr>
        <w:spacing w:after="0" w:line="240" w:lineRule="auto"/>
        <w:ind w:firstLine="709"/>
        <w:jc w:val="both"/>
        <w:rPr>
          <w:rFonts w:ascii="Times New Roman" w:hAnsi="Times New Roman"/>
          <w:bCs/>
          <w:sz w:val="28"/>
          <w:szCs w:val="28"/>
          <w:lang w:val="kk-KZ"/>
        </w:rPr>
      </w:pPr>
      <w:r w:rsidRPr="008B4FCD">
        <w:rPr>
          <w:rFonts w:ascii="Times New Roman" w:hAnsi="Times New Roman"/>
          <w:b/>
          <w:sz w:val="28"/>
          <w:szCs w:val="28"/>
          <w:lang w:val="kk-KZ"/>
        </w:rPr>
        <w:t xml:space="preserve">Диссертациялық жұмыстың құрылымы және көлемі. </w:t>
      </w:r>
      <w:r w:rsidRPr="008B4FCD">
        <w:rPr>
          <w:rFonts w:ascii="Times New Roman" w:hAnsi="Times New Roman"/>
          <w:sz w:val="28"/>
          <w:szCs w:val="28"/>
          <w:lang w:val="kk-KZ"/>
        </w:rPr>
        <w:t xml:space="preserve">Диссертация кіріспеден, 3 бөлімнен, қорытындыдан, </w:t>
      </w:r>
      <w:r w:rsidRPr="00D655DB">
        <w:rPr>
          <w:rFonts w:ascii="Times New Roman" w:hAnsi="Times New Roman"/>
          <w:sz w:val="28"/>
          <w:szCs w:val="28"/>
          <w:lang w:val="kk-KZ"/>
        </w:rPr>
        <w:t>1</w:t>
      </w:r>
      <w:r w:rsidR="00D655DB" w:rsidRPr="00D655DB">
        <w:rPr>
          <w:rFonts w:ascii="Times New Roman" w:hAnsi="Times New Roman"/>
          <w:sz w:val="28"/>
          <w:szCs w:val="28"/>
          <w:lang w:val="kk-KZ"/>
        </w:rPr>
        <w:t>82</w:t>
      </w:r>
      <w:r w:rsidRPr="008B4FCD">
        <w:rPr>
          <w:rFonts w:ascii="Times New Roman" w:hAnsi="Times New Roman"/>
          <w:sz w:val="28"/>
          <w:szCs w:val="28"/>
          <w:lang w:val="kk-KZ"/>
        </w:rPr>
        <w:t xml:space="preserve"> қолданылған әдебиеттер тізімінен тұрады. Жұмыстың </w:t>
      </w:r>
      <w:r w:rsidRPr="00DB4FB1">
        <w:rPr>
          <w:rFonts w:ascii="Times New Roman" w:hAnsi="Times New Roman"/>
          <w:sz w:val="28"/>
          <w:szCs w:val="28"/>
          <w:lang w:val="kk-KZ"/>
        </w:rPr>
        <w:t>көлемі 1</w:t>
      </w:r>
      <w:r w:rsidR="008B4FCD" w:rsidRPr="00DB4FB1">
        <w:rPr>
          <w:rFonts w:ascii="Times New Roman" w:hAnsi="Times New Roman"/>
          <w:sz w:val="28"/>
          <w:szCs w:val="28"/>
          <w:lang w:val="kk-KZ"/>
        </w:rPr>
        <w:t>0</w:t>
      </w:r>
      <w:r w:rsidR="00DB4FB1" w:rsidRPr="00DB4FB1">
        <w:rPr>
          <w:rFonts w:ascii="Times New Roman" w:hAnsi="Times New Roman"/>
          <w:sz w:val="28"/>
          <w:szCs w:val="28"/>
          <w:lang w:val="kk-KZ"/>
        </w:rPr>
        <w:t>8</w:t>
      </w:r>
      <w:r w:rsidRPr="00DB4FB1">
        <w:rPr>
          <w:rFonts w:ascii="Times New Roman" w:hAnsi="Times New Roman"/>
          <w:sz w:val="28"/>
          <w:szCs w:val="28"/>
          <w:lang w:val="kk-KZ"/>
        </w:rPr>
        <w:t xml:space="preserve"> бет, </w:t>
      </w:r>
      <w:r w:rsidR="008C7871" w:rsidRPr="00DB4FB1">
        <w:rPr>
          <w:rFonts w:ascii="Times New Roman" w:hAnsi="Times New Roman"/>
          <w:sz w:val="28"/>
          <w:szCs w:val="28"/>
          <w:lang w:val="kk-KZ"/>
        </w:rPr>
        <w:t>4</w:t>
      </w:r>
      <w:r w:rsidR="00DB4FB1" w:rsidRPr="00DB4FB1">
        <w:rPr>
          <w:rFonts w:ascii="Times New Roman" w:hAnsi="Times New Roman"/>
          <w:sz w:val="28"/>
          <w:szCs w:val="28"/>
          <w:lang w:val="kk-KZ"/>
        </w:rPr>
        <w:t>5</w:t>
      </w:r>
      <w:r w:rsidRPr="00DB4FB1">
        <w:rPr>
          <w:rFonts w:ascii="Times New Roman" w:hAnsi="Times New Roman"/>
          <w:sz w:val="28"/>
          <w:szCs w:val="28"/>
          <w:lang w:val="kk-KZ"/>
        </w:rPr>
        <w:t xml:space="preserve"> сурет және 1</w:t>
      </w:r>
      <w:r w:rsidR="008C7871" w:rsidRPr="00DB4FB1">
        <w:rPr>
          <w:rFonts w:ascii="Times New Roman" w:hAnsi="Times New Roman"/>
          <w:sz w:val="28"/>
          <w:szCs w:val="28"/>
          <w:lang w:val="kk-KZ"/>
        </w:rPr>
        <w:t>7</w:t>
      </w:r>
      <w:r w:rsidRPr="00DB4FB1">
        <w:rPr>
          <w:rFonts w:ascii="Times New Roman" w:hAnsi="Times New Roman"/>
          <w:sz w:val="28"/>
          <w:szCs w:val="28"/>
          <w:lang w:val="kk-KZ"/>
        </w:rPr>
        <w:t xml:space="preserve"> </w:t>
      </w:r>
      <w:r w:rsidRPr="008B4FCD">
        <w:rPr>
          <w:rFonts w:ascii="Times New Roman" w:hAnsi="Times New Roman"/>
          <w:sz w:val="28"/>
          <w:szCs w:val="28"/>
          <w:lang w:val="kk-KZ"/>
        </w:rPr>
        <w:t>кесте келтірілген.</w:t>
      </w:r>
    </w:p>
    <w:p w14:paraId="3E8D7773" w14:textId="77777777" w:rsidR="000628A3" w:rsidRPr="008B4FCD" w:rsidRDefault="006917B6" w:rsidP="008B4264">
      <w:pPr>
        <w:spacing w:after="0" w:line="240" w:lineRule="auto"/>
        <w:ind w:firstLine="709"/>
        <w:rPr>
          <w:rFonts w:ascii="Times New Roman" w:hAnsi="Times New Roman"/>
          <w:b/>
          <w:bCs/>
          <w:caps/>
          <w:sz w:val="28"/>
          <w:lang w:val="kk-KZ"/>
        </w:rPr>
      </w:pPr>
      <w:r w:rsidRPr="008B4FCD">
        <w:rPr>
          <w:rFonts w:ascii="Times New Roman" w:hAnsi="Times New Roman"/>
          <w:b/>
          <w:sz w:val="28"/>
          <w:szCs w:val="28"/>
          <w:lang w:val="kk-KZ"/>
        </w:rPr>
        <w:br w:type="page"/>
      </w:r>
      <w:bookmarkStart w:id="6" w:name="_Toc202260631"/>
      <w:bookmarkStart w:id="7" w:name="_Toc202537448"/>
      <w:r w:rsidR="000628A3" w:rsidRPr="008B4FCD">
        <w:rPr>
          <w:rFonts w:ascii="Times New Roman" w:hAnsi="Times New Roman"/>
          <w:b/>
          <w:bCs/>
          <w:caps/>
          <w:sz w:val="28"/>
          <w:lang w:val="kk-KZ"/>
        </w:rPr>
        <w:lastRenderedPageBreak/>
        <w:t>1</w:t>
      </w:r>
      <w:bookmarkEnd w:id="6"/>
      <w:bookmarkEnd w:id="7"/>
      <w:r w:rsidR="00E844FD" w:rsidRPr="008B4FCD">
        <w:rPr>
          <w:rFonts w:ascii="Times New Roman" w:hAnsi="Times New Roman"/>
          <w:b/>
          <w:bCs/>
          <w:caps/>
          <w:sz w:val="28"/>
          <w:lang w:val="kk-KZ"/>
        </w:rPr>
        <w:t xml:space="preserve"> </w:t>
      </w:r>
      <w:r w:rsidR="00F55112" w:rsidRPr="008B4FCD">
        <w:rPr>
          <w:rFonts w:ascii="Times New Roman" w:hAnsi="Times New Roman"/>
          <w:b/>
          <w:bCs/>
          <w:caps/>
          <w:sz w:val="28"/>
          <w:lang w:val="kk-KZ"/>
        </w:rPr>
        <w:t>ӘДЕБИ ШОЛУ</w:t>
      </w:r>
    </w:p>
    <w:p w14:paraId="23FC850E" w14:textId="77777777" w:rsidR="008B4264" w:rsidRPr="008B4FCD" w:rsidRDefault="008B4264" w:rsidP="008B4264">
      <w:pPr>
        <w:spacing w:after="0" w:line="240" w:lineRule="auto"/>
        <w:ind w:firstLine="709"/>
        <w:rPr>
          <w:rFonts w:ascii="Times New Roman" w:hAnsi="Times New Roman"/>
          <w:b/>
          <w:bCs/>
          <w:caps/>
          <w:sz w:val="28"/>
          <w:lang w:val="kk-KZ"/>
        </w:rPr>
      </w:pPr>
    </w:p>
    <w:p w14:paraId="542C44A0" w14:textId="77777777" w:rsidR="00860FA8" w:rsidRPr="008B4FCD" w:rsidRDefault="00F54B23" w:rsidP="008B4264">
      <w:pPr>
        <w:pStyle w:val="2"/>
        <w:spacing w:before="0" w:line="240" w:lineRule="auto"/>
        <w:ind w:firstLine="709"/>
        <w:rPr>
          <w:rFonts w:ascii="Times New Roman" w:hAnsi="Times New Roman"/>
          <w:b/>
          <w:color w:val="auto"/>
          <w:sz w:val="28"/>
          <w:szCs w:val="28"/>
          <w:lang w:val="kk-KZ"/>
        </w:rPr>
      </w:pPr>
      <w:bookmarkStart w:id="8" w:name="_Toc202260632"/>
      <w:bookmarkStart w:id="9" w:name="_Toc202537449"/>
      <w:r w:rsidRPr="008B4FCD">
        <w:rPr>
          <w:rFonts w:ascii="Times New Roman" w:hAnsi="Times New Roman"/>
          <w:b/>
          <w:color w:val="auto"/>
          <w:sz w:val="28"/>
          <w:szCs w:val="28"/>
          <w:lang w:val="kk-KZ"/>
        </w:rPr>
        <w:t xml:space="preserve">1.1 </w:t>
      </w:r>
      <w:r w:rsidR="00860FA8" w:rsidRPr="008B4FCD">
        <w:rPr>
          <w:rFonts w:ascii="Times New Roman" w:hAnsi="Times New Roman"/>
          <w:b/>
          <w:color w:val="auto"/>
          <w:sz w:val="28"/>
          <w:szCs w:val="28"/>
          <w:lang w:val="kk-KZ"/>
        </w:rPr>
        <w:t>Фишер-Тропш синтезі</w:t>
      </w:r>
      <w:bookmarkEnd w:id="8"/>
      <w:bookmarkEnd w:id="9"/>
    </w:p>
    <w:p w14:paraId="4151A3C3" w14:textId="77777777" w:rsidR="009D2FFD" w:rsidRPr="008B4FCD" w:rsidRDefault="008715B2" w:rsidP="008B4264">
      <w:pPr>
        <w:spacing w:after="0" w:line="240" w:lineRule="auto"/>
        <w:ind w:firstLine="709"/>
        <w:jc w:val="both"/>
        <w:rPr>
          <w:rFonts w:ascii="Times New Roman" w:hAnsi="Times New Roman"/>
          <w:sz w:val="28"/>
          <w:szCs w:val="28"/>
          <w:lang w:val="kk-KZ"/>
        </w:rPr>
      </w:pPr>
      <w:r w:rsidRPr="008B4FCD">
        <w:rPr>
          <w:rFonts w:ascii="Times New Roman" w:hAnsi="Times New Roman"/>
          <w:sz w:val="28"/>
          <w:szCs w:val="28"/>
          <w:lang w:val="kk-KZ"/>
        </w:rPr>
        <w:t xml:space="preserve">Фишер-Тропш синтезі (ФТС) - </w:t>
      </w:r>
      <w:r w:rsidR="00860FA8" w:rsidRPr="008B4FCD">
        <w:rPr>
          <w:rFonts w:ascii="Times New Roman" w:hAnsi="Times New Roman"/>
          <w:sz w:val="28"/>
          <w:szCs w:val="28"/>
          <w:lang w:val="kk-KZ"/>
        </w:rPr>
        <w:t xml:space="preserve">парафиндер, олефиндер, спирттер және альдегидтер сияқты өнімдерді синтетикалық өндіруге бағытталған, сонымен қатар синтез </w:t>
      </w:r>
      <w:r w:rsidRPr="008B4FCD">
        <w:rPr>
          <w:rFonts w:ascii="Times New Roman" w:hAnsi="Times New Roman"/>
          <w:sz w:val="28"/>
          <w:szCs w:val="28"/>
          <w:lang w:val="kk-KZ"/>
        </w:rPr>
        <w:t>газын сұйық отынға катализдік</w:t>
      </w:r>
      <w:r w:rsidR="00860FA8" w:rsidRPr="008B4FCD">
        <w:rPr>
          <w:rFonts w:ascii="Times New Roman" w:hAnsi="Times New Roman"/>
          <w:sz w:val="28"/>
          <w:szCs w:val="28"/>
          <w:lang w:val="kk-KZ"/>
        </w:rPr>
        <w:t xml:space="preserve"> түрлендіруге арналған жоғары жылу бөле жүретін процесс. </w:t>
      </w:r>
      <w:r w:rsidRPr="008B4FCD">
        <w:rPr>
          <w:rFonts w:ascii="Times New Roman" w:eastAsia="Calibri" w:hAnsi="Times New Roman"/>
          <w:sz w:val="28"/>
          <w:szCs w:val="28"/>
          <w:lang w:val="kk-KZ" w:eastAsia="en-US"/>
        </w:rPr>
        <w:t>П</w:t>
      </w:r>
      <w:r w:rsidR="00860FA8" w:rsidRPr="008B4FCD">
        <w:rPr>
          <w:rFonts w:ascii="Times New Roman" w:eastAsia="Calibri" w:hAnsi="Times New Roman"/>
          <w:sz w:val="28"/>
          <w:szCs w:val="28"/>
          <w:lang w:val="kk-KZ" w:eastAsia="en-US"/>
        </w:rPr>
        <w:t>роцесстің пайда болуының ұзақ тарихы бар. Сабатье және Сендеренс 1902 жылы алғаш рет CO және H</w:t>
      </w:r>
      <w:r w:rsidR="00860FA8" w:rsidRPr="008B4FCD">
        <w:rPr>
          <w:rFonts w:ascii="Times New Roman" w:eastAsia="Calibri" w:hAnsi="Times New Roman"/>
          <w:sz w:val="28"/>
          <w:szCs w:val="28"/>
          <w:vertAlign w:val="subscript"/>
          <w:lang w:val="kk-KZ" w:eastAsia="en-US"/>
        </w:rPr>
        <w:t>2</w:t>
      </w:r>
      <w:r w:rsidR="00860FA8" w:rsidRPr="008B4FCD">
        <w:rPr>
          <w:rFonts w:ascii="Times New Roman" w:eastAsia="Calibri" w:hAnsi="Times New Roman"/>
          <w:sz w:val="28"/>
          <w:szCs w:val="28"/>
          <w:lang w:val="kk-KZ" w:eastAsia="en-US"/>
        </w:rPr>
        <w:t>-ден көмірсутектерді алды [1]. Фишер және Тропш бірінші рет 1922 жылы Fe катализаторларының қатысында алифатты оттегі бар көмірсутектердің синтезі туралы еңбектерінде жариялады [2]. Одан әрі осы ғалымдар 1923 жылы Fe/ZnO және Co/Cr</w:t>
      </w:r>
      <w:r w:rsidR="00860FA8" w:rsidRPr="008B4FCD">
        <w:rPr>
          <w:rFonts w:ascii="Times New Roman" w:eastAsia="Calibri" w:hAnsi="Times New Roman"/>
          <w:sz w:val="28"/>
          <w:szCs w:val="28"/>
          <w:vertAlign w:val="subscript"/>
          <w:lang w:val="kk-KZ" w:eastAsia="en-US"/>
        </w:rPr>
        <w:t>2</w:t>
      </w:r>
      <w:r w:rsidR="00860FA8" w:rsidRPr="008B4FCD">
        <w:rPr>
          <w:rFonts w:ascii="Times New Roman" w:eastAsia="Calibri" w:hAnsi="Times New Roman"/>
          <w:sz w:val="28"/>
          <w:szCs w:val="28"/>
          <w:lang w:val="kk-KZ" w:eastAsia="en-US"/>
        </w:rPr>
        <w:t>O</w:t>
      </w:r>
      <w:r w:rsidR="00860FA8" w:rsidRPr="008B4FCD">
        <w:rPr>
          <w:rFonts w:ascii="Times New Roman" w:eastAsia="Calibri" w:hAnsi="Times New Roman"/>
          <w:sz w:val="28"/>
          <w:szCs w:val="28"/>
          <w:vertAlign w:val="subscript"/>
          <w:lang w:val="kk-KZ" w:eastAsia="en-US"/>
        </w:rPr>
        <w:t>3</w:t>
      </w:r>
      <w:r w:rsidR="00860FA8" w:rsidRPr="008B4FCD">
        <w:rPr>
          <w:rFonts w:ascii="Times New Roman" w:eastAsia="Calibri" w:hAnsi="Times New Roman"/>
          <w:sz w:val="28"/>
          <w:szCs w:val="28"/>
          <w:lang w:val="kk-KZ" w:eastAsia="en-US"/>
        </w:rPr>
        <w:t xml:space="preserve"> катализаторлары қатысында СО гидрогенизациясы кезінде негізгі өнім ретінде ұзын тізбекті көмірсутектер алынатынын анықтады</w:t>
      </w:r>
      <w:r w:rsidRPr="008B4FCD">
        <w:rPr>
          <w:rFonts w:ascii="Times New Roman" w:eastAsia="Calibri" w:hAnsi="Times New Roman"/>
          <w:sz w:val="28"/>
          <w:szCs w:val="28"/>
          <w:lang w:val="kk-KZ" w:eastAsia="en-US"/>
        </w:rPr>
        <w:t>. Осыған байланысты синтез-</w:t>
      </w:r>
      <w:r w:rsidR="00860FA8" w:rsidRPr="008B4FCD">
        <w:rPr>
          <w:rFonts w:ascii="Times New Roman" w:eastAsia="Calibri" w:hAnsi="Times New Roman"/>
          <w:sz w:val="28"/>
          <w:szCs w:val="28"/>
          <w:lang w:val="kk-KZ" w:eastAsia="en-US"/>
        </w:rPr>
        <w:t>газдың ұзын тізбекті көмірсутектерге айналуы Фишер-Тропш (ФТС) синтезі [3,4] деп аталды. ФТС негізгі мақсатты өнімдері бензин, керосин, дизель сонымен қатар жағармай сияқты сұйық отын болып табылады [5]. Фишер</w:t>
      </w:r>
      <w:r w:rsidRPr="008B4FCD">
        <w:rPr>
          <w:rFonts w:ascii="Times New Roman" w:eastAsia="Calibri" w:hAnsi="Times New Roman"/>
          <w:sz w:val="28"/>
          <w:szCs w:val="28"/>
          <w:lang w:val="kk-KZ" w:eastAsia="en-US"/>
        </w:rPr>
        <w:t>-</w:t>
      </w:r>
      <w:r w:rsidR="00860FA8" w:rsidRPr="008B4FCD">
        <w:rPr>
          <w:rFonts w:ascii="Times New Roman" w:eastAsia="Calibri" w:hAnsi="Times New Roman"/>
          <w:sz w:val="28"/>
          <w:szCs w:val="28"/>
          <w:lang w:val="kk-KZ" w:eastAsia="en-US"/>
        </w:rPr>
        <w:t>Тропш синтезі өнімдерінің бір ерекшелігі – реакция нәтижесінде S, N</w:t>
      </w:r>
      <w:r w:rsidR="00860FA8" w:rsidRPr="008B4FCD">
        <w:rPr>
          <w:rFonts w:ascii="Times New Roman" w:eastAsia="Calibri" w:hAnsi="Times New Roman"/>
          <w:sz w:val="28"/>
          <w:szCs w:val="28"/>
          <w:vertAlign w:val="subscript"/>
          <w:lang w:val="kk-KZ" w:eastAsia="en-US"/>
        </w:rPr>
        <w:t>2</w:t>
      </w:r>
      <w:r w:rsidR="00860FA8" w:rsidRPr="008B4FCD">
        <w:rPr>
          <w:rFonts w:ascii="Times New Roman" w:eastAsia="Calibri" w:hAnsi="Times New Roman"/>
          <w:sz w:val="28"/>
          <w:szCs w:val="28"/>
          <w:lang w:val="kk-KZ" w:eastAsia="en-US"/>
        </w:rPr>
        <w:t xml:space="preserve">, ароматты қосылыстар және әдетте мұнай өнімдерінде кездесетін басқа да улы қосылыстар жоқ, сол себепті қатаң экологиялық талаптарға оңай жауап бере алады деуге болады [6,7]. </w:t>
      </w:r>
      <w:r w:rsidR="00860FA8" w:rsidRPr="008B4FCD">
        <w:rPr>
          <w:rFonts w:ascii="Times New Roman" w:hAnsi="Times New Roman"/>
          <w:sz w:val="28"/>
          <w:szCs w:val="28"/>
          <w:lang w:val="kk-KZ"/>
        </w:rPr>
        <w:t>Фишер-Тропш синтезі процесінде басты алынатын химиялық қосылыстар олефиндер және сызықтық парафиндер болып табылады ((</w:t>
      </w:r>
      <w:r w:rsidR="00685525" w:rsidRPr="008B4FCD">
        <w:rPr>
          <w:rFonts w:ascii="Times New Roman" w:hAnsi="Times New Roman"/>
          <w:sz w:val="28"/>
          <w:szCs w:val="28"/>
          <w:lang w:val="kk-KZ"/>
        </w:rPr>
        <w:t>I</w:t>
      </w:r>
      <w:r w:rsidR="00860FA8" w:rsidRPr="008B4FCD">
        <w:rPr>
          <w:rFonts w:ascii="Times New Roman" w:hAnsi="Times New Roman"/>
          <w:sz w:val="28"/>
          <w:szCs w:val="28"/>
          <w:lang w:val="kk-KZ"/>
        </w:rPr>
        <w:t>), (</w:t>
      </w:r>
      <w:r w:rsidR="00685525" w:rsidRPr="008B4FCD">
        <w:rPr>
          <w:rFonts w:ascii="Times New Roman" w:hAnsi="Times New Roman"/>
          <w:sz w:val="28"/>
          <w:szCs w:val="28"/>
          <w:lang w:val="kk-KZ"/>
        </w:rPr>
        <w:t>II</w:t>
      </w:r>
      <w:r w:rsidR="00860FA8" w:rsidRPr="008B4FCD">
        <w:rPr>
          <w:rFonts w:ascii="Times New Roman" w:hAnsi="Times New Roman"/>
          <w:sz w:val="28"/>
          <w:szCs w:val="28"/>
          <w:lang w:val="kk-KZ"/>
        </w:rPr>
        <w:t xml:space="preserve">) және </w:t>
      </w:r>
      <w:r w:rsidR="00860FA8" w:rsidRPr="008B4FCD">
        <w:rPr>
          <w:rFonts w:ascii="Times New Roman" w:hAnsi="Times New Roman"/>
          <w:iCs/>
          <w:sz w:val="28"/>
          <w:szCs w:val="28"/>
          <w:lang w:val="kk-KZ"/>
        </w:rPr>
        <w:t>(</w:t>
      </w:r>
      <w:r w:rsidR="00685525" w:rsidRPr="008B4FCD">
        <w:rPr>
          <w:rFonts w:ascii="Times New Roman" w:hAnsi="Times New Roman"/>
          <w:iCs/>
          <w:sz w:val="28"/>
          <w:szCs w:val="28"/>
          <w:lang w:val="kk-KZ"/>
        </w:rPr>
        <w:t>III</w:t>
      </w:r>
      <w:r w:rsidR="00860FA8" w:rsidRPr="008B4FCD">
        <w:rPr>
          <w:rFonts w:ascii="Times New Roman" w:hAnsi="Times New Roman"/>
          <w:iCs/>
          <w:sz w:val="28"/>
          <w:szCs w:val="28"/>
          <w:lang w:val="kk-KZ"/>
        </w:rPr>
        <w:t>)</w:t>
      </w:r>
      <w:r w:rsidR="00860FA8" w:rsidRPr="008B4FCD">
        <w:rPr>
          <w:rFonts w:ascii="Times New Roman" w:hAnsi="Times New Roman"/>
          <w:sz w:val="28"/>
          <w:szCs w:val="28"/>
          <w:lang w:val="kk-KZ"/>
        </w:rPr>
        <w:t xml:space="preserve"> теңдеулері). Сонымен қатар өте көп мөлшерде жылу бөлу арқылы жүретін гетерогенді каталитикалық процесс:</w:t>
      </w:r>
      <w:r w:rsidR="0025161F" w:rsidRPr="008B4FCD">
        <w:rPr>
          <w:rFonts w:ascii="Times New Roman" w:hAnsi="Times New Roman"/>
          <w:sz w:val="28"/>
          <w:szCs w:val="28"/>
          <w:lang w:val="kk-KZ"/>
        </w:rPr>
        <w:tab/>
      </w:r>
    </w:p>
    <w:p w14:paraId="7404506B" w14:textId="1D822B08" w:rsidR="009D2FFD" w:rsidRPr="008B4FCD" w:rsidRDefault="0025161F" w:rsidP="009D2FFD">
      <w:pPr>
        <w:spacing w:after="0" w:line="240" w:lineRule="auto"/>
        <w:ind w:firstLine="709"/>
        <w:rPr>
          <w:rFonts w:ascii="Times New Roman" w:hAnsi="Times New Roman"/>
          <w:sz w:val="28"/>
          <w:szCs w:val="28"/>
          <w:lang w:val="kk-KZ"/>
        </w:rPr>
      </w:pPr>
      <w:r w:rsidRPr="008B4FCD">
        <w:rPr>
          <w:rFonts w:ascii="Times New Roman" w:hAnsi="Times New Roman"/>
          <w:sz w:val="28"/>
          <w:szCs w:val="28"/>
          <w:lang w:val="kk-KZ"/>
        </w:rPr>
        <w:br/>
      </w:r>
      <w:r w:rsidRPr="008B4FCD">
        <w:rPr>
          <w:rFonts w:ascii="Times New Roman" w:hAnsi="Times New Roman"/>
          <w:sz w:val="28"/>
          <w:szCs w:val="28"/>
          <w:lang w:val="kk-KZ"/>
        </w:rPr>
        <w:tab/>
      </w:r>
      <w:r w:rsidRPr="008B4FCD">
        <w:rPr>
          <w:rFonts w:ascii="Times New Roman" w:hAnsi="Times New Roman"/>
          <w:sz w:val="28"/>
          <w:szCs w:val="28"/>
          <w:lang w:val="kk-KZ"/>
        </w:rPr>
        <w:tab/>
      </w:r>
      <w:r w:rsidRPr="008B4FCD">
        <w:rPr>
          <w:rFonts w:ascii="Times New Roman" w:hAnsi="Times New Roman"/>
          <w:sz w:val="28"/>
          <w:szCs w:val="28"/>
          <w:lang w:val="kk-KZ"/>
        </w:rPr>
        <w:tab/>
      </w:r>
      <m:oMath>
        <m:r>
          <m:rPr>
            <m:nor/>
          </m:rPr>
          <w:rPr>
            <w:rFonts w:ascii="Cambria Math" w:hAnsi="Cambria Math"/>
            <w:sz w:val="28"/>
            <w:szCs w:val="28"/>
            <w:lang w:val="kk-KZ"/>
          </w:rPr>
          <m:t>CO+3</m:t>
        </m:r>
        <m:sSub>
          <m:sSubPr>
            <m:ctrlPr>
              <w:rPr>
                <w:rFonts w:ascii="Cambria Math" w:hAnsi="Cambria Math"/>
                <w:i/>
                <w:sz w:val="28"/>
                <w:szCs w:val="28"/>
                <w:lang w:val="kk-KZ"/>
              </w:rPr>
            </m:ctrlPr>
          </m:sSubPr>
          <m:e>
            <m:r>
              <m:rPr>
                <m:nor/>
              </m:rPr>
              <w:rPr>
                <w:rFonts w:ascii="Cambria Math" w:hAnsi="Cambria Math"/>
                <w:sz w:val="28"/>
                <w:szCs w:val="28"/>
                <w:lang w:val="kk-KZ"/>
              </w:rPr>
              <m:t>H</m:t>
            </m:r>
          </m:e>
          <m:sub>
            <m:r>
              <m:rPr>
                <m:nor/>
              </m:rPr>
              <w:rPr>
                <w:rFonts w:ascii="Cambria Math" w:hAnsi="Cambria Math"/>
                <w:sz w:val="28"/>
                <w:szCs w:val="28"/>
                <w:lang w:val="kk-KZ"/>
              </w:rPr>
              <m:t>2</m:t>
            </m:r>
          </m:sub>
        </m:sSub>
        <m:r>
          <m:rPr>
            <m:nor/>
          </m:rPr>
          <w:rPr>
            <w:rFonts w:ascii="Cambria Math" w:hAnsi="Cambria Math"/>
            <w:sz w:val="28"/>
            <w:szCs w:val="28"/>
            <w:lang w:val="kk-KZ"/>
          </w:rPr>
          <m:t>↔</m:t>
        </m:r>
        <m:sSub>
          <m:sSubPr>
            <m:ctrlPr>
              <w:rPr>
                <w:rFonts w:ascii="Cambria Math" w:hAnsi="Cambria Math"/>
                <w:i/>
                <w:sz w:val="28"/>
                <w:szCs w:val="28"/>
                <w:lang w:val="kk-KZ"/>
              </w:rPr>
            </m:ctrlPr>
          </m:sSubPr>
          <m:e>
            <m:r>
              <m:rPr>
                <m:nor/>
              </m:rPr>
              <w:rPr>
                <w:rFonts w:ascii="Cambria Math" w:hAnsi="Cambria Math"/>
                <w:sz w:val="28"/>
                <w:szCs w:val="28"/>
                <w:lang w:val="kk-KZ"/>
              </w:rPr>
              <m:t>CH</m:t>
            </m:r>
          </m:e>
          <m:sub>
            <m:r>
              <m:rPr>
                <m:nor/>
              </m:rPr>
              <w:rPr>
                <w:rFonts w:ascii="Cambria Math" w:hAnsi="Cambria Math"/>
                <w:sz w:val="28"/>
                <w:szCs w:val="28"/>
                <w:lang w:val="kk-KZ"/>
              </w:rPr>
              <m:t>4</m:t>
            </m:r>
          </m:sub>
        </m:sSub>
        <m:r>
          <m:rPr>
            <m:nor/>
          </m:rPr>
          <w:rPr>
            <w:rFonts w:ascii="Cambria Math" w:hAnsi="Cambria Math"/>
            <w:sz w:val="28"/>
            <w:szCs w:val="28"/>
            <w:lang w:val="kk-KZ"/>
          </w:rPr>
          <m:t>+</m:t>
        </m:r>
        <m:sSub>
          <m:sSubPr>
            <m:ctrlPr>
              <w:rPr>
                <w:rFonts w:ascii="Cambria Math" w:hAnsi="Cambria Math"/>
                <w:i/>
                <w:sz w:val="28"/>
                <w:szCs w:val="28"/>
                <w:lang w:val="kk-KZ"/>
              </w:rPr>
            </m:ctrlPr>
          </m:sSubPr>
          <m:e>
            <m:r>
              <m:rPr>
                <m:nor/>
              </m:rPr>
              <w:rPr>
                <w:rFonts w:ascii="Cambria Math" w:hAnsi="Cambria Math"/>
                <w:sz w:val="28"/>
                <w:szCs w:val="28"/>
                <w:lang w:val="kk-KZ"/>
              </w:rPr>
              <m:t>H</m:t>
            </m:r>
          </m:e>
          <m:sub>
            <m:r>
              <m:rPr>
                <m:nor/>
              </m:rPr>
              <w:rPr>
                <w:rFonts w:ascii="Cambria Math" w:hAnsi="Cambria Math"/>
                <w:sz w:val="28"/>
                <w:szCs w:val="28"/>
                <w:lang w:val="kk-KZ"/>
              </w:rPr>
              <m:t>2</m:t>
            </m:r>
          </m:sub>
        </m:sSub>
        <m:r>
          <m:rPr>
            <m:nor/>
          </m:rPr>
          <w:rPr>
            <w:rFonts w:ascii="Cambria Math" w:hAnsi="Cambria Math"/>
            <w:sz w:val="28"/>
            <w:szCs w:val="28"/>
            <w:lang w:val="kk-KZ"/>
          </w:rPr>
          <m:t>O</m:t>
        </m:r>
      </m:oMath>
      <w:r w:rsidR="00860FA8" w:rsidRPr="008B4FCD">
        <w:rPr>
          <w:rFonts w:ascii="Times New Roman" w:hAnsi="Times New Roman"/>
          <w:sz w:val="28"/>
          <w:szCs w:val="28"/>
          <w:lang w:val="kk-KZ"/>
        </w:rPr>
        <w:tab/>
      </w:r>
      <m:oMath>
        <m:r>
          <m:rPr>
            <m:nor/>
          </m:rPr>
          <w:rPr>
            <w:rFonts w:ascii="Cambria Math" w:hAnsi="Cambria Math"/>
            <w:sz w:val="28"/>
            <w:szCs w:val="28"/>
            <w:lang w:val="kk-KZ"/>
          </w:rPr>
          <m:t>∆</m:t>
        </m:r>
        <m:sSubSup>
          <m:sSubSupPr>
            <m:ctrlPr>
              <w:rPr>
                <w:rFonts w:ascii="Cambria Math" w:hAnsi="Cambria Math"/>
                <w:i/>
                <w:sz w:val="28"/>
                <w:szCs w:val="28"/>
                <w:lang w:val="en-US"/>
              </w:rPr>
            </m:ctrlPr>
          </m:sSubSupPr>
          <m:e>
            <m:r>
              <m:rPr>
                <m:nor/>
              </m:rPr>
              <w:rPr>
                <w:rFonts w:ascii="Cambria Math" w:hAnsi="Cambria Math"/>
                <w:sz w:val="28"/>
                <w:szCs w:val="28"/>
                <w:lang w:val="kk-KZ"/>
              </w:rPr>
              <m:t>H</m:t>
            </m:r>
          </m:e>
          <m:sub>
            <m:r>
              <m:rPr>
                <m:nor/>
              </m:rPr>
              <w:rPr>
                <w:rFonts w:ascii="Cambria Math" w:hAnsi="Cambria Math"/>
                <w:sz w:val="28"/>
                <w:szCs w:val="28"/>
                <w:lang w:val="kk-KZ"/>
              </w:rPr>
              <m:t>298</m:t>
            </m:r>
          </m:sub>
          <m:sup>
            <m:r>
              <m:rPr>
                <m:nor/>
              </m:rPr>
              <w:rPr>
                <w:rFonts w:ascii="Cambria Math" w:hAnsi="Cambria Math"/>
                <w:sz w:val="28"/>
                <w:szCs w:val="28"/>
                <w:lang w:val="kk-KZ"/>
              </w:rPr>
              <m:t>°</m:t>
            </m:r>
          </m:sup>
        </m:sSubSup>
        <m:r>
          <m:rPr>
            <m:nor/>
          </m:rPr>
          <w:rPr>
            <w:rFonts w:ascii="Cambria Math" w:hAnsi="Cambria Math"/>
            <w:sz w:val="28"/>
            <w:szCs w:val="28"/>
            <w:lang w:val="kk-KZ"/>
          </w:rPr>
          <m:t>=-206,4кДж/моль</m:t>
        </m:r>
      </m:oMath>
      <w:r w:rsidR="00685525" w:rsidRPr="008B4FCD">
        <w:rPr>
          <w:rFonts w:ascii="Times New Roman" w:hAnsi="Times New Roman"/>
          <w:sz w:val="28"/>
          <w:szCs w:val="28"/>
          <w:lang w:val="kk-KZ"/>
        </w:rPr>
        <w:t>,</w:t>
      </w:r>
      <w:r w:rsidR="006E1467">
        <w:rPr>
          <w:rFonts w:ascii="Times New Roman" w:hAnsi="Times New Roman"/>
          <w:sz w:val="28"/>
          <w:szCs w:val="28"/>
          <w:lang w:val="kk-KZ"/>
        </w:rPr>
        <w:tab/>
      </w:r>
      <w:r w:rsidR="006E1467">
        <w:rPr>
          <w:rFonts w:ascii="Times New Roman" w:hAnsi="Times New Roman"/>
          <w:sz w:val="28"/>
          <w:szCs w:val="28"/>
          <w:lang w:val="kk-KZ"/>
        </w:rPr>
        <w:tab/>
        <w:t xml:space="preserve"> </w:t>
      </w:r>
      <w:r w:rsidR="00685525" w:rsidRPr="008B4FCD">
        <w:rPr>
          <w:rFonts w:ascii="Times New Roman" w:hAnsi="Times New Roman"/>
          <w:sz w:val="28"/>
          <w:szCs w:val="28"/>
          <w:lang w:val="kk-KZ"/>
        </w:rPr>
        <w:t>(</w:t>
      </w:r>
      <w:r w:rsidR="00E90126" w:rsidRPr="008B4FCD">
        <w:rPr>
          <w:rFonts w:ascii="Times New Roman" w:hAnsi="Times New Roman"/>
          <w:sz w:val="28"/>
          <w:szCs w:val="28"/>
          <w:lang w:val="kk-KZ"/>
        </w:rPr>
        <w:t>1</w:t>
      </w:r>
      <w:r w:rsidR="00685525" w:rsidRPr="008B4FCD">
        <w:rPr>
          <w:rFonts w:ascii="Times New Roman" w:hAnsi="Times New Roman"/>
          <w:sz w:val="28"/>
          <w:szCs w:val="28"/>
          <w:lang w:val="kk-KZ"/>
        </w:rPr>
        <w:t>)</w:t>
      </w:r>
    </w:p>
    <w:p w14:paraId="648E1E3E" w14:textId="77777777" w:rsidR="009D2FFD" w:rsidRPr="008B4FCD" w:rsidRDefault="00685525" w:rsidP="009D2FFD">
      <w:pPr>
        <w:spacing w:after="0" w:line="240" w:lineRule="auto"/>
        <w:ind w:firstLine="709"/>
        <w:jc w:val="right"/>
        <w:rPr>
          <w:rFonts w:ascii="Times New Roman" w:hAnsi="Times New Roman"/>
          <w:iCs/>
          <w:sz w:val="28"/>
          <w:szCs w:val="28"/>
          <w:lang w:val="kk-KZ"/>
        </w:rPr>
      </w:pPr>
      <w:r w:rsidRPr="008B4FCD">
        <w:rPr>
          <w:rFonts w:ascii="Times New Roman" w:hAnsi="Times New Roman"/>
          <w:sz w:val="28"/>
          <w:szCs w:val="28"/>
          <w:lang w:val="kk-KZ"/>
        </w:rPr>
        <w:br/>
      </w:r>
      <w:r w:rsidRPr="008B4FCD">
        <w:rPr>
          <w:rFonts w:ascii="Times New Roman" w:hAnsi="Times New Roman"/>
          <w:sz w:val="28"/>
          <w:szCs w:val="28"/>
          <w:lang w:val="kk-KZ"/>
        </w:rPr>
        <w:tab/>
      </w:r>
      <w:r w:rsidRPr="008B4FCD">
        <w:rPr>
          <w:rFonts w:ascii="Times New Roman" w:hAnsi="Times New Roman"/>
          <w:sz w:val="28"/>
          <w:szCs w:val="28"/>
          <w:lang w:val="kk-KZ"/>
        </w:rPr>
        <w:tab/>
      </w:r>
      <w:r w:rsidRPr="008B4FCD">
        <w:rPr>
          <w:rFonts w:ascii="Times New Roman" w:hAnsi="Times New Roman"/>
          <w:sz w:val="28"/>
          <w:szCs w:val="28"/>
          <w:lang w:val="kk-KZ"/>
        </w:rPr>
        <w:tab/>
      </w:r>
      <m:oMath>
        <m:r>
          <m:rPr>
            <m:nor/>
          </m:rPr>
          <w:rPr>
            <w:rFonts w:ascii="Cambria Math" w:hAnsi="Cambria Math"/>
            <w:sz w:val="28"/>
            <w:szCs w:val="28"/>
            <w:lang w:val="kk-KZ"/>
          </w:rPr>
          <m:t>2n</m:t>
        </m:r>
        <m:sSub>
          <m:sSubPr>
            <m:ctrlPr>
              <w:rPr>
                <w:rFonts w:ascii="Cambria Math" w:hAnsi="Cambria Math"/>
                <w:i/>
                <w:sz w:val="28"/>
                <w:szCs w:val="28"/>
                <w:lang w:val="en-US"/>
              </w:rPr>
            </m:ctrlPr>
          </m:sSubPr>
          <m:e>
            <m:r>
              <m:rPr>
                <m:nor/>
              </m:rPr>
              <w:rPr>
                <w:rFonts w:ascii="Cambria Math" w:hAnsi="Cambria Math"/>
                <w:sz w:val="28"/>
                <w:szCs w:val="28"/>
                <w:lang w:val="kk-KZ"/>
              </w:rPr>
              <m:t>H</m:t>
            </m:r>
          </m:e>
          <m:sub>
            <m:r>
              <m:rPr>
                <m:nor/>
              </m:rPr>
              <w:rPr>
                <w:rFonts w:ascii="Cambria Math" w:hAnsi="Cambria Math"/>
                <w:sz w:val="28"/>
                <w:szCs w:val="28"/>
                <w:lang w:val="kk-KZ"/>
              </w:rPr>
              <m:t>2</m:t>
            </m:r>
          </m:sub>
        </m:sSub>
        <m:r>
          <m:rPr>
            <m:nor/>
          </m:rPr>
          <w:rPr>
            <w:rFonts w:ascii="Cambria Math" w:hAnsi="Cambria Math"/>
            <w:sz w:val="28"/>
            <w:szCs w:val="28"/>
            <w:lang w:val="kk-KZ"/>
          </w:rPr>
          <m:t>+nCO→</m:t>
        </m:r>
        <m:sSub>
          <m:sSubPr>
            <m:ctrlPr>
              <w:rPr>
                <w:rFonts w:ascii="Cambria Math" w:hAnsi="Cambria Math"/>
                <w:i/>
                <w:sz w:val="28"/>
                <w:szCs w:val="28"/>
                <w:lang w:val="en-US"/>
              </w:rPr>
            </m:ctrlPr>
          </m:sSubPr>
          <m:e>
            <m:r>
              <m:rPr>
                <m:nor/>
              </m:rPr>
              <w:rPr>
                <w:rFonts w:ascii="Cambria Math" w:hAnsi="Cambria Math"/>
                <w:sz w:val="28"/>
                <w:szCs w:val="28"/>
                <w:lang w:val="kk-KZ"/>
              </w:rPr>
              <m:t>C</m:t>
            </m:r>
          </m:e>
          <m:sub>
            <m:r>
              <m:rPr>
                <m:nor/>
              </m:rPr>
              <w:rPr>
                <w:rFonts w:ascii="Cambria Math" w:hAnsi="Cambria Math"/>
                <w:sz w:val="28"/>
                <w:szCs w:val="28"/>
                <w:lang w:val="kk-KZ"/>
              </w:rPr>
              <m:t>n</m:t>
            </m:r>
          </m:sub>
        </m:sSub>
        <m:sSub>
          <m:sSubPr>
            <m:ctrlPr>
              <w:rPr>
                <w:rFonts w:ascii="Cambria Math" w:hAnsi="Cambria Math"/>
                <w:i/>
                <w:sz w:val="28"/>
                <w:szCs w:val="28"/>
                <w:lang w:val="en-US"/>
              </w:rPr>
            </m:ctrlPr>
          </m:sSubPr>
          <m:e>
            <m:r>
              <m:rPr>
                <m:nor/>
              </m:rPr>
              <w:rPr>
                <w:rFonts w:ascii="Cambria Math" w:hAnsi="Cambria Math"/>
                <w:sz w:val="28"/>
                <w:szCs w:val="28"/>
                <w:lang w:val="kk-KZ"/>
              </w:rPr>
              <m:t>H</m:t>
            </m:r>
          </m:e>
          <m:sub>
            <m:r>
              <m:rPr>
                <m:nor/>
              </m:rPr>
              <w:rPr>
                <w:rFonts w:ascii="Cambria Math" w:hAnsi="Cambria Math"/>
                <w:sz w:val="28"/>
                <w:szCs w:val="28"/>
                <w:lang w:val="kk-KZ"/>
              </w:rPr>
              <m:t>2n</m:t>
            </m:r>
          </m:sub>
        </m:sSub>
        <m:r>
          <m:rPr>
            <m:nor/>
          </m:rPr>
          <w:rPr>
            <w:rFonts w:ascii="Cambria Math" w:hAnsi="Cambria Math"/>
            <w:sz w:val="28"/>
            <w:szCs w:val="28"/>
            <w:lang w:val="kk-KZ"/>
          </w:rPr>
          <m:t>+n</m:t>
        </m:r>
        <m:sSub>
          <m:sSubPr>
            <m:ctrlPr>
              <w:rPr>
                <w:rFonts w:ascii="Cambria Math" w:hAnsi="Cambria Math"/>
                <w:i/>
                <w:sz w:val="28"/>
                <w:szCs w:val="28"/>
                <w:lang w:val="en-US"/>
              </w:rPr>
            </m:ctrlPr>
          </m:sSubPr>
          <m:e>
            <m:r>
              <m:rPr>
                <m:nor/>
              </m:rPr>
              <w:rPr>
                <w:rFonts w:ascii="Cambria Math" w:hAnsi="Cambria Math"/>
                <w:sz w:val="28"/>
                <w:szCs w:val="28"/>
                <w:lang w:val="kk-KZ"/>
              </w:rPr>
              <m:t>H</m:t>
            </m:r>
          </m:e>
          <m:sub>
            <m:r>
              <m:rPr>
                <m:nor/>
              </m:rPr>
              <w:rPr>
                <w:rFonts w:ascii="Cambria Math" w:hAnsi="Cambria Math"/>
                <w:sz w:val="28"/>
                <w:szCs w:val="28"/>
                <w:lang w:val="kk-KZ"/>
              </w:rPr>
              <m:t>2</m:t>
            </m:r>
          </m:sub>
        </m:sSub>
        <m:r>
          <m:rPr>
            <m:nor/>
          </m:rPr>
          <w:rPr>
            <w:rFonts w:ascii="Cambria Math" w:hAnsi="Cambria Math"/>
            <w:sz w:val="28"/>
            <w:szCs w:val="28"/>
            <w:lang w:val="kk-KZ"/>
          </w:rPr>
          <m:t>O</m:t>
        </m:r>
      </m:oMath>
      <w:r w:rsidRPr="008B4FCD">
        <w:rPr>
          <w:rFonts w:ascii="Times New Roman" w:hAnsi="Times New Roman"/>
          <w:sz w:val="28"/>
          <w:szCs w:val="28"/>
          <w:lang w:val="kk-KZ"/>
        </w:rPr>
        <w:t>,</w:t>
      </w:r>
      <w:r w:rsidR="00860FA8" w:rsidRPr="008B4FCD">
        <w:rPr>
          <w:rFonts w:ascii="Times New Roman" w:hAnsi="Times New Roman"/>
          <w:iCs/>
          <w:sz w:val="28"/>
          <w:szCs w:val="28"/>
          <w:lang w:val="kk-KZ"/>
        </w:rPr>
        <w:tab/>
      </w:r>
      <w:r w:rsidR="00860FA8" w:rsidRPr="008B4FCD">
        <w:rPr>
          <w:rFonts w:ascii="Times New Roman" w:hAnsi="Times New Roman"/>
          <w:iCs/>
          <w:sz w:val="28"/>
          <w:szCs w:val="28"/>
          <w:lang w:val="kk-KZ"/>
        </w:rPr>
        <w:tab/>
      </w:r>
      <w:r w:rsidRPr="008B4FCD">
        <w:rPr>
          <w:rFonts w:ascii="Times New Roman" w:hAnsi="Times New Roman"/>
          <w:iCs/>
          <w:sz w:val="28"/>
          <w:szCs w:val="28"/>
          <w:lang w:val="kk-KZ"/>
        </w:rPr>
        <w:tab/>
      </w:r>
      <w:r w:rsidR="00860FA8" w:rsidRPr="008B4FCD">
        <w:rPr>
          <w:rFonts w:ascii="Times New Roman" w:hAnsi="Times New Roman"/>
          <w:iCs/>
          <w:sz w:val="28"/>
          <w:szCs w:val="28"/>
          <w:lang w:val="kk-KZ"/>
        </w:rPr>
        <w:tab/>
      </w:r>
      <w:r w:rsidR="00860FA8" w:rsidRPr="008B4FCD">
        <w:rPr>
          <w:rFonts w:ascii="Times New Roman" w:hAnsi="Times New Roman"/>
          <w:iCs/>
          <w:sz w:val="28"/>
          <w:szCs w:val="28"/>
          <w:lang w:val="kk-KZ"/>
        </w:rPr>
        <w:tab/>
        <w:t>(</w:t>
      </w:r>
      <w:r w:rsidR="00E90126" w:rsidRPr="008B4FCD">
        <w:rPr>
          <w:rFonts w:ascii="Times New Roman" w:hAnsi="Times New Roman"/>
          <w:iCs/>
          <w:sz w:val="28"/>
          <w:szCs w:val="28"/>
          <w:lang w:val="kk-KZ"/>
        </w:rPr>
        <w:t>2</w:t>
      </w:r>
      <w:r w:rsidR="00860FA8" w:rsidRPr="008B4FCD">
        <w:rPr>
          <w:rFonts w:ascii="Times New Roman" w:hAnsi="Times New Roman"/>
          <w:iCs/>
          <w:sz w:val="28"/>
          <w:szCs w:val="28"/>
          <w:lang w:val="kk-KZ"/>
        </w:rPr>
        <w:t>)</w:t>
      </w:r>
    </w:p>
    <w:p w14:paraId="3B2B16A7" w14:textId="77777777" w:rsidR="00860FA8" w:rsidRPr="008B4FCD" w:rsidRDefault="00685525" w:rsidP="009D2FFD">
      <w:pPr>
        <w:spacing w:after="0" w:line="240" w:lineRule="auto"/>
        <w:ind w:firstLine="709"/>
        <w:jc w:val="right"/>
        <w:rPr>
          <w:rFonts w:ascii="Times New Roman" w:hAnsi="Times New Roman"/>
          <w:iCs/>
          <w:sz w:val="28"/>
          <w:szCs w:val="28"/>
          <w:lang w:val="kk-KZ"/>
        </w:rPr>
      </w:pPr>
      <w:r w:rsidRPr="008B4FCD">
        <w:rPr>
          <w:rFonts w:ascii="Times New Roman" w:hAnsi="Times New Roman"/>
          <w:iCs/>
          <w:sz w:val="28"/>
          <w:szCs w:val="28"/>
          <w:lang w:val="kk-KZ"/>
        </w:rPr>
        <w:br/>
      </w:r>
      <w:r w:rsidRPr="008B4FCD">
        <w:rPr>
          <w:rFonts w:ascii="Times New Roman" w:hAnsi="Times New Roman"/>
          <w:iCs/>
          <w:sz w:val="28"/>
          <w:szCs w:val="28"/>
          <w:lang w:val="kk-KZ"/>
        </w:rPr>
        <w:tab/>
      </w:r>
      <w:r w:rsidRPr="008B4FCD">
        <w:rPr>
          <w:rFonts w:ascii="Times New Roman" w:hAnsi="Times New Roman"/>
          <w:iCs/>
          <w:sz w:val="28"/>
          <w:szCs w:val="28"/>
          <w:lang w:val="kk-KZ"/>
        </w:rPr>
        <w:tab/>
      </w:r>
      <w:r w:rsidRPr="008B4FCD">
        <w:rPr>
          <w:rFonts w:ascii="Times New Roman" w:hAnsi="Times New Roman"/>
          <w:iCs/>
          <w:sz w:val="28"/>
          <w:szCs w:val="28"/>
          <w:lang w:val="kk-KZ"/>
        </w:rPr>
        <w:tab/>
      </w:r>
      <m:oMath>
        <m:d>
          <m:dPr>
            <m:ctrlPr>
              <w:rPr>
                <w:rFonts w:ascii="Cambria Math" w:hAnsi="Cambria Math"/>
                <w:i/>
                <w:sz w:val="28"/>
                <w:szCs w:val="28"/>
                <w:lang w:val="en-US"/>
              </w:rPr>
            </m:ctrlPr>
          </m:dPr>
          <m:e>
            <m:r>
              <m:rPr>
                <m:nor/>
              </m:rPr>
              <w:rPr>
                <w:rFonts w:ascii="Cambria Math" w:hAnsi="Cambria Math"/>
                <w:sz w:val="28"/>
                <w:szCs w:val="28"/>
                <w:lang w:val="kk-KZ"/>
              </w:rPr>
              <m:t>2n+1</m:t>
            </m:r>
          </m:e>
        </m:d>
        <m:sSub>
          <m:sSubPr>
            <m:ctrlPr>
              <w:rPr>
                <w:rFonts w:ascii="Cambria Math" w:hAnsi="Cambria Math"/>
                <w:i/>
                <w:sz w:val="28"/>
                <w:szCs w:val="28"/>
                <w:lang w:val="en-US"/>
              </w:rPr>
            </m:ctrlPr>
          </m:sSubPr>
          <m:e>
            <m:r>
              <m:rPr>
                <m:nor/>
              </m:rPr>
              <w:rPr>
                <w:rFonts w:ascii="Cambria Math" w:hAnsi="Cambria Math"/>
                <w:sz w:val="28"/>
                <w:szCs w:val="28"/>
                <w:lang w:val="kk-KZ"/>
              </w:rPr>
              <m:t>H</m:t>
            </m:r>
          </m:e>
          <m:sub>
            <m:r>
              <m:rPr>
                <m:nor/>
              </m:rPr>
              <w:rPr>
                <w:rFonts w:ascii="Cambria Math" w:hAnsi="Cambria Math"/>
                <w:sz w:val="28"/>
                <w:szCs w:val="28"/>
                <w:lang w:val="kk-KZ"/>
              </w:rPr>
              <m:t>2</m:t>
            </m:r>
          </m:sub>
        </m:sSub>
        <m:r>
          <m:rPr>
            <m:nor/>
          </m:rPr>
          <w:rPr>
            <w:rFonts w:ascii="Cambria Math" w:hAnsi="Cambria Math"/>
            <w:sz w:val="28"/>
            <w:szCs w:val="28"/>
            <w:lang w:val="kk-KZ"/>
          </w:rPr>
          <m:t>+nCO→</m:t>
        </m:r>
        <m:sSub>
          <m:sSubPr>
            <m:ctrlPr>
              <w:rPr>
                <w:rFonts w:ascii="Cambria Math" w:hAnsi="Cambria Math"/>
                <w:i/>
                <w:sz w:val="28"/>
                <w:szCs w:val="28"/>
                <w:lang w:val="en-US"/>
              </w:rPr>
            </m:ctrlPr>
          </m:sSubPr>
          <m:e>
            <m:r>
              <m:rPr>
                <m:nor/>
              </m:rPr>
              <w:rPr>
                <w:rFonts w:ascii="Cambria Math" w:hAnsi="Cambria Math"/>
                <w:sz w:val="28"/>
                <w:szCs w:val="28"/>
                <w:lang w:val="kk-KZ"/>
              </w:rPr>
              <m:t>C</m:t>
            </m:r>
          </m:e>
          <m:sub>
            <m:r>
              <m:rPr>
                <m:nor/>
              </m:rPr>
              <w:rPr>
                <w:rFonts w:ascii="Cambria Math" w:hAnsi="Cambria Math"/>
                <w:sz w:val="28"/>
                <w:szCs w:val="28"/>
                <w:lang w:val="kk-KZ"/>
              </w:rPr>
              <m:t>n</m:t>
            </m:r>
          </m:sub>
        </m:sSub>
        <m:sSub>
          <m:sSubPr>
            <m:ctrlPr>
              <w:rPr>
                <w:rFonts w:ascii="Cambria Math" w:hAnsi="Cambria Math"/>
                <w:i/>
                <w:sz w:val="28"/>
                <w:szCs w:val="28"/>
                <w:lang w:val="en-US"/>
              </w:rPr>
            </m:ctrlPr>
          </m:sSubPr>
          <m:e>
            <m:r>
              <m:rPr>
                <m:nor/>
              </m:rPr>
              <w:rPr>
                <w:rFonts w:ascii="Cambria Math" w:hAnsi="Cambria Math"/>
                <w:sz w:val="28"/>
                <w:szCs w:val="28"/>
                <w:lang w:val="kk-KZ"/>
              </w:rPr>
              <m:t>H</m:t>
            </m:r>
          </m:e>
          <m:sub>
            <m:r>
              <m:rPr>
                <m:nor/>
              </m:rPr>
              <w:rPr>
                <w:rFonts w:ascii="Cambria Math" w:hAnsi="Cambria Math"/>
                <w:sz w:val="28"/>
                <w:szCs w:val="28"/>
                <w:lang w:val="kk-KZ"/>
              </w:rPr>
              <m:t>2n+2</m:t>
            </m:r>
          </m:sub>
        </m:sSub>
        <m:r>
          <m:rPr>
            <m:nor/>
          </m:rPr>
          <w:rPr>
            <w:rFonts w:ascii="Cambria Math" w:hAnsi="Cambria Math"/>
            <w:sz w:val="28"/>
            <w:szCs w:val="28"/>
            <w:lang w:val="kk-KZ"/>
          </w:rPr>
          <m:t>+n</m:t>
        </m:r>
        <m:sSub>
          <m:sSubPr>
            <m:ctrlPr>
              <w:rPr>
                <w:rFonts w:ascii="Cambria Math" w:hAnsi="Cambria Math"/>
                <w:i/>
                <w:sz w:val="28"/>
                <w:szCs w:val="28"/>
                <w:lang w:val="en-US"/>
              </w:rPr>
            </m:ctrlPr>
          </m:sSubPr>
          <m:e>
            <m:r>
              <m:rPr>
                <m:nor/>
              </m:rPr>
              <w:rPr>
                <w:rFonts w:ascii="Cambria Math" w:hAnsi="Cambria Math"/>
                <w:sz w:val="28"/>
                <w:szCs w:val="28"/>
                <w:lang w:val="kk-KZ"/>
              </w:rPr>
              <m:t>H</m:t>
            </m:r>
          </m:e>
          <m:sub>
            <m:r>
              <m:rPr>
                <m:nor/>
              </m:rPr>
              <w:rPr>
                <w:rFonts w:ascii="Cambria Math" w:hAnsi="Cambria Math"/>
                <w:sz w:val="28"/>
                <w:szCs w:val="28"/>
                <w:lang w:val="kk-KZ"/>
              </w:rPr>
              <m:t>2</m:t>
            </m:r>
          </m:sub>
        </m:sSub>
        <m:r>
          <m:rPr>
            <m:nor/>
          </m:rPr>
          <w:rPr>
            <w:rFonts w:ascii="Cambria Math" w:hAnsi="Cambria Math"/>
            <w:sz w:val="28"/>
            <w:szCs w:val="28"/>
            <w:lang w:val="kk-KZ"/>
          </w:rPr>
          <m:t>O</m:t>
        </m:r>
      </m:oMath>
      <w:r w:rsidRPr="008B4FCD">
        <w:rPr>
          <w:rFonts w:ascii="Times New Roman" w:hAnsi="Times New Roman"/>
          <w:sz w:val="28"/>
          <w:szCs w:val="28"/>
          <w:lang w:val="kk-KZ"/>
        </w:rPr>
        <w:t>.</w:t>
      </w:r>
      <w:r w:rsidR="00860FA8" w:rsidRPr="008B4FCD">
        <w:rPr>
          <w:rFonts w:ascii="Times New Roman" w:hAnsi="Times New Roman"/>
          <w:iCs/>
          <w:sz w:val="28"/>
          <w:szCs w:val="28"/>
          <w:lang w:val="kk-KZ"/>
        </w:rPr>
        <w:tab/>
      </w:r>
      <w:r w:rsidR="00860FA8" w:rsidRPr="008B4FCD">
        <w:rPr>
          <w:rFonts w:ascii="Times New Roman" w:hAnsi="Times New Roman"/>
          <w:iCs/>
          <w:sz w:val="28"/>
          <w:szCs w:val="28"/>
          <w:lang w:val="kk-KZ"/>
        </w:rPr>
        <w:tab/>
      </w:r>
      <w:r w:rsidRPr="008B4FCD">
        <w:rPr>
          <w:rFonts w:ascii="Times New Roman" w:hAnsi="Times New Roman"/>
          <w:iCs/>
          <w:sz w:val="28"/>
          <w:szCs w:val="28"/>
          <w:lang w:val="kk-KZ"/>
        </w:rPr>
        <w:tab/>
      </w:r>
      <w:r w:rsidR="00860FA8" w:rsidRPr="008B4FCD">
        <w:rPr>
          <w:rFonts w:ascii="Times New Roman" w:hAnsi="Times New Roman"/>
          <w:iCs/>
          <w:sz w:val="28"/>
          <w:szCs w:val="28"/>
          <w:lang w:val="kk-KZ"/>
        </w:rPr>
        <w:tab/>
        <w:t>(</w:t>
      </w:r>
      <w:r w:rsidR="00E90126" w:rsidRPr="008B4FCD">
        <w:rPr>
          <w:rFonts w:ascii="Times New Roman" w:hAnsi="Times New Roman"/>
          <w:iCs/>
          <w:sz w:val="28"/>
          <w:szCs w:val="28"/>
          <w:lang w:val="kk-KZ"/>
        </w:rPr>
        <w:t>3</w:t>
      </w:r>
      <w:r w:rsidR="00860FA8" w:rsidRPr="008B4FCD">
        <w:rPr>
          <w:rFonts w:ascii="Times New Roman" w:hAnsi="Times New Roman"/>
          <w:iCs/>
          <w:sz w:val="28"/>
          <w:szCs w:val="28"/>
          <w:lang w:val="kk-KZ"/>
        </w:rPr>
        <w:t>)</w:t>
      </w:r>
    </w:p>
    <w:p w14:paraId="7F10CE3E" w14:textId="77777777" w:rsidR="009D2FFD" w:rsidRPr="008B4FCD" w:rsidRDefault="009D2FFD" w:rsidP="009D2FFD">
      <w:pPr>
        <w:spacing w:after="0" w:line="240" w:lineRule="auto"/>
        <w:ind w:firstLine="709"/>
        <w:jc w:val="right"/>
        <w:rPr>
          <w:rFonts w:ascii="Times New Roman" w:hAnsi="Times New Roman"/>
          <w:i/>
          <w:sz w:val="28"/>
          <w:szCs w:val="28"/>
          <w:lang w:val="kk-KZ"/>
        </w:rPr>
      </w:pPr>
    </w:p>
    <w:p w14:paraId="42C52EF6" w14:textId="652E4983" w:rsidR="00860FA8" w:rsidRPr="008B4FCD" w:rsidRDefault="00860FA8" w:rsidP="009C0808">
      <w:pPr>
        <w:spacing w:after="0" w:line="240" w:lineRule="auto"/>
        <w:ind w:firstLine="709"/>
        <w:jc w:val="both"/>
        <w:rPr>
          <w:rFonts w:ascii="Times New Roman" w:eastAsia="Calibri" w:hAnsi="Times New Roman"/>
          <w:sz w:val="28"/>
          <w:szCs w:val="28"/>
          <w:lang w:val="kk-KZ" w:eastAsia="en-US"/>
        </w:rPr>
      </w:pPr>
      <w:r w:rsidRPr="008B4FCD">
        <w:rPr>
          <w:rFonts w:ascii="Times New Roman" w:eastAsia="Calibri" w:hAnsi="Times New Roman"/>
          <w:sz w:val="28"/>
          <w:szCs w:val="28"/>
          <w:lang w:val="kk-KZ" w:eastAsia="en-US"/>
        </w:rPr>
        <w:t>Реакцияда негізінен пайдаланылатын көмір</w:t>
      </w:r>
      <w:r w:rsidR="008715B2" w:rsidRPr="008B4FCD">
        <w:rPr>
          <w:rFonts w:ascii="Times New Roman" w:eastAsia="Calibri" w:hAnsi="Times New Roman"/>
          <w:sz w:val="28"/>
          <w:szCs w:val="28"/>
          <w:lang w:val="kk-KZ" w:eastAsia="en-US"/>
        </w:rPr>
        <w:t>тегінің ресурсына қарай, синтез-</w:t>
      </w:r>
      <w:r w:rsidRPr="008B4FCD">
        <w:rPr>
          <w:rFonts w:ascii="Times New Roman" w:eastAsia="Calibri" w:hAnsi="Times New Roman"/>
          <w:sz w:val="28"/>
          <w:szCs w:val="28"/>
          <w:lang w:val="kk-KZ" w:eastAsia="en-US"/>
        </w:rPr>
        <w:t>газдан сұйық отынды өндіру процестері көмірден сұйықтыққа CTL (Carbon to liquid), газдан сұйықтыққа GTL (Gas to liquid) cонымен қатар биомассадан сұйықтыққа BTL (Вiomass to liquid) [8] деп аталады</w:t>
      </w:r>
      <w:r w:rsidR="009168E5">
        <w:rPr>
          <w:rFonts w:ascii="Times New Roman" w:eastAsia="Calibri" w:hAnsi="Times New Roman"/>
          <w:sz w:val="28"/>
          <w:szCs w:val="28"/>
          <w:lang w:val="kk-KZ" w:eastAsia="en-US"/>
        </w:rPr>
        <w:t xml:space="preserve"> (сурет 1)</w:t>
      </w:r>
      <w:r w:rsidRPr="008B4FCD">
        <w:rPr>
          <w:rFonts w:ascii="Times New Roman" w:eastAsia="Calibri" w:hAnsi="Times New Roman"/>
          <w:sz w:val="28"/>
          <w:szCs w:val="28"/>
          <w:lang w:val="kk-KZ" w:eastAsia="en-US"/>
        </w:rPr>
        <w:t>.</w:t>
      </w:r>
    </w:p>
    <w:p w14:paraId="21A778BF" w14:textId="77777777" w:rsidR="00120EFE" w:rsidRDefault="00120EFE" w:rsidP="009C0808">
      <w:pPr>
        <w:spacing w:after="0" w:line="240" w:lineRule="auto"/>
        <w:ind w:firstLine="709"/>
        <w:jc w:val="both"/>
        <w:rPr>
          <w:rFonts w:ascii="Times New Roman" w:eastAsia="Calibri" w:hAnsi="Times New Roman"/>
          <w:sz w:val="28"/>
          <w:szCs w:val="28"/>
          <w:lang w:val="kk-KZ" w:eastAsia="en-US"/>
        </w:rPr>
      </w:pPr>
      <w:r w:rsidRPr="008B4FCD">
        <w:rPr>
          <w:rFonts w:ascii="Times New Roman" w:hAnsi="Times New Roman"/>
          <w:sz w:val="28"/>
          <w:szCs w:val="28"/>
          <w:lang w:val="kk-KZ"/>
        </w:rPr>
        <w:t>Кейінгі онжылдықта синтез газды көмірсутектерге түрлендіру айқы</w:t>
      </w:r>
      <w:r w:rsidR="008C7871" w:rsidRPr="008B4FCD">
        <w:rPr>
          <w:rFonts w:ascii="Times New Roman" w:hAnsi="Times New Roman"/>
          <w:sz w:val="28"/>
          <w:szCs w:val="28"/>
          <w:lang w:val="kk-KZ"/>
        </w:rPr>
        <w:t>н нәтижелерге қол жеткіз</w:t>
      </w:r>
      <w:r w:rsidRPr="008B4FCD">
        <w:rPr>
          <w:rFonts w:ascii="Times New Roman" w:hAnsi="Times New Roman"/>
          <w:sz w:val="28"/>
          <w:szCs w:val="28"/>
          <w:lang w:val="kk-KZ"/>
        </w:rPr>
        <w:t>ді. Біріншіден, синтез газды алуға арналған кәдімгі көміртегі көздері болып саналатын табиғи газ бен көмірден басқа, биомасса мен</w:t>
      </w:r>
      <w:r w:rsidRPr="00002DEB">
        <w:rPr>
          <w:rFonts w:ascii="Times New Roman" w:hAnsi="Times New Roman"/>
          <w:sz w:val="28"/>
          <w:szCs w:val="28"/>
          <w:lang w:val="kk-KZ"/>
        </w:rPr>
        <w:t xml:space="preserve"> көміртек қос тотығына жаңартылатын синтез газ шикізаты ретінде көбірек зерттеле </w:t>
      </w:r>
      <w:r w:rsidRPr="008C7871">
        <w:rPr>
          <w:rFonts w:ascii="Times New Roman" w:hAnsi="Times New Roman"/>
          <w:sz w:val="28"/>
          <w:szCs w:val="28"/>
          <w:lang w:val="kk-KZ"/>
        </w:rPr>
        <w:t>бастады [9-13]. Екіншіден</w:t>
      </w:r>
      <w:r w:rsidRPr="00002DEB">
        <w:rPr>
          <w:rFonts w:ascii="Times New Roman" w:hAnsi="Times New Roman"/>
          <w:sz w:val="28"/>
          <w:szCs w:val="28"/>
          <w:lang w:val="kk-KZ"/>
        </w:rPr>
        <w:t>, сұйық отынның белгілі бір өнім түрлерін алу үшін катализаторлардың талғамдылығын реттеуде белгілі бір нәтижелерге қол жеткізілді. Мысалы, С</w:t>
      </w:r>
      <w:r w:rsidRPr="00002DEB">
        <w:rPr>
          <w:rFonts w:ascii="Times New Roman" w:hAnsi="Times New Roman"/>
          <w:sz w:val="28"/>
          <w:szCs w:val="28"/>
          <w:vertAlign w:val="subscript"/>
          <w:lang w:val="kk-KZ"/>
        </w:rPr>
        <w:t>5+</w:t>
      </w:r>
      <w:r w:rsidRPr="00002DEB">
        <w:rPr>
          <w:rFonts w:ascii="Times New Roman" w:hAnsi="Times New Roman"/>
          <w:sz w:val="28"/>
          <w:szCs w:val="28"/>
          <w:lang w:val="kk-KZ"/>
        </w:rPr>
        <w:t xml:space="preserve"> көмірсутектерінің жоғары талғамдылығын</w:t>
      </w:r>
      <w:r w:rsidR="008C7871">
        <w:rPr>
          <w:rFonts w:ascii="Times New Roman" w:hAnsi="Times New Roman"/>
          <w:sz w:val="28"/>
          <w:szCs w:val="28"/>
          <w:lang w:val="kk-KZ"/>
        </w:rPr>
        <w:t>а</w:t>
      </w:r>
      <w:r w:rsidR="008715B2">
        <w:rPr>
          <w:rFonts w:ascii="Times New Roman" w:hAnsi="Times New Roman"/>
          <w:sz w:val="28"/>
          <w:szCs w:val="28"/>
          <w:lang w:val="kk-KZ"/>
        </w:rPr>
        <w:t xml:space="preserve"> қол жеткізу үшін және метанның</w:t>
      </w:r>
      <w:r w:rsidRPr="00002DEB">
        <w:rPr>
          <w:rFonts w:ascii="Times New Roman" w:hAnsi="Times New Roman"/>
          <w:sz w:val="28"/>
          <w:szCs w:val="28"/>
          <w:lang w:val="kk-KZ"/>
        </w:rPr>
        <w:t xml:space="preserve"> талғамдылығын төмендету ФТС талғамдылығын бақылаудың негізгі мақсатының бірі болып табылады.</w:t>
      </w:r>
    </w:p>
    <w:p w14:paraId="30D00803" w14:textId="77777777" w:rsidR="00E90126" w:rsidRDefault="00F70DB5" w:rsidP="009C0808">
      <w:pPr>
        <w:keepNext/>
        <w:spacing w:after="0" w:line="240" w:lineRule="auto"/>
        <w:ind w:firstLine="709"/>
        <w:jc w:val="both"/>
      </w:pPr>
      <w:r w:rsidRPr="0039338F">
        <w:rPr>
          <w:noProof/>
        </w:rPr>
        <w:lastRenderedPageBreak/>
        <w:drawing>
          <wp:inline distT="0" distB="0" distL="0" distR="0" wp14:anchorId="41AA1033" wp14:editId="343C3F28">
            <wp:extent cx="4972050" cy="293370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2050" cy="2933700"/>
                    </a:xfrm>
                    <a:prstGeom prst="rect">
                      <a:avLst/>
                    </a:prstGeom>
                    <a:noFill/>
                    <a:ln>
                      <a:noFill/>
                    </a:ln>
                  </pic:spPr>
                </pic:pic>
              </a:graphicData>
            </a:graphic>
          </wp:inline>
        </w:drawing>
      </w:r>
    </w:p>
    <w:p w14:paraId="0FFA440D" w14:textId="77777777" w:rsidR="008B4264" w:rsidRDefault="008B4264" w:rsidP="009D2FFD">
      <w:pPr>
        <w:pStyle w:val="ad"/>
        <w:jc w:val="center"/>
        <w:rPr>
          <w:rFonts w:ascii="Times New Roman" w:hAnsi="Times New Roman"/>
          <w:i w:val="0"/>
          <w:color w:val="auto"/>
          <w:sz w:val="28"/>
          <w:lang w:val="kk-KZ"/>
        </w:rPr>
      </w:pPr>
    </w:p>
    <w:p w14:paraId="37D01FA6" w14:textId="0F1166A4" w:rsidR="006B4B0C" w:rsidRPr="008B5E8B" w:rsidRDefault="00E90126" w:rsidP="009D2FFD">
      <w:pPr>
        <w:pStyle w:val="ad"/>
        <w:jc w:val="center"/>
        <w:rPr>
          <w:rFonts w:ascii="Times New Roman" w:hAnsi="Times New Roman"/>
          <w:i w:val="0"/>
          <w:color w:val="auto"/>
          <w:sz w:val="44"/>
          <w:szCs w:val="28"/>
          <w:lang w:val="kk-KZ"/>
        </w:rPr>
      </w:pPr>
      <w:r w:rsidRPr="008B5E8B">
        <w:rPr>
          <w:rFonts w:ascii="Times New Roman" w:hAnsi="Times New Roman"/>
          <w:i w:val="0"/>
          <w:color w:val="auto"/>
          <w:sz w:val="28"/>
          <w:lang w:val="kk-KZ"/>
        </w:rPr>
        <w:t>Сурет</w:t>
      </w:r>
      <w:r w:rsidRPr="008B4264">
        <w:rPr>
          <w:rFonts w:ascii="Times New Roman" w:hAnsi="Times New Roman"/>
          <w:i w:val="0"/>
          <w:color w:val="auto"/>
          <w:sz w:val="28"/>
          <w:lang w:val="kk-KZ"/>
        </w:rPr>
        <w:t xml:space="preserve"> </w:t>
      </w:r>
      <w:r w:rsidRPr="008B5E8B">
        <w:rPr>
          <w:rFonts w:ascii="Times New Roman" w:hAnsi="Times New Roman"/>
          <w:i w:val="0"/>
          <w:color w:val="auto"/>
          <w:sz w:val="28"/>
        </w:rPr>
        <w:fldChar w:fldCharType="begin"/>
      </w:r>
      <w:r w:rsidRPr="008B4264">
        <w:rPr>
          <w:rFonts w:ascii="Times New Roman" w:hAnsi="Times New Roman"/>
          <w:i w:val="0"/>
          <w:color w:val="auto"/>
          <w:sz w:val="28"/>
          <w:lang w:val="kk-KZ"/>
        </w:rPr>
        <w:instrText xml:space="preserve"> SEQ Рисунок \* ARABIC </w:instrText>
      </w:r>
      <w:r w:rsidRPr="008B5E8B">
        <w:rPr>
          <w:rFonts w:ascii="Times New Roman" w:hAnsi="Times New Roman"/>
          <w:i w:val="0"/>
          <w:color w:val="auto"/>
          <w:sz w:val="28"/>
        </w:rPr>
        <w:fldChar w:fldCharType="separate"/>
      </w:r>
      <w:r w:rsidR="00B677EB">
        <w:rPr>
          <w:rFonts w:ascii="Times New Roman" w:hAnsi="Times New Roman"/>
          <w:i w:val="0"/>
          <w:noProof/>
          <w:color w:val="auto"/>
          <w:sz w:val="28"/>
          <w:lang w:val="kk-KZ"/>
        </w:rPr>
        <w:t>1</w:t>
      </w:r>
      <w:r w:rsidRPr="008B5E8B">
        <w:rPr>
          <w:rFonts w:ascii="Times New Roman" w:hAnsi="Times New Roman"/>
          <w:i w:val="0"/>
          <w:color w:val="auto"/>
          <w:sz w:val="28"/>
        </w:rPr>
        <w:fldChar w:fldCharType="end"/>
      </w:r>
      <w:r w:rsidR="008B4264" w:rsidRPr="008B4264">
        <w:rPr>
          <w:rFonts w:ascii="Times New Roman" w:hAnsi="Times New Roman"/>
          <w:i w:val="0"/>
          <w:color w:val="auto"/>
          <w:sz w:val="28"/>
          <w:lang w:val="kk-KZ"/>
        </w:rPr>
        <w:t xml:space="preserve"> </w:t>
      </w:r>
      <w:r w:rsidRPr="008B5E8B">
        <w:rPr>
          <w:rFonts w:ascii="Times New Roman" w:hAnsi="Times New Roman"/>
          <w:i w:val="0"/>
          <w:color w:val="auto"/>
          <w:sz w:val="28"/>
          <w:lang w:val="kk-KZ"/>
        </w:rPr>
        <w:t xml:space="preserve">-  </w:t>
      </w:r>
      <w:r w:rsidRPr="008B4264">
        <w:rPr>
          <w:rFonts w:ascii="Times New Roman" w:hAnsi="Times New Roman"/>
          <w:i w:val="0"/>
          <w:color w:val="auto"/>
          <w:sz w:val="28"/>
          <w:lang w:val="kk-KZ"/>
        </w:rPr>
        <w:t xml:space="preserve">XTL </w:t>
      </w:r>
      <w:r w:rsidRPr="008B5E8B">
        <w:rPr>
          <w:rFonts w:ascii="Times New Roman" w:hAnsi="Times New Roman"/>
          <w:i w:val="0"/>
          <w:color w:val="auto"/>
          <w:sz w:val="28"/>
          <w:lang w:val="kk-KZ"/>
        </w:rPr>
        <w:t>Технологиясының сызба-нұсқасы (Х-кез келген көміртек құрамды шикізат)</w:t>
      </w:r>
      <w:r w:rsidR="00120EFE" w:rsidRPr="008B5E8B">
        <w:rPr>
          <w:rFonts w:ascii="Times New Roman" w:hAnsi="Times New Roman"/>
          <w:i w:val="0"/>
          <w:sz w:val="28"/>
          <w:szCs w:val="28"/>
          <w:lang w:val="kk-KZ"/>
        </w:rPr>
        <w:t xml:space="preserve"> </w:t>
      </w:r>
      <w:r w:rsidR="00120EFE" w:rsidRPr="008B5E8B">
        <w:rPr>
          <w:rFonts w:ascii="Times New Roman" w:hAnsi="Times New Roman"/>
          <w:i w:val="0"/>
          <w:color w:val="auto"/>
          <w:sz w:val="28"/>
          <w:szCs w:val="28"/>
          <w:lang w:val="kk-KZ"/>
        </w:rPr>
        <w:t xml:space="preserve">[8, </w:t>
      </w:r>
      <w:r w:rsidR="009D2FFD">
        <w:rPr>
          <w:rFonts w:ascii="Times New Roman" w:hAnsi="Times New Roman"/>
          <w:i w:val="0"/>
          <w:color w:val="auto"/>
          <w:sz w:val="28"/>
          <w:szCs w:val="28"/>
          <w:lang w:val="kk-KZ"/>
        </w:rPr>
        <w:t>с</w:t>
      </w:r>
      <w:r w:rsidR="00120EFE" w:rsidRPr="008B5E8B">
        <w:rPr>
          <w:rFonts w:ascii="Times New Roman" w:hAnsi="Times New Roman"/>
          <w:i w:val="0"/>
          <w:color w:val="auto"/>
          <w:sz w:val="28"/>
          <w:szCs w:val="28"/>
          <w:lang w:val="kk-KZ"/>
        </w:rPr>
        <w:t>.10]</w:t>
      </w:r>
    </w:p>
    <w:p w14:paraId="465B04DC" w14:textId="77777777" w:rsidR="00AF4E1D" w:rsidRPr="00002DEB" w:rsidRDefault="00AF4E1D" w:rsidP="009C0808">
      <w:pPr>
        <w:spacing w:after="0" w:line="240" w:lineRule="auto"/>
        <w:ind w:firstLine="708"/>
        <w:jc w:val="both"/>
        <w:rPr>
          <w:sz w:val="28"/>
          <w:szCs w:val="28"/>
          <w:lang w:val="kk-KZ"/>
        </w:rPr>
      </w:pPr>
      <w:r w:rsidRPr="00002DEB">
        <w:rPr>
          <w:rFonts w:ascii="Times New Roman" w:hAnsi="Times New Roman"/>
          <w:sz w:val="28"/>
          <w:szCs w:val="28"/>
          <w:lang w:val="kk-KZ"/>
        </w:rPr>
        <w:t>Соңғы зерттеулер бензин (C</w:t>
      </w:r>
      <w:r w:rsidRPr="00002DEB">
        <w:rPr>
          <w:rFonts w:ascii="Times New Roman" w:hAnsi="Times New Roman"/>
          <w:sz w:val="28"/>
          <w:szCs w:val="28"/>
          <w:vertAlign w:val="subscript"/>
          <w:lang w:val="kk-KZ"/>
        </w:rPr>
        <w:t>5</w:t>
      </w:r>
      <w:r w:rsidRPr="00002DEB">
        <w:rPr>
          <w:rFonts w:ascii="Times New Roman" w:hAnsi="Times New Roman"/>
          <w:sz w:val="28"/>
          <w:szCs w:val="28"/>
          <w:lang w:val="kk-KZ"/>
        </w:rPr>
        <w:t>–C</w:t>
      </w:r>
      <w:r w:rsidRPr="00002DEB">
        <w:rPr>
          <w:rFonts w:ascii="Times New Roman" w:hAnsi="Times New Roman"/>
          <w:sz w:val="28"/>
          <w:szCs w:val="28"/>
          <w:vertAlign w:val="subscript"/>
          <w:lang w:val="kk-KZ"/>
        </w:rPr>
        <w:t>11</w:t>
      </w:r>
      <w:r w:rsidRPr="00002DEB">
        <w:rPr>
          <w:rFonts w:ascii="Times New Roman" w:hAnsi="Times New Roman"/>
          <w:sz w:val="28"/>
          <w:szCs w:val="28"/>
          <w:lang w:val="kk-KZ"/>
        </w:rPr>
        <w:t>) – және дизельдік отынның (C</w:t>
      </w:r>
      <w:r w:rsidRPr="00002DEB">
        <w:rPr>
          <w:rFonts w:ascii="Times New Roman" w:hAnsi="Times New Roman"/>
          <w:sz w:val="28"/>
          <w:szCs w:val="28"/>
          <w:vertAlign w:val="subscript"/>
          <w:lang w:val="kk-KZ"/>
        </w:rPr>
        <w:t>10</w:t>
      </w:r>
      <w:r w:rsidRPr="00002DEB">
        <w:rPr>
          <w:rFonts w:ascii="Times New Roman" w:hAnsi="Times New Roman"/>
          <w:sz w:val="28"/>
          <w:szCs w:val="28"/>
          <w:lang w:val="kk-KZ"/>
        </w:rPr>
        <w:t>–C</w:t>
      </w:r>
      <w:r w:rsidRPr="00002DEB">
        <w:rPr>
          <w:rFonts w:ascii="Times New Roman" w:hAnsi="Times New Roman"/>
          <w:sz w:val="28"/>
          <w:szCs w:val="28"/>
          <w:vertAlign w:val="subscript"/>
          <w:lang w:val="kk-KZ"/>
        </w:rPr>
        <w:t>20</w:t>
      </w:r>
      <w:r w:rsidRPr="00002DEB">
        <w:rPr>
          <w:rFonts w:ascii="Times New Roman" w:hAnsi="Times New Roman"/>
          <w:sz w:val="28"/>
          <w:szCs w:val="28"/>
          <w:lang w:val="kk-KZ"/>
        </w:rPr>
        <w:t>) – аралығындағы көмірсутектерді тамаша та</w:t>
      </w:r>
      <w:r w:rsidR="008C7871">
        <w:rPr>
          <w:rFonts w:ascii="Times New Roman" w:hAnsi="Times New Roman"/>
          <w:sz w:val="28"/>
          <w:szCs w:val="28"/>
          <w:lang w:val="kk-KZ"/>
        </w:rPr>
        <w:t>ңдау қабілетімен алуға болатыны</w:t>
      </w:r>
      <w:r w:rsidRPr="00002DEB">
        <w:rPr>
          <w:rFonts w:ascii="Times New Roman" w:hAnsi="Times New Roman"/>
          <w:sz w:val="28"/>
          <w:szCs w:val="28"/>
          <w:lang w:val="kk-KZ"/>
        </w:rPr>
        <w:t xml:space="preserve"> [1</w:t>
      </w:r>
      <w:r w:rsidR="00616CE3">
        <w:rPr>
          <w:rFonts w:ascii="Times New Roman" w:hAnsi="Times New Roman"/>
          <w:sz w:val="28"/>
          <w:szCs w:val="28"/>
          <w:lang w:val="kk-KZ"/>
        </w:rPr>
        <w:t xml:space="preserve">4–16] авторларының еңбектерінде көрсетілді. </w:t>
      </w:r>
      <w:r w:rsidR="00616CE3">
        <w:rPr>
          <w:rFonts w:ascii="Times New Roman" w:eastAsia="TimesNewRomanPSMT" w:hAnsi="Times New Roman"/>
          <w:sz w:val="28"/>
          <w:szCs w:val="28"/>
          <w:lang w:val="kk-KZ"/>
        </w:rPr>
        <w:t>М</w:t>
      </w:r>
      <w:r w:rsidRPr="00002DEB">
        <w:rPr>
          <w:rFonts w:ascii="Times New Roman" w:hAnsi="Times New Roman"/>
          <w:sz w:val="28"/>
          <w:szCs w:val="28"/>
          <w:lang w:val="kk-KZ"/>
        </w:rPr>
        <w:t>аңызды ғылыми ілгерілеу жаңа буынды Фишер–Тропш катализаторларын қолдана отырып, өнімді бөлуге кететін шығындарды азайтатын технологиялардың дамуына жол ашуы мүмкін. Үшіншіден, Фишер–Тропш синтезінің басты өнімдері –</w:t>
      </w:r>
      <w:r w:rsidR="00616CE3">
        <w:rPr>
          <w:rFonts w:ascii="Times New Roman" w:hAnsi="Times New Roman"/>
          <w:sz w:val="28"/>
          <w:szCs w:val="28"/>
          <w:lang w:val="kk-KZ"/>
        </w:rPr>
        <w:t xml:space="preserve"> сұйық отындардан бөлек, синтез-</w:t>
      </w:r>
      <w:r w:rsidRPr="00002DEB">
        <w:rPr>
          <w:rFonts w:ascii="Times New Roman" w:hAnsi="Times New Roman"/>
          <w:sz w:val="28"/>
          <w:szCs w:val="28"/>
          <w:lang w:val="kk-KZ"/>
        </w:rPr>
        <w:t>газын құрылыс блоктары ретінде қолданылатын химиялық заттарға айналдыру мәселесіне де ерекше көңіл бөлініп келед</w:t>
      </w:r>
      <w:r w:rsidR="00616CE3">
        <w:rPr>
          <w:rFonts w:ascii="Times New Roman" w:hAnsi="Times New Roman"/>
          <w:sz w:val="28"/>
          <w:szCs w:val="28"/>
          <w:lang w:val="kk-KZ"/>
        </w:rPr>
        <w:t>і. Әсіресе соңғы жылдары синтез-</w:t>
      </w:r>
      <w:r w:rsidRPr="00002DEB">
        <w:rPr>
          <w:rFonts w:ascii="Times New Roman" w:hAnsi="Times New Roman"/>
          <w:sz w:val="28"/>
          <w:szCs w:val="28"/>
          <w:lang w:val="kk-KZ"/>
        </w:rPr>
        <w:t>газды тікелей төменгі олефиндерге түрлендіру бағытында айтарлықт</w:t>
      </w:r>
      <w:r w:rsidR="00136C7F">
        <w:rPr>
          <w:rFonts w:ascii="Times New Roman" w:hAnsi="Times New Roman"/>
          <w:sz w:val="28"/>
          <w:szCs w:val="28"/>
          <w:lang w:val="kk-KZ"/>
        </w:rPr>
        <w:t>ай жетістіктерге қол жеткізілді</w:t>
      </w:r>
      <w:r w:rsidRPr="00002DEB">
        <w:rPr>
          <w:rFonts w:ascii="Times New Roman" w:hAnsi="Times New Roman"/>
          <w:sz w:val="28"/>
          <w:szCs w:val="28"/>
          <w:lang w:val="kk-KZ"/>
        </w:rPr>
        <w:t xml:space="preserve"> [17-19].</w:t>
      </w:r>
      <w:r w:rsidRPr="00002DEB">
        <w:rPr>
          <w:sz w:val="28"/>
          <w:szCs w:val="28"/>
          <w:lang w:val="kk-KZ"/>
        </w:rPr>
        <w:t xml:space="preserve"> </w:t>
      </w:r>
    </w:p>
    <w:p w14:paraId="2CD658CB" w14:textId="77777777" w:rsidR="00860FA8" w:rsidRDefault="00EA7E8F" w:rsidP="009C0808">
      <w:pPr>
        <w:spacing w:after="0" w:line="240" w:lineRule="auto"/>
        <w:ind w:firstLine="709"/>
        <w:jc w:val="both"/>
        <w:rPr>
          <w:rFonts w:ascii="Times New Roman" w:hAnsi="Times New Roman"/>
          <w:sz w:val="28"/>
          <w:lang w:val="kk-KZ"/>
        </w:rPr>
      </w:pPr>
      <w:r w:rsidRPr="00EA7E8F">
        <w:rPr>
          <w:rFonts w:ascii="Times New Roman" w:hAnsi="Times New Roman"/>
          <w:sz w:val="28"/>
          <w:lang w:val="kk-KZ"/>
        </w:rPr>
        <w:t>Жалпы алға</w:t>
      </w:r>
      <w:r w:rsidR="00616CE3">
        <w:rPr>
          <w:rFonts w:ascii="Times New Roman" w:hAnsi="Times New Roman"/>
          <w:sz w:val="28"/>
          <w:lang w:val="kk-KZ"/>
        </w:rPr>
        <w:t>нда, Фишер–Тропш синтезі синтез-</w:t>
      </w:r>
      <w:r w:rsidRPr="00EA7E8F">
        <w:rPr>
          <w:rFonts w:ascii="Times New Roman" w:hAnsi="Times New Roman"/>
          <w:sz w:val="28"/>
          <w:lang w:val="kk-KZ"/>
        </w:rPr>
        <w:t>газды экологиялық таза сұйық отындар мен химиялық қосылыстарға тиімді ай</w:t>
      </w:r>
      <w:r w:rsidR="00616CE3">
        <w:rPr>
          <w:rFonts w:ascii="Times New Roman" w:hAnsi="Times New Roman"/>
          <w:sz w:val="28"/>
          <w:lang w:val="kk-KZ"/>
        </w:rPr>
        <w:t>налдыратын әмбебап катализдік</w:t>
      </w:r>
      <w:r w:rsidRPr="00EA7E8F">
        <w:rPr>
          <w:rFonts w:ascii="Times New Roman" w:hAnsi="Times New Roman"/>
          <w:sz w:val="28"/>
          <w:lang w:val="kk-KZ"/>
        </w:rPr>
        <w:t xml:space="preserve"> процесс болып табылады. Соңғы зерттеулер катализаторлардың құрылымдық ерекшеліктерін оңтайландыру арқылы мақсатты өнімдерге – С₅⁺ көмірсутектеріне, бензиндік және дизельдік фракцияларға, сондай-ақ </w:t>
      </w:r>
      <w:r>
        <w:rPr>
          <w:rFonts w:ascii="Times New Roman" w:hAnsi="Times New Roman"/>
          <w:sz w:val="28"/>
          <w:lang w:val="kk-KZ"/>
        </w:rPr>
        <w:t>спирттерге</w:t>
      </w:r>
      <w:r w:rsidRPr="00EA7E8F">
        <w:rPr>
          <w:rFonts w:ascii="Times New Roman" w:hAnsi="Times New Roman"/>
          <w:sz w:val="28"/>
          <w:lang w:val="kk-KZ"/>
        </w:rPr>
        <w:t xml:space="preserve"> талғамдылықты басқаруға болатынын көрсетті. Осы ғылыми жетістіктер ФТС технологияларын жоғары </w:t>
      </w:r>
      <w:r>
        <w:rPr>
          <w:rFonts w:ascii="Times New Roman" w:hAnsi="Times New Roman"/>
          <w:sz w:val="28"/>
          <w:lang w:val="kk-KZ"/>
        </w:rPr>
        <w:t>талғамды</w:t>
      </w:r>
      <w:r w:rsidRPr="00EA7E8F">
        <w:rPr>
          <w:rFonts w:ascii="Times New Roman" w:hAnsi="Times New Roman"/>
          <w:sz w:val="28"/>
          <w:lang w:val="kk-KZ"/>
        </w:rPr>
        <w:t xml:space="preserve"> және энергия үнемді өндірістік процестерге бейімдеуге мүмкіндік береді.</w:t>
      </w:r>
    </w:p>
    <w:p w14:paraId="36193AAA" w14:textId="77777777" w:rsidR="00EA7E8F" w:rsidRPr="00EA7E8F" w:rsidRDefault="00EA7E8F" w:rsidP="009C0808">
      <w:pPr>
        <w:spacing w:after="0" w:line="240" w:lineRule="auto"/>
        <w:ind w:firstLine="709"/>
        <w:jc w:val="both"/>
        <w:rPr>
          <w:rFonts w:ascii="Times New Roman" w:hAnsi="Times New Roman"/>
          <w:sz w:val="36"/>
          <w:szCs w:val="28"/>
          <w:lang w:val="kk-KZ"/>
        </w:rPr>
      </w:pPr>
    </w:p>
    <w:p w14:paraId="00EC5A36" w14:textId="77777777" w:rsidR="00860FA8" w:rsidRPr="00002DEB" w:rsidRDefault="00F54B23" w:rsidP="009D2FFD">
      <w:pPr>
        <w:pStyle w:val="2"/>
        <w:spacing w:line="240" w:lineRule="auto"/>
        <w:ind w:firstLine="709"/>
        <w:rPr>
          <w:rFonts w:ascii="Times New Roman" w:hAnsi="Times New Roman"/>
          <w:b/>
          <w:color w:val="auto"/>
          <w:sz w:val="28"/>
          <w:szCs w:val="28"/>
          <w:lang w:val="kk-KZ"/>
        </w:rPr>
      </w:pPr>
      <w:bookmarkStart w:id="10" w:name="_Toc202260633"/>
      <w:bookmarkStart w:id="11" w:name="_Toc202537450"/>
      <w:r w:rsidRPr="00002DEB">
        <w:rPr>
          <w:rFonts w:ascii="Times New Roman" w:hAnsi="Times New Roman"/>
          <w:b/>
          <w:color w:val="auto"/>
          <w:sz w:val="28"/>
          <w:szCs w:val="28"/>
          <w:lang w:val="kk-KZ"/>
        </w:rPr>
        <w:t xml:space="preserve">1.2 </w:t>
      </w:r>
      <w:r w:rsidR="00860FA8" w:rsidRPr="00002DEB">
        <w:rPr>
          <w:rFonts w:ascii="Times New Roman" w:hAnsi="Times New Roman"/>
          <w:b/>
          <w:color w:val="auto"/>
          <w:sz w:val="28"/>
          <w:szCs w:val="28"/>
          <w:lang w:val="kk-KZ"/>
        </w:rPr>
        <w:t>Фишер-Тропш синтезінің механизмі</w:t>
      </w:r>
      <w:bookmarkEnd w:id="10"/>
      <w:bookmarkEnd w:id="11"/>
    </w:p>
    <w:p w14:paraId="064D83EA" w14:textId="77777777" w:rsidR="00860FA8" w:rsidRPr="00002DEB" w:rsidRDefault="00860FA8" w:rsidP="009C0808">
      <w:pPr>
        <w:pStyle w:val="a8"/>
        <w:spacing w:after="0" w:line="240" w:lineRule="auto"/>
        <w:ind w:left="0" w:firstLine="709"/>
        <w:jc w:val="both"/>
        <w:rPr>
          <w:rFonts w:ascii="Times New Roman" w:hAnsi="Times New Roman"/>
          <w:sz w:val="28"/>
          <w:szCs w:val="28"/>
          <w:lang w:val="kk-KZ"/>
        </w:rPr>
      </w:pPr>
      <w:r w:rsidRPr="00002DEB">
        <w:rPr>
          <w:rFonts w:ascii="Times New Roman" w:hAnsi="Times New Roman"/>
          <w:sz w:val="28"/>
          <w:szCs w:val="28"/>
          <w:lang w:val="kk-KZ"/>
        </w:rPr>
        <w:t>Фишер-Тропш синтезі өте күрделі процесс болып табылады, ал осы процестің жүруінің нақты механизмі әлі күнге шешілмеген. Әртүрлі гомологтық қатарға ие қосылыстардың кең спектрінің түзілуін қамтамасыз ететін СО+Н</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қоспасының катализатор бетіндегі химиялық өзгеріске ұшырауы катализдік </w:t>
      </w:r>
      <w:r w:rsidRPr="00002DEB">
        <w:rPr>
          <w:rFonts w:ascii="Times New Roman" w:hAnsi="Times New Roman"/>
          <w:sz w:val="28"/>
          <w:szCs w:val="28"/>
          <w:lang w:val="kk-KZ"/>
        </w:rPr>
        <w:lastRenderedPageBreak/>
        <w:t xml:space="preserve">және полимерлену кезеңдерін біріктіретін механизм арқылы жүзеге асырылуы керек, олардың негізгілері: </w:t>
      </w:r>
    </w:p>
    <w:p w14:paraId="66CA679F"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1.</w:t>
      </w:r>
      <w:r w:rsidR="00860FA8" w:rsidRPr="00002DEB">
        <w:rPr>
          <w:rFonts w:ascii="Times New Roman" w:hAnsi="Times New Roman"/>
          <w:sz w:val="28"/>
          <w:szCs w:val="28"/>
          <w:lang w:val="kk-KZ"/>
        </w:rPr>
        <w:t xml:space="preserve"> катализатор бетіне реагенттердің адсорбциясы;</w:t>
      </w:r>
    </w:p>
    <w:p w14:paraId="7DF62C43"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2.</w:t>
      </w:r>
      <w:r w:rsidR="00860FA8" w:rsidRPr="00002DEB">
        <w:rPr>
          <w:rFonts w:ascii="Times New Roman" w:hAnsi="Times New Roman"/>
          <w:sz w:val="28"/>
          <w:szCs w:val="28"/>
          <w:lang w:val="kk-KZ"/>
        </w:rPr>
        <w:t xml:space="preserve"> белсенді бөлшектердің түзілуі;</w:t>
      </w:r>
    </w:p>
    <w:p w14:paraId="680CFDB3"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3.</w:t>
      </w:r>
      <w:r w:rsidR="00860FA8" w:rsidRPr="00002DEB">
        <w:rPr>
          <w:rFonts w:ascii="Times New Roman" w:hAnsi="Times New Roman"/>
          <w:sz w:val="28"/>
          <w:szCs w:val="28"/>
          <w:lang w:val="kk-KZ"/>
        </w:rPr>
        <w:t xml:space="preserve"> көмірсутек тізбегінің өсуі;</w:t>
      </w:r>
    </w:p>
    <w:p w14:paraId="556DA381"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4.</w:t>
      </w:r>
      <w:r w:rsidR="00860FA8" w:rsidRPr="00002DEB">
        <w:rPr>
          <w:rFonts w:ascii="Times New Roman" w:hAnsi="Times New Roman"/>
          <w:sz w:val="28"/>
          <w:szCs w:val="28"/>
          <w:lang w:val="kk-KZ"/>
        </w:rPr>
        <w:t xml:space="preserve"> тізбекті тоқтату;</w:t>
      </w:r>
    </w:p>
    <w:p w14:paraId="6A265FC8"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5.</w:t>
      </w:r>
      <w:r w:rsidR="00860FA8" w:rsidRPr="00002DEB">
        <w:rPr>
          <w:rFonts w:ascii="Times New Roman" w:hAnsi="Times New Roman"/>
          <w:sz w:val="28"/>
          <w:szCs w:val="28"/>
          <w:lang w:val="kk-KZ"/>
        </w:rPr>
        <w:t xml:space="preserve"> катализатор бетінен өнімдерді десорбциялау;</w:t>
      </w:r>
    </w:p>
    <w:p w14:paraId="5D356647"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6.</w:t>
      </w:r>
      <w:r w:rsidR="00860FA8" w:rsidRPr="00002DEB">
        <w:rPr>
          <w:rFonts w:ascii="Times New Roman" w:hAnsi="Times New Roman"/>
          <w:sz w:val="28"/>
          <w:szCs w:val="28"/>
          <w:lang w:val="kk-KZ"/>
        </w:rPr>
        <w:t xml:space="preserve"> катализатор бетіндегі өнімдердің қайталама адсорбциясы;</w:t>
      </w:r>
    </w:p>
    <w:p w14:paraId="64A19DD6" w14:textId="77777777" w:rsidR="00860FA8" w:rsidRPr="00002DEB" w:rsidRDefault="009D2FFD" w:rsidP="009C0808">
      <w:pPr>
        <w:pStyle w:val="a8"/>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7.</w:t>
      </w:r>
      <w:r w:rsidR="00860FA8" w:rsidRPr="00002DEB">
        <w:rPr>
          <w:rFonts w:ascii="Times New Roman" w:hAnsi="Times New Roman"/>
          <w:sz w:val="28"/>
          <w:szCs w:val="28"/>
          <w:lang w:val="kk-KZ"/>
        </w:rPr>
        <w:t xml:space="preserve"> екіншілік, жанама реакциялар.</w:t>
      </w:r>
    </w:p>
    <w:p w14:paraId="27311819" w14:textId="77777777" w:rsidR="00860FA8" w:rsidRPr="00002DEB" w:rsidRDefault="00860FA8" w:rsidP="009C0808">
      <w:pPr>
        <w:pStyle w:val="a8"/>
        <w:spacing w:after="0" w:line="240" w:lineRule="auto"/>
        <w:ind w:left="0" w:firstLine="709"/>
        <w:jc w:val="both"/>
        <w:rPr>
          <w:rFonts w:ascii="Times New Roman" w:hAnsi="Times New Roman"/>
          <w:sz w:val="28"/>
          <w:szCs w:val="28"/>
          <w:lang w:val="kk-KZ"/>
        </w:rPr>
      </w:pPr>
      <w:r w:rsidRPr="00616CE3">
        <w:rPr>
          <w:rFonts w:ascii="Times New Roman" w:hAnsi="Times New Roman"/>
          <w:sz w:val="28"/>
          <w:szCs w:val="28"/>
          <w:lang w:val="kk-KZ"/>
        </w:rPr>
        <w:t>Осыған орай авторлардың ұсынған көптеген болжамды қарама-қайшы ме</w:t>
      </w:r>
      <w:r w:rsidR="008C7871" w:rsidRPr="00616CE3">
        <w:rPr>
          <w:rFonts w:ascii="Times New Roman" w:hAnsi="Times New Roman"/>
          <w:sz w:val="28"/>
          <w:szCs w:val="28"/>
          <w:lang w:val="kk-KZ"/>
        </w:rPr>
        <w:t>ханикалық теориялары бар [</w:t>
      </w:r>
      <w:r w:rsidRPr="00616CE3">
        <w:rPr>
          <w:rFonts w:ascii="Times New Roman" w:hAnsi="Times New Roman"/>
          <w:sz w:val="28"/>
          <w:szCs w:val="28"/>
          <w:lang w:val="kk-KZ"/>
        </w:rPr>
        <w:t>20].</w:t>
      </w:r>
    </w:p>
    <w:p w14:paraId="21764C81"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Фишер-Тропш синтезі реакциясы кезінде келесідей процесстер жүреді: 1) реакцияның басталуы, 2) тізбектің өсуі, 3) тізбектің аяқталуы. ФТС процессінің жүру сатылары үшін екі түрлі гипотезаға сүйене отырып, реакцияның жүру шарттарының үш түрлі механизмі ұсынылған: C–O байланыстарының үзілуі, одан кейін CHx бөлшектерінің түзілуі немесе RCHxOH түзілуімен СО негізгі тізбекке енуі [</w:t>
      </w:r>
      <w:r w:rsidR="00461AFF" w:rsidRPr="00002DEB">
        <w:rPr>
          <w:rFonts w:ascii="Times New Roman" w:hAnsi="Times New Roman"/>
          <w:sz w:val="28"/>
          <w:szCs w:val="28"/>
          <w:lang w:val="kk-KZ"/>
        </w:rPr>
        <w:t>21</w:t>
      </w:r>
      <w:r w:rsidRPr="00002DEB">
        <w:rPr>
          <w:rFonts w:ascii="Times New Roman" w:hAnsi="Times New Roman"/>
          <w:sz w:val="28"/>
          <w:szCs w:val="28"/>
          <w:lang w:val="kk-KZ"/>
        </w:rPr>
        <w:t>].</w:t>
      </w:r>
    </w:p>
    <w:p w14:paraId="5261A709"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Көміртегі оксидін CO енгізу арқылы жүретін тізбектің өсу механизміне сәйкес (сурет</w:t>
      </w:r>
      <w:r w:rsidR="00CF1C76">
        <w:rPr>
          <w:rFonts w:ascii="Times New Roman" w:hAnsi="Times New Roman"/>
          <w:sz w:val="28"/>
          <w:szCs w:val="28"/>
          <w:lang w:val="kk-KZ"/>
        </w:rPr>
        <w:t xml:space="preserve"> 2</w:t>
      </w:r>
      <w:r w:rsidRPr="00002DEB">
        <w:rPr>
          <w:rFonts w:ascii="Times New Roman" w:hAnsi="Times New Roman"/>
          <w:sz w:val="28"/>
          <w:szCs w:val="28"/>
          <w:lang w:val="kk-KZ"/>
        </w:rPr>
        <w:t>), алдымен CO молекуласы катализатордың беткі қабатына адсорбцияланады. Тізбектің өсуі осы молекуланың бастапқы диссоциациясынан баст</w:t>
      </w:r>
      <w:r w:rsidR="00CF1C76">
        <w:rPr>
          <w:rFonts w:ascii="Times New Roman" w:hAnsi="Times New Roman"/>
          <w:sz w:val="28"/>
          <w:szCs w:val="28"/>
          <w:lang w:val="kk-KZ"/>
        </w:rPr>
        <w:t>алып, содан кейін бөлінген CO бө</w:t>
      </w:r>
      <w:r w:rsidRPr="00002DEB">
        <w:rPr>
          <w:rFonts w:ascii="Times New Roman" w:hAnsi="Times New Roman"/>
          <w:sz w:val="28"/>
          <w:szCs w:val="28"/>
          <w:lang w:val="kk-KZ"/>
        </w:rPr>
        <w:t>лшегі CH</w:t>
      </w:r>
      <w:r w:rsidRPr="00FB624F">
        <w:rPr>
          <w:rFonts w:ascii="Times New Roman" w:hAnsi="Times New Roman"/>
          <w:sz w:val="28"/>
          <w:szCs w:val="28"/>
          <w:vertAlign w:val="subscript"/>
          <w:lang w:val="kk-KZ"/>
        </w:rPr>
        <w:t>x</w:t>
      </w:r>
      <w:r w:rsidRPr="00002DEB">
        <w:rPr>
          <w:rFonts w:ascii="Times New Roman" w:hAnsi="Times New Roman"/>
          <w:sz w:val="28"/>
          <w:szCs w:val="28"/>
          <w:lang w:val="kk-KZ"/>
        </w:rPr>
        <w:t xml:space="preserve"> топтарына дейін гидрленеді. СО арасындағы байланыс үзілгеннен кейін алғашқы C</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H</w:t>
      </w:r>
      <w:r w:rsidRPr="00002DEB">
        <w:rPr>
          <w:rFonts w:ascii="Times New Roman" w:hAnsi="Times New Roman"/>
          <w:sz w:val="28"/>
          <w:szCs w:val="28"/>
          <w:vertAlign w:val="subscript"/>
          <w:lang w:val="kk-KZ"/>
        </w:rPr>
        <w:t>y</w:t>
      </w:r>
      <w:r w:rsidRPr="00002DEB">
        <w:rPr>
          <w:rFonts w:ascii="Times New Roman" w:hAnsi="Times New Roman"/>
          <w:sz w:val="28"/>
          <w:szCs w:val="28"/>
          <w:lang w:val="kk-KZ"/>
        </w:rPr>
        <w:t xml:space="preserve"> фрагменті түзіледі және тізбек әрі қарай өседі. Тізбектің үзілуі – α-олефин немесе n-парафин түзілуімен бірге жүретін өнімнің десорбциясы – тізбектің өсу процесінің кез келген кезеңінде жүзеге аса алады.</w:t>
      </w:r>
    </w:p>
    <w:p w14:paraId="0751EAA0" w14:textId="77777777" w:rsidR="00860FA8" w:rsidRPr="00002DEB" w:rsidRDefault="00860FA8" w:rsidP="009C0808">
      <w:pPr>
        <w:spacing w:after="0" w:line="240" w:lineRule="auto"/>
        <w:ind w:firstLine="709"/>
        <w:jc w:val="both"/>
        <w:rPr>
          <w:rFonts w:ascii="Times New Roman" w:hAnsi="Times New Roman"/>
          <w:sz w:val="28"/>
          <w:szCs w:val="28"/>
          <w:lang w:val="kk-KZ"/>
        </w:rPr>
      </w:pPr>
    </w:p>
    <w:p w14:paraId="6CA2B43E" w14:textId="77777777" w:rsidR="00860FA8" w:rsidRPr="00002DEB" w:rsidRDefault="00F70DB5" w:rsidP="009C0808">
      <w:pPr>
        <w:keepNext/>
        <w:spacing w:after="0" w:line="240" w:lineRule="auto"/>
        <w:ind w:firstLine="709"/>
        <w:jc w:val="center"/>
      </w:pPr>
      <w:r w:rsidRPr="00002DEB">
        <w:rPr>
          <w:rFonts w:ascii="Times New Roman" w:hAnsi="Times New Roman"/>
          <w:noProof/>
          <w:sz w:val="28"/>
          <w:szCs w:val="28"/>
        </w:rPr>
        <w:drawing>
          <wp:inline distT="0" distB="0" distL="0" distR="0" wp14:anchorId="064FB814" wp14:editId="3B5582E0">
            <wp:extent cx="4724400" cy="3093720"/>
            <wp:effectExtent l="0" t="0" r="0" b="0"/>
            <wp:docPr id="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4400" cy="3093720"/>
                    </a:xfrm>
                    <a:prstGeom prst="rect">
                      <a:avLst/>
                    </a:prstGeom>
                    <a:noFill/>
                    <a:ln>
                      <a:noFill/>
                    </a:ln>
                  </pic:spPr>
                </pic:pic>
              </a:graphicData>
            </a:graphic>
          </wp:inline>
        </w:drawing>
      </w:r>
    </w:p>
    <w:p w14:paraId="38E9B09A" w14:textId="77777777" w:rsidR="00860FA8" w:rsidRPr="008B5E8B" w:rsidRDefault="00860FA8" w:rsidP="009C0808">
      <w:pPr>
        <w:pStyle w:val="ad"/>
        <w:jc w:val="center"/>
        <w:rPr>
          <w:rFonts w:ascii="Times New Roman" w:hAnsi="Times New Roman"/>
          <w:i w:val="0"/>
          <w:color w:val="auto"/>
          <w:sz w:val="28"/>
          <w:szCs w:val="28"/>
          <w:lang w:val="kk-KZ"/>
        </w:rPr>
      </w:pPr>
      <w:r w:rsidRPr="008B5E8B">
        <w:rPr>
          <w:rFonts w:ascii="Times New Roman" w:hAnsi="Times New Roman"/>
          <w:bCs/>
          <w:i w:val="0"/>
          <w:color w:val="auto"/>
          <w:sz w:val="28"/>
          <w:szCs w:val="28"/>
          <w:lang w:val="kk-KZ"/>
        </w:rPr>
        <w:t>Сурет</w:t>
      </w:r>
      <w:r w:rsidRPr="008B5E8B">
        <w:rPr>
          <w:rFonts w:ascii="Times New Roman" w:hAnsi="Times New Roman"/>
          <w:bCs/>
          <w:i w:val="0"/>
          <w:color w:val="auto"/>
          <w:sz w:val="28"/>
          <w:szCs w:val="28"/>
        </w:rPr>
        <w:t xml:space="preserve"> </w:t>
      </w:r>
      <w:r w:rsidRPr="008B5E8B">
        <w:rPr>
          <w:rFonts w:ascii="Times New Roman" w:hAnsi="Times New Roman"/>
          <w:bCs/>
          <w:i w:val="0"/>
          <w:color w:val="auto"/>
          <w:sz w:val="28"/>
          <w:szCs w:val="28"/>
        </w:rPr>
        <w:fldChar w:fldCharType="begin"/>
      </w:r>
      <w:r w:rsidRPr="008B5E8B">
        <w:rPr>
          <w:rFonts w:ascii="Times New Roman" w:hAnsi="Times New Roman"/>
          <w:bCs/>
          <w:i w:val="0"/>
          <w:color w:val="auto"/>
          <w:sz w:val="28"/>
          <w:szCs w:val="28"/>
        </w:rPr>
        <w:instrText xml:space="preserve"> SEQ Рисунок \* ARABIC </w:instrText>
      </w:r>
      <w:r w:rsidRPr="008B5E8B">
        <w:rPr>
          <w:rFonts w:ascii="Times New Roman" w:hAnsi="Times New Roman"/>
          <w:bCs/>
          <w:i w:val="0"/>
          <w:color w:val="auto"/>
          <w:sz w:val="28"/>
          <w:szCs w:val="28"/>
        </w:rPr>
        <w:fldChar w:fldCharType="separate"/>
      </w:r>
      <w:r w:rsidR="00B677EB">
        <w:rPr>
          <w:rFonts w:ascii="Times New Roman" w:hAnsi="Times New Roman"/>
          <w:bCs/>
          <w:i w:val="0"/>
          <w:noProof/>
          <w:color w:val="auto"/>
          <w:sz w:val="28"/>
          <w:szCs w:val="28"/>
        </w:rPr>
        <w:t>2</w:t>
      </w:r>
      <w:r w:rsidRPr="008B5E8B">
        <w:rPr>
          <w:rFonts w:ascii="Times New Roman" w:hAnsi="Times New Roman"/>
          <w:bCs/>
          <w:i w:val="0"/>
          <w:color w:val="auto"/>
          <w:sz w:val="28"/>
          <w:szCs w:val="28"/>
        </w:rPr>
        <w:fldChar w:fldCharType="end"/>
      </w:r>
      <w:r w:rsidR="00E1531E" w:rsidRPr="008B5E8B">
        <w:rPr>
          <w:rFonts w:ascii="Times New Roman" w:hAnsi="Times New Roman"/>
          <w:i w:val="0"/>
          <w:color w:val="auto"/>
          <w:sz w:val="28"/>
          <w:szCs w:val="28"/>
        </w:rPr>
        <w:t xml:space="preserve"> </w:t>
      </w:r>
      <w:r w:rsidRPr="008B5E8B">
        <w:rPr>
          <w:rFonts w:ascii="Times New Roman" w:hAnsi="Times New Roman"/>
          <w:i w:val="0"/>
          <w:color w:val="auto"/>
          <w:sz w:val="28"/>
          <w:szCs w:val="28"/>
          <w:lang w:val="kk-KZ"/>
        </w:rPr>
        <w:t>- СО енгізу арқылы тізбектің өсу механизмі бойынша Фишер</w:t>
      </w:r>
      <w:r w:rsidR="00CF1C76">
        <w:rPr>
          <w:rFonts w:ascii="Times New Roman" w:hAnsi="Times New Roman"/>
          <w:i w:val="0"/>
          <w:color w:val="auto"/>
          <w:sz w:val="28"/>
          <w:szCs w:val="28"/>
          <w:lang w:val="kk-KZ"/>
        </w:rPr>
        <w:t>-Тропш реакциясының схемасы [</w:t>
      </w:r>
      <w:r w:rsidRPr="008B5E8B">
        <w:rPr>
          <w:rFonts w:ascii="Times New Roman" w:hAnsi="Times New Roman"/>
          <w:i w:val="0"/>
          <w:color w:val="auto"/>
          <w:sz w:val="28"/>
          <w:szCs w:val="28"/>
          <w:lang w:val="kk-KZ"/>
        </w:rPr>
        <w:t>2</w:t>
      </w:r>
      <w:r w:rsidR="00461AFF" w:rsidRPr="008B5E8B">
        <w:rPr>
          <w:rFonts w:ascii="Times New Roman" w:hAnsi="Times New Roman"/>
          <w:i w:val="0"/>
          <w:color w:val="auto"/>
          <w:sz w:val="28"/>
          <w:szCs w:val="28"/>
        </w:rPr>
        <w:t>2</w:t>
      </w:r>
      <w:r w:rsidRPr="008B5E8B">
        <w:rPr>
          <w:rFonts w:ascii="Times New Roman" w:hAnsi="Times New Roman"/>
          <w:i w:val="0"/>
          <w:color w:val="auto"/>
          <w:sz w:val="28"/>
          <w:szCs w:val="28"/>
          <w:lang w:val="kk-KZ"/>
        </w:rPr>
        <w:t>]</w:t>
      </w:r>
    </w:p>
    <w:p w14:paraId="7828C402" w14:textId="77777777" w:rsidR="00860FA8" w:rsidRPr="00002DEB" w:rsidRDefault="00860FA8" w:rsidP="009C0808">
      <w:pPr>
        <w:spacing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lastRenderedPageBreak/>
        <w:t>Карбидті механизмге сәйкес (сурет</w:t>
      </w:r>
      <w:r w:rsidR="00EE7A77">
        <w:rPr>
          <w:rFonts w:ascii="Times New Roman" w:hAnsi="Times New Roman"/>
          <w:sz w:val="28"/>
          <w:szCs w:val="28"/>
          <w:lang w:val="kk-KZ"/>
        </w:rPr>
        <w:t xml:space="preserve"> 3</w:t>
      </w:r>
      <w:r w:rsidRPr="00002DEB">
        <w:rPr>
          <w:rFonts w:ascii="Times New Roman" w:hAnsi="Times New Roman"/>
          <w:sz w:val="28"/>
          <w:szCs w:val="28"/>
          <w:lang w:val="kk-KZ"/>
        </w:rPr>
        <w:t>), тізбектің өсуі үшін негізгі мономерлер ретінде -CH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қызмет атқар</w:t>
      </w:r>
      <w:r w:rsidR="00733E95">
        <w:rPr>
          <w:rFonts w:ascii="Times New Roman" w:hAnsi="Times New Roman"/>
          <w:sz w:val="28"/>
          <w:szCs w:val="28"/>
          <w:lang w:val="kk-KZ"/>
        </w:rPr>
        <w:t>ады. П</w:t>
      </w:r>
      <w:r w:rsidRPr="00002DEB">
        <w:rPr>
          <w:rFonts w:ascii="Times New Roman" w:hAnsi="Times New Roman"/>
          <w:sz w:val="28"/>
          <w:szCs w:val="28"/>
          <w:lang w:val="kk-KZ"/>
        </w:rPr>
        <w:t>роцесте H</w:t>
      </w:r>
      <w:r w:rsidRPr="00002DEB">
        <w:rPr>
          <w:rFonts w:ascii="Cambria Math" w:hAnsi="Cambria Math" w:cs="Cambria Math"/>
          <w:sz w:val="28"/>
          <w:szCs w:val="28"/>
          <w:lang w:val="kk-KZ"/>
        </w:rPr>
        <w:t>₂</w:t>
      </w:r>
      <w:r w:rsidRPr="00002DEB">
        <w:rPr>
          <w:rFonts w:ascii="Times New Roman" w:hAnsi="Times New Roman"/>
          <w:sz w:val="28"/>
          <w:szCs w:val="28"/>
          <w:lang w:val="kk-KZ"/>
        </w:rPr>
        <w:t xml:space="preserve"> және CO алдымен катализатор бетіне адсорбцияланып, диссоциацияланады және әрі қарай тізбектің өсуіне қатысады деп есептеледі. Осыған байланысты CHx топтарының бірнеше түрлері, мысалы -CH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және -CH</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пайда болуы мүмкін. Тізбектің ұзаруы өсіп келе жатқан алкил топтарына жаңа мономерлердің қосылуы арқылы жүзеге асады, ал -CH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топтары ұзын тізбекті көмірсутектерге дейін полимерлене алады. Тізбектің үзілуі екі жолмен жүре алады: егер -CH</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немесе сутек қосылса — парафин түзіледі, ал сутек бөлініп шықс</w:t>
      </w:r>
      <w:r w:rsidR="009D2FFD">
        <w:rPr>
          <w:rFonts w:ascii="Times New Roman" w:hAnsi="Times New Roman"/>
          <w:sz w:val="28"/>
          <w:szCs w:val="28"/>
          <w:lang w:val="kk-KZ"/>
        </w:rPr>
        <w:t xml:space="preserve">а — олефиндер пайда болады </w:t>
      </w:r>
      <w:r w:rsidRPr="00002DEB">
        <w:rPr>
          <w:rFonts w:ascii="Times New Roman" w:hAnsi="Times New Roman"/>
          <w:sz w:val="28"/>
          <w:szCs w:val="28"/>
          <w:lang w:val="kk-KZ"/>
        </w:rPr>
        <w:t>.</w:t>
      </w:r>
    </w:p>
    <w:p w14:paraId="4EF4662E" w14:textId="77777777" w:rsidR="00860FA8" w:rsidRDefault="00F70DB5" w:rsidP="009C0808">
      <w:pPr>
        <w:keepNext/>
        <w:spacing w:after="0" w:line="240" w:lineRule="auto"/>
        <w:jc w:val="center"/>
      </w:pPr>
      <w:r w:rsidRPr="00002DEB">
        <w:rPr>
          <w:noProof/>
        </w:rPr>
        <w:drawing>
          <wp:inline distT="0" distB="0" distL="0" distR="0" wp14:anchorId="5A8A9A46" wp14:editId="124D5389">
            <wp:extent cx="4299071" cy="4084320"/>
            <wp:effectExtent l="0" t="0" r="6350" b="0"/>
            <wp:docPr id="1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2034" cy="4087135"/>
                    </a:xfrm>
                    <a:prstGeom prst="rect">
                      <a:avLst/>
                    </a:prstGeom>
                    <a:noFill/>
                    <a:ln>
                      <a:noFill/>
                    </a:ln>
                  </pic:spPr>
                </pic:pic>
              </a:graphicData>
            </a:graphic>
          </wp:inline>
        </w:drawing>
      </w:r>
    </w:p>
    <w:p w14:paraId="1100CA75" w14:textId="77777777" w:rsidR="009D2FFD" w:rsidRPr="00002DEB" w:rsidRDefault="009D2FFD" w:rsidP="009C0808">
      <w:pPr>
        <w:keepNext/>
        <w:spacing w:after="0" w:line="240" w:lineRule="auto"/>
        <w:jc w:val="center"/>
      </w:pPr>
    </w:p>
    <w:p w14:paraId="66639283" w14:textId="77777777" w:rsidR="009D2FFD" w:rsidRDefault="009D2FFD" w:rsidP="009D2FFD">
      <w:pPr>
        <w:pStyle w:val="ad"/>
        <w:spacing w:after="0"/>
        <w:jc w:val="center"/>
        <w:rPr>
          <w:rFonts w:ascii="Times New Roman" w:hAnsi="Times New Roman"/>
          <w:bCs/>
          <w:i w:val="0"/>
          <w:color w:val="auto"/>
          <w:sz w:val="28"/>
          <w:szCs w:val="28"/>
          <w:lang w:val="kk-KZ"/>
        </w:rPr>
      </w:pPr>
    </w:p>
    <w:p w14:paraId="22DD9CAE" w14:textId="0F80D842" w:rsidR="009D2FFD" w:rsidRDefault="00860FA8" w:rsidP="008B4264">
      <w:pPr>
        <w:pStyle w:val="ad"/>
        <w:spacing w:after="0"/>
        <w:jc w:val="center"/>
        <w:rPr>
          <w:rFonts w:ascii="Times New Roman" w:hAnsi="Times New Roman"/>
          <w:i w:val="0"/>
          <w:color w:val="auto"/>
          <w:sz w:val="28"/>
          <w:szCs w:val="28"/>
          <w:lang w:val="kk-KZ"/>
        </w:rPr>
      </w:pPr>
      <w:r w:rsidRPr="008B5E8B">
        <w:rPr>
          <w:rFonts w:ascii="Times New Roman" w:hAnsi="Times New Roman"/>
          <w:bCs/>
          <w:i w:val="0"/>
          <w:color w:val="auto"/>
          <w:sz w:val="28"/>
          <w:szCs w:val="28"/>
          <w:lang w:val="kk-KZ"/>
        </w:rPr>
        <w:t>Сурет</w:t>
      </w:r>
      <w:r w:rsidRPr="009D2FFD">
        <w:rPr>
          <w:rFonts w:ascii="Times New Roman" w:hAnsi="Times New Roman"/>
          <w:bCs/>
          <w:i w:val="0"/>
          <w:color w:val="auto"/>
          <w:sz w:val="28"/>
          <w:szCs w:val="28"/>
          <w:lang w:val="kk-KZ"/>
        </w:rPr>
        <w:t xml:space="preserve"> </w:t>
      </w:r>
      <w:r w:rsidRPr="008B5E8B">
        <w:rPr>
          <w:rFonts w:ascii="Times New Roman" w:hAnsi="Times New Roman"/>
          <w:bCs/>
          <w:i w:val="0"/>
          <w:color w:val="auto"/>
          <w:sz w:val="28"/>
          <w:szCs w:val="28"/>
        </w:rPr>
        <w:fldChar w:fldCharType="begin"/>
      </w:r>
      <w:r w:rsidRPr="009D2FFD">
        <w:rPr>
          <w:rFonts w:ascii="Times New Roman" w:hAnsi="Times New Roman"/>
          <w:bCs/>
          <w:i w:val="0"/>
          <w:color w:val="auto"/>
          <w:sz w:val="28"/>
          <w:szCs w:val="28"/>
          <w:lang w:val="kk-KZ"/>
        </w:rPr>
        <w:instrText xml:space="preserve"> SEQ Рисунок \* ARABIC </w:instrText>
      </w:r>
      <w:r w:rsidRPr="008B5E8B">
        <w:rPr>
          <w:rFonts w:ascii="Times New Roman" w:hAnsi="Times New Roman"/>
          <w:bCs/>
          <w:i w:val="0"/>
          <w:color w:val="auto"/>
          <w:sz w:val="28"/>
          <w:szCs w:val="28"/>
        </w:rPr>
        <w:fldChar w:fldCharType="separate"/>
      </w:r>
      <w:r w:rsidR="00B677EB">
        <w:rPr>
          <w:rFonts w:ascii="Times New Roman" w:hAnsi="Times New Roman"/>
          <w:bCs/>
          <w:i w:val="0"/>
          <w:noProof/>
          <w:color w:val="auto"/>
          <w:sz w:val="28"/>
          <w:szCs w:val="28"/>
          <w:lang w:val="kk-KZ"/>
        </w:rPr>
        <w:t>3</w:t>
      </w:r>
      <w:r w:rsidRPr="008B5E8B">
        <w:rPr>
          <w:rFonts w:ascii="Times New Roman" w:hAnsi="Times New Roman"/>
          <w:bCs/>
          <w:i w:val="0"/>
          <w:color w:val="auto"/>
          <w:sz w:val="28"/>
          <w:szCs w:val="28"/>
        </w:rPr>
        <w:fldChar w:fldCharType="end"/>
      </w:r>
      <w:r w:rsidRPr="009D2FFD">
        <w:rPr>
          <w:rFonts w:ascii="Times New Roman" w:hAnsi="Times New Roman"/>
          <w:i w:val="0"/>
          <w:color w:val="auto"/>
          <w:sz w:val="28"/>
          <w:szCs w:val="28"/>
          <w:lang w:val="kk-KZ"/>
        </w:rPr>
        <w:t xml:space="preserve"> </w:t>
      </w:r>
      <w:r w:rsidRPr="008B5E8B">
        <w:rPr>
          <w:rFonts w:ascii="Times New Roman" w:hAnsi="Times New Roman"/>
          <w:i w:val="0"/>
          <w:color w:val="auto"/>
          <w:sz w:val="28"/>
          <w:szCs w:val="28"/>
          <w:lang w:val="kk-KZ"/>
        </w:rPr>
        <w:t>- Көміртекті механизм бойынша Фишер</w:t>
      </w:r>
      <w:r w:rsidR="00D16185">
        <w:rPr>
          <w:rFonts w:ascii="Times New Roman" w:hAnsi="Times New Roman"/>
          <w:i w:val="0"/>
          <w:color w:val="auto"/>
          <w:sz w:val="28"/>
          <w:szCs w:val="28"/>
          <w:lang w:val="kk-KZ"/>
        </w:rPr>
        <w:t xml:space="preserve">-Тропш синтезінің </w:t>
      </w:r>
      <w:r w:rsidR="00733E95">
        <w:rPr>
          <w:rFonts w:ascii="Times New Roman" w:hAnsi="Times New Roman"/>
          <w:i w:val="0"/>
          <w:color w:val="auto"/>
          <w:sz w:val="28"/>
          <w:szCs w:val="28"/>
          <w:lang w:val="kk-KZ"/>
        </w:rPr>
        <w:t>схемасы</w:t>
      </w:r>
    </w:p>
    <w:p w14:paraId="2AD07A7B" w14:textId="77777777" w:rsidR="00860FA8" w:rsidRPr="008B5E8B" w:rsidRDefault="00860FA8" w:rsidP="009D2FFD">
      <w:pPr>
        <w:pStyle w:val="ad"/>
        <w:spacing w:after="0"/>
        <w:jc w:val="center"/>
        <w:rPr>
          <w:rFonts w:ascii="Times New Roman" w:hAnsi="Times New Roman"/>
          <w:i w:val="0"/>
          <w:color w:val="auto"/>
          <w:sz w:val="28"/>
          <w:szCs w:val="28"/>
          <w:lang w:val="kk-KZ"/>
        </w:rPr>
      </w:pPr>
    </w:p>
    <w:p w14:paraId="1AF78E29" w14:textId="77777777" w:rsidR="009D2FFD" w:rsidRDefault="002C0A73" w:rsidP="009D2F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Ү</w:t>
      </w:r>
      <w:r w:rsidR="00733E95">
        <w:rPr>
          <w:rFonts w:ascii="Times New Roman" w:hAnsi="Times New Roman"/>
          <w:sz w:val="28"/>
          <w:szCs w:val="28"/>
          <w:lang w:val="kk-KZ"/>
        </w:rPr>
        <w:t xml:space="preserve">шінші механизм </w:t>
      </w:r>
      <w:r w:rsidR="00860FA8" w:rsidRPr="00002DEB">
        <w:rPr>
          <w:rFonts w:ascii="Times New Roman" w:hAnsi="Times New Roman"/>
          <w:sz w:val="28"/>
          <w:szCs w:val="28"/>
          <w:lang w:val="kk-KZ"/>
        </w:rPr>
        <w:t>ол — энолдық механизм. Көміртегі оксидінің молекуласының диссоциативті емес адсорбциясынан басталады, содан кейін көміртек тотығы гидрленіп, энол</w:t>
      </w:r>
      <w:r w:rsidR="00733E95">
        <w:rPr>
          <w:rFonts w:ascii="Times New Roman" w:hAnsi="Times New Roman"/>
          <w:sz w:val="28"/>
          <w:szCs w:val="28"/>
          <w:lang w:val="kk-KZ"/>
        </w:rPr>
        <w:t xml:space="preserve"> қосылысы (HCOH) түзіледі.</w:t>
      </w:r>
    </w:p>
    <w:p w14:paraId="26158DB1" w14:textId="77777777" w:rsidR="00860FA8" w:rsidRPr="00002DEB" w:rsidRDefault="00733E95" w:rsidP="009D2FF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Э</w:t>
      </w:r>
      <w:r w:rsidR="00860FA8" w:rsidRPr="00002DEB">
        <w:rPr>
          <w:rFonts w:ascii="Times New Roman" w:hAnsi="Times New Roman"/>
          <w:sz w:val="28"/>
          <w:szCs w:val="28"/>
          <w:lang w:val="kk-KZ"/>
        </w:rPr>
        <w:t>нол түріндегі аралық өнімдер іргелес топтардың конденсациясы арқылы тізбекті ұзартады. CHROH түріндегі беттік қосылыстардың қатысуы тармақталған көмірсутектердің түз</w:t>
      </w:r>
      <w:r>
        <w:rPr>
          <w:rFonts w:ascii="Times New Roman" w:hAnsi="Times New Roman"/>
          <w:sz w:val="28"/>
          <w:szCs w:val="28"/>
          <w:lang w:val="kk-KZ"/>
        </w:rPr>
        <w:t>ілуіне мүмкіндік береді. Синтез-</w:t>
      </w:r>
      <w:r w:rsidR="00860FA8" w:rsidRPr="00002DEB">
        <w:rPr>
          <w:rFonts w:ascii="Times New Roman" w:hAnsi="Times New Roman"/>
          <w:sz w:val="28"/>
          <w:szCs w:val="28"/>
          <w:lang w:val="kk-KZ"/>
        </w:rPr>
        <w:t xml:space="preserve">газына </w:t>
      </w:r>
      <w:r w:rsidR="00860FA8" w:rsidRPr="00002DEB">
        <w:rPr>
          <w:rFonts w:ascii="Times New Roman" w:hAnsi="Times New Roman"/>
          <w:sz w:val="28"/>
          <w:szCs w:val="28"/>
          <w:vertAlign w:val="superscript"/>
          <w:lang w:val="kk-KZ"/>
        </w:rPr>
        <w:t>14</w:t>
      </w:r>
      <w:r w:rsidR="00860FA8" w:rsidRPr="00002DEB">
        <w:rPr>
          <w:rFonts w:ascii="Times New Roman" w:hAnsi="Times New Roman"/>
          <w:sz w:val="28"/>
          <w:szCs w:val="28"/>
          <w:lang w:val="kk-KZ"/>
        </w:rPr>
        <w:t>С таңбалы спирттер мен алкендерді енгізу және алынған өнімдерді тал</w:t>
      </w:r>
      <w:r>
        <w:rPr>
          <w:rFonts w:ascii="Times New Roman" w:hAnsi="Times New Roman"/>
          <w:sz w:val="28"/>
          <w:szCs w:val="28"/>
          <w:lang w:val="kk-KZ"/>
        </w:rPr>
        <w:t>дау нәтижелері қосылыстарда</w:t>
      </w:r>
      <w:r w:rsidR="00860FA8" w:rsidRPr="00002DEB">
        <w:rPr>
          <w:rFonts w:ascii="Times New Roman" w:hAnsi="Times New Roman"/>
          <w:sz w:val="28"/>
          <w:szCs w:val="28"/>
          <w:lang w:val="kk-KZ"/>
        </w:rPr>
        <w:t xml:space="preserve"> тізбектің өсуін бастаушы бола алатынын көрсеткен [2</w:t>
      </w:r>
      <w:r w:rsidR="009D2FFD">
        <w:rPr>
          <w:rFonts w:ascii="Times New Roman" w:hAnsi="Times New Roman"/>
          <w:sz w:val="28"/>
          <w:szCs w:val="28"/>
          <w:lang w:val="kk-KZ"/>
        </w:rPr>
        <w:t>3</w:t>
      </w:r>
      <w:r w:rsidR="00860FA8" w:rsidRPr="00002DEB">
        <w:rPr>
          <w:rFonts w:ascii="Times New Roman" w:hAnsi="Times New Roman"/>
          <w:sz w:val="28"/>
          <w:szCs w:val="28"/>
          <w:lang w:val="kk-KZ"/>
        </w:rPr>
        <w:t xml:space="preserve">]. Энолдық механизмнің жалпы схемасы </w:t>
      </w:r>
      <w:r w:rsidR="00943376">
        <w:rPr>
          <w:rFonts w:ascii="Times New Roman" w:hAnsi="Times New Roman"/>
          <w:sz w:val="28"/>
          <w:szCs w:val="28"/>
          <w:lang w:val="kk-KZ"/>
        </w:rPr>
        <w:t>4</w:t>
      </w:r>
      <w:r w:rsidR="00860FA8" w:rsidRPr="00002DEB">
        <w:rPr>
          <w:rFonts w:ascii="Times New Roman" w:hAnsi="Times New Roman"/>
          <w:sz w:val="28"/>
          <w:szCs w:val="28"/>
          <w:lang w:val="kk-KZ"/>
        </w:rPr>
        <w:t>-суретте берілген.</w:t>
      </w:r>
    </w:p>
    <w:p w14:paraId="23E98E21" w14:textId="77777777" w:rsidR="00860FA8" w:rsidRPr="00002DEB" w:rsidRDefault="00860FA8" w:rsidP="009C0808">
      <w:pPr>
        <w:spacing w:line="240" w:lineRule="auto"/>
        <w:ind w:firstLine="709"/>
        <w:jc w:val="both"/>
        <w:rPr>
          <w:rFonts w:ascii="Times New Roman" w:hAnsi="Times New Roman"/>
          <w:sz w:val="28"/>
          <w:szCs w:val="28"/>
          <w:lang w:val="kk-KZ"/>
        </w:rPr>
      </w:pPr>
    </w:p>
    <w:p w14:paraId="51FE3EC3" w14:textId="77777777" w:rsidR="00860FA8" w:rsidRPr="00002DEB" w:rsidRDefault="00F70DB5" w:rsidP="009C0808">
      <w:pPr>
        <w:keepNext/>
        <w:spacing w:after="0" w:line="240" w:lineRule="auto"/>
        <w:jc w:val="center"/>
      </w:pPr>
      <w:r w:rsidRPr="00002DEB">
        <w:rPr>
          <w:noProof/>
        </w:rPr>
        <w:lastRenderedPageBreak/>
        <w:drawing>
          <wp:inline distT="0" distB="0" distL="0" distR="0" wp14:anchorId="3B8A7C05" wp14:editId="4AC4B012">
            <wp:extent cx="4050030" cy="4171950"/>
            <wp:effectExtent l="0" t="0" r="0" b="0"/>
            <wp:docPr id="12"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0030" cy="4171950"/>
                    </a:xfrm>
                    <a:prstGeom prst="rect">
                      <a:avLst/>
                    </a:prstGeom>
                    <a:noFill/>
                    <a:ln>
                      <a:noFill/>
                    </a:ln>
                  </pic:spPr>
                </pic:pic>
              </a:graphicData>
            </a:graphic>
          </wp:inline>
        </w:drawing>
      </w:r>
    </w:p>
    <w:p w14:paraId="21BA9037" w14:textId="77777777" w:rsidR="009D2FFD" w:rsidRDefault="009D2FFD" w:rsidP="009D2FFD">
      <w:pPr>
        <w:pStyle w:val="ad"/>
        <w:jc w:val="center"/>
        <w:rPr>
          <w:rFonts w:ascii="Times New Roman" w:hAnsi="Times New Roman"/>
          <w:bCs/>
          <w:i w:val="0"/>
          <w:color w:val="auto"/>
          <w:sz w:val="28"/>
          <w:szCs w:val="28"/>
          <w:lang w:val="kk-KZ"/>
        </w:rPr>
      </w:pPr>
    </w:p>
    <w:p w14:paraId="0D3B4B80" w14:textId="5152BEB4" w:rsidR="00860FA8" w:rsidRPr="008B5E8B" w:rsidRDefault="00860FA8" w:rsidP="009D2FFD">
      <w:pPr>
        <w:pStyle w:val="ad"/>
        <w:jc w:val="center"/>
        <w:rPr>
          <w:rFonts w:ascii="Times New Roman" w:hAnsi="Times New Roman"/>
          <w:i w:val="0"/>
          <w:color w:val="auto"/>
          <w:sz w:val="28"/>
          <w:szCs w:val="28"/>
          <w:lang w:val="kk-KZ"/>
        </w:rPr>
      </w:pPr>
      <w:r w:rsidRPr="008B5E8B">
        <w:rPr>
          <w:rFonts w:ascii="Times New Roman" w:hAnsi="Times New Roman"/>
          <w:bCs/>
          <w:i w:val="0"/>
          <w:color w:val="auto"/>
          <w:sz w:val="28"/>
          <w:szCs w:val="28"/>
          <w:lang w:val="kk-KZ"/>
        </w:rPr>
        <w:t xml:space="preserve">Сурет </w:t>
      </w:r>
      <w:r w:rsidRPr="008B5E8B">
        <w:rPr>
          <w:rFonts w:ascii="Times New Roman" w:hAnsi="Times New Roman"/>
          <w:bCs/>
          <w:i w:val="0"/>
          <w:color w:val="auto"/>
          <w:sz w:val="28"/>
          <w:szCs w:val="28"/>
        </w:rPr>
        <w:fldChar w:fldCharType="begin"/>
      </w:r>
      <w:r w:rsidRPr="009D2FFD">
        <w:rPr>
          <w:rFonts w:ascii="Times New Roman" w:hAnsi="Times New Roman"/>
          <w:bCs/>
          <w:i w:val="0"/>
          <w:color w:val="auto"/>
          <w:sz w:val="28"/>
          <w:szCs w:val="28"/>
          <w:lang w:val="kk-KZ"/>
        </w:rPr>
        <w:instrText xml:space="preserve"> SEQ Рисунок \* ARABIC </w:instrText>
      </w:r>
      <w:r w:rsidRPr="008B5E8B">
        <w:rPr>
          <w:rFonts w:ascii="Times New Roman" w:hAnsi="Times New Roman"/>
          <w:bCs/>
          <w:i w:val="0"/>
          <w:color w:val="auto"/>
          <w:sz w:val="28"/>
          <w:szCs w:val="28"/>
        </w:rPr>
        <w:fldChar w:fldCharType="separate"/>
      </w:r>
      <w:r w:rsidR="00B677EB">
        <w:rPr>
          <w:rFonts w:ascii="Times New Roman" w:hAnsi="Times New Roman"/>
          <w:bCs/>
          <w:i w:val="0"/>
          <w:noProof/>
          <w:color w:val="auto"/>
          <w:sz w:val="28"/>
          <w:szCs w:val="28"/>
          <w:lang w:val="kk-KZ"/>
        </w:rPr>
        <w:t>4</w:t>
      </w:r>
      <w:r w:rsidRPr="008B5E8B">
        <w:rPr>
          <w:rFonts w:ascii="Times New Roman" w:hAnsi="Times New Roman"/>
          <w:bCs/>
          <w:i w:val="0"/>
          <w:color w:val="auto"/>
          <w:sz w:val="28"/>
          <w:szCs w:val="28"/>
        </w:rPr>
        <w:fldChar w:fldCharType="end"/>
      </w:r>
      <w:r w:rsidR="00E1531E" w:rsidRPr="009D2FFD">
        <w:rPr>
          <w:rFonts w:ascii="Times New Roman" w:hAnsi="Times New Roman"/>
          <w:i w:val="0"/>
          <w:color w:val="auto"/>
          <w:sz w:val="28"/>
          <w:szCs w:val="28"/>
          <w:lang w:val="kk-KZ"/>
        </w:rPr>
        <w:t xml:space="preserve"> </w:t>
      </w:r>
      <w:r w:rsidRPr="008B5E8B">
        <w:rPr>
          <w:rFonts w:ascii="Times New Roman" w:hAnsi="Times New Roman"/>
          <w:i w:val="0"/>
          <w:color w:val="auto"/>
          <w:sz w:val="28"/>
          <w:szCs w:val="28"/>
          <w:lang w:val="kk-KZ"/>
        </w:rPr>
        <w:t xml:space="preserve">- Энолдық механизм бойынша жүретін </w:t>
      </w:r>
      <w:r w:rsidR="00D16185">
        <w:rPr>
          <w:rFonts w:ascii="Times New Roman" w:hAnsi="Times New Roman"/>
          <w:i w:val="0"/>
          <w:color w:val="auto"/>
          <w:sz w:val="28"/>
          <w:szCs w:val="28"/>
          <w:lang w:val="kk-KZ"/>
        </w:rPr>
        <w:t>Фишер-Тропш синтезі схемасы [</w:t>
      </w:r>
      <w:r w:rsidRPr="008B5E8B">
        <w:rPr>
          <w:rFonts w:ascii="Times New Roman" w:hAnsi="Times New Roman"/>
          <w:i w:val="0"/>
          <w:color w:val="auto"/>
          <w:sz w:val="28"/>
          <w:szCs w:val="28"/>
          <w:lang w:val="kk-KZ"/>
        </w:rPr>
        <w:t>2</w:t>
      </w:r>
      <w:r w:rsidR="00461AFF" w:rsidRPr="009D2FFD">
        <w:rPr>
          <w:rFonts w:ascii="Times New Roman" w:hAnsi="Times New Roman"/>
          <w:i w:val="0"/>
          <w:color w:val="auto"/>
          <w:sz w:val="28"/>
          <w:szCs w:val="28"/>
          <w:lang w:val="kk-KZ"/>
        </w:rPr>
        <w:t>3</w:t>
      </w:r>
      <w:r w:rsidR="009D2FFD" w:rsidRPr="009D2FFD">
        <w:rPr>
          <w:rFonts w:ascii="Times New Roman" w:hAnsi="Times New Roman"/>
          <w:i w:val="0"/>
          <w:color w:val="auto"/>
          <w:sz w:val="28"/>
          <w:szCs w:val="28"/>
          <w:lang w:val="kk-KZ"/>
        </w:rPr>
        <w:t>,</w:t>
      </w:r>
      <w:r w:rsidR="00461AFF" w:rsidRPr="009D2FFD">
        <w:rPr>
          <w:rFonts w:ascii="Times New Roman" w:hAnsi="Times New Roman"/>
          <w:i w:val="0"/>
          <w:color w:val="auto"/>
          <w:sz w:val="28"/>
          <w:szCs w:val="28"/>
          <w:lang w:val="kk-KZ"/>
        </w:rPr>
        <w:t xml:space="preserve"> </w:t>
      </w:r>
      <w:r w:rsidR="009D2FFD" w:rsidRPr="009D2FFD">
        <w:rPr>
          <w:rFonts w:ascii="Times New Roman" w:hAnsi="Times New Roman"/>
          <w:i w:val="0"/>
          <w:color w:val="auto"/>
          <w:sz w:val="28"/>
          <w:szCs w:val="28"/>
          <w:lang w:val="kk-KZ"/>
        </w:rPr>
        <w:t>б.4</w:t>
      </w:r>
      <w:r w:rsidRPr="008B5E8B">
        <w:rPr>
          <w:rFonts w:ascii="Times New Roman" w:hAnsi="Times New Roman"/>
          <w:i w:val="0"/>
          <w:color w:val="auto"/>
          <w:sz w:val="28"/>
          <w:szCs w:val="28"/>
          <w:lang w:val="kk-KZ"/>
        </w:rPr>
        <w:t>]</w:t>
      </w:r>
    </w:p>
    <w:p w14:paraId="36CC25D9" w14:textId="77777777" w:rsidR="00860FA8" w:rsidRDefault="00860FA8" w:rsidP="009C0808">
      <w:pPr>
        <w:spacing w:line="240" w:lineRule="auto"/>
        <w:ind w:firstLine="709"/>
        <w:jc w:val="both"/>
        <w:rPr>
          <w:rFonts w:ascii="Times New Roman" w:eastAsia="Calibri" w:hAnsi="Times New Roman"/>
          <w:sz w:val="28"/>
          <w:szCs w:val="28"/>
          <w:lang w:val="kk-KZ" w:eastAsia="en-US"/>
        </w:rPr>
      </w:pPr>
      <w:r w:rsidRPr="00002DEB">
        <w:rPr>
          <w:rFonts w:ascii="Times New Roman" w:eastAsia="Calibri" w:hAnsi="Times New Roman"/>
          <w:sz w:val="28"/>
          <w:szCs w:val="28"/>
          <w:lang w:val="kk-KZ" w:eastAsia="en-US"/>
        </w:rPr>
        <w:t>Қазіргі</w:t>
      </w:r>
      <w:r w:rsidR="00AE0D64">
        <w:rPr>
          <w:rFonts w:ascii="Times New Roman" w:eastAsia="Calibri" w:hAnsi="Times New Roman"/>
          <w:sz w:val="28"/>
          <w:szCs w:val="28"/>
          <w:lang w:val="kk-KZ" w:eastAsia="en-US"/>
        </w:rPr>
        <w:t xml:space="preserve"> уақытта синтез-</w:t>
      </w:r>
      <w:r w:rsidRPr="00002DEB">
        <w:rPr>
          <w:rFonts w:ascii="Times New Roman" w:eastAsia="Calibri" w:hAnsi="Times New Roman"/>
          <w:sz w:val="28"/>
          <w:szCs w:val="28"/>
          <w:lang w:val="kk-KZ" w:eastAsia="en-US"/>
        </w:rPr>
        <w:t xml:space="preserve">газын катализдік түрлендіруге арналған катализаторларының бетіндегі ұзын тізбекті көмірсутектердің түзілуінің </w:t>
      </w:r>
      <w:r w:rsidRPr="00002DEB">
        <w:rPr>
          <w:rFonts w:ascii="Times New Roman" w:hAnsi="Times New Roman"/>
          <w:sz w:val="28"/>
          <w:szCs w:val="28"/>
          <w:lang w:val="kk-KZ"/>
        </w:rPr>
        <w:t>жалпыға ортақ қабылданған нұсқасы</w:t>
      </w:r>
      <w:r w:rsidRPr="00002DEB">
        <w:rPr>
          <w:rFonts w:ascii="Times New Roman" w:eastAsia="Calibri" w:hAnsi="Times New Roman"/>
          <w:sz w:val="28"/>
          <w:szCs w:val="28"/>
          <w:lang w:val="kk-KZ" w:eastAsia="en-US"/>
        </w:rPr>
        <w:t xml:space="preserve"> 5-суретте сипатталған. СО және Н</w:t>
      </w:r>
      <w:r w:rsidRPr="00002DEB">
        <w:rPr>
          <w:rFonts w:ascii="Times New Roman" w:eastAsia="Calibri" w:hAnsi="Times New Roman"/>
          <w:sz w:val="28"/>
          <w:szCs w:val="28"/>
          <w:vertAlign w:val="subscript"/>
          <w:lang w:val="kk-KZ" w:eastAsia="en-US"/>
        </w:rPr>
        <w:t>2</w:t>
      </w:r>
      <w:r w:rsidRPr="00002DEB">
        <w:rPr>
          <w:rFonts w:ascii="Times New Roman" w:eastAsia="Calibri" w:hAnsi="Times New Roman"/>
          <w:sz w:val="28"/>
          <w:szCs w:val="28"/>
          <w:lang w:val="kk-KZ" w:eastAsia="en-US"/>
        </w:rPr>
        <w:t xml:space="preserve"> екеуі де катализатор беттерінде атомдық күйге ауысу үшін диссоциацияланады. </w:t>
      </w:r>
    </w:p>
    <w:p w14:paraId="61DC71D3" w14:textId="77777777" w:rsidR="008B4264" w:rsidRPr="00002DEB" w:rsidRDefault="008B4264" w:rsidP="009C0808">
      <w:pPr>
        <w:spacing w:line="240" w:lineRule="auto"/>
        <w:ind w:firstLine="709"/>
        <w:jc w:val="both"/>
        <w:rPr>
          <w:rFonts w:ascii="Times New Roman" w:eastAsia="Calibri" w:hAnsi="Times New Roman"/>
          <w:sz w:val="28"/>
          <w:szCs w:val="28"/>
          <w:lang w:val="kk-KZ" w:eastAsia="en-US"/>
        </w:rPr>
      </w:pPr>
    </w:p>
    <w:p w14:paraId="50D4C016" w14:textId="77777777" w:rsidR="00860FA8" w:rsidRPr="00002DEB" w:rsidRDefault="00F70DB5" w:rsidP="009C0808">
      <w:pPr>
        <w:keepNext/>
        <w:spacing w:line="240" w:lineRule="auto"/>
        <w:ind w:firstLine="709"/>
        <w:jc w:val="both"/>
      </w:pPr>
      <w:r w:rsidRPr="00002DEB">
        <w:rPr>
          <w:rFonts w:ascii="Times New Roman" w:eastAsia="Calibri" w:hAnsi="Times New Roman"/>
          <w:noProof/>
          <w:sz w:val="28"/>
          <w:szCs w:val="28"/>
        </w:rPr>
        <w:drawing>
          <wp:inline distT="0" distB="0" distL="0" distR="0" wp14:anchorId="76A37DB9" wp14:editId="791B2494">
            <wp:extent cx="4975860" cy="2274570"/>
            <wp:effectExtent l="0" t="0" r="0" b="0"/>
            <wp:docPr id="13"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75860" cy="2274570"/>
                    </a:xfrm>
                    <a:prstGeom prst="rect">
                      <a:avLst/>
                    </a:prstGeom>
                    <a:noFill/>
                    <a:ln>
                      <a:noFill/>
                    </a:ln>
                  </pic:spPr>
                </pic:pic>
              </a:graphicData>
            </a:graphic>
          </wp:inline>
        </w:drawing>
      </w:r>
    </w:p>
    <w:p w14:paraId="42A34CB0" w14:textId="77777777" w:rsidR="008B4264" w:rsidRDefault="008B4264" w:rsidP="008B4264">
      <w:pPr>
        <w:pStyle w:val="ad"/>
        <w:spacing w:after="0"/>
        <w:jc w:val="center"/>
        <w:rPr>
          <w:rFonts w:ascii="Times New Roman" w:hAnsi="Times New Roman"/>
          <w:bCs/>
          <w:i w:val="0"/>
          <w:color w:val="auto"/>
          <w:sz w:val="28"/>
          <w:szCs w:val="28"/>
          <w:lang w:val="kk-KZ"/>
        </w:rPr>
      </w:pPr>
    </w:p>
    <w:p w14:paraId="0CD9E60F" w14:textId="5CF51E96" w:rsidR="00860FA8" w:rsidRPr="008B5E8B" w:rsidRDefault="00860FA8" w:rsidP="009C0808">
      <w:pPr>
        <w:pStyle w:val="ad"/>
        <w:jc w:val="center"/>
        <w:rPr>
          <w:rFonts w:ascii="Times New Roman" w:hAnsi="Times New Roman"/>
          <w:i w:val="0"/>
          <w:color w:val="auto"/>
          <w:sz w:val="28"/>
          <w:szCs w:val="28"/>
          <w:lang w:val="kk-KZ"/>
        </w:rPr>
      </w:pPr>
      <w:r w:rsidRPr="008B5E8B">
        <w:rPr>
          <w:rFonts w:ascii="Times New Roman" w:hAnsi="Times New Roman"/>
          <w:bCs/>
          <w:i w:val="0"/>
          <w:color w:val="auto"/>
          <w:sz w:val="28"/>
          <w:szCs w:val="28"/>
          <w:lang w:val="kk-KZ"/>
        </w:rPr>
        <w:t>Сурет</w:t>
      </w:r>
      <w:r w:rsidRPr="008B4264">
        <w:rPr>
          <w:rFonts w:ascii="Times New Roman" w:hAnsi="Times New Roman"/>
          <w:bCs/>
          <w:i w:val="0"/>
          <w:color w:val="auto"/>
          <w:sz w:val="28"/>
          <w:szCs w:val="28"/>
          <w:lang w:val="kk-KZ"/>
        </w:rPr>
        <w:t xml:space="preserve"> </w:t>
      </w:r>
      <w:r w:rsidRPr="008B5E8B">
        <w:rPr>
          <w:rFonts w:ascii="Times New Roman" w:hAnsi="Times New Roman"/>
          <w:bCs/>
          <w:i w:val="0"/>
          <w:color w:val="auto"/>
          <w:sz w:val="28"/>
          <w:szCs w:val="28"/>
        </w:rPr>
        <w:fldChar w:fldCharType="begin"/>
      </w:r>
      <w:r w:rsidRPr="008B4264">
        <w:rPr>
          <w:rFonts w:ascii="Times New Roman" w:hAnsi="Times New Roman"/>
          <w:bCs/>
          <w:i w:val="0"/>
          <w:color w:val="auto"/>
          <w:sz w:val="28"/>
          <w:szCs w:val="28"/>
          <w:lang w:val="kk-KZ"/>
        </w:rPr>
        <w:instrText xml:space="preserve"> SEQ Рисунок \* ARABIC </w:instrText>
      </w:r>
      <w:r w:rsidRPr="008B5E8B">
        <w:rPr>
          <w:rFonts w:ascii="Times New Roman" w:hAnsi="Times New Roman"/>
          <w:bCs/>
          <w:i w:val="0"/>
          <w:color w:val="auto"/>
          <w:sz w:val="28"/>
          <w:szCs w:val="28"/>
        </w:rPr>
        <w:fldChar w:fldCharType="separate"/>
      </w:r>
      <w:r w:rsidR="00B677EB">
        <w:rPr>
          <w:rFonts w:ascii="Times New Roman" w:hAnsi="Times New Roman"/>
          <w:bCs/>
          <w:i w:val="0"/>
          <w:noProof/>
          <w:color w:val="auto"/>
          <w:sz w:val="28"/>
          <w:szCs w:val="28"/>
          <w:lang w:val="kk-KZ"/>
        </w:rPr>
        <w:t>5</w:t>
      </w:r>
      <w:r w:rsidRPr="008B5E8B">
        <w:rPr>
          <w:rFonts w:ascii="Times New Roman" w:hAnsi="Times New Roman"/>
          <w:bCs/>
          <w:i w:val="0"/>
          <w:color w:val="auto"/>
          <w:sz w:val="28"/>
          <w:szCs w:val="28"/>
        </w:rPr>
        <w:fldChar w:fldCharType="end"/>
      </w:r>
      <w:r w:rsidRPr="008B5E8B">
        <w:rPr>
          <w:rFonts w:ascii="Times New Roman" w:hAnsi="Times New Roman"/>
          <w:i w:val="0"/>
          <w:color w:val="auto"/>
          <w:sz w:val="28"/>
          <w:szCs w:val="28"/>
          <w:lang w:val="kk-KZ"/>
        </w:rPr>
        <w:t xml:space="preserve"> – Фишер-Тропш</w:t>
      </w:r>
      <w:r w:rsidRPr="008B4264">
        <w:rPr>
          <w:rFonts w:ascii="Times New Roman" w:hAnsi="Times New Roman"/>
          <w:i w:val="0"/>
          <w:color w:val="auto"/>
          <w:sz w:val="28"/>
          <w:szCs w:val="28"/>
          <w:lang w:val="kk-KZ"/>
        </w:rPr>
        <w:t xml:space="preserve"> синтезінің жеңілдетілген реакция механизмі</w:t>
      </w:r>
      <w:r w:rsidR="00E1531E" w:rsidRPr="008B4264">
        <w:rPr>
          <w:rFonts w:ascii="Times New Roman" w:hAnsi="Times New Roman"/>
          <w:i w:val="0"/>
          <w:color w:val="auto"/>
          <w:sz w:val="28"/>
          <w:szCs w:val="28"/>
          <w:lang w:val="kk-KZ"/>
        </w:rPr>
        <w:t xml:space="preserve"> </w:t>
      </w:r>
      <w:r w:rsidRPr="008B5E8B">
        <w:rPr>
          <w:rFonts w:ascii="Times New Roman" w:hAnsi="Times New Roman"/>
          <w:i w:val="0"/>
          <w:color w:val="auto"/>
          <w:sz w:val="28"/>
          <w:szCs w:val="28"/>
          <w:lang w:val="kk-KZ"/>
        </w:rPr>
        <w:t>[24]</w:t>
      </w:r>
    </w:p>
    <w:p w14:paraId="1E5B8DAA" w14:textId="77777777" w:rsidR="00860FA8" w:rsidRPr="00002DEB" w:rsidRDefault="00860FA8" w:rsidP="009C0808">
      <w:pPr>
        <w:spacing w:after="0" w:line="240" w:lineRule="auto"/>
        <w:ind w:firstLine="709"/>
        <w:jc w:val="both"/>
        <w:rPr>
          <w:rFonts w:ascii="Times New Roman" w:eastAsia="Calibri" w:hAnsi="Times New Roman"/>
          <w:sz w:val="28"/>
          <w:szCs w:val="28"/>
          <w:lang w:val="kk-KZ" w:eastAsia="en-US"/>
        </w:rPr>
      </w:pPr>
      <w:r w:rsidRPr="00002DEB">
        <w:rPr>
          <w:rFonts w:ascii="Times New Roman" w:eastAsia="Calibri" w:hAnsi="Times New Roman"/>
          <w:sz w:val="28"/>
          <w:szCs w:val="28"/>
          <w:lang w:val="kk-KZ" w:eastAsia="en-US"/>
        </w:rPr>
        <w:lastRenderedPageBreak/>
        <w:t>Адсорбцияланған оттегі су молекуласын түзу үшін сутегімен тиімді жылжуы мүмкін, ал адсорбцияланған С әртүрлі CH</w:t>
      </w:r>
      <w:r w:rsidRPr="00002DEB">
        <w:rPr>
          <w:rFonts w:ascii="Times New Roman" w:eastAsia="Calibri" w:hAnsi="Times New Roman"/>
          <w:sz w:val="28"/>
          <w:szCs w:val="28"/>
          <w:vertAlign w:val="subscript"/>
          <w:lang w:val="kk-KZ" w:eastAsia="en-US"/>
        </w:rPr>
        <w:t>x</w:t>
      </w:r>
      <w:r w:rsidRPr="00002DEB">
        <w:rPr>
          <w:rFonts w:ascii="Times New Roman" w:eastAsia="Calibri" w:hAnsi="Times New Roman"/>
          <w:sz w:val="28"/>
          <w:szCs w:val="28"/>
          <w:lang w:val="kk-KZ" w:eastAsia="en-US"/>
        </w:rPr>
        <w:t xml:space="preserve"> аралық өнімдерін (x=0-3) алу үшін </w:t>
      </w:r>
      <w:r w:rsidR="00AE0D64">
        <w:rPr>
          <w:rFonts w:ascii="Times New Roman" w:eastAsia="Calibri" w:hAnsi="Times New Roman"/>
          <w:sz w:val="28"/>
          <w:szCs w:val="28"/>
          <w:lang w:val="kk-KZ" w:eastAsia="en-US"/>
        </w:rPr>
        <w:t>сутекпен</w:t>
      </w:r>
      <w:r w:rsidRPr="00002DEB">
        <w:rPr>
          <w:rFonts w:ascii="Times New Roman" w:eastAsia="Calibri" w:hAnsi="Times New Roman"/>
          <w:sz w:val="28"/>
          <w:szCs w:val="28"/>
          <w:lang w:val="kk-KZ" w:eastAsia="en-US"/>
        </w:rPr>
        <w:t xml:space="preserve"> қосыла алады. CH</w:t>
      </w:r>
      <w:r w:rsidRPr="00002DEB">
        <w:rPr>
          <w:rFonts w:ascii="Times New Roman" w:eastAsia="Calibri" w:hAnsi="Times New Roman"/>
          <w:sz w:val="28"/>
          <w:szCs w:val="28"/>
          <w:vertAlign w:val="subscript"/>
          <w:lang w:val="kk-KZ" w:eastAsia="en-US"/>
        </w:rPr>
        <w:t>x</w:t>
      </w:r>
      <w:r w:rsidRPr="00002DEB">
        <w:rPr>
          <w:rFonts w:ascii="Times New Roman" w:eastAsia="Calibri" w:hAnsi="Times New Roman"/>
          <w:sz w:val="28"/>
          <w:szCs w:val="28"/>
          <w:lang w:val="kk-KZ" w:eastAsia="en-US"/>
        </w:rPr>
        <w:t xml:space="preserve"> түзілуі сонымен қатар HCO аралық өнімі арқылы сутегінің көмегімен СО диссоциациясы арқылы жүруі мүмкін, содан кейін СО байланысының ыдырауы іске асады.</w:t>
      </w:r>
      <w:r w:rsidRPr="00002DEB">
        <w:rPr>
          <w:lang w:val="kk-KZ"/>
        </w:rPr>
        <w:t xml:space="preserve"> </w:t>
      </w:r>
      <w:r w:rsidRPr="00002DEB">
        <w:rPr>
          <w:rFonts w:ascii="Times New Roman" w:eastAsia="Calibri" w:hAnsi="Times New Roman"/>
          <w:sz w:val="28"/>
          <w:szCs w:val="28"/>
          <w:lang w:val="kk-KZ" w:eastAsia="en-US"/>
        </w:rPr>
        <w:t>Жоғарыда сипатталғандай, CO диссоциациясының қадамы бүкіл Фишер-Тропш процесінің негізгі қадамы болып табылады</w:t>
      </w:r>
      <w:r w:rsidR="00F63CE7" w:rsidRPr="00002DEB">
        <w:rPr>
          <w:rFonts w:ascii="Times New Roman" w:eastAsia="Calibri" w:hAnsi="Times New Roman"/>
          <w:sz w:val="28"/>
          <w:szCs w:val="28"/>
          <w:lang w:val="kk-KZ" w:eastAsia="en-US"/>
        </w:rPr>
        <w:t xml:space="preserve"> </w:t>
      </w:r>
      <w:r w:rsidRPr="00002DEB">
        <w:rPr>
          <w:rFonts w:ascii="Times New Roman" w:hAnsi="Times New Roman"/>
          <w:sz w:val="28"/>
          <w:szCs w:val="28"/>
          <w:lang w:val="kk-KZ"/>
        </w:rPr>
        <w:t>[24</w:t>
      </w:r>
      <w:r w:rsidR="00943376">
        <w:rPr>
          <w:rFonts w:ascii="Times New Roman" w:hAnsi="Times New Roman"/>
          <w:sz w:val="28"/>
          <w:szCs w:val="28"/>
          <w:lang w:val="kk-KZ"/>
        </w:rPr>
        <w:t xml:space="preserve">, </w:t>
      </w:r>
      <w:r w:rsidR="009D2FFD">
        <w:rPr>
          <w:rFonts w:ascii="Times New Roman" w:hAnsi="Times New Roman"/>
          <w:sz w:val="28"/>
          <w:szCs w:val="28"/>
          <w:lang w:val="kk-KZ"/>
        </w:rPr>
        <w:t>б</w:t>
      </w:r>
      <w:r w:rsidR="006434A8">
        <w:rPr>
          <w:rFonts w:ascii="Times New Roman" w:hAnsi="Times New Roman"/>
          <w:sz w:val="28"/>
          <w:szCs w:val="28"/>
          <w:lang w:val="kk-KZ"/>
        </w:rPr>
        <w:t>.</w:t>
      </w:r>
      <w:r w:rsidR="00943376">
        <w:rPr>
          <w:rFonts w:ascii="Times New Roman" w:hAnsi="Times New Roman"/>
          <w:sz w:val="28"/>
          <w:szCs w:val="28"/>
          <w:lang w:val="kk-KZ"/>
        </w:rPr>
        <w:t>136</w:t>
      </w:r>
      <w:r w:rsidRPr="00002DEB">
        <w:rPr>
          <w:rFonts w:ascii="Times New Roman" w:hAnsi="Times New Roman"/>
          <w:sz w:val="28"/>
          <w:szCs w:val="28"/>
          <w:lang w:val="kk-KZ"/>
        </w:rPr>
        <w:t>].</w:t>
      </w:r>
    </w:p>
    <w:p w14:paraId="39567FC9" w14:textId="77777777" w:rsidR="00AA1837" w:rsidRPr="00F70DB5" w:rsidRDefault="00F70DB5" w:rsidP="009C0808">
      <w:pPr>
        <w:spacing w:after="0" w:line="240" w:lineRule="auto"/>
        <w:ind w:firstLine="709"/>
        <w:jc w:val="both"/>
        <w:rPr>
          <w:rFonts w:ascii="Times New Roman" w:hAnsi="Times New Roman"/>
          <w:sz w:val="28"/>
          <w:szCs w:val="28"/>
          <w:lang w:val="kk-KZ"/>
        </w:rPr>
      </w:pPr>
      <w:r w:rsidRPr="00AA1837">
        <w:rPr>
          <w:noProof/>
        </w:rPr>
        <w:drawing>
          <wp:anchor distT="0" distB="0" distL="114300" distR="114300" simplePos="0" relativeHeight="251649024" behindDoc="0" locked="0" layoutInCell="1" allowOverlap="1" wp14:anchorId="21574411" wp14:editId="2BDB1539">
            <wp:simplePos x="0" y="0"/>
            <wp:positionH relativeFrom="column">
              <wp:posOffset>730885</wp:posOffset>
            </wp:positionH>
            <wp:positionV relativeFrom="paragraph">
              <wp:posOffset>1001395</wp:posOffset>
            </wp:positionV>
            <wp:extent cx="4229735" cy="1116330"/>
            <wp:effectExtent l="0" t="0" r="0" b="0"/>
            <wp:wrapTopAndBottom/>
            <wp:docPr id="61" name="Picture 4" descr="Описание: A diagram of a mathematical eq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A diagram of a mathematical equation&#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973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1837">
        <w:rPr>
          <w:noProof/>
        </w:rPr>
        <mc:AlternateContent>
          <mc:Choice Requires="wps">
            <w:drawing>
              <wp:anchor distT="0" distB="0" distL="114300" distR="114300" simplePos="0" relativeHeight="251648000" behindDoc="0" locked="0" layoutInCell="1" allowOverlap="1" wp14:anchorId="0EC9E568" wp14:editId="72727502">
                <wp:simplePos x="0" y="0"/>
                <wp:positionH relativeFrom="column">
                  <wp:posOffset>-2540</wp:posOffset>
                </wp:positionH>
                <wp:positionV relativeFrom="paragraph">
                  <wp:posOffset>2200910</wp:posOffset>
                </wp:positionV>
                <wp:extent cx="5943600" cy="650240"/>
                <wp:effectExtent l="1270" t="0" r="0" b="0"/>
                <wp:wrapTopAndBottom/>
                <wp:docPr id="6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0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EB84A" w14:textId="6E6AEA76" w:rsidR="00C95CEC" w:rsidRPr="008B5E8B" w:rsidRDefault="00C95CEC" w:rsidP="008B5E8B">
                            <w:pPr>
                              <w:pStyle w:val="ad"/>
                              <w:jc w:val="center"/>
                              <w:rPr>
                                <w:rFonts w:ascii="Times New Roman" w:hAnsi="Times New Roman"/>
                                <w:i w:val="0"/>
                                <w:noProof/>
                                <w:color w:val="auto"/>
                                <w:sz w:val="28"/>
                                <w:szCs w:val="28"/>
                              </w:rPr>
                            </w:pPr>
                            <w:r w:rsidRPr="008B5E8B">
                              <w:rPr>
                                <w:rFonts w:ascii="Times New Roman" w:hAnsi="Times New Roman"/>
                                <w:bCs/>
                                <w:i w:val="0"/>
                                <w:color w:val="auto"/>
                                <w:sz w:val="28"/>
                                <w:szCs w:val="28"/>
                                <w:lang w:val="kk-KZ"/>
                              </w:rPr>
                              <w:t>С</w:t>
                            </w:r>
                            <w:r w:rsidRPr="008B5E8B">
                              <w:rPr>
                                <w:rFonts w:ascii="Times New Roman" w:hAnsi="Times New Roman"/>
                                <w:bCs/>
                                <w:i w:val="0"/>
                                <w:color w:val="auto"/>
                                <w:sz w:val="28"/>
                                <w:szCs w:val="28"/>
                              </w:rPr>
                              <w:t>урет</w:t>
                            </w:r>
                            <w:r w:rsidRPr="008B5E8B">
                              <w:rPr>
                                <w:rFonts w:ascii="Times New Roman" w:hAnsi="Times New Roman"/>
                                <w:bCs/>
                                <w:i w:val="0"/>
                                <w:color w:val="auto"/>
                                <w:sz w:val="28"/>
                                <w:szCs w:val="28"/>
                                <w:lang w:val="kk-KZ"/>
                              </w:rPr>
                              <w:t xml:space="preserve"> 6 -</w:t>
                            </w:r>
                            <w:r w:rsidRPr="008B5E8B">
                              <w:rPr>
                                <w:rFonts w:ascii="Times New Roman" w:hAnsi="Times New Roman"/>
                                <w:bCs/>
                                <w:i w:val="0"/>
                                <w:color w:val="auto"/>
                                <w:sz w:val="28"/>
                                <w:szCs w:val="28"/>
                              </w:rPr>
                              <w:t xml:space="preserve"> Процестің кинетикасын сипаттау үшін Фишер-Тропш синтез өнімдерінің түзілу моделі</w:t>
                            </w:r>
                          </w:p>
                          <w:p w14:paraId="5EC0D72E" w14:textId="77777777" w:rsidR="00C95CEC" w:rsidRDefault="00C95C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9E568" id="_x0000_t202" coordsize="21600,21600" o:spt="202" path="m,l,21600r21600,l21600,xe">
                <v:stroke joinstyle="miter"/>
                <v:path gradientshapeok="t" o:connecttype="rect"/>
              </v:shapetype>
              <v:shape id="Text Box 35" o:spid="_x0000_s1026" type="#_x0000_t202" style="position:absolute;left:0;text-align:left;margin-left:-.2pt;margin-top:173.3pt;width:468pt;height:51.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" stroked="f">
                <v:textbox inset="0,0,0,0">
                  <w:txbxContent>
                    <w:p w14:paraId="5B0EB84A" w14:textId="6E6AEA76" w:rsidR="00C95CEC" w:rsidRPr="008B5E8B" w:rsidRDefault="00C95CEC" w:rsidP="008B5E8B">
                      <w:pPr>
                        <w:pStyle w:val="ad"/>
                        <w:jc w:val="center"/>
                        <w:rPr>
                          <w:rFonts w:ascii="Times New Roman" w:hAnsi="Times New Roman"/>
                          <w:i w:val="0"/>
                          <w:noProof/>
                          <w:color w:val="auto"/>
                          <w:sz w:val="28"/>
                          <w:szCs w:val="28"/>
                        </w:rPr>
                      </w:pPr>
                      <w:r w:rsidRPr="008B5E8B">
                        <w:rPr>
                          <w:rFonts w:ascii="Times New Roman" w:hAnsi="Times New Roman"/>
                          <w:bCs/>
                          <w:i w:val="0"/>
                          <w:color w:val="auto"/>
                          <w:sz w:val="28"/>
                          <w:szCs w:val="28"/>
                          <w:lang w:val="kk-KZ"/>
                        </w:rPr>
                        <w:t>С</w:t>
                      </w:r>
                      <w:r w:rsidRPr="008B5E8B">
                        <w:rPr>
                          <w:rFonts w:ascii="Times New Roman" w:hAnsi="Times New Roman"/>
                          <w:bCs/>
                          <w:i w:val="0"/>
                          <w:color w:val="auto"/>
                          <w:sz w:val="28"/>
                          <w:szCs w:val="28"/>
                        </w:rPr>
                        <w:t>урет</w:t>
                      </w:r>
                      <w:r w:rsidRPr="008B5E8B">
                        <w:rPr>
                          <w:rFonts w:ascii="Times New Roman" w:hAnsi="Times New Roman"/>
                          <w:bCs/>
                          <w:i w:val="0"/>
                          <w:color w:val="auto"/>
                          <w:sz w:val="28"/>
                          <w:szCs w:val="28"/>
                          <w:lang w:val="kk-KZ"/>
                        </w:rPr>
                        <w:t xml:space="preserve"> 6 -</w:t>
                      </w:r>
                      <w:r w:rsidRPr="008B5E8B">
                        <w:rPr>
                          <w:rFonts w:ascii="Times New Roman" w:hAnsi="Times New Roman"/>
                          <w:bCs/>
                          <w:i w:val="0"/>
                          <w:color w:val="auto"/>
                          <w:sz w:val="28"/>
                          <w:szCs w:val="28"/>
                        </w:rPr>
                        <w:t xml:space="preserve"> Процестің кинетикасын сипаттау үшін Фишер-Тропш синтез өнімдерінің түзілу моделі</w:t>
                      </w:r>
                    </w:p>
                    <w:p w14:paraId="5EC0D72E" w14:textId="77777777" w:rsidR="00C95CEC" w:rsidRDefault="00C95CEC"/>
                  </w:txbxContent>
                </v:textbox>
                <w10:wrap type="topAndBottom"/>
              </v:shape>
            </w:pict>
          </mc:Fallback>
        </mc:AlternateContent>
      </w:r>
      <w:r w:rsidR="00943376" w:rsidRPr="00AA1837">
        <w:rPr>
          <w:rFonts w:ascii="Times New Roman" w:hAnsi="Times New Roman"/>
          <w:sz w:val="28"/>
          <w:szCs w:val="28"/>
          <w:lang w:val="kk-KZ"/>
        </w:rPr>
        <w:t xml:space="preserve">Молекулалық массалары бойынша көмірсутектердің таралуы көміртек диоксидінің гидрогенизациясының екінші кезеңіндегі СО гидрогенизациясы (ФТС) кезінде, стационарлық жағдайда, полимерлену процесінің формальды кинетикалық заңдылықтарына сәйкес жүреді. </w:t>
      </w:r>
      <w:r w:rsidR="00B20911">
        <w:rPr>
          <w:rFonts w:ascii="Times New Roman" w:hAnsi="Times New Roman"/>
          <w:sz w:val="28"/>
          <w:szCs w:val="28"/>
          <w:lang w:val="kk-KZ"/>
        </w:rPr>
        <w:t>П</w:t>
      </w:r>
      <w:r w:rsidR="00943376" w:rsidRPr="00AA1837">
        <w:rPr>
          <w:rFonts w:ascii="Times New Roman" w:hAnsi="Times New Roman"/>
          <w:sz w:val="28"/>
          <w:szCs w:val="28"/>
          <w:lang w:val="kk-KZ"/>
        </w:rPr>
        <w:t xml:space="preserve">роцесті 6-суретте көрсетілген келесі модель арқылы сипаттауға болады. </w:t>
      </w:r>
      <w:r w:rsidR="00AA1837" w:rsidRPr="00AA1837">
        <w:rPr>
          <w:rFonts w:ascii="Times New Roman" w:hAnsi="Times New Roman"/>
          <w:sz w:val="28"/>
          <w:szCs w:val="28"/>
          <w:lang w:val="kk-KZ"/>
        </w:rPr>
        <w:t>Модельді қолдану үшін келесі екі болжам жасалады: С</w:t>
      </w:r>
      <w:r w:rsidR="00AA1837" w:rsidRPr="00AA1837">
        <w:rPr>
          <w:rFonts w:ascii="Times New Roman" w:hAnsi="Times New Roman"/>
          <w:sz w:val="28"/>
          <w:szCs w:val="28"/>
          <w:vertAlign w:val="subscript"/>
          <w:lang w:val="kk-KZ"/>
        </w:rPr>
        <w:t>1</w:t>
      </w:r>
      <w:r w:rsidR="00AA1837" w:rsidRPr="00AA1837">
        <w:rPr>
          <w:rFonts w:ascii="Times New Roman" w:hAnsi="Times New Roman"/>
          <w:sz w:val="28"/>
          <w:szCs w:val="28"/>
          <w:lang w:val="kk-KZ"/>
        </w:rPr>
        <w:t xml:space="preserve"> мономері тізбекке қосылған кезде, тізбек не бір буынға ұзаруы мүмкін, не үзіледі; сонымен қатар, тізбектің өсу жылдамдығы (k</w:t>
      </w:r>
      <w:r w:rsidR="00AA1837" w:rsidRPr="00AA1837">
        <w:rPr>
          <w:rFonts w:ascii="Times New Roman" w:hAnsi="Times New Roman"/>
          <w:sz w:val="28"/>
          <w:szCs w:val="28"/>
          <w:vertAlign w:val="subscript"/>
          <w:lang w:val="kk-KZ"/>
        </w:rPr>
        <w:t>1</w:t>
      </w:r>
      <w:r w:rsidR="00AA1837" w:rsidRPr="00AA1837">
        <w:rPr>
          <w:rFonts w:ascii="Times New Roman" w:hAnsi="Times New Roman"/>
          <w:sz w:val="28"/>
          <w:szCs w:val="28"/>
          <w:lang w:val="kk-KZ"/>
        </w:rPr>
        <w:t>) мен аяқталу жылдамдығы (k</w:t>
      </w:r>
      <w:r w:rsidR="00AA1837" w:rsidRPr="00AA1837">
        <w:rPr>
          <w:rFonts w:ascii="Times New Roman" w:hAnsi="Times New Roman"/>
          <w:sz w:val="28"/>
          <w:szCs w:val="28"/>
          <w:vertAlign w:val="subscript"/>
          <w:lang w:val="kk-KZ"/>
        </w:rPr>
        <w:t>2</w:t>
      </w:r>
      <w:r w:rsidR="00AA1837" w:rsidRPr="00AA1837">
        <w:rPr>
          <w:rFonts w:ascii="Times New Roman" w:hAnsi="Times New Roman"/>
          <w:sz w:val="28"/>
          <w:szCs w:val="28"/>
          <w:lang w:val="kk-KZ"/>
        </w:rPr>
        <w:t>) тұрақтылары тізбектің ұзындығына тәуелсіз болып есептеледі.</w:t>
      </w:r>
      <w:r w:rsidR="00490738" w:rsidRPr="00F70DB5">
        <w:rPr>
          <w:rFonts w:ascii="Times New Roman" w:hAnsi="Times New Roman"/>
          <w:color w:val="FF0000"/>
          <w:sz w:val="28"/>
          <w:szCs w:val="28"/>
          <w:lang w:val="kk-KZ"/>
        </w:rPr>
        <w:tab/>
      </w:r>
      <w:r w:rsidR="00AA1837" w:rsidRPr="00F70DB5">
        <w:rPr>
          <w:rFonts w:ascii="Times New Roman" w:hAnsi="Times New Roman"/>
          <w:sz w:val="28"/>
          <w:szCs w:val="28"/>
          <w:lang w:val="kk-KZ"/>
        </w:rPr>
        <w:t>Мұндай модельде өнімдердің молекулалық массасы бойынша таралуын тұрақты шамамен бірегей түрде анықтауға болады:</w:t>
      </w:r>
    </w:p>
    <w:p w14:paraId="4671115E" w14:textId="77777777" w:rsidR="008365B6" w:rsidRPr="00F70DB5" w:rsidRDefault="00490738" w:rsidP="0023075D">
      <w:pPr>
        <w:spacing w:after="0" w:line="240" w:lineRule="auto"/>
        <w:ind w:right="-567" w:firstLine="709"/>
        <w:jc w:val="center"/>
        <w:rPr>
          <w:rFonts w:ascii="Times New Roman" w:hAnsi="Times New Roman"/>
          <w:color w:val="FF0000"/>
          <w:sz w:val="28"/>
          <w:szCs w:val="28"/>
          <w:lang w:val="kk-KZ"/>
        </w:rPr>
      </w:pPr>
      <w:r w:rsidRPr="00F70DB5">
        <w:rPr>
          <w:rFonts w:ascii="Times New Roman" w:hAnsi="Times New Roman"/>
          <w:color w:val="FF0000"/>
          <w:sz w:val="28"/>
          <w:szCs w:val="28"/>
          <w:lang w:val="kk-KZ"/>
        </w:rPr>
        <w:br/>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m:oMath>
        <m:r>
          <m:rPr>
            <m:sty m:val="p"/>
          </m:rPr>
          <w:rPr>
            <w:rFonts w:ascii="Cambria Math" w:hAnsi="Cambria Math"/>
            <w:sz w:val="28"/>
            <w:szCs w:val="28"/>
          </w:rPr>
          <m:t>α</m:t>
        </m:r>
        <m:r>
          <m:rPr>
            <m:sty m:val="p"/>
          </m:rPr>
          <w:rPr>
            <w:rFonts w:ascii="Cambria Math" w:hAnsi="Cambria Math"/>
            <w:sz w:val="28"/>
            <w:szCs w:val="28"/>
            <w:lang w:val="kk-KZ"/>
          </w:rPr>
          <m:t xml:space="preserve"> = </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kk-KZ"/>
                  </w:rPr>
                  <m:t>k</m:t>
                </m:r>
              </m:e>
              <m:sub>
                <m:r>
                  <m:rPr>
                    <m:sty m:val="p"/>
                  </m:rPr>
                  <w:rPr>
                    <w:rFonts w:ascii="Cambria Math" w:hAnsi="Cambria Math"/>
                    <w:sz w:val="28"/>
                    <w:szCs w:val="28"/>
                    <w:lang w:val="kk-KZ"/>
                  </w:rPr>
                  <m:t>1</m:t>
                </m:r>
              </m:sub>
            </m:sSub>
          </m:num>
          <m:den>
            <m:r>
              <m:rPr>
                <m:sty m:val="p"/>
              </m:rPr>
              <w:rPr>
                <w:rFonts w:ascii="Cambria Math" w:hAnsi="Cambria Math"/>
                <w:sz w:val="28"/>
                <w:szCs w:val="28"/>
                <w:lang w:val="kk-KZ"/>
              </w:rPr>
              <m:t>k1+</m:t>
            </m:r>
            <m:sSub>
              <m:sSubPr>
                <m:ctrlPr>
                  <w:rPr>
                    <w:rFonts w:ascii="Cambria Math" w:hAnsi="Cambria Math"/>
                    <w:sz w:val="28"/>
                    <w:szCs w:val="28"/>
                  </w:rPr>
                </m:ctrlPr>
              </m:sSubPr>
              <m:e>
                <m:r>
                  <m:rPr>
                    <m:sty m:val="p"/>
                  </m:rPr>
                  <w:rPr>
                    <w:rFonts w:ascii="Cambria Math" w:hAnsi="Cambria Math"/>
                    <w:sz w:val="28"/>
                    <w:szCs w:val="28"/>
                    <w:lang w:val="kk-KZ"/>
                  </w:rPr>
                  <m:t>k</m:t>
                </m:r>
              </m:e>
              <m:sub>
                <m:r>
                  <m:rPr>
                    <m:sty m:val="p"/>
                  </m:rPr>
                  <w:rPr>
                    <w:rFonts w:ascii="Cambria Math" w:hAnsi="Cambria Math"/>
                    <w:sz w:val="28"/>
                    <w:szCs w:val="28"/>
                    <w:lang w:val="kk-KZ"/>
                  </w:rPr>
                  <m:t>2</m:t>
                </m:r>
              </m:sub>
            </m:sSub>
          </m:den>
        </m:f>
      </m:oMath>
      <w:r w:rsidRPr="00064B54">
        <w:rPr>
          <w:rFonts w:ascii="Times New Roman" w:hAnsi="Times New Roman"/>
          <w:sz w:val="28"/>
          <w:szCs w:val="28"/>
          <w:lang w:val="kk-KZ"/>
        </w:rPr>
        <w:t>.</w:t>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009D2FFD">
        <w:rPr>
          <w:rFonts w:ascii="Times New Roman" w:hAnsi="Times New Roman"/>
          <w:color w:val="FF0000"/>
          <w:sz w:val="28"/>
          <w:szCs w:val="28"/>
          <w:lang w:val="kk-KZ"/>
        </w:rPr>
        <w:t xml:space="preserve">       </w:t>
      </w:r>
      <w:r w:rsidRPr="00F70DB5">
        <w:rPr>
          <w:rFonts w:ascii="Times New Roman" w:hAnsi="Times New Roman"/>
          <w:color w:val="FF0000"/>
          <w:sz w:val="28"/>
          <w:szCs w:val="28"/>
          <w:lang w:val="kk-KZ"/>
        </w:rPr>
        <w:tab/>
      </w:r>
      <w:r w:rsidR="0023075D">
        <w:rPr>
          <w:rFonts w:ascii="Times New Roman" w:hAnsi="Times New Roman"/>
          <w:color w:val="FF0000"/>
          <w:sz w:val="28"/>
          <w:szCs w:val="28"/>
          <w:lang w:val="kk-KZ"/>
        </w:rPr>
        <w:t xml:space="preserve"> </w:t>
      </w:r>
      <w:r w:rsidRPr="00F70DB5">
        <w:rPr>
          <w:rFonts w:ascii="Times New Roman" w:hAnsi="Times New Roman"/>
          <w:color w:val="FF0000"/>
          <w:sz w:val="28"/>
          <w:szCs w:val="28"/>
          <w:lang w:val="kk-KZ"/>
        </w:rPr>
        <w:tab/>
      </w:r>
      <w:r w:rsidRPr="00F70DB5">
        <w:rPr>
          <w:rFonts w:ascii="Times New Roman" w:hAnsi="Times New Roman"/>
          <w:sz w:val="28"/>
          <w:szCs w:val="28"/>
          <w:lang w:val="kk-KZ"/>
        </w:rPr>
        <w:t>(</w:t>
      </w:r>
      <w:r w:rsidR="00F529A0">
        <w:rPr>
          <w:rFonts w:ascii="Times New Roman" w:hAnsi="Times New Roman"/>
          <w:sz w:val="28"/>
          <w:szCs w:val="28"/>
          <w:lang w:val="kk-KZ"/>
        </w:rPr>
        <w:t>4</w:t>
      </w:r>
      <w:r w:rsidRPr="00F70DB5">
        <w:rPr>
          <w:rFonts w:ascii="Times New Roman" w:hAnsi="Times New Roman"/>
          <w:sz w:val="28"/>
          <w:szCs w:val="28"/>
          <w:lang w:val="kk-KZ"/>
        </w:rPr>
        <w:t>)</w:t>
      </w:r>
    </w:p>
    <w:p w14:paraId="7AB42AB2" w14:textId="77777777" w:rsidR="008365B6" w:rsidRPr="00F70DB5" w:rsidRDefault="008365B6" w:rsidP="009C0808">
      <w:pPr>
        <w:spacing w:after="0" w:line="240" w:lineRule="auto"/>
        <w:ind w:firstLine="709"/>
        <w:jc w:val="both"/>
        <w:rPr>
          <w:rFonts w:ascii="Times New Roman" w:hAnsi="Times New Roman"/>
          <w:color w:val="FF0000"/>
          <w:sz w:val="28"/>
          <w:szCs w:val="28"/>
          <w:lang w:val="kk-KZ"/>
        </w:rPr>
      </w:pPr>
    </w:p>
    <w:p w14:paraId="6CD6EFEA" w14:textId="77777777" w:rsidR="008365B6" w:rsidRPr="00F70DB5" w:rsidRDefault="00AA1837" w:rsidP="009C0808">
      <w:pPr>
        <w:spacing w:after="0" w:line="240" w:lineRule="auto"/>
        <w:ind w:firstLine="709"/>
        <w:jc w:val="both"/>
        <w:rPr>
          <w:rFonts w:ascii="Times New Roman" w:hAnsi="Times New Roman"/>
          <w:color w:val="FF0000"/>
          <w:sz w:val="28"/>
          <w:szCs w:val="28"/>
          <w:lang w:val="kk-KZ"/>
        </w:rPr>
      </w:pPr>
      <w:r w:rsidRPr="00F70DB5">
        <w:rPr>
          <w:rFonts w:ascii="Times New Roman" w:hAnsi="Times New Roman"/>
          <w:sz w:val="28"/>
          <w:szCs w:val="28"/>
          <w:lang w:val="kk-KZ"/>
        </w:rPr>
        <w:t>Радикалды полимерлену нәтижесінде алынған өнімдердің молекулалық массасының таралуын сипаттау үшін Шульц формуласы қолданылады [18]:</w:t>
      </w:r>
      <w:r w:rsidR="00490738" w:rsidRPr="00F70DB5">
        <w:rPr>
          <w:rFonts w:ascii="Times New Roman" w:hAnsi="Times New Roman"/>
          <w:color w:val="FF0000"/>
          <w:sz w:val="28"/>
          <w:szCs w:val="28"/>
          <w:lang w:val="kk-KZ"/>
        </w:rPr>
        <w:br/>
      </w:r>
      <w:r w:rsidR="00490738"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w:p>
    <w:p w14:paraId="0CBECA97" w14:textId="77777777" w:rsidR="008365B6" w:rsidRDefault="008365B6" w:rsidP="0023075D">
      <w:pPr>
        <w:spacing w:after="0" w:line="240" w:lineRule="auto"/>
        <w:ind w:firstLine="709"/>
        <w:jc w:val="right"/>
        <w:rPr>
          <w:rFonts w:ascii="Times New Roman" w:hAnsi="Times New Roman"/>
          <w:sz w:val="28"/>
          <w:szCs w:val="28"/>
          <w:lang w:val="kk-KZ"/>
        </w:rPr>
      </w:pP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m:oMath>
        <m:sSub>
          <m:sSubPr>
            <m:ctrlPr>
              <w:rPr>
                <w:rFonts w:ascii="Cambria Math" w:hAnsi="Cambria Math"/>
                <w:sz w:val="28"/>
                <w:szCs w:val="28"/>
              </w:rPr>
            </m:ctrlPr>
          </m:sSubPr>
          <m:e>
            <m:r>
              <m:rPr>
                <m:sty m:val="p"/>
              </m:rPr>
              <w:rPr>
                <w:rFonts w:ascii="Cambria Math" w:hAnsi="Cambria Math"/>
                <w:sz w:val="28"/>
                <w:szCs w:val="28"/>
                <w:lang w:val="kk-KZ"/>
              </w:rPr>
              <m:t>W</m:t>
            </m:r>
          </m:e>
          <m:sub>
            <m:r>
              <m:rPr>
                <m:sty m:val="p"/>
              </m:rPr>
              <w:rPr>
                <w:rFonts w:ascii="Cambria Math" w:hAnsi="Cambria Math"/>
                <w:sz w:val="28"/>
                <w:szCs w:val="28"/>
                <w:lang w:val="kk-KZ"/>
              </w:rPr>
              <m:t>n</m:t>
            </m:r>
          </m:sub>
        </m:sSub>
        <m:r>
          <m:rPr>
            <m:sty m:val="p"/>
          </m:rPr>
          <w:rPr>
            <w:rFonts w:ascii="Cambria Math" w:hAnsi="Cambria Math"/>
            <w:sz w:val="28"/>
            <w:szCs w:val="28"/>
            <w:lang w:val="kk-KZ"/>
          </w:rPr>
          <m:t>=n</m:t>
        </m:r>
        <m:sSup>
          <m:sSupPr>
            <m:ctrlPr>
              <w:rPr>
                <w:rFonts w:ascii="Cambria Math" w:hAnsi="Cambria Math"/>
                <w:sz w:val="28"/>
                <w:szCs w:val="28"/>
              </w:rPr>
            </m:ctrlPr>
          </m:sSupPr>
          <m:e>
            <m:r>
              <m:rPr>
                <m:sty m:val="p"/>
              </m:rPr>
              <w:rPr>
                <w:rFonts w:ascii="Cambria Math" w:hAnsi="Cambria Math"/>
                <w:sz w:val="28"/>
                <w:szCs w:val="28"/>
              </w:rPr>
              <m:t>α</m:t>
            </m:r>
          </m:e>
          <m:sup>
            <m:r>
              <m:rPr>
                <m:sty m:val="p"/>
              </m:rPr>
              <w:rPr>
                <w:rFonts w:ascii="Cambria Math" w:hAnsi="Cambria Math"/>
                <w:sz w:val="28"/>
                <w:szCs w:val="28"/>
                <w:lang w:val="kk-KZ"/>
              </w:rPr>
              <m:t>n-1</m:t>
            </m:r>
          </m:sup>
        </m:sSup>
        <m:r>
          <m:rPr>
            <m:sty m:val="p"/>
          </m:rPr>
          <w:rPr>
            <w:rFonts w:ascii="Cambria Math" w:hAnsi="Cambria Math"/>
            <w:sz w:val="28"/>
            <w:szCs w:val="28"/>
            <w:lang w:val="kk-KZ"/>
          </w:rPr>
          <m:t>l</m:t>
        </m:r>
        <m:sSup>
          <m:sSupPr>
            <m:ctrlPr>
              <w:rPr>
                <w:rFonts w:ascii="Cambria Math" w:hAnsi="Cambria Math"/>
                <w:sz w:val="28"/>
                <w:szCs w:val="28"/>
              </w:rPr>
            </m:ctrlPr>
          </m:sSupPr>
          <m:e>
            <m:r>
              <m:rPr>
                <m:sty m:val="p"/>
              </m:rPr>
              <w:rPr>
                <w:rFonts w:ascii="Cambria Math" w:hAnsi="Cambria Math"/>
                <w:sz w:val="28"/>
                <w:szCs w:val="28"/>
                <w:lang w:val="kk-KZ"/>
              </w:rPr>
              <m:t>n</m:t>
            </m:r>
          </m:e>
          <m:sup>
            <m:r>
              <m:rPr>
                <m:sty m:val="p"/>
              </m:rPr>
              <w:rPr>
                <w:rFonts w:ascii="Cambria Math" w:hAnsi="Cambria Math"/>
                <w:sz w:val="28"/>
                <w:szCs w:val="28"/>
                <w:lang w:val="kk-KZ"/>
              </w:rPr>
              <m:t>2</m:t>
            </m:r>
          </m:sup>
        </m:sSup>
        <m:r>
          <m:rPr>
            <m:sty m:val="p"/>
          </m:rPr>
          <w:rPr>
            <w:rFonts w:ascii="Cambria Math" w:hAnsi="Cambria Math"/>
            <w:sz w:val="28"/>
            <w:szCs w:val="28"/>
          </w:rPr>
          <m:t>α</m:t>
        </m:r>
      </m:oMath>
      <w:r w:rsidR="00490738" w:rsidRPr="00064B54">
        <w:rPr>
          <w:rFonts w:ascii="Times New Roman" w:hAnsi="Times New Roman"/>
          <w:sz w:val="28"/>
          <w:szCs w:val="28"/>
          <w:lang w:val="kk-KZ"/>
        </w:rPr>
        <w:t>,</w:t>
      </w:r>
      <w:r w:rsidR="00490738" w:rsidRPr="00064B54">
        <w:rPr>
          <w:rFonts w:ascii="Times New Roman" w:hAnsi="Times New Roman"/>
          <w:sz w:val="28"/>
          <w:szCs w:val="28"/>
          <w:lang w:val="kk-KZ"/>
        </w:rPr>
        <w:tab/>
      </w:r>
      <w:r w:rsidR="00490738"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w:r w:rsidR="00490738" w:rsidRPr="00F70DB5">
        <w:rPr>
          <w:rFonts w:ascii="Times New Roman" w:hAnsi="Times New Roman"/>
          <w:color w:val="FF0000"/>
          <w:sz w:val="28"/>
          <w:szCs w:val="28"/>
          <w:lang w:val="kk-KZ"/>
        </w:rPr>
        <w:tab/>
      </w:r>
      <w:r w:rsidR="00490738" w:rsidRPr="00F70DB5">
        <w:rPr>
          <w:rFonts w:ascii="Times New Roman" w:hAnsi="Times New Roman"/>
          <w:sz w:val="28"/>
          <w:szCs w:val="28"/>
          <w:lang w:val="kk-KZ"/>
        </w:rPr>
        <w:t>(</w:t>
      </w:r>
      <w:r w:rsidR="00F529A0">
        <w:rPr>
          <w:rFonts w:ascii="Times New Roman" w:hAnsi="Times New Roman"/>
          <w:sz w:val="28"/>
          <w:szCs w:val="28"/>
          <w:lang w:val="kk-KZ"/>
        </w:rPr>
        <w:t>5</w:t>
      </w:r>
      <w:r w:rsidR="00490738" w:rsidRPr="00F70DB5">
        <w:rPr>
          <w:rFonts w:ascii="Times New Roman" w:hAnsi="Times New Roman"/>
          <w:sz w:val="28"/>
          <w:szCs w:val="28"/>
          <w:lang w:val="kk-KZ"/>
        </w:rPr>
        <w:t>)</w:t>
      </w:r>
    </w:p>
    <w:p w14:paraId="0E6EA999" w14:textId="77777777" w:rsidR="00472645" w:rsidRPr="00F70DB5" w:rsidRDefault="00472645" w:rsidP="009C0808">
      <w:pPr>
        <w:spacing w:after="0" w:line="240" w:lineRule="auto"/>
        <w:ind w:firstLine="709"/>
        <w:jc w:val="both"/>
        <w:rPr>
          <w:rFonts w:ascii="Times New Roman" w:hAnsi="Times New Roman"/>
          <w:color w:val="FF0000"/>
          <w:sz w:val="28"/>
          <w:szCs w:val="28"/>
          <w:lang w:val="kk-KZ"/>
        </w:rPr>
      </w:pPr>
    </w:p>
    <w:p w14:paraId="2DF16258" w14:textId="77777777" w:rsidR="008B4264" w:rsidRDefault="00A83D25" w:rsidP="009C0808">
      <w:pPr>
        <w:spacing w:after="0" w:line="240" w:lineRule="auto"/>
        <w:ind w:firstLine="709"/>
        <w:jc w:val="both"/>
        <w:rPr>
          <w:rFonts w:ascii="Times New Roman" w:hAnsi="Times New Roman"/>
          <w:sz w:val="28"/>
          <w:szCs w:val="28"/>
        </w:rPr>
      </w:pPr>
      <w:r w:rsidRPr="005E668F">
        <w:rPr>
          <w:rFonts w:ascii="Times New Roman" w:hAnsi="Times New Roman"/>
          <w:sz w:val="28"/>
          <w:szCs w:val="28"/>
          <w:lang w:val="kk-KZ"/>
        </w:rPr>
        <w:t>М</w:t>
      </w:r>
      <w:r w:rsidRPr="00F70DB5">
        <w:rPr>
          <w:rFonts w:ascii="Times New Roman" w:hAnsi="Times New Roman"/>
          <w:sz w:val="28"/>
          <w:szCs w:val="28"/>
          <w:lang w:val="kk-KZ"/>
        </w:rPr>
        <w:t>ұндағы</w:t>
      </w:r>
      <w:r w:rsidRPr="005E668F">
        <w:rPr>
          <w:rFonts w:ascii="Times New Roman" w:hAnsi="Times New Roman"/>
          <w:sz w:val="28"/>
          <w:szCs w:val="28"/>
          <w:lang w:val="kk-KZ"/>
        </w:rPr>
        <w:t>:</w:t>
      </w:r>
      <w:r w:rsidRPr="00F70DB5">
        <w:rPr>
          <w:rFonts w:ascii="Times New Roman" w:hAnsi="Times New Roman"/>
          <w:sz w:val="28"/>
          <w:szCs w:val="28"/>
          <w:lang w:val="kk-KZ"/>
        </w:rPr>
        <w:t xml:space="preserve"> n – көмірсутектегі көміртек атомдарының саны C</w:t>
      </w:r>
      <w:r w:rsidRPr="00F70DB5">
        <w:rPr>
          <w:rFonts w:ascii="Times New Roman" w:hAnsi="Times New Roman"/>
          <w:sz w:val="28"/>
          <w:szCs w:val="28"/>
          <w:vertAlign w:val="subscript"/>
          <w:lang w:val="kk-KZ"/>
        </w:rPr>
        <w:t>n</w:t>
      </w:r>
      <w:r w:rsidRPr="00F70DB5">
        <w:rPr>
          <w:rFonts w:ascii="Times New Roman" w:hAnsi="Times New Roman"/>
          <w:sz w:val="28"/>
          <w:szCs w:val="28"/>
          <w:lang w:val="kk-KZ"/>
        </w:rPr>
        <w:t>H</w:t>
      </w:r>
      <w:r w:rsidRPr="00F70DB5">
        <w:rPr>
          <w:rFonts w:ascii="Times New Roman" w:hAnsi="Times New Roman"/>
          <w:sz w:val="28"/>
          <w:szCs w:val="28"/>
          <w:vertAlign w:val="subscript"/>
          <w:lang w:val="kk-KZ"/>
        </w:rPr>
        <w:t>y</w:t>
      </w:r>
      <w:r w:rsidRPr="00F70DB5">
        <w:rPr>
          <w:rFonts w:ascii="Times New Roman" w:hAnsi="Times New Roman"/>
          <w:sz w:val="28"/>
          <w:szCs w:val="28"/>
          <w:lang w:val="kk-KZ"/>
        </w:rPr>
        <w:t>, ал W</w:t>
      </w:r>
      <w:r w:rsidRPr="00F70DB5">
        <w:rPr>
          <w:rFonts w:ascii="Times New Roman" w:hAnsi="Times New Roman"/>
          <w:sz w:val="28"/>
          <w:szCs w:val="28"/>
          <w:vertAlign w:val="subscript"/>
          <w:lang w:val="kk-KZ"/>
        </w:rPr>
        <w:t>n</w:t>
      </w:r>
      <w:r w:rsidRPr="00F70DB5">
        <w:rPr>
          <w:rFonts w:ascii="Times New Roman" w:hAnsi="Times New Roman"/>
          <w:sz w:val="28"/>
          <w:szCs w:val="28"/>
          <w:lang w:val="kk-KZ"/>
        </w:rPr>
        <w:t xml:space="preserve"> – оның түзілу жылдамдығы. </w:t>
      </w:r>
      <w:r w:rsidRPr="005E668F">
        <w:rPr>
          <w:rFonts w:ascii="Times New Roman" w:hAnsi="Times New Roman"/>
          <w:sz w:val="28"/>
          <w:szCs w:val="28"/>
        </w:rPr>
        <w:t>Флори формуласы екі функционалды молекулаларды поликонденсациялау үшін қолданылады:</w:t>
      </w:r>
    </w:p>
    <w:p w14:paraId="466D0289" w14:textId="322AC5C2" w:rsidR="00A83D25" w:rsidRPr="005E668F" w:rsidRDefault="0023075D"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rPr>
        <w:tab/>
      </w:r>
    </w:p>
    <w:p w14:paraId="5F072533" w14:textId="77777777" w:rsidR="00A83D25" w:rsidRPr="005E668F" w:rsidRDefault="004D0089" w:rsidP="0023075D">
      <w:pPr>
        <w:tabs>
          <w:tab w:val="left" w:pos="9214"/>
        </w:tabs>
        <w:spacing w:after="0" w:line="240" w:lineRule="auto"/>
        <w:ind w:left="2832" w:firstLine="709"/>
        <w:jc w:val="center"/>
        <w:rPr>
          <w:rFonts w:ascii="Times New Roman" w:hAnsi="Times New Roman"/>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en-US"/>
              </w:rPr>
              <m:t>W</m:t>
            </m:r>
          </m:e>
          <m:sub>
            <m:r>
              <m:rPr>
                <m:sty m:val="p"/>
              </m:rPr>
              <w:rPr>
                <w:rFonts w:ascii="Cambria Math" w:hAnsi="Cambria Math"/>
                <w:sz w:val="28"/>
                <w:szCs w:val="28"/>
              </w:rPr>
              <m:t>n</m:t>
            </m:r>
          </m:sub>
        </m:sSub>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nα</m:t>
            </m:r>
          </m:e>
          <m:sup>
            <m:r>
              <m:rPr>
                <m:sty m:val="p"/>
              </m:rPr>
              <w:rPr>
                <w:rFonts w:ascii="Cambria Math" w:hAnsi="Cambria Math"/>
                <w:sz w:val="28"/>
                <w:szCs w:val="28"/>
              </w:rPr>
              <m:t>n-1</m:t>
            </m:r>
          </m:sup>
        </m:sSup>
        <m:sSup>
          <m:sSupPr>
            <m:ctrlPr>
              <w:rPr>
                <w:rFonts w:ascii="Cambria Math" w:hAnsi="Cambria Math"/>
                <w:sz w:val="28"/>
                <w:szCs w:val="28"/>
              </w:rPr>
            </m:ctrlPr>
          </m:sSupPr>
          <m:e>
            <m:r>
              <m:rPr>
                <m:sty m:val="p"/>
              </m:rPr>
              <w:rPr>
                <w:rFonts w:ascii="Cambria Math" w:hAnsi="Cambria Math"/>
                <w:sz w:val="28"/>
                <w:szCs w:val="28"/>
              </w:rPr>
              <m:t>(1-α)</m:t>
            </m:r>
          </m:e>
          <m:sup>
            <m:r>
              <m:rPr>
                <m:sty m:val="p"/>
              </m:rPr>
              <w:rPr>
                <w:rFonts w:ascii="Cambria Math" w:hAnsi="Cambria Math"/>
                <w:sz w:val="28"/>
                <w:szCs w:val="28"/>
              </w:rPr>
              <m:t>2</m:t>
            </m:r>
          </m:sup>
        </m:sSup>
      </m:oMath>
      <w:r w:rsidR="0023075D">
        <w:rPr>
          <w:rFonts w:ascii="Times New Roman" w:hAnsi="Times New Roman"/>
          <w:sz w:val="28"/>
          <w:szCs w:val="28"/>
        </w:rPr>
        <w:t>.</w:t>
      </w:r>
      <w:r w:rsidR="00490738" w:rsidRPr="005E668F">
        <w:rPr>
          <w:rFonts w:ascii="Times New Roman" w:hAnsi="Times New Roman"/>
          <w:sz w:val="28"/>
          <w:szCs w:val="28"/>
        </w:rPr>
        <w:tab/>
        <w:t>(</w:t>
      </w:r>
      <w:r w:rsidR="00F529A0">
        <w:rPr>
          <w:rFonts w:ascii="Times New Roman" w:hAnsi="Times New Roman"/>
          <w:sz w:val="28"/>
          <w:szCs w:val="28"/>
          <w:lang w:val="kk-KZ"/>
        </w:rPr>
        <w:t>6</w:t>
      </w:r>
      <w:r w:rsidR="00490738" w:rsidRPr="005E668F">
        <w:rPr>
          <w:rFonts w:ascii="Times New Roman" w:hAnsi="Times New Roman"/>
          <w:sz w:val="28"/>
          <w:szCs w:val="28"/>
        </w:rPr>
        <w:t>)</w:t>
      </w:r>
    </w:p>
    <w:p w14:paraId="302AF0CB" w14:textId="77777777" w:rsidR="00A83D25" w:rsidRPr="005E668F" w:rsidRDefault="00A83D25" w:rsidP="009C0808">
      <w:pPr>
        <w:spacing w:after="0" w:line="240" w:lineRule="auto"/>
        <w:jc w:val="both"/>
        <w:rPr>
          <w:rFonts w:ascii="Times New Roman" w:hAnsi="Times New Roman"/>
          <w:sz w:val="28"/>
          <w:szCs w:val="28"/>
          <w:lang w:val="kk-KZ"/>
        </w:rPr>
      </w:pPr>
    </w:p>
    <w:p w14:paraId="7A64585C" w14:textId="77777777" w:rsidR="00490738" w:rsidRPr="00A83D25" w:rsidRDefault="00055DD8"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Е</w:t>
      </w:r>
      <w:r w:rsidR="00A83D25" w:rsidRPr="005E668F">
        <w:rPr>
          <w:rFonts w:ascii="Times New Roman" w:hAnsi="Times New Roman"/>
          <w:sz w:val="28"/>
          <w:szCs w:val="28"/>
          <w:lang w:val="kk-KZ"/>
        </w:rPr>
        <w:t xml:space="preserve">кі теңдеу де Фишер-Тропш синтезі өнімдерінің таралуына қолданылады. </w:t>
      </w:r>
      <w:r w:rsidR="00A83D25" w:rsidRPr="00A83D25">
        <w:rPr>
          <w:rFonts w:ascii="Times New Roman" w:hAnsi="Times New Roman"/>
          <w:sz w:val="28"/>
          <w:szCs w:val="28"/>
          <w:lang w:val="kk-KZ"/>
        </w:rPr>
        <w:t xml:space="preserve">Көмірсутек тізбегінің өсу коэффициенті деп аталатын Андерсон-Шульц-Флори </w:t>
      </w:r>
      <w:r w:rsidR="00A83D25" w:rsidRPr="00A83D25">
        <w:rPr>
          <w:rFonts w:ascii="Times New Roman" w:hAnsi="Times New Roman"/>
          <w:sz w:val="28"/>
          <w:szCs w:val="28"/>
          <w:lang w:val="kk-KZ"/>
        </w:rPr>
        <w:lastRenderedPageBreak/>
        <w:t xml:space="preserve">параметрін (параметр </w:t>
      </w:r>
      <w:r w:rsidR="00A83D25" w:rsidRPr="00A83D25">
        <w:rPr>
          <w:rFonts w:ascii="Times New Roman" w:hAnsi="Times New Roman"/>
          <w:sz w:val="28"/>
          <w:szCs w:val="28"/>
        </w:rPr>
        <w:t>α</w:t>
      </w:r>
      <w:r w:rsidR="00A83D25" w:rsidRPr="00A83D25">
        <w:rPr>
          <w:rFonts w:ascii="Times New Roman" w:hAnsi="Times New Roman"/>
          <w:sz w:val="28"/>
          <w:szCs w:val="28"/>
          <w:lang w:val="kk-KZ"/>
        </w:rPr>
        <w:t>) анықтау үшін lg(W</w:t>
      </w:r>
      <w:r w:rsidR="00A83D25" w:rsidRPr="00A83D25">
        <w:rPr>
          <w:rFonts w:ascii="Times New Roman" w:hAnsi="Times New Roman"/>
          <w:sz w:val="28"/>
          <w:szCs w:val="28"/>
          <w:vertAlign w:val="subscript"/>
          <w:lang w:val="kk-KZ"/>
        </w:rPr>
        <w:t>n</w:t>
      </w:r>
      <w:r w:rsidR="00A83D25" w:rsidRPr="00A83D25">
        <w:rPr>
          <w:rFonts w:ascii="Times New Roman" w:hAnsi="Times New Roman"/>
          <w:sz w:val="28"/>
          <w:szCs w:val="28"/>
          <w:lang w:val="kk-KZ"/>
        </w:rPr>
        <w:t>/n)—n координатасында</w:t>
      </w:r>
      <w:r w:rsidR="005E668F">
        <w:rPr>
          <w:rFonts w:ascii="Times New Roman" w:hAnsi="Times New Roman"/>
          <w:sz w:val="28"/>
          <w:szCs w:val="28"/>
          <w:lang w:val="kk-KZ"/>
        </w:rPr>
        <w:t xml:space="preserve"> график тұрғызылады және еңіс бұрыш бойынша </w:t>
      </w:r>
      <w:r w:rsidR="00A83D25" w:rsidRPr="00A83D25">
        <w:rPr>
          <w:rFonts w:ascii="Times New Roman" w:hAnsi="Times New Roman"/>
          <w:sz w:val="28"/>
          <w:szCs w:val="28"/>
          <w:lang w:val="kk-KZ"/>
        </w:rPr>
        <w:t xml:space="preserve"> </w:t>
      </w:r>
      <w:r w:rsidR="00A83D25" w:rsidRPr="00A83D25">
        <w:rPr>
          <w:rFonts w:ascii="Times New Roman" w:hAnsi="Times New Roman"/>
          <w:sz w:val="28"/>
          <w:szCs w:val="28"/>
        </w:rPr>
        <w:t>α</w:t>
      </w:r>
      <w:r w:rsidR="00A83D25" w:rsidRPr="00A83D25">
        <w:rPr>
          <w:rFonts w:ascii="Times New Roman" w:hAnsi="Times New Roman"/>
          <w:sz w:val="28"/>
          <w:szCs w:val="28"/>
          <w:lang w:val="kk-KZ"/>
        </w:rPr>
        <w:t xml:space="preserve"> параметрінің мәні табылады.</w:t>
      </w:r>
    </w:p>
    <w:p w14:paraId="769EBF99" w14:textId="77777777" w:rsidR="001037FE" w:rsidRPr="002232A6" w:rsidRDefault="00E336FD"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Ө</w:t>
      </w:r>
      <w:r w:rsidR="007D60EA">
        <w:rPr>
          <w:rFonts w:ascii="Times New Roman" w:hAnsi="Times New Roman"/>
          <w:sz w:val="28"/>
          <w:szCs w:val="28"/>
          <w:lang w:val="kk-KZ"/>
        </w:rPr>
        <w:t xml:space="preserve">німдерге таралу </w:t>
      </w:r>
      <w:r>
        <w:rPr>
          <w:rFonts w:ascii="Times New Roman" w:hAnsi="Times New Roman"/>
          <w:sz w:val="28"/>
          <w:szCs w:val="28"/>
          <w:lang w:val="kk-KZ"/>
        </w:rPr>
        <w:t>талғамдылыққа</w:t>
      </w:r>
      <w:r w:rsidR="007D60EA" w:rsidRPr="007D60EA">
        <w:rPr>
          <w:rFonts w:ascii="Times New Roman" w:hAnsi="Times New Roman"/>
          <w:sz w:val="28"/>
          <w:szCs w:val="28"/>
          <w:lang w:val="kk-KZ"/>
        </w:rPr>
        <w:t xml:space="preserve"> шектеулер қо</w:t>
      </w:r>
      <w:r w:rsidR="007D60EA">
        <w:rPr>
          <w:rFonts w:ascii="Times New Roman" w:hAnsi="Times New Roman"/>
          <w:sz w:val="28"/>
          <w:szCs w:val="28"/>
          <w:lang w:val="kk-KZ"/>
        </w:rPr>
        <w:t>яды</w:t>
      </w:r>
      <w:r w:rsidR="00E92416" w:rsidRPr="007D60EA">
        <w:rPr>
          <w:rFonts w:ascii="Times New Roman" w:hAnsi="Times New Roman"/>
          <w:sz w:val="28"/>
          <w:szCs w:val="28"/>
          <w:lang w:val="kk-KZ"/>
        </w:rPr>
        <w:t xml:space="preserve">: осылайша, </w:t>
      </w:r>
      <w:r w:rsidRPr="007D60EA">
        <w:rPr>
          <w:rFonts w:ascii="Times New Roman" w:hAnsi="Times New Roman"/>
          <w:sz w:val="28"/>
          <w:szCs w:val="28"/>
          <w:lang w:val="kk-KZ"/>
        </w:rPr>
        <w:t xml:space="preserve">реакцияда </w:t>
      </w:r>
      <w:r w:rsidR="00E92416" w:rsidRPr="007D60EA">
        <w:rPr>
          <w:rFonts w:ascii="Times New Roman" w:hAnsi="Times New Roman"/>
          <w:sz w:val="28"/>
          <w:szCs w:val="28"/>
          <w:lang w:val="kk-KZ"/>
        </w:rPr>
        <w:t xml:space="preserve">100% </w:t>
      </w:r>
      <w:r>
        <w:rPr>
          <w:rFonts w:ascii="Times New Roman" w:hAnsi="Times New Roman"/>
          <w:sz w:val="28"/>
          <w:szCs w:val="28"/>
          <w:lang w:val="kk-KZ"/>
        </w:rPr>
        <w:t>талғамдылықпен</w:t>
      </w:r>
      <w:r w:rsidR="00E92416" w:rsidRPr="007D60EA">
        <w:rPr>
          <w:rFonts w:ascii="Times New Roman" w:hAnsi="Times New Roman"/>
          <w:sz w:val="28"/>
          <w:szCs w:val="28"/>
          <w:lang w:val="kk-KZ"/>
        </w:rPr>
        <w:t xml:space="preserve"> тек метан алуға болады, ал C</w:t>
      </w:r>
      <w:r w:rsidR="00E92416" w:rsidRPr="007D60EA">
        <w:rPr>
          <w:rFonts w:ascii="Times New Roman" w:hAnsi="Times New Roman"/>
          <w:sz w:val="28"/>
          <w:szCs w:val="28"/>
          <w:vertAlign w:val="subscript"/>
          <w:lang w:val="kk-KZ"/>
        </w:rPr>
        <w:t>5</w:t>
      </w:r>
      <w:r w:rsidR="00E92416" w:rsidRPr="007D60EA">
        <w:rPr>
          <w:rFonts w:ascii="Times New Roman" w:hAnsi="Times New Roman"/>
          <w:sz w:val="28"/>
          <w:szCs w:val="28"/>
          <w:lang w:val="kk-KZ"/>
        </w:rPr>
        <w:t>-C</w:t>
      </w:r>
      <w:r w:rsidR="00E92416" w:rsidRPr="007D60EA">
        <w:rPr>
          <w:rFonts w:ascii="Times New Roman" w:hAnsi="Times New Roman"/>
          <w:sz w:val="28"/>
          <w:szCs w:val="28"/>
          <w:vertAlign w:val="subscript"/>
          <w:lang w:val="kk-KZ"/>
        </w:rPr>
        <w:t>11</w:t>
      </w:r>
      <w:r w:rsidR="00E92416" w:rsidRPr="007D60EA">
        <w:rPr>
          <w:rFonts w:ascii="Times New Roman" w:hAnsi="Times New Roman"/>
          <w:sz w:val="28"/>
          <w:szCs w:val="28"/>
          <w:lang w:val="kk-KZ"/>
        </w:rPr>
        <w:t xml:space="preserve"> және C</w:t>
      </w:r>
      <w:r w:rsidR="00E92416" w:rsidRPr="007D60EA">
        <w:rPr>
          <w:rFonts w:ascii="Times New Roman" w:hAnsi="Times New Roman"/>
          <w:sz w:val="28"/>
          <w:szCs w:val="28"/>
          <w:vertAlign w:val="subscript"/>
          <w:lang w:val="kk-KZ"/>
        </w:rPr>
        <w:t>12</w:t>
      </w:r>
      <w:r w:rsidR="00E92416" w:rsidRPr="007D60EA">
        <w:rPr>
          <w:rFonts w:ascii="Times New Roman" w:hAnsi="Times New Roman"/>
          <w:sz w:val="28"/>
          <w:szCs w:val="28"/>
          <w:lang w:val="kk-KZ"/>
        </w:rPr>
        <w:t>-C</w:t>
      </w:r>
      <w:r w:rsidR="00E92416" w:rsidRPr="007D60EA">
        <w:rPr>
          <w:rFonts w:ascii="Times New Roman" w:hAnsi="Times New Roman"/>
          <w:sz w:val="28"/>
          <w:szCs w:val="28"/>
          <w:vertAlign w:val="subscript"/>
          <w:lang w:val="kk-KZ"/>
        </w:rPr>
        <w:t>18</w:t>
      </w:r>
      <w:r w:rsidR="00E92416" w:rsidRPr="007D60EA">
        <w:rPr>
          <w:rFonts w:ascii="Times New Roman" w:hAnsi="Times New Roman"/>
          <w:sz w:val="28"/>
          <w:szCs w:val="28"/>
          <w:lang w:val="kk-KZ"/>
        </w:rPr>
        <w:t xml:space="preserve"> көмірсутектерінің шығымы сәйкесі</w:t>
      </w:r>
      <w:r w:rsidRPr="007D60EA">
        <w:rPr>
          <w:rFonts w:ascii="Times New Roman" w:hAnsi="Times New Roman"/>
          <w:sz w:val="28"/>
          <w:szCs w:val="28"/>
          <w:lang w:val="kk-KZ"/>
        </w:rPr>
        <w:t>нше 48 және 30%-дан аспа</w:t>
      </w:r>
      <w:r>
        <w:rPr>
          <w:rFonts w:ascii="Times New Roman" w:hAnsi="Times New Roman"/>
          <w:sz w:val="28"/>
          <w:szCs w:val="28"/>
          <w:lang w:val="kk-KZ"/>
        </w:rPr>
        <w:t>йды</w:t>
      </w:r>
      <w:r w:rsidR="00E92416" w:rsidRPr="007D60EA">
        <w:rPr>
          <w:rFonts w:ascii="Times New Roman" w:hAnsi="Times New Roman"/>
          <w:sz w:val="28"/>
          <w:szCs w:val="28"/>
          <w:lang w:val="kk-KZ"/>
        </w:rPr>
        <w:t>.</w:t>
      </w:r>
      <w:r w:rsidR="0079350F">
        <w:rPr>
          <w:rFonts w:ascii="Times New Roman" w:hAnsi="Times New Roman"/>
          <w:sz w:val="28"/>
          <w:szCs w:val="28"/>
          <w:lang w:val="kk-KZ"/>
        </w:rPr>
        <w:t xml:space="preserve"> </w:t>
      </w:r>
      <w:r w:rsidR="0079350F" w:rsidRPr="0079350F">
        <w:rPr>
          <w:rFonts w:ascii="Times New Roman" w:hAnsi="Times New Roman"/>
          <w:sz w:val="28"/>
          <w:szCs w:val="28"/>
          <w:lang w:val="kk-KZ"/>
        </w:rPr>
        <w:t>Алайда</w:t>
      </w:r>
      <w:r w:rsidR="007D60EA" w:rsidRPr="0079350F">
        <w:rPr>
          <w:rFonts w:ascii="Times New Roman" w:hAnsi="Times New Roman"/>
          <w:sz w:val="28"/>
          <w:szCs w:val="28"/>
          <w:lang w:val="kk-KZ"/>
        </w:rPr>
        <w:t xml:space="preserve"> катализатор </w:t>
      </w:r>
      <w:r w:rsidR="0079350F" w:rsidRPr="0079350F">
        <w:rPr>
          <w:rFonts w:ascii="Times New Roman" w:hAnsi="Times New Roman"/>
          <w:sz w:val="28"/>
          <w:szCs w:val="28"/>
          <w:lang w:val="kk-KZ"/>
        </w:rPr>
        <w:t>әртүрлі</w:t>
      </w:r>
      <w:r w:rsidR="007D60EA" w:rsidRPr="0079350F">
        <w:rPr>
          <w:rFonts w:ascii="Times New Roman" w:hAnsi="Times New Roman"/>
          <w:sz w:val="28"/>
          <w:szCs w:val="28"/>
          <w:lang w:val="kk-KZ"/>
        </w:rPr>
        <w:t xml:space="preserve"> </w:t>
      </w:r>
      <w:r w:rsidR="007D60EA" w:rsidRPr="0079350F">
        <w:rPr>
          <w:rFonts w:ascii="Times New Roman" w:hAnsi="Times New Roman"/>
          <w:sz w:val="28"/>
          <w:szCs w:val="28"/>
        </w:rPr>
        <w:t>α</w:t>
      </w:r>
      <w:r w:rsidR="007D60EA" w:rsidRPr="0079350F">
        <w:rPr>
          <w:rFonts w:ascii="Times New Roman" w:hAnsi="Times New Roman"/>
          <w:sz w:val="28"/>
          <w:szCs w:val="28"/>
          <w:lang w:val="kk-KZ"/>
        </w:rPr>
        <w:t xml:space="preserve"> параметрлері</w:t>
      </w:r>
      <w:r w:rsidR="0079350F" w:rsidRPr="0079350F">
        <w:rPr>
          <w:rFonts w:ascii="Times New Roman" w:hAnsi="Times New Roman"/>
          <w:sz w:val="28"/>
          <w:szCs w:val="28"/>
          <w:lang w:val="kk-KZ"/>
        </w:rPr>
        <w:t>мен сипатталатын</w:t>
      </w:r>
      <w:r w:rsidR="007D60EA" w:rsidRPr="0079350F">
        <w:rPr>
          <w:rFonts w:ascii="Times New Roman" w:hAnsi="Times New Roman"/>
          <w:sz w:val="28"/>
          <w:szCs w:val="28"/>
          <w:lang w:val="kk-KZ"/>
        </w:rPr>
        <w:t xml:space="preserve"> </w:t>
      </w:r>
      <w:r w:rsidR="0079350F" w:rsidRPr="0079350F">
        <w:rPr>
          <w:rFonts w:ascii="Times New Roman" w:hAnsi="Times New Roman"/>
          <w:sz w:val="28"/>
          <w:szCs w:val="28"/>
          <w:lang w:val="kk-KZ"/>
        </w:rPr>
        <w:t>бірнеше</w:t>
      </w:r>
      <w:r w:rsidR="007D60EA" w:rsidRPr="0079350F">
        <w:rPr>
          <w:rFonts w:ascii="Times New Roman" w:hAnsi="Times New Roman"/>
          <w:sz w:val="28"/>
          <w:szCs w:val="28"/>
          <w:lang w:val="kk-KZ"/>
        </w:rPr>
        <w:t xml:space="preserve"> полимерлену </w:t>
      </w:r>
      <w:r w:rsidR="00472645">
        <w:rPr>
          <w:rFonts w:ascii="Times New Roman" w:hAnsi="Times New Roman"/>
          <w:sz w:val="28"/>
          <w:szCs w:val="28"/>
          <w:lang w:val="kk-KZ"/>
        </w:rPr>
        <w:t xml:space="preserve">орталықтарын қамтуы мүмкін, </w:t>
      </w:r>
      <w:r w:rsidR="0079350F">
        <w:rPr>
          <w:rFonts w:ascii="Times New Roman" w:hAnsi="Times New Roman"/>
          <w:sz w:val="28"/>
          <w:szCs w:val="28"/>
          <w:lang w:val="kk-KZ"/>
        </w:rPr>
        <w:t>lg(W</w:t>
      </w:r>
      <w:r w:rsidR="0079350F" w:rsidRPr="0079350F">
        <w:rPr>
          <w:rFonts w:ascii="Times New Roman" w:hAnsi="Times New Roman"/>
          <w:sz w:val="28"/>
          <w:szCs w:val="28"/>
          <w:vertAlign w:val="subscript"/>
          <w:lang w:val="kk-KZ"/>
        </w:rPr>
        <w:t>n</w:t>
      </w:r>
      <w:r w:rsidR="0079350F">
        <w:rPr>
          <w:rFonts w:ascii="Times New Roman" w:hAnsi="Times New Roman"/>
          <w:sz w:val="28"/>
          <w:szCs w:val="28"/>
          <w:lang w:val="kk-KZ"/>
        </w:rPr>
        <w:t>/n)</w:t>
      </w:r>
      <w:r w:rsidR="007D60EA" w:rsidRPr="0079350F">
        <w:rPr>
          <w:rFonts w:ascii="Times New Roman" w:hAnsi="Times New Roman"/>
          <w:sz w:val="28"/>
          <w:szCs w:val="28"/>
          <w:lang w:val="kk-KZ"/>
        </w:rPr>
        <w:t xml:space="preserve"> </w:t>
      </w:r>
      <w:r w:rsidR="007D60EA" w:rsidRPr="0079350F">
        <w:rPr>
          <w:rFonts w:ascii="Times New Roman" w:hAnsi="Times New Roman" w:cs="Calibri"/>
          <w:sz w:val="28"/>
          <w:szCs w:val="28"/>
          <w:lang w:val="kk-KZ"/>
        </w:rPr>
        <w:t>—</w:t>
      </w:r>
      <w:r w:rsidR="007D60EA" w:rsidRPr="0079350F">
        <w:rPr>
          <w:rFonts w:ascii="Times New Roman" w:hAnsi="Times New Roman"/>
          <w:sz w:val="28"/>
          <w:szCs w:val="28"/>
          <w:lang w:val="kk-KZ"/>
        </w:rPr>
        <w:t xml:space="preserve"> n </w:t>
      </w:r>
      <w:r w:rsidR="007D60EA" w:rsidRPr="0079350F">
        <w:rPr>
          <w:rFonts w:ascii="Times New Roman" w:hAnsi="Times New Roman" w:cs="Calibri"/>
          <w:sz w:val="28"/>
          <w:szCs w:val="28"/>
          <w:lang w:val="kk-KZ"/>
        </w:rPr>
        <w:t>графигінде</w:t>
      </w:r>
      <w:r w:rsidR="007D60EA" w:rsidRPr="0079350F">
        <w:rPr>
          <w:rFonts w:ascii="Times New Roman" w:hAnsi="Times New Roman"/>
          <w:sz w:val="28"/>
          <w:szCs w:val="28"/>
          <w:lang w:val="kk-KZ"/>
        </w:rPr>
        <w:t xml:space="preserve"> </w:t>
      </w:r>
      <w:r w:rsidR="007D60EA" w:rsidRPr="0079350F">
        <w:rPr>
          <w:rFonts w:ascii="Times New Roman" w:hAnsi="Times New Roman" w:cs="Calibri"/>
          <w:sz w:val="28"/>
          <w:szCs w:val="28"/>
          <w:lang w:val="kk-KZ"/>
        </w:rPr>
        <w:t>сынудың</w:t>
      </w:r>
      <w:r w:rsidR="007D60EA" w:rsidRPr="0079350F">
        <w:rPr>
          <w:rFonts w:ascii="Times New Roman" w:hAnsi="Times New Roman"/>
          <w:sz w:val="28"/>
          <w:szCs w:val="28"/>
          <w:lang w:val="kk-KZ"/>
        </w:rPr>
        <w:t xml:space="preserve"> </w:t>
      </w:r>
      <w:r w:rsidR="007D60EA" w:rsidRPr="0079350F">
        <w:rPr>
          <w:rFonts w:ascii="Times New Roman" w:hAnsi="Times New Roman" w:cs="Calibri"/>
          <w:sz w:val="28"/>
          <w:szCs w:val="28"/>
          <w:lang w:val="kk-KZ"/>
        </w:rPr>
        <w:t>пайда</w:t>
      </w:r>
      <w:r w:rsidR="007D60EA" w:rsidRPr="0079350F">
        <w:rPr>
          <w:rFonts w:ascii="Times New Roman" w:hAnsi="Times New Roman"/>
          <w:sz w:val="28"/>
          <w:szCs w:val="28"/>
          <w:lang w:val="kk-KZ"/>
        </w:rPr>
        <w:t xml:space="preserve"> </w:t>
      </w:r>
      <w:r w:rsidR="007D60EA" w:rsidRPr="0079350F">
        <w:rPr>
          <w:rFonts w:ascii="Times New Roman" w:hAnsi="Times New Roman" w:cs="Calibri"/>
          <w:sz w:val="28"/>
          <w:szCs w:val="28"/>
          <w:lang w:val="kk-KZ"/>
        </w:rPr>
        <w:t>болуына</w:t>
      </w:r>
      <w:r w:rsidR="007D60EA" w:rsidRPr="0079350F">
        <w:rPr>
          <w:rFonts w:ascii="Times New Roman" w:hAnsi="Times New Roman"/>
          <w:sz w:val="28"/>
          <w:szCs w:val="28"/>
          <w:lang w:val="kk-KZ"/>
        </w:rPr>
        <w:t xml:space="preserve"> </w:t>
      </w:r>
      <w:r w:rsidR="0079350F" w:rsidRPr="0079350F">
        <w:rPr>
          <w:rFonts w:ascii="Times New Roman" w:hAnsi="Times New Roman" w:cs="Calibri"/>
          <w:sz w:val="28"/>
          <w:szCs w:val="28"/>
          <w:lang w:val="kk-KZ"/>
        </w:rPr>
        <w:t>алып келеді</w:t>
      </w:r>
      <w:r w:rsidR="007D60EA" w:rsidRPr="0079350F">
        <w:rPr>
          <w:rFonts w:ascii="Times New Roman" w:hAnsi="Times New Roman"/>
          <w:sz w:val="28"/>
          <w:szCs w:val="28"/>
          <w:lang w:val="kk-KZ"/>
        </w:rPr>
        <w:t>.</w:t>
      </w:r>
      <w:r w:rsidR="00490738" w:rsidRPr="00F70DB5">
        <w:rPr>
          <w:rFonts w:ascii="Times New Roman" w:hAnsi="Times New Roman"/>
          <w:color w:val="FF0000"/>
          <w:sz w:val="28"/>
          <w:szCs w:val="28"/>
          <w:lang w:val="kk-KZ"/>
        </w:rPr>
        <w:tab/>
      </w:r>
      <w:r w:rsidR="001037FE" w:rsidRPr="002232A6">
        <w:rPr>
          <w:rFonts w:ascii="Times New Roman" w:hAnsi="Times New Roman"/>
          <w:sz w:val="28"/>
          <w:szCs w:val="28"/>
          <w:lang w:val="kk-KZ"/>
        </w:rPr>
        <w:t>Мұндай жағдайды сипаттау үшін басқа теңдеулер қолданылады, олардың ең қарапайымы екі орталық үшін Флори теңдеуіне негізделген:</w:t>
      </w:r>
    </w:p>
    <w:p w14:paraId="43294C4A" w14:textId="77777777" w:rsidR="001037FE" w:rsidRPr="00E028F5" w:rsidRDefault="00490738" w:rsidP="0023075D">
      <w:pPr>
        <w:spacing w:after="0" w:line="240" w:lineRule="auto"/>
        <w:ind w:right="-1" w:firstLine="709"/>
        <w:jc w:val="right"/>
        <w:rPr>
          <w:rFonts w:ascii="Times New Roman" w:hAnsi="Times New Roman"/>
          <w:sz w:val="28"/>
          <w:szCs w:val="28"/>
          <w:lang w:val="kk-KZ"/>
        </w:rPr>
      </w:pPr>
      <w:r w:rsidRPr="00F70DB5">
        <w:rPr>
          <w:rFonts w:ascii="Times New Roman" w:hAnsi="Times New Roman"/>
          <w:color w:val="FF0000"/>
          <w:sz w:val="28"/>
          <w:szCs w:val="28"/>
          <w:lang w:val="kk-KZ"/>
        </w:rPr>
        <w:br/>
      </w:r>
      <w:r w:rsidRPr="00F70DB5">
        <w:rPr>
          <w:rFonts w:ascii="Times New Roman" w:hAnsi="Times New Roman"/>
          <w:color w:val="FF0000"/>
          <w:sz w:val="28"/>
          <w:szCs w:val="28"/>
          <w:lang w:val="kk-KZ"/>
        </w:rPr>
        <w:tab/>
      </w:r>
      <w:r w:rsidRPr="00F70DB5">
        <w:rPr>
          <w:rFonts w:ascii="Times New Roman" w:hAnsi="Times New Roman"/>
          <w:color w:val="FF0000"/>
          <w:sz w:val="28"/>
          <w:szCs w:val="28"/>
          <w:lang w:val="kk-KZ"/>
        </w:rPr>
        <w:tab/>
      </w:r>
      <w:r w:rsidR="00F63CE7" w:rsidRPr="00F70DB5">
        <w:rPr>
          <w:rFonts w:ascii="Times New Roman" w:hAnsi="Times New Roman"/>
          <w:color w:val="FF0000"/>
          <w:sz w:val="28"/>
          <w:szCs w:val="28"/>
          <w:lang w:val="kk-KZ"/>
        </w:rPr>
        <w:tab/>
      </w:r>
      <m:oMath>
        <m:sSub>
          <m:sSubPr>
            <m:ctrlPr>
              <w:rPr>
                <w:rFonts w:ascii="Cambria Math" w:hAnsi="Cambria Math"/>
                <w:sz w:val="28"/>
                <w:szCs w:val="28"/>
                <w:lang w:val="en-US"/>
              </w:rPr>
            </m:ctrlPr>
          </m:sSubPr>
          <m:e>
            <m:r>
              <w:rPr>
                <w:rFonts w:ascii="Cambria Math" w:hAnsi="Cambria Math"/>
                <w:sz w:val="28"/>
                <w:szCs w:val="28"/>
                <w:lang w:val="kk-KZ"/>
              </w:rPr>
              <m:t>W</m:t>
            </m:r>
          </m:e>
          <m:sub>
            <m:r>
              <w:rPr>
                <w:rFonts w:ascii="Cambria Math" w:hAnsi="Cambria Math"/>
                <w:sz w:val="28"/>
                <w:szCs w:val="28"/>
                <w:lang w:val="kk-KZ"/>
              </w:rPr>
              <m:t>n</m:t>
            </m:r>
          </m:sub>
        </m:sSub>
        <m:r>
          <m:rPr>
            <m:sty m:val="p"/>
          </m:rPr>
          <w:rPr>
            <w:rFonts w:ascii="Cambria Math" w:hAnsi="Cambria Math"/>
            <w:sz w:val="28"/>
            <w:szCs w:val="28"/>
            <w:lang w:val="kk-KZ"/>
          </w:rPr>
          <m:t>=n</m:t>
        </m:r>
        <m:r>
          <w:rPr>
            <w:rFonts w:ascii="Cambria Math" w:hAnsi="Cambria Math"/>
            <w:sz w:val="28"/>
            <w:szCs w:val="28"/>
            <w:lang w:val="kk-KZ"/>
          </w:rPr>
          <m:t>∙</m:t>
        </m:r>
        <m:r>
          <m:rPr>
            <m:sty m:val="p"/>
          </m:rPr>
          <w:rPr>
            <w:rFonts w:ascii="Cambria Math" w:hAnsi="Cambria Math"/>
            <w:sz w:val="28"/>
            <w:szCs w:val="28"/>
            <w:lang w:val="kk-KZ"/>
          </w:rPr>
          <m:t>x(1-</m:t>
        </m:r>
        <m:sSub>
          <m:sSubPr>
            <m:ctrlPr>
              <w:rPr>
                <w:rFonts w:ascii="Cambria Math" w:hAnsi="Cambria Math"/>
                <w:sz w:val="28"/>
                <w:szCs w:val="28"/>
              </w:rPr>
            </m:ctrlPr>
          </m:sSubPr>
          <m:e>
            <m:r>
              <m:rPr>
                <m:sty m:val="p"/>
              </m:rPr>
              <w:rPr>
                <w:rFonts w:ascii="Cambria Math" w:hAnsi="Cambria Math"/>
                <w:sz w:val="28"/>
                <w:szCs w:val="28"/>
              </w:rPr>
              <m:t>α</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rPr>
              <m:t>α</m:t>
            </m:r>
          </m:e>
          <m:sub>
            <m:r>
              <m:rPr>
                <m:sty m:val="p"/>
              </m:rPr>
              <w:rPr>
                <w:rFonts w:ascii="Cambria Math" w:hAnsi="Cambria Math"/>
                <w:sz w:val="28"/>
                <w:szCs w:val="28"/>
                <w:lang w:val="kk-KZ"/>
              </w:rPr>
              <m:t>1</m:t>
            </m:r>
          </m:sub>
          <m:sup>
            <m:r>
              <m:rPr>
                <m:sty m:val="p"/>
              </m:rPr>
              <w:rPr>
                <w:rFonts w:ascii="Cambria Math" w:hAnsi="Cambria Math"/>
                <w:sz w:val="28"/>
                <w:szCs w:val="28"/>
                <w:lang w:val="kk-KZ"/>
              </w:rPr>
              <m:t>n-1</m:t>
            </m:r>
          </m:sup>
        </m:sSubSup>
        <m:r>
          <m:rPr>
            <m:sty m:val="p"/>
          </m:rPr>
          <w:rPr>
            <w:rFonts w:ascii="Cambria Math" w:hAnsi="Cambria Math"/>
            <w:sz w:val="28"/>
            <w:szCs w:val="28"/>
            <w:lang w:val="kk-KZ"/>
          </w:rPr>
          <m:t>+n</m:t>
        </m:r>
        <m:r>
          <w:rPr>
            <w:rFonts w:ascii="Cambria Math" w:hAnsi="Cambria Math"/>
            <w:sz w:val="28"/>
            <w:szCs w:val="28"/>
            <w:lang w:val="kk-KZ"/>
          </w:rPr>
          <m:t>∙</m:t>
        </m:r>
        <m:r>
          <m:rPr>
            <m:sty m:val="p"/>
          </m:rPr>
          <w:rPr>
            <w:rFonts w:ascii="Cambria Math" w:hAnsi="Cambria Math"/>
            <w:sz w:val="28"/>
            <w:szCs w:val="28"/>
            <w:lang w:val="kk-KZ"/>
          </w:rPr>
          <m:t>(1-x)(1-</m:t>
        </m:r>
        <m:sSub>
          <m:sSubPr>
            <m:ctrlPr>
              <w:rPr>
                <w:rFonts w:ascii="Cambria Math" w:hAnsi="Cambria Math"/>
                <w:sz w:val="28"/>
                <w:szCs w:val="28"/>
              </w:rPr>
            </m:ctrlPr>
          </m:sSubPr>
          <m:e>
            <m:r>
              <m:rPr>
                <m:sty m:val="p"/>
              </m:rPr>
              <w:rPr>
                <w:rFonts w:ascii="Cambria Math" w:hAnsi="Cambria Math"/>
                <w:sz w:val="28"/>
                <w:szCs w:val="28"/>
              </w:rPr>
              <m:t>α</m:t>
            </m:r>
          </m:e>
          <m:sub>
            <m:r>
              <m:rPr>
                <m:sty m:val="p"/>
              </m:rPr>
              <w:rPr>
                <w:rFonts w:ascii="Cambria Math" w:hAnsi="Cambria Math"/>
                <w:sz w:val="28"/>
                <w:szCs w:val="28"/>
                <w:lang w:val="kk-KZ"/>
              </w:rPr>
              <m:t>2</m:t>
            </m:r>
          </m:sub>
        </m:sSub>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rPr>
              <m:t>α</m:t>
            </m:r>
          </m:e>
          <m:sub>
            <m:r>
              <m:rPr>
                <m:sty m:val="p"/>
              </m:rPr>
              <w:rPr>
                <w:rFonts w:ascii="Cambria Math" w:hAnsi="Cambria Math"/>
                <w:sz w:val="28"/>
                <w:szCs w:val="28"/>
                <w:lang w:val="kk-KZ"/>
              </w:rPr>
              <m:t>2</m:t>
            </m:r>
          </m:sub>
          <m:sup>
            <m:r>
              <m:rPr>
                <m:sty m:val="p"/>
              </m:rPr>
              <w:rPr>
                <w:rFonts w:ascii="Cambria Math" w:hAnsi="Cambria Math"/>
                <w:sz w:val="28"/>
                <w:szCs w:val="28"/>
                <w:lang w:val="kk-KZ"/>
              </w:rPr>
              <m:t>n-1</m:t>
            </m:r>
          </m:sup>
        </m:sSubSup>
      </m:oMath>
      <w:r w:rsidRPr="00F70DB5">
        <w:rPr>
          <w:rFonts w:ascii="Times New Roman" w:hAnsi="Times New Roman"/>
          <w:sz w:val="28"/>
          <w:szCs w:val="28"/>
          <w:lang w:val="kk-KZ"/>
        </w:rPr>
        <w:t>,</w:t>
      </w:r>
      <w:r w:rsidRPr="00F70DB5">
        <w:rPr>
          <w:rFonts w:ascii="Times New Roman" w:hAnsi="Times New Roman"/>
          <w:sz w:val="28"/>
          <w:szCs w:val="28"/>
          <w:lang w:val="kk-KZ"/>
        </w:rPr>
        <w:tab/>
      </w:r>
      <w:r w:rsidR="0023075D">
        <w:rPr>
          <w:rFonts w:ascii="Times New Roman" w:hAnsi="Times New Roman"/>
          <w:sz w:val="28"/>
          <w:szCs w:val="28"/>
          <w:lang w:val="kk-KZ"/>
        </w:rPr>
        <w:t xml:space="preserve">          </w:t>
      </w:r>
      <w:r w:rsidRPr="00F70DB5">
        <w:rPr>
          <w:rFonts w:ascii="Times New Roman" w:hAnsi="Times New Roman"/>
          <w:sz w:val="28"/>
          <w:szCs w:val="28"/>
          <w:lang w:val="kk-KZ"/>
        </w:rPr>
        <w:t>(</w:t>
      </w:r>
      <w:r w:rsidR="00F529A0">
        <w:rPr>
          <w:rFonts w:ascii="Times New Roman" w:hAnsi="Times New Roman"/>
          <w:sz w:val="28"/>
          <w:szCs w:val="28"/>
          <w:lang w:val="kk-KZ"/>
        </w:rPr>
        <w:t>7</w:t>
      </w:r>
      <w:r w:rsidRPr="00F70DB5">
        <w:rPr>
          <w:rFonts w:ascii="Times New Roman" w:hAnsi="Times New Roman"/>
          <w:sz w:val="28"/>
          <w:szCs w:val="28"/>
          <w:lang w:val="kk-KZ"/>
        </w:rPr>
        <w:t>)</w:t>
      </w:r>
    </w:p>
    <w:p w14:paraId="22608887" w14:textId="77777777" w:rsidR="00490738" w:rsidRPr="00E028F5" w:rsidRDefault="00F63CE7" w:rsidP="009C0808">
      <w:pPr>
        <w:spacing w:after="0" w:line="240" w:lineRule="auto"/>
        <w:ind w:firstLine="709"/>
        <w:jc w:val="both"/>
        <w:rPr>
          <w:rFonts w:ascii="Times New Roman" w:hAnsi="Times New Roman"/>
          <w:sz w:val="28"/>
          <w:szCs w:val="28"/>
          <w:lang w:val="kk-KZ"/>
        </w:rPr>
      </w:pPr>
      <w:r w:rsidRPr="008B4737">
        <w:rPr>
          <w:rFonts w:ascii="Times New Roman" w:hAnsi="Times New Roman"/>
          <w:color w:val="FF0000"/>
          <w:sz w:val="28"/>
          <w:szCs w:val="28"/>
          <w:lang w:val="kk-KZ"/>
        </w:rPr>
        <w:br/>
      </w:r>
      <w:r w:rsidR="008B4737" w:rsidRPr="00E028F5">
        <w:rPr>
          <w:rFonts w:ascii="Times New Roman" w:hAnsi="Times New Roman"/>
          <w:sz w:val="28"/>
          <w:szCs w:val="28"/>
          <w:lang w:val="kk-KZ"/>
        </w:rPr>
        <w:t xml:space="preserve">Мұндағы: х – </w:t>
      </w:r>
      <w:r w:rsidR="008B4737" w:rsidRPr="00E028F5">
        <w:rPr>
          <w:rFonts w:ascii="Times New Roman" w:hAnsi="Times New Roman"/>
          <w:sz w:val="28"/>
          <w:szCs w:val="28"/>
        </w:rPr>
        <w:t>α</w:t>
      </w:r>
      <w:r w:rsidR="008B4737" w:rsidRPr="00E028F5">
        <w:rPr>
          <w:rFonts w:ascii="Times New Roman" w:hAnsi="Times New Roman"/>
          <w:sz w:val="28"/>
          <w:szCs w:val="28"/>
          <w:lang w:val="kk-KZ"/>
        </w:rPr>
        <w:t xml:space="preserve">1 параметрі бар полимерлеу орталықтарының үлесі. Негізінен </w:t>
      </w:r>
      <w:r w:rsidR="008B4737" w:rsidRPr="00E028F5">
        <w:rPr>
          <w:rFonts w:ascii="Times New Roman" w:hAnsi="Times New Roman"/>
          <w:sz w:val="28"/>
          <w:szCs w:val="28"/>
        </w:rPr>
        <w:t>α</w:t>
      </w:r>
      <w:r w:rsidR="008B4737" w:rsidRPr="00E028F5">
        <w:rPr>
          <w:rFonts w:ascii="Times New Roman" w:hAnsi="Times New Roman"/>
          <w:sz w:val="28"/>
          <w:szCs w:val="28"/>
          <w:lang w:val="kk-KZ"/>
        </w:rPr>
        <w:t xml:space="preserve"> параметріне процессті жүргізу шарттары әсер етеді, олар - температура, көлемдік жылдамдық, реагенттердің арақатынасы мен қысым, сондай-ақ катализатордың қасиеті: белсенді компоненттің табиғаты, катализаторды сутекпен қалпына келтіру дәрежесі мен ұзақтығы.</w:t>
      </w:r>
    </w:p>
    <w:p w14:paraId="6C626E1E" w14:textId="77777777" w:rsidR="00E028F5" w:rsidRDefault="008B4737" w:rsidP="009C0808">
      <w:pPr>
        <w:spacing w:after="0" w:line="240" w:lineRule="auto"/>
        <w:ind w:firstLine="709"/>
        <w:jc w:val="both"/>
        <w:rPr>
          <w:rFonts w:ascii="Times New Roman" w:hAnsi="Times New Roman"/>
          <w:sz w:val="28"/>
          <w:szCs w:val="28"/>
          <w:lang w:val="kk-KZ"/>
        </w:rPr>
      </w:pPr>
      <w:r w:rsidRPr="00E028F5">
        <w:rPr>
          <w:rFonts w:ascii="Times New Roman" w:hAnsi="Times New Roman"/>
          <w:sz w:val="28"/>
          <w:szCs w:val="28"/>
          <w:lang w:val="kk-KZ"/>
        </w:rPr>
        <w:t>Дегенмен Андерсон-Шульц-Флори таралуынан ауытқулар болуы мүмкін.</w:t>
      </w:r>
      <w:r w:rsidR="00490738" w:rsidRPr="00E028F5">
        <w:rPr>
          <w:rFonts w:ascii="Times New Roman" w:hAnsi="Times New Roman"/>
          <w:sz w:val="28"/>
          <w:szCs w:val="28"/>
          <w:lang w:val="kk-KZ"/>
        </w:rPr>
        <w:t xml:space="preserve"> </w:t>
      </w:r>
      <w:r w:rsidRPr="00E028F5">
        <w:rPr>
          <w:rFonts w:ascii="Times New Roman" w:hAnsi="Times New Roman"/>
          <w:sz w:val="28"/>
          <w:szCs w:val="28"/>
          <w:lang w:val="kk-KZ"/>
        </w:rPr>
        <w:t xml:space="preserve">Сұйық өнімдердің таралуы </w:t>
      </w:r>
      <w:r w:rsidR="00E028F5" w:rsidRPr="00E028F5">
        <w:rPr>
          <w:rFonts w:ascii="Times New Roman" w:hAnsi="Times New Roman"/>
          <w:sz w:val="28"/>
          <w:szCs w:val="28"/>
          <w:lang w:val="kk-KZ"/>
        </w:rPr>
        <w:t>негізінен</w:t>
      </w:r>
      <w:r w:rsidRPr="00E028F5">
        <w:rPr>
          <w:rFonts w:ascii="Times New Roman" w:hAnsi="Times New Roman"/>
          <w:sz w:val="28"/>
          <w:szCs w:val="28"/>
          <w:lang w:val="kk-KZ"/>
        </w:rPr>
        <w:t xml:space="preserve"> классикалық Андерсон–Шульц–Флори таралуына сәйкес келеді, ал газ тәрізді өнімдердің құрамында ауытқу</w:t>
      </w:r>
      <w:r w:rsidR="00E028F5" w:rsidRPr="00E028F5">
        <w:rPr>
          <w:rFonts w:ascii="Times New Roman" w:hAnsi="Times New Roman"/>
          <w:sz w:val="28"/>
          <w:szCs w:val="28"/>
          <w:lang w:val="kk-KZ"/>
        </w:rPr>
        <w:t>лар болуы мүмкін.</w:t>
      </w:r>
      <w:r w:rsidRPr="00E028F5">
        <w:rPr>
          <w:rFonts w:ascii="Times New Roman" w:hAnsi="Times New Roman"/>
          <w:sz w:val="28"/>
          <w:szCs w:val="28"/>
          <w:lang w:val="kk-KZ"/>
        </w:rPr>
        <w:t xml:space="preserve"> </w:t>
      </w:r>
      <w:r w:rsidR="00E028F5" w:rsidRPr="00E028F5">
        <w:rPr>
          <w:rFonts w:ascii="Times New Roman" w:hAnsi="Times New Roman"/>
          <w:sz w:val="28"/>
          <w:szCs w:val="28"/>
          <w:lang w:val="kk-KZ"/>
        </w:rPr>
        <w:t>Метанның шығымы теориялық есептеулермен салысты</w:t>
      </w:r>
      <w:r w:rsidR="00472645">
        <w:rPr>
          <w:rFonts w:ascii="Times New Roman" w:hAnsi="Times New Roman"/>
          <w:sz w:val="28"/>
          <w:szCs w:val="28"/>
          <w:lang w:val="kk-KZ"/>
        </w:rPr>
        <w:t xml:space="preserve">рғанда жоғары болып шығады, </w:t>
      </w:r>
      <w:r w:rsidR="00E028F5" w:rsidRPr="00E028F5">
        <w:rPr>
          <w:rFonts w:ascii="Times New Roman" w:hAnsi="Times New Roman"/>
          <w:sz w:val="28"/>
          <w:szCs w:val="28"/>
          <w:lang w:val="kk-KZ"/>
        </w:rPr>
        <w:t>беттік белсенді орталықтарда жүретін қосымша гидрлеу реакциясымен, диффузиялық шектеулермен және жергілікті қызып кетулермен байланысты.</w:t>
      </w:r>
      <w:bookmarkStart w:id="12" w:name="_Toc202260634"/>
      <w:bookmarkStart w:id="13" w:name="_Toc202537451"/>
      <w:r w:rsidR="00E028F5" w:rsidRPr="00E028F5">
        <w:rPr>
          <w:rFonts w:ascii="Times New Roman" w:hAnsi="Times New Roman"/>
          <w:sz w:val="28"/>
          <w:szCs w:val="28"/>
          <w:lang w:val="kk-KZ"/>
        </w:rPr>
        <w:t xml:space="preserve"> C</w:t>
      </w:r>
      <w:r w:rsidR="00E028F5" w:rsidRPr="00E028F5">
        <w:rPr>
          <w:rFonts w:ascii="Cambria Math" w:hAnsi="Cambria Math" w:cs="Cambria Math"/>
          <w:sz w:val="28"/>
          <w:szCs w:val="28"/>
          <w:lang w:val="kk-KZ"/>
        </w:rPr>
        <w:t>₂</w:t>
      </w:r>
      <w:r w:rsidR="00E028F5" w:rsidRPr="00E028F5">
        <w:rPr>
          <w:rFonts w:ascii="Times New Roman" w:hAnsi="Times New Roman"/>
          <w:sz w:val="28"/>
          <w:szCs w:val="28"/>
          <w:lang w:val="kk-KZ"/>
        </w:rPr>
        <w:t>–C</w:t>
      </w:r>
      <w:r w:rsidR="00E028F5" w:rsidRPr="00E028F5">
        <w:rPr>
          <w:rFonts w:ascii="Cambria Math" w:hAnsi="Cambria Math" w:cs="Cambria Math"/>
          <w:sz w:val="28"/>
          <w:szCs w:val="28"/>
          <w:lang w:val="kk-KZ"/>
        </w:rPr>
        <w:t>₄</w:t>
      </w:r>
      <w:r w:rsidR="00E028F5" w:rsidRPr="00E028F5">
        <w:rPr>
          <w:rFonts w:ascii="Times New Roman" w:hAnsi="Times New Roman"/>
          <w:sz w:val="28"/>
          <w:szCs w:val="28"/>
          <w:lang w:val="kk-KZ"/>
        </w:rPr>
        <w:t xml:space="preserve"> өнімдерінің шығымы әдетте теориялық есептеулерге қарағанда төмен болады, себебі өнімдер екіншілік реакцияларға (көмірсутек тізбегінің өсуіне) қатысуы мүмкін</w:t>
      </w:r>
      <w:r w:rsidR="00EA7E8F">
        <w:rPr>
          <w:rFonts w:ascii="Times New Roman" w:hAnsi="Times New Roman"/>
          <w:sz w:val="28"/>
          <w:szCs w:val="28"/>
          <w:lang w:val="kk-KZ"/>
        </w:rPr>
        <w:t>.</w:t>
      </w:r>
    </w:p>
    <w:p w14:paraId="17277541" w14:textId="77777777" w:rsidR="00EA7E8F" w:rsidRPr="00EA7E8F" w:rsidRDefault="00EA7E8F" w:rsidP="009C0808">
      <w:pPr>
        <w:spacing w:after="0" w:line="240" w:lineRule="auto"/>
        <w:ind w:firstLine="709"/>
        <w:jc w:val="both"/>
        <w:rPr>
          <w:rFonts w:ascii="Times New Roman" w:hAnsi="Times New Roman"/>
          <w:b/>
          <w:sz w:val="36"/>
          <w:szCs w:val="28"/>
          <w:lang w:val="kk-KZ"/>
        </w:rPr>
      </w:pPr>
      <w:r w:rsidRPr="00EA7E8F">
        <w:rPr>
          <w:rFonts w:ascii="Times New Roman" w:hAnsi="Times New Roman"/>
          <w:sz w:val="28"/>
          <w:lang w:val="kk-KZ"/>
        </w:rPr>
        <w:t xml:space="preserve">Жалпы алғанда, ФТС механизмі жөніндегі зерттеулер көмірсутектердің түзілуін бағыттап басқарудың теориялық негіздерін дамытуға және </w:t>
      </w:r>
      <w:r w:rsidR="00472645">
        <w:rPr>
          <w:rFonts w:ascii="Times New Roman" w:hAnsi="Times New Roman"/>
          <w:sz w:val="28"/>
          <w:lang w:val="kk-KZ"/>
        </w:rPr>
        <w:t>талғамдылығы</w:t>
      </w:r>
      <w:r w:rsidRPr="00EA7E8F">
        <w:rPr>
          <w:rFonts w:ascii="Times New Roman" w:hAnsi="Times New Roman"/>
          <w:sz w:val="28"/>
          <w:lang w:val="kk-KZ"/>
        </w:rPr>
        <w:t xml:space="preserve"> жоғары катализаторларды жобалауға мүмкіндік береді.</w:t>
      </w:r>
    </w:p>
    <w:p w14:paraId="5FC9F7EF" w14:textId="77777777" w:rsidR="00EA7E8F" w:rsidRDefault="00EA7E8F" w:rsidP="009C0808">
      <w:pPr>
        <w:pStyle w:val="2"/>
        <w:spacing w:line="240" w:lineRule="auto"/>
        <w:rPr>
          <w:rFonts w:ascii="Times New Roman" w:hAnsi="Times New Roman"/>
          <w:b/>
          <w:color w:val="auto"/>
          <w:sz w:val="28"/>
          <w:szCs w:val="28"/>
          <w:lang w:val="kk-KZ"/>
        </w:rPr>
      </w:pPr>
    </w:p>
    <w:p w14:paraId="623963F0" w14:textId="77777777" w:rsidR="00860FA8" w:rsidRPr="00002DEB" w:rsidRDefault="00F54B23" w:rsidP="0023075D">
      <w:pPr>
        <w:pStyle w:val="2"/>
        <w:spacing w:line="240" w:lineRule="auto"/>
        <w:ind w:firstLine="709"/>
        <w:rPr>
          <w:rFonts w:ascii="Times New Roman" w:hAnsi="Times New Roman"/>
          <w:b/>
          <w:color w:val="auto"/>
          <w:sz w:val="28"/>
          <w:szCs w:val="28"/>
          <w:lang w:val="kk-KZ"/>
        </w:rPr>
      </w:pPr>
      <w:r w:rsidRPr="00002DEB">
        <w:rPr>
          <w:rFonts w:ascii="Times New Roman" w:hAnsi="Times New Roman"/>
          <w:b/>
          <w:color w:val="auto"/>
          <w:sz w:val="28"/>
          <w:szCs w:val="28"/>
          <w:lang w:val="kk-KZ"/>
        </w:rPr>
        <w:t xml:space="preserve">1.3 </w:t>
      </w:r>
      <w:r w:rsidR="00860FA8" w:rsidRPr="00002DEB">
        <w:rPr>
          <w:rFonts w:ascii="Times New Roman" w:hAnsi="Times New Roman"/>
          <w:b/>
          <w:color w:val="auto"/>
          <w:sz w:val="28"/>
          <w:szCs w:val="28"/>
          <w:lang w:val="kk-KZ"/>
        </w:rPr>
        <w:t>Фишер-Тропш синтезінің катализаторлары</w:t>
      </w:r>
      <w:bookmarkEnd w:id="12"/>
      <w:bookmarkEnd w:id="13"/>
    </w:p>
    <w:p w14:paraId="4EBBDF67" w14:textId="77777777" w:rsidR="00860FA8" w:rsidRPr="00002DEB" w:rsidRDefault="00860FA8" w:rsidP="009C0808">
      <w:pPr>
        <w:pStyle w:val="a8"/>
        <w:spacing w:after="0" w:line="240" w:lineRule="auto"/>
        <w:ind w:left="0" w:firstLine="709"/>
        <w:jc w:val="both"/>
        <w:rPr>
          <w:rFonts w:ascii="Times New Roman" w:hAnsi="Times New Roman"/>
          <w:sz w:val="28"/>
          <w:szCs w:val="28"/>
          <w:lang w:val="kk-KZ"/>
        </w:rPr>
      </w:pPr>
      <w:r w:rsidRPr="00002DEB">
        <w:rPr>
          <w:rFonts w:ascii="Times New Roman" w:hAnsi="Times New Roman"/>
          <w:sz w:val="28"/>
          <w:szCs w:val="28"/>
          <w:lang w:val="kk-KZ"/>
        </w:rPr>
        <w:t>Фишер–Тропш синтезінде қолданылатын катализаторлардың қасие</w:t>
      </w:r>
      <w:r w:rsidR="00E028F5">
        <w:rPr>
          <w:rFonts w:ascii="Times New Roman" w:hAnsi="Times New Roman"/>
          <w:sz w:val="28"/>
          <w:szCs w:val="28"/>
          <w:lang w:val="kk-KZ"/>
        </w:rPr>
        <w:t>ттері олардың химиялық құрамына</w:t>
      </w:r>
      <w:r w:rsidRPr="00002DEB">
        <w:rPr>
          <w:rFonts w:ascii="Times New Roman" w:hAnsi="Times New Roman"/>
          <w:sz w:val="28"/>
          <w:szCs w:val="28"/>
          <w:lang w:val="kk-KZ"/>
        </w:rPr>
        <w:t xml:space="preserve"> тікелей байланысты.</w:t>
      </w:r>
      <w:r w:rsidR="00472645">
        <w:rPr>
          <w:rFonts w:ascii="Times New Roman" w:hAnsi="Times New Roman"/>
          <w:sz w:val="28"/>
          <w:szCs w:val="28"/>
          <w:lang w:val="kk-KZ"/>
        </w:rPr>
        <w:t xml:space="preserve"> Катализатордың меншікті беттік</w:t>
      </w:r>
      <w:r w:rsidRPr="00002DEB">
        <w:rPr>
          <w:rFonts w:ascii="Times New Roman" w:hAnsi="Times New Roman"/>
          <w:sz w:val="28"/>
          <w:szCs w:val="28"/>
          <w:lang w:val="kk-KZ"/>
        </w:rPr>
        <w:t xml:space="preserve"> ауданы үлкен болуы </w:t>
      </w:r>
      <w:r w:rsidR="00E028F5">
        <w:rPr>
          <w:rFonts w:ascii="Times New Roman" w:hAnsi="Times New Roman"/>
          <w:sz w:val="28"/>
          <w:szCs w:val="28"/>
          <w:lang w:val="kk-KZ"/>
        </w:rPr>
        <w:t>және</w:t>
      </w:r>
      <w:r w:rsidRPr="00002DEB">
        <w:rPr>
          <w:rFonts w:ascii="Times New Roman" w:hAnsi="Times New Roman"/>
          <w:sz w:val="28"/>
          <w:szCs w:val="28"/>
          <w:lang w:val="kk-KZ"/>
        </w:rPr>
        <w:t xml:space="preserve"> жоғары кеуектілігі сияқты физикалық сипаттамалары оның белсенділігін арттыруда шешуші рөл атқарады. Катализатор көміртек тотығын (CO) адсорбциялап, оны диссоциациялауға қабілетті болуы, сонымен қатар молекулалық сутекті (H</w:t>
      </w:r>
      <w:r w:rsidRPr="00002DEB">
        <w:rPr>
          <w:rFonts w:ascii="Cambria Math" w:hAnsi="Cambria Math" w:cs="Cambria Math"/>
          <w:sz w:val="28"/>
          <w:szCs w:val="28"/>
          <w:lang w:val="kk-KZ"/>
        </w:rPr>
        <w:t>₂</w:t>
      </w:r>
      <w:r w:rsidRPr="00002DEB">
        <w:rPr>
          <w:rFonts w:ascii="Times New Roman" w:hAnsi="Times New Roman"/>
          <w:sz w:val="28"/>
          <w:szCs w:val="28"/>
          <w:lang w:val="kk-KZ"/>
        </w:rPr>
        <w:t>) тиімді адсорбциялауы қажет. Катализатор тиімділігін анықтайтын тағы бір маңызды фактор — оны оңай қал</w:t>
      </w:r>
      <w:r w:rsidR="00305EA7">
        <w:rPr>
          <w:rFonts w:ascii="Times New Roman" w:hAnsi="Times New Roman"/>
          <w:sz w:val="28"/>
          <w:szCs w:val="28"/>
          <w:lang w:val="kk-KZ"/>
        </w:rPr>
        <w:t xml:space="preserve">пына келтіру мүмкіндігі, процес </w:t>
      </w:r>
      <w:r w:rsidRPr="00002DEB">
        <w:rPr>
          <w:rFonts w:ascii="Times New Roman" w:hAnsi="Times New Roman"/>
          <w:sz w:val="28"/>
          <w:szCs w:val="28"/>
          <w:lang w:val="kk-KZ"/>
        </w:rPr>
        <w:t>CO және H</w:t>
      </w:r>
      <w:r w:rsidRPr="00002DEB">
        <w:rPr>
          <w:rFonts w:ascii="Cambria Math" w:hAnsi="Cambria Math" w:cs="Cambria Math"/>
          <w:sz w:val="28"/>
          <w:szCs w:val="28"/>
          <w:lang w:val="kk-KZ"/>
        </w:rPr>
        <w:t>₂</w:t>
      </w:r>
      <w:r w:rsidRPr="00002DEB">
        <w:rPr>
          <w:rFonts w:ascii="Times New Roman" w:hAnsi="Times New Roman"/>
          <w:sz w:val="28"/>
          <w:szCs w:val="28"/>
          <w:lang w:val="kk-KZ"/>
        </w:rPr>
        <w:t xml:space="preserve"> хемосорбциясына және белсенді орталықтардың санына тікелей әсер етеді [25]. VIII–X топтағы ауыспалы металдар CO мен H</w:t>
      </w:r>
      <w:r w:rsidRPr="00002DEB">
        <w:rPr>
          <w:rFonts w:ascii="Cambria Math" w:hAnsi="Cambria Math" w:cs="Cambria Math"/>
          <w:sz w:val="28"/>
          <w:szCs w:val="28"/>
          <w:lang w:val="kk-KZ"/>
        </w:rPr>
        <w:t>₂</w:t>
      </w:r>
      <w:r w:rsidRPr="00002DEB">
        <w:rPr>
          <w:rFonts w:ascii="Times New Roman" w:hAnsi="Times New Roman"/>
          <w:sz w:val="28"/>
          <w:szCs w:val="28"/>
          <w:lang w:val="kk-KZ"/>
        </w:rPr>
        <w:t>-нің адсорбциясы мен диссоц</w:t>
      </w:r>
      <w:r w:rsidR="00BF5A4A">
        <w:rPr>
          <w:rFonts w:ascii="Times New Roman" w:hAnsi="Times New Roman"/>
          <w:sz w:val="28"/>
          <w:szCs w:val="28"/>
          <w:lang w:val="kk-KZ"/>
        </w:rPr>
        <w:t>иациясына қабілеті жоғары</w:t>
      </w:r>
      <w:r w:rsidRPr="00002DEB">
        <w:rPr>
          <w:rFonts w:ascii="Times New Roman" w:hAnsi="Times New Roman"/>
          <w:sz w:val="28"/>
          <w:szCs w:val="28"/>
          <w:lang w:val="kk-KZ"/>
        </w:rPr>
        <w:t xml:space="preserve"> болғандықтан, олар Фишер–Тропш синтезінде кеңінен қолданылады. Соның ішінде Ru [</w:t>
      </w:r>
      <w:r w:rsidR="001E1759" w:rsidRPr="001E1759">
        <w:rPr>
          <w:rFonts w:ascii="Times New Roman" w:hAnsi="Times New Roman"/>
          <w:sz w:val="28"/>
          <w:szCs w:val="28"/>
          <w:lang w:val="kk-KZ"/>
        </w:rPr>
        <w:t>26</w:t>
      </w:r>
      <w:r w:rsidRPr="00002DEB">
        <w:rPr>
          <w:rFonts w:ascii="Times New Roman" w:hAnsi="Times New Roman"/>
          <w:sz w:val="28"/>
          <w:szCs w:val="28"/>
          <w:lang w:val="kk-KZ"/>
        </w:rPr>
        <w:t>], Ni [</w:t>
      </w:r>
      <w:r w:rsidR="001E1759">
        <w:rPr>
          <w:rFonts w:ascii="Times New Roman" w:hAnsi="Times New Roman"/>
          <w:sz w:val="28"/>
          <w:szCs w:val="28"/>
          <w:lang w:val="kk-KZ"/>
        </w:rPr>
        <w:t>27</w:t>
      </w:r>
      <w:r w:rsidRPr="00002DEB">
        <w:rPr>
          <w:rFonts w:ascii="Times New Roman" w:hAnsi="Times New Roman"/>
          <w:sz w:val="28"/>
          <w:szCs w:val="28"/>
          <w:lang w:val="kk-KZ"/>
        </w:rPr>
        <w:t>], Fe [</w:t>
      </w:r>
      <w:r w:rsidR="001E1759">
        <w:rPr>
          <w:rFonts w:ascii="Times New Roman" w:hAnsi="Times New Roman"/>
          <w:sz w:val="28"/>
          <w:szCs w:val="28"/>
          <w:lang w:val="kk-KZ"/>
        </w:rPr>
        <w:t>28</w:t>
      </w:r>
      <w:r w:rsidRPr="00002DEB">
        <w:rPr>
          <w:rFonts w:ascii="Times New Roman" w:hAnsi="Times New Roman"/>
          <w:sz w:val="28"/>
          <w:szCs w:val="28"/>
          <w:lang w:val="kk-KZ"/>
        </w:rPr>
        <w:t>] және Co [</w:t>
      </w:r>
      <w:r w:rsidR="001E1759">
        <w:rPr>
          <w:rFonts w:ascii="Times New Roman" w:hAnsi="Times New Roman"/>
          <w:sz w:val="28"/>
          <w:szCs w:val="28"/>
          <w:lang w:val="kk-KZ"/>
        </w:rPr>
        <w:t>29</w:t>
      </w:r>
      <w:r w:rsidRPr="00002DEB">
        <w:rPr>
          <w:rFonts w:ascii="Times New Roman" w:hAnsi="Times New Roman"/>
          <w:sz w:val="28"/>
          <w:szCs w:val="28"/>
          <w:lang w:val="kk-KZ"/>
        </w:rPr>
        <w:t xml:space="preserve">] – осы процесте жиі </w:t>
      </w:r>
      <w:r w:rsidRPr="00002DEB">
        <w:rPr>
          <w:rFonts w:ascii="Times New Roman" w:hAnsi="Times New Roman"/>
          <w:sz w:val="28"/>
          <w:szCs w:val="28"/>
          <w:lang w:val="kk-KZ"/>
        </w:rPr>
        <w:lastRenderedPageBreak/>
        <w:t xml:space="preserve">қолданылатын белсенді металдар қатарына жатады. Алайда, олардың ішінен тек кобальт пен темір ғана </w:t>
      </w:r>
      <w:r w:rsidR="00BF5A4A" w:rsidRPr="00002DEB">
        <w:rPr>
          <w:rFonts w:ascii="Times New Roman" w:hAnsi="Times New Roman"/>
          <w:sz w:val="28"/>
          <w:szCs w:val="28"/>
          <w:lang w:val="kk-KZ"/>
        </w:rPr>
        <w:t xml:space="preserve">тиімділігін дәлелдеп </w:t>
      </w:r>
      <w:r w:rsidRPr="00002DEB">
        <w:rPr>
          <w:rFonts w:ascii="Times New Roman" w:hAnsi="Times New Roman"/>
          <w:sz w:val="28"/>
          <w:szCs w:val="28"/>
          <w:lang w:val="kk-KZ"/>
        </w:rPr>
        <w:t>коммерциялық деңгейде, практикалық қолдануға енгізілді.</w:t>
      </w:r>
    </w:p>
    <w:p w14:paraId="18765DDE" w14:textId="77777777" w:rsidR="00860FA8" w:rsidRPr="00002DEB" w:rsidRDefault="00860FA8" w:rsidP="009C0808">
      <w:pPr>
        <w:pStyle w:val="a8"/>
        <w:spacing w:after="0" w:line="240" w:lineRule="auto"/>
        <w:ind w:left="0" w:firstLine="709"/>
        <w:jc w:val="both"/>
        <w:rPr>
          <w:rFonts w:ascii="Times New Roman" w:hAnsi="Times New Roman"/>
          <w:sz w:val="28"/>
          <w:szCs w:val="28"/>
          <w:lang w:val="kk-KZ"/>
        </w:rPr>
      </w:pPr>
      <w:r w:rsidRPr="00471916">
        <w:rPr>
          <w:rFonts w:ascii="Times New Roman" w:hAnsi="Times New Roman"/>
          <w:sz w:val="28"/>
          <w:szCs w:val="28"/>
          <w:lang w:val="kk-KZ"/>
        </w:rPr>
        <w:t>Fe негізінде алынатын катализаторлар төмен бағалы, сондай ақ оңай қол жетімді және H</w:t>
      </w:r>
      <w:r w:rsidRPr="00471916">
        <w:rPr>
          <w:rFonts w:ascii="Times New Roman" w:hAnsi="Times New Roman"/>
          <w:sz w:val="28"/>
          <w:szCs w:val="28"/>
          <w:vertAlign w:val="subscript"/>
          <w:lang w:val="kk-KZ"/>
        </w:rPr>
        <w:t>2</w:t>
      </w:r>
      <w:r w:rsidRPr="00471916">
        <w:rPr>
          <w:rFonts w:ascii="Times New Roman" w:hAnsi="Times New Roman"/>
          <w:sz w:val="28"/>
          <w:szCs w:val="28"/>
          <w:lang w:val="kk-KZ"/>
        </w:rPr>
        <w:t>/CO төмен ара қатынасында белсенді болып келеді, бірақ су газының реакциясына көбірек бейім (CO + H</w:t>
      </w:r>
      <w:r w:rsidRPr="00471916">
        <w:rPr>
          <w:rFonts w:ascii="Times New Roman" w:hAnsi="Times New Roman"/>
          <w:sz w:val="28"/>
          <w:szCs w:val="28"/>
          <w:vertAlign w:val="subscript"/>
          <w:lang w:val="kk-KZ"/>
        </w:rPr>
        <w:t>2</w:t>
      </w:r>
      <w:r w:rsidRPr="00471916">
        <w:rPr>
          <w:rFonts w:ascii="Times New Roman" w:hAnsi="Times New Roman"/>
          <w:sz w:val="28"/>
          <w:szCs w:val="28"/>
          <w:lang w:val="kk-KZ"/>
        </w:rPr>
        <w:t>O</w:t>
      </w:r>
      <w:r w:rsidR="00A404B1" w:rsidRPr="00471916">
        <w:rPr>
          <w:rFonts w:ascii="Times New Roman" w:hAnsi="Times New Roman"/>
          <w:sz w:val="28"/>
          <w:szCs w:val="28"/>
          <w:lang w:val="kk-KZ"/>
        </w:rPr>
        <w:t xml:space="preserve"> </w:t>
      </w:r>
      <w:r w:rsidRPr="00471916">
        <w:rPr>
          <w:rFonts w:ascii="Times New Roman" w:hAnsi="Times New Roman"/>
          <w:sz w:val="28"/>
          <w:szCs w:val="28"/>
          <w:lang w:val="kk-KZ"/>
        </w:rPr>
        <w:t>=</w:t>
      </w:r>
      <w:r w:rsidR="00A404B1" w:rsidRPr="00471916">
        <w:rPr>
          <w:rFonts w:ascii="Times New Roman" w:hAnsi="Times New Roman"/>
          <w:sz w:val="28"/>
          <w:szCs w:val="28"/>
          <w:lang w:val="kk-KZ"/>
        </w:rPr>
        <w:t xml:space="preserve"> </w:t>
      </w:r>
      <w:r w:rsidRPr="00471916">
        <w:rPr>
          <w:rFonts w:ascii="Times New Roman" w:hAnsi="Times New Roman"/>
          <w:sz w:val="28"/>
          <w:szCs w:val="28"/>
          <w:lang w:val="kk-KZ"/>
        </w:rPr>
        <w:t>CO</w:t>
      </w:r>
      <w:r w:rsidRPr="00471916">
        <w:rPr>
          <w:rFonts w:ascii="Times New Roman" w:hAnsi="Times New Roman"/>
          <w:sz w:val="28"/>
          <w:szCs w:val="28"/>
          <w:vertAlign w:val="subscript"/>
          <w:lang w:val="kk-KZ"/>
        </w:rPr>
        <w:t>2</w:t>
      </w:r>
      <w:r w:rsidRPr="00471916">
        <w:rPr>
          <w:rFonts w:ascii="Times New Roman" w:hAnsi="Times New Roman"/>
          <w:sz w:val="28"/>
          <w:szCs w:val="28"/>
          <w:lang w:val="kk-KZ"/>
        </w:rPr>
        <w:t xml:space="preserve"> + H</w:t>
      </w:r>
      <w:r w:rsidRPr="00471916">
        <w:rPr>
          <w:rFonts w:ascii="Times New Roman" w:hAnsi="Times New Roman"/>
          <w:sz w:val="28"/>
          <w:szCs w:val="28"/>
          <w:vertAlign w:val="subscript"/>
          <w:lang w:val="kk-KZ"/>
        </w:rPr>
        <w:t>2</w:t>
      </w:r>
      <w:r w:rsidRPr="00471916">
        <w:rPr>
          <w:rFonts w:ascii="Times New Roman" w:hAnsi="Times New Roman"/>
          <w:sz w:val="28"/>
          <w:szCs w:val="28"/>
          <w:lang w:val="kk-KZ"/>
        </w:rPr>
        <w:t>) [30].</w:t>
      </w:r>
      <w:r w:rsidRPr="00002DEB">
        <w:rPr>
          <w:rFonts w:ascii="Times New Roman" w:hAnsi="Times New Roman"/>
          <w:sz w:val="28"/>
          <w:szCs w:val="28"/>
          <w:lang w:val="kk-KZ"/>
        </w:rPr>
        <w:t xml:space="preserve"> Со</w:t>
      </w:r>
      <w:r w:rsidR="008A4441">
        <w:rPr>
          <w:rFonts w:ascii="Times New Roman" w:hAnsi="Times New Roman"/>
          <w:sz w:val="28"/>
          <w:szCs w:val="28"/>
          <w:lang w:val="kk-KZ"/>
        </w:rPr>
        <w:t>- құрамдас</w:t>
      </w:r>
      <w:r w:rsidRPr="00002DEB">
        <w:rPr>
          <w:rFonts w:ascii="Times New Roman" w:hAnsi="Times New Roman"/>
          <w:sz w:val="28"/>
          <w:szCs w:val="28"/>
          <w:lang w:val="kk-KZ"/>
        </w:rPr>
        <w:t xml:space="preserve"> катализато</w:t>
      </w:r>
      <w:r w:rsidR="00BF5A4A">
        <w:rPr>
          <w:rFonts w:ascii="Times New Roman" w:hAnsi="Times New Roman"/>
          <w:sz w:val="28"/>
          <w:szCs w:val="28"/>
          <w:lang w:val="kk-KZ"/>
        </w:rPr>
        <w:t>рлар темірмен</w:t>
      </w:r>
      <w:r w:rsidRPr="00002DEB">
        <w:rPr>
          <w:rFonts w:ascii="Times New Roman" w:hAnsi="Times New Roman"/>
          <w:sz w:val="28"/>
          <w:szCs w:val="28"/>
          <w:lang w:val="kk-KZ"/>
        </w:rPr>
        <w:t xml:space="preserve"> салыстырғанда қымбат</w:t>
      </w:r>
      <w:r w:rsidR="00561DB5">
        <w:rPr>
          <w:rFonts w:ascii="Times New Roman" w:hAnsi="Times New Roman"/>
          <w:sz w:val="28"/>
          <w:szCs w:val="28"/>
          <w:lang w:val="kk-KZ"/>
        </w:rPr>
        <w:t xml:space="preserve"> болып келеді</w:t>
      </w:r>
      <w:r w:rsidRPr="00002DEB">
        <w:rPr>
          <w:rFonts w:ascii="Times New Roman" w:hAnsi="Times New Roman"/>
          <w:sz w:val="28"/>
          <w:szCs w:val="28"/>
          <w:lang w:val="kk-KZ"/>
        </w:rPr>
        <w:t xml:space="preserve">, соған қарамастан дизельдік және парафинді фракцияларды алуға </w:t>
      </w:r>
      <w:r w:rsidRPr="00FA5951">
        <w:rPr>
          <w:rFonts w:ascii="Times New Roman" w:hAnsi="Times New Roman"/>
          <w:sz w:val="28"/>
          <w:szCs w:val="28"/>
          <w:lang w:val="kk-KZ"/>
        </w:rPr>
        <w:t>талғамдылығы жоғары, ал су газ реакциясында төмен белсенділік көрсетеді [31]. Ni катализаторлары СН</w:t>
      </w:r>
      <w:r w:rsidRPr="00FA5951">
        <w:rPr>
          <w:rFonts w:ascii="Times New Roman" w:hAnsi="Times New Roman"/>
          <w:sz w:val="28"/>
          <w:szCs w:val="28"/>
          <w:vertAlign w:val="subscript"/>
          <w:lang w:val="kk-KZ"/>
        </w:rPr>
        <w:t>4</w:t>
      </w:r>
      <w:r w:rsidRPr="00FA5951">
        <w:rPr>
          <w:rFonts w:ascii="Times New Roman" w:hAnsi="Times New Roman"/>
          <w:sz w:val="28"/>
          <w:szCs w:val="28"/>
          <w:lang w:val="kk-KZ"/>
        </w:rPr>
        <w:t xml:space="preserve"> алу үшін талғамды катализатор болып</w:t>
      </w:r>
      <w:r w:rsidRPr="00002DEB">
        <w:rPr>
          <w:rFonts w:ascii="Times New Roman" w:hAnsi="Times New Roman"/>
          <w:sz w:val="28"/>
          <w:szCs w:val="28"/>
          <w:lang w:val="kk-KZ"/>
        </w:rPr>
        <w:t xml:space="preserve"> есептеледі. Фишер–Тропш синтезінде рутений жоғары белсенді гидрлеу промоторы ретінде танылғанымен, оның жоғары бағасы металдың катализатор ретінде жеке қолданылуын шектейді [32].</w:t>
      </w:r>
    </w:p>
    <w:p w14:paraId="0FFBD343" w14:textId="77777777" w:rsidR="00860FA8" w:rsidRPr="0010543A" w:rsidRDefault="00860FA8" w:rsidP="009C0808">
      <w:pPr>
        <w:pStyle w:val="a6"/>
        <w:spacing w:before="0" w:beforeAutospacing="0" w:after="0" w:afterAutospacing="0"/>
        <w:ind w:firstLine="709"/>
        <w:jc w:val="both"/>
        <w:rPr>
          <w:sz w:val="28"/>
          <w:szCs w:val="28"/>
          <w:lang w:val="kk-KZ"/>
        </w:rPr>
      </w:pPr>
      <w:r w:rsidRPr="00002DEB">
        <w:rPr>
          <w:sz w:val="28"/>
          <w:szCs w:val="28"/>
          <w:lang w:val="kk-KZ"/>
        </w:rPr>
        <w:t>Синтез газын түрлендіру үшін тиімділігі жоғары катализаторларды синт</w:t>
      </w:r>
      <w:r w:rsidR="00471916">
        <w:rPr>
          <w:sz w:val="28"/>
          <w:szCs w:val="28"/>
          <w:lang w:val="kk-KZ"/>
        </w:rPr>
        <w:t>е</w:t>
      </w:r>
      <w:r w:rsidRPr="00002DEB">
        <w:rPr>
          <w:sz w:val="28"/>
          <w:szCs w:val="28"/>
          <w:lang w:val="kk-KZ"/>
        </w:rPr>
        <w:t xml:space="preserve">здеу үшін кобальттың дисперстілігін жоғарылатып, тасымалдағыш </w:t>
      </w:r>
      <w:r w:rsidR="00BF5A4A">
        <w:rPr>
          <w:sz w:val="28"/>
          <w:szCs w:val="28"/>
          <w:lang w:val="kk-KZ"/>
        </w:rPr>
        <w:t>бетіне</w:t>
      </w:r>
      <w:r w:rsidRPr="00002DEB">
        <w:rPr>
          <w:sz w:val="28"/>
          <w:szCs w:val="28"/>
          <w:lang w:val="kk-KZ"/>
        </w:rPr>
        <w:t xml:space="preserve"> біркелкі таралуын қамтамасыз ету керек. Катализатор дисперстілігінің </w:t>
      </w:r>
      <w:r w:rsidR="00BF5A4A">
        <w:rPr>
          <w:sz w:val="28"/>
          <w:szCs w:val="28"/>
          <w:lang w:val="kk-KZ"/>
        </w:rPr>
        <w:t>жоғарылауы сұйық көмірсутектердің</w:t>
      </w:r>
      <w:r w:rsidRPr="00002DEB">
        <w:rPr>
          <w:sz w:val="28"/>
          <w:szCs w:val="28"/>
          <w:lang w:val="kk-KZ"/>
        </w:rPr>
        <w:t xml:space="preserve"> талғамдылығының жоғарылауына әкеледі, бірақ катализатор құрамындағы кобальттың мөлшерінің аса жоғары болуы сұйық өнімдердің талғамдылығын төмендетуі әбден мүмкін [33]. </w:t>
      </w:r>
      <w:r w:rsidR="006434A8">
        <w:rPr>
          <w:sz w:val="28"/>
          <w:szCs w:val="28"/>
          <w:lang w:val="kk-KZ"/>
        </w:rPr>
        <w:t>Кейбір ғалымдардың</w:t>
      </w:r>
      <w:r w:rsidRPr="00002DEB">
        <w:rPr>
          <w:sz w:val="28"/>
          <w:szCs w:val="28"/>
          <w:lang w:val="kk-KZ"/>
        </w:rPr>
        <w:t xml:space="preserve"> </w:t>
      </w:r>
      <w:r w:rsidR="006434A8" w:rsidRPr="00002DEB">
        <w:rPr>
          <w:sz w:val="28"/>
          <w:szCs w:val="28"/>
          <w:lang w:val="kk-KZ"/>
        </w:rPr>
        <w:t>[34, 35]</w:t>
      </w:r>
      <w:r w:rsidR="006434A8">
        <w:rPr>
          <w:sz w:val="28"/>
          <w:szCs w:val="28"/>
          <w:lang w:val="kk-KZ"/>
        </w:rPr>
        <w:t xml:space="preserve"> </w:t>
      </w:r>
      <w:r w:rsidRPr="00002DEB">
        <w:rPr>
          <w:sz w:val="28"/>
          <w:szCs w:val="28"/>
          <w:lang w:val="kk-KZ"/>
        </w:rPr>
        <w:t xml:space="preserve">еңбектерінде катализаторлардың құрамындағы Со бөлшектерінің кристаллит мөлшерінің азаюына қарай реакция жылдамдығының біршама азаюы (d&lt; 10 нм), сондай ақ металл бөлшектерінің дисперсиясы мен Фишер-Тропш синтезінің реакция жылдамдығы арасында сызықтық корреляция байқалады. Кобальт бөлшектерінің өлшемдерінің </w:t>
      </w:r>
      <w:r w:rsidRPr="0010543A">
        <w:rPr>
          <w:sz w:val="28"/>
          <w:szCs w:val="28"/>
          <w:lang w:val="kk-KZ"/>
        </w:rPr>
        <w:t xml:space="preserve">жоғарылауы көміртек оксидінің конверсиясы үшін түрлену жиілігінің ұлғаюына әкелетіні анықталды. Кобальт бөлшектерінің мөлшерінің Фишер–Тропш катализаторларына әсері мұқият зерттеліп келеді [36-39].  </w:t>
      </w:r>
    </w:p>
    <w:p w14:paraId="4AE45B00" w14:textId="77777777" w:rsidR="00860FA8" w:rsidRPr="00002DEB" w:rsidRDefault="00860FA8" w:rsidP="009C0808">
      <w:pPr>
        <w:pStyle w:val="a6"/>
        <w:spacing w:before="0" w:beforeAutospacing="0" w:after="0" w:afterAutospacing="0"/>
        <w:ind w:firstLine="709"/>
        <w:jc w:val="both"/>
        <w:rPr>
          <w:sz w:val="28"/>
          <w:szCs w:val="28"/>
          <w:lang w:val="kk-KZ"/>
        </w:rPr>
      </w:pPr>
      <w:r w:rsidRPr="0010543A">
        <w:rPr>
          <w:sz w:val="28"/>
          <w:szCs w:val="28"/>
          <w:lang w:val="kk-KZ"/>
        </w:rPr>
        <w:t>Морфологиялық сипаттамалар тұрақты сақталған жағдайда,</w:t>
      </w:r>
      <w:r w:rsidR="00BF5A4A">
        <w:rPr>
          <w:sz w:val="28"/>
          <w:szCs w:val="28"/>
          <w:lang w:val="kk-KZ"/>
        </w:rPr>
        <w:t xml:space="preserve"> катализдік</w:t>
      </w:r>
      <w:r w:rsidRPr="00002DEB">
        <w:rPr>
          <w:sz w:val="28"/>
          <w:szCs w:val="28"/>
          <w:lang w:val="kk-KZ"/>
        </w:rPr>
        <w:t xml:space="preserve"> белсенділік кобальт бөлшектерінің өлшемі ұлғайған сайын артқаны байқалды. Ұсақ бөлшектер кезінде (әсіресе</w:t>
      </w:r>
      <w:r w:rsidR="004A439F">
        <w:rPr>
          <w:sz w:val="28"/>
          <w:szCs w:val="28"/>
          <w:lang w:val="kk-KZ"/>
        </w:rPr>
        <w:t xml:space="preserve"> </w:t>
      </w:r>
      <w:r w:rsidRPr="00002DEB">
        <w:rPr>
          <w:sz w:val="28"/>
          <w:szCs w:val="28"/>
          <w:lang w:val="kk-KZ"/>
        </w:rPr>
        <w:t>&lt;</w:t>
      </w:r>
      <w:r w:rsidR="004A439F">
        <w:rPr>
          <w:sz w:val="28"/>
          <w:szCs w:val="28"/>
          <w:lang w:val="kk-KZ"/>
        </w:rPr>
        <w:t xml:space="preserve"> </w:t>
      </w:r>
      <w:r w:rsidRPr="00002DEB">
        <w:rPr>
          <w:sz w:val="28"/>
          <w:szCs w:val="28"/>
          <w:lang w:val="kk-KZ"/>
        </w:rPr>
        <w:t>6нм) С</w:t>
      </w:r>
      <w:r w:rsidRPr="00002DEB">
        <w:rPr>
          <w:rFonts w:ascii="Cambria Math" w:hAnsi="Cambria Math" w:cs="Cambria Math"/>
          <w:sz w:val="28"/>
          <w:szCs w:val="28"/>
          <w:lang w:val="kk-KZ"/>
        </w:rPr>
        <w:t>₅</w:t>
      </w:r>
      <w:r w:rsidRPr="00002DEB">
        <w:rPr>
          <w:rFonts w:ascii="Cambria Math" w:hAnsi="Cambria Math" w:cs="Cambria Math"/>
          <w:sz w:val="28"/>
          <w:szCs w:val="28"/>
          <w:vertAlign w:val="subscript"/>
          <w:lang w:val="kk-KZ"/>
        </w:rPr>
        <w:t>⁺</w:t>
      </w:r>
      <w:r w:rsidRPr="00002DEB">
        <w:rPr>
          <w:sz w:val="28"/>
          <w:szCs w:val="28"/>
          <w:lang w:val="kk-KZ"/>
        </w:rPr>
        <w:t xml:space="preserve"> көмірсутектеріне талғамдылық төмендеп, керісінше СО</w:t>
      </w:r>
      <w:r w:rsidRPr="00002DEB">
        <w:rPr>
          <w:rFonts w:ascii="Cambria Math" w:hAnsi="Cambria Math" w:cs="Cambria Math"/>
          <w:sz w:val="28"/>
          <w:szCs w:val="28"/>
          <w:lang w:val="kk-KZ"/>
        </w:rPr>
        <w:t>₂</w:t>
      </w:r>
      <w:r w:rsidRPr="00002DEB">
        <w:rPr>
          <w:sz w:val="28"/>
          <w:szCs w:val="28"/>
          <w:lang w:val="kk-KZ"/>
        </w:rPr>
        <w:t xml:space="preserve"> мен CH</w:t>
      </w:r>
      <w:r w:rsidRPr="00002DEB">
        <w:rPr>
          <w:rFonts w:ascii="Cambria Math" w:hAnsi="Cambria Math" w:cs="Cambria Math"/>
          <w:sz w:val="28"/>
          <w:szCs w:val="28"/>
          <w:lang w:val="kk-KZ"/>
        </w:rPr>
        <w:t>₄</w:t>
      </w:r>
      <w:r w:rsidR="00BF5A4A">
        <w:rPr>
          <w:sz w:val="28"/>
          <w:szCs w:val="28"/>
          <w:lang w:val="kk-KZ"/>
        </w:rPr>
        <w:t xml:space="preserve"> түзілуі күшейді. К</w:t>
      </w:r>
      <w:r w:rsidRPr="00002DEB">
        <w:rPr>
          <w:sz w:val="28"/>
          <w:szCs w:val="28"/>
          <w:lang w:val="kk-KZ"/>
        </w:rPr>
        <w:t xml:space="preserve">атализатор бетіне адсорбцияланған көміртек оксидінің молекулаларының беткі </w:t>
      </w:r>
      <w:r w:rsidR="00BF5A4A">
        <w:rPr>
          <w:sz w:val="28"/>
          <w:szCs w:val="28"/>
          <w:lang w:val="kk-KZ"/>
        </w:rPr>
        <w:t>қабатының</w:t>
      </w:r>
      <w:r w:rsidRPr="00002DEB">
        <w:rPr>
          <w:sz w:val="28"/>
          <w:szCs w:val="28"/>
          <w:lang w:val="kk-KZ"/>
        </w:rPr>
        <w:t xml:space="preserve"> артуы байқалды, ол белсенді орталықтарды жабу арқылы катализатор белсенділігін төмендетуі мүмкін. Сонымен қатар, осындай өлшемдер үшін сутегімен қанығу деңгейінің жоғарылауы метанның көп мөлшерде түзілуіне әкеледі</w:t>
      </w:r>
      <w:r w:rsidR="004A439F">
        <w:rPr>
          <w:sz w:val="28"/>
          <w:szCs w:val="28"/>
          <w:lang w:val="kk-KZ"/>
        </w:rPr>
        <w:t xml:space="preserve"> [40</w:t>
      </w:r>
      <w:r w:rsidR="004A439F" w:rsidRPr="004A439F">
        <w:rPr>
          <w:sz w:val="28"/>
          <w:szCs w:val="28"/>
          <w:lang w:val="kk-KZ"/>
        </w:rPr>
        <w:t>]</w:t>
      </w:r>
      <w:r w:rsidRPr="00002DEB">
        <w:rPr>
          <w:sz w:val="28"/>
          <w:szCs w:val="28"/>
          <w:lang w:val="kk-KZ"/>
        </w:rPr>
        <w:t>.</w:t>
      </w:r>
    </w:p>
    <w:p w14:paraId="3583E88A" w14:textId="77777777" w:rsidR="00860FA8" w:rsidRDefault="00860FA8" w:rsidP="009C0808">
      <w:pPr>
        <w:pStyle w:val="a6"/>
        <w:spacing w:before="0" w:beforeAutospacing="0" w:after="0" w:afterAutospacing="0"/>
        <w:ind w:firstLine="708"/>
        <w:jc w:val="both"/>
        <w:rPr>
          <w:sz w:val="28"/>
          <w:szCs w:val="28"/>
          <w:lang w:val="kk-KZ"/>
        </w:rPr>
      </w:pPr>
      <w:r w:rsidRPr="00002DEB">
        <w:rPr>
          <w:sz w:val="28"/>
          <w:szCs w:val="28"/>
          <w:lang w:val="kk-KZ"/>
        </w:rPr>
        <w:t>Ірі бөлшектер тасымалдағышпен аз мөлшерде реакцияға түсіп, тізбектің өсу ықтималдығын арттырады және нәтижесінде катализаторды тиімді қалпына келтіруге мүмкіндік береді. Кобальт бөлшектерінің өлшеміне катализатор құраушыларының табиғаты да әсер етеді. Мысалы, хлорид, нитрат, ацетат, цитрат немесе карбонил тәрізді прекурсорлар CoO дисперсиясына және металл мен тасымалдағыш арасындағы өзара әрекеттесуге әсер етуі мүмкін.</w:t>
      </w:r>
    </w:p>
    <w:p w14:paraId="207CD24C" w14:textId="77777777" w:rsidR="00860FA8" w:rsidRDefault="00EA7E8F" w:rsidP="00462F79">
      <w:pPr>
        <w:pStyle w:val="a6"/>
        <w:spacing w:before="0" w:beforeAutospacing="0" w:after="0" w:afterAutospacing="0"/>
        <w:ind w:firstLine="708"/>
        <w:jc w:val="both"/>
        <w:rPr>
          <w:sz w:val="28"/>
          <w:lang w:val="kk-KZ"/>
        </w:rPr>
      </w:pPr>
      <w:r w:rsidRPr="00EA7E8F">
        <w:rPr>
          <w:sz w:val="28"/>
          <w:lang w:val="kk-KZ"/>
        </w:rPr>
        <w:t xml:space="preserve">Осылайша, Фишер–Тропш синтезінде катализатордың белсенділігі мен </w:t>
      </w:r>
      <w:r w:rsidR="00BF5A4A">
        <w:rPr>
          <w:sz w:val="28"/>
          <w:lang w:val="kk-KZ"/>
        </w:rPr>
        <w:t>талғадылығы</w:t>
      </w:r>
      <w:r w:rsidRPr="00EA7E8F">
        <w:rPr>
          <w:sz w:val="28"/>
          <w:lang w:val="kk-KZ"/>
        </w:rPr>
        <w:t xml:space="preserve"> оның химиялық құрамына, дисперсиясына және металл бөлшектерінің өлшеміне тікелей тәуелді. Кобальт бөлшектерінің тым ұсақ болуы </w:t>
      </w:r>
      <w:r w:rsidRPr="00EA7E8F">
        <w:rPr>
          <w:sz w:val="28"/>
          <w:lang w:val="kk-KZ"/>
        </w:rPr>
        <w:lastRenderedPageBreak/>
        <w:t>метан түзілуін күшейтсе, оптималды өлшем диапазоны ұзын тізбекті көмірсутектердің түзілуіне қолайлы жағдай жасайды.</w:t>
      </w:r>
    </w:p>
    <w:p w14:paraId="335ED5D5" w14:textId="77777777" w:rsidR="008B4264" w:rsidRPr="00462F79" w:rsidRDefault="008B4264" w:rsidP="00462F79">
      <w:pPr>
        <w:pStyle w:val="a6"/>
        <w:spacing w:before="0" w:beforeAutospacing="0" w:after="0" w:afterAutospacing="0"/>
        <w:ind w:firstLine="708"/>
        <w:jc w:val="both"/>
        <w:rPr>
          <w:sz w:val="32"/>
          <w:szCs w:val="28"/>
          <w:lang w:val="kk-KZ"/>
        </w:rPr>
      </w:pPr>
    </w:p>
    <w:p w14:paraId="6F9C711E" w14:textId="77777777" w:rsidR="00860FA8" w:rsidRPr="00002DEB" w:rsidRDefault="00860FA8" w:rsidP="0023075D">
      <w:pPr>
        <w:pStyle w:val="2"/>
        <w:spacing w:line="240" w:lineRule="auto"/>
        <w:ind w:firstLine="709"/>
        <w:jc w:val="both"/>
        <w:rPr>
          <w:rFonts w:ascii="Times New Roman" w:hAnsi="Times New Roman"/>
          <w:b/>
          <w:color w:val="auto"/>
          <w:sz w:val="28"/>
          <w:szCs w:val="28"/>
          <w:lang w:val="kk-KZ"/>
        </w:rPr>
      </w:pPr>
      <w:bookmarkStart w:id="14" w:name="_Toc202260635"/>
      <w:bookmarkStart w:id="15" w:name="_Toc202537452"/>
      <w:r w:rsidRPr="00002DEB">
        <w:rPr>
          <w:rFonts w:ascii="Times New Roman" w:hAnsi="Times New Roman"/>
          <w:b/>
          <w:color w:val="auto"/>
          <w:sz w:val="28"/>
          <w:szCs w:val="28"/>
          <w:lang w:val="kk-KZ"/>
        </w:rPr>
        <w:t>1.</w:t>
      </w:r>
      <w:r w:rsidR="00027C68" w:rsidRPr="00002DEB">
        <w:rPr>
          <w:rFonts w:ascii="Times New Roman" w:hAnsi="Times New Roman"/>
          <w:b/>
          <w:color w:val="auto"/>
          <w:sz w:val="28"/>
          <w:szCs w:val="28"/>
          <w:lang w:val="kk-KZ"/>
        </w:rPr>
        <w:t xml:space="preserve">4 </w:t>
      </w:r>
      <w:r w:rsidRPr="00002DEB">
        <w:rPr>
          <w:rFonts w:ascii="Times New Roman" w:hAnsi="Times New Roman"/>
          <w:b/>
          <w:color w:val="auto"/>
          <w:sz w:val="28"/>
          <w:szCs w:val="28"/>
          <w:lang w:val="kk-KZ"/>
        </w:rPr>
        <w:t>Катализатор сипаттамаларының спирттер синтезіне әсері</w:t>
      </w:r>
      <w:bookmarkEnd w:id="14"/>
      <w:bookmarkEnd w:id="15"/>
    </w:p>
    <w:p w14:paraId="5FAC7EFD" w14:textId="77777777" w:rsidR="00860FA8" w:rsidRPr="00002DEB" w:rsidRDefault="00860FA8" w:rsidP="0023075D">
      <w:pPr>
        <w:spacing w:after="0" w:line="240" w:lineRule="auto"/>
        <w:ind w:firstLine="709"/>
        <w:jc w:val="both"/>
        <w:rPr>
          <w:rStyle w:val="30"/>
          <w:rFonts w:ascii="Times New Roman" w:hAnsi="Times New Roman"/>
          <w:b w:val="0"/>
          <w:color w:val="auto"/>
          <w:sz w:val="28"/>
          <w:szCs w:val="28"/>
          <w:lang w:val="kk-KZ"/>
        </w:rPr>
      </w:pPr>
      <w:r w:rsidRPr="00002DEB">
        <w:rPr>
          <w:rFonts w:ascii="Times New Roman" w:eastAsia="TimesNewRomanPSMT" w:hAnsi="Times New Roman"/>
          <w:sz w:val="28"/>
          <w:szCs w:val="28"/>
          <w:lang w:val="kk-KZ"/>
        </w:rPr>
        <w:t>1</w:t>
      </w:r>
      <w:r w:rsidRPr="00002DEB">
        <w:rPr>
          <w:rFonts w:ascii="Times New Roman" w:eastAsia="TimesNewRomanPSMT" w:hAnsi="Times New Roman"/>
          <w:i/>
          <w:sz w:val="28"/>
          <w:szCs w:val="28"/>
          <w:lang w:val="kk-KZ"/>
        </w:rPr>
        <w:t>.</w:t>
      </w:r>
      <w:r w:rsidR="00027C68" w:rsidRPr="00002DEB">
        <w:rPr>
          <w:rFonts w:ascii="Times New Roman" w:eastAsia="TimesNewRomanPSMT" w:hAnsi="Times New Roman"/>
          <w:sz w:val="28"/>
          <w:szCs w:val="28"/>
          <w:lang w:val="kk-KZ"/>
        </w:rPr>
        <w:t>4.1</w:t>
      </w:r>
      <w:r w:rsidRPr="00002DEB">
        <w:rPr>
          <w:rFonts w:ascii="Times New Roman" w:eastAsia="TimesNewRomanPSMT" w:hAnsi="Times New Roman"/>
          <w:sz w:val="28"/>
          <w:szCs w:val="28"/>
          <w:lang w:val="kk-KZ"/>
        </w:rPr>
        <w:t xml:space="preserve"> </w:t>
      </w:r>
      <w:r w:rsidRPr="00002DEB">
        <w:rPr>
          <w:rStyle w:val="30"/>
          <w:rFonts w:ascii="Times New Roman" w:hAnsi="Times New Roman"/>
          <w:b w:val="0"/>
          <w:color w:val="auto"/>
          <w:sz w:val="28"/>
          <w:szCs w:val="28"/>
          <w:lang w:val="kk-KZ"/>
        </w:rPr>
        <w:t>Катализатор тасымалдағыштарының әсері</w:t>
      </w:r>
    </w:p>
    <w:p w14:paraId="779089BF" w14:textId="77777777" w:rsidR="00860FA8" w:rsidRPr="00002DEB" w:rsidRDefault="00860FA8" w:rsidP="009C0808">
      <w:pPr>
        <w:spacing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Катализатордың белсенділігі мен талғамдылығы катализатор тасымалдағышының табиғатына өте тығыз байланысты.</w:t>
      </w:r>
      <w:r w:rsidRPr="00002DEB">
        <w:rPr>
          <w:lang w:val="kk-KZ"/>
        </w:rPr>
        <w:t xml:space="preserve"> </w:t>
      </w:r>
      <w:r w:rsidRPr="00002DEB">
        <w:rPr>
          <w:rFonts w:ascii="Times New Roman" w:hAnsi="Times New Roman"/>
          <w:sz w:val="28"/>
          <w:szCs w:val="28"/>
          <w:lang w:val="kk-KZ"/>
        </w:rPr>
        <w:t>Әдетте катализаторды тасымалдағыш белсенді металл компоненттерінің таралуына ықпал ететін беттік ауданы жоғары қатты материал ретінде қарастырылады.</w:t>
      </w:r>
      <w:r w:rsidRPr="00002DEB">
        <w:rPr>
          <w:lang w:val="kk-KZ"/>
        </w:rPr>
        <w:t xml:space="preserve"> </w:t>
      </w:r>
      <w:r w:rsidRPr="00002DEB">
        <w:rPr>
          <w:rFonts w:ascii="Times New Roman" w:hAnsi="Times New Roman"/>
          <w:sz w:val="28"/>
          <w:szCs w:val="28"/>
          <w:lang w:val="kk-KZ"/>
        </w:rPr>
        <w:t>Беттің қышқылдығы мен құрылымы сияқты тасымалдағыштың табиғаты металдың дисперсиясына ғана емес, сонымен қатар белсенд</w:t>
      </w:r>
      <w:r w:rsidR="00365112">
        <w:rPr>
          <w:rFonts w:ascii="Times New Roman" w:hAnsi="Times New Roman"/>
          <w:sz w:val="28"/>
          <w:szCs w:val="28"/>
          <w:lang w:val="kk-KZ"/>
        </w:rPr>
        <w:t>і элементтер мен тасымалдағыштың</w:t>
      </w:r>
      <w:r w:rsidRPr="00002DEB">
        <w:rPr>
          <w:rFonts w:ascii="Times New Roman" w:hAnsi="Times New Roman"/>
          <w:sz w:val="28"/>
          <w:szCs w:val="28"/>
          <w:lang w:val="kk-KZ"/>
        </w:rPr>
        <w:t xml:space="preserve"> өзара әрекеттесуіне әсер етеді.</w:t>
      </w:r>
      <w:r w:rsidRPr="00002DEB">
        <w:rPr>
          <w:lang w:val="kk-KZ"/>
        </w:rPr>
        <w:t xml:space="preserve"> </w:t>
      </w:r>
      <w:r w:rsidRPr="00002DEB">
        <w:rPr>
          <w:rFonts w:ascii="Times New Roman" w:hAnsi="Times New Roman"/>
          <w:sz w:val="28"/>
          <w:szCs w:val="28"/>
          <w:lang w:val="kk-KZ"/>
        </w:rPr>
        <w:t>Цеолит, алюминий, кремний диоксиді, цирконий диоксиді және көміртегі сияқты типтік катализатор тасымалдағыштары синтез газын</w:t>
      </w:r>
      <w:r w:rsidR="00EA2DA0">
        <w:rPr>
          <w:rFonts w:ascii="Times New Roman" w:hAnsi="Times New Roman"/>
          <w:sz w:val="28"/>
          <w:szCs w:val="28"/>
          <w:lang w:val="kk-KZ"/>
        </w:rPr>
        <w:t xml:space="preserve"> жоғары спирттерге катализдік</w:t>
      </w:r>
      <w:r w:rsidRPr="00002DEB">
        <w:rPr>
          <w:rFonts w:ascii="Times New Roman" w:hAnsi="Times New Roman"/>
          <w:sz w:val="28"/>
          <w:szCs w:val="28"/>
          <w:lang w:val="kk-KZ"/>
        </w:rPr>
        <w:t xml:space="preserve"> түрлендіру үшін кеңінен қолданылады [</w:t>
      </w:r>
      <w:r w:rsidR="00901AC2">
        <w:rPr>
          <w:rFonts w:ascii="Times New Roman" w:hAnsi="Times New Roman"/>
          <w:sz w:val="28"/>
          <w:szCs w:val="28"/>
          <w:lang w:val="kk-KZ"/>
        </w:rPr>
        <w:t>41-43</w:t>
      </w:r>
      <w:r w:rsidRPr="00002DEB">
        <w:rPr>
          <w:rFonts w:ascii="Times New Roman" w:hAnsi="Times New Roman"/>
          <w:sz w:val="28"/>
          <w:szCs w:val="28"/>
          <w:lang w:val="kk-KZ"/>
        </w:rPr>
        <w:t xml:space="preserve">]. </w:t>
      </w:r>
    </w:p>
    <w:p w14:paraId="7F015C6B" w14:textId="77777777" w:rsidR="00860FA8" w:rsidRPr="00002DEB" w:rsidRDefault="00027C68" w:rsidP="0023075D">
      <w:pPr>
        <w:pStyle w:val="3"/>
        <w:spacing w:line="240" w:lineRule="auto"/>
        <w:ind w:firstLine="709"/>
        <w:rPr>
          <w:rFonts w:ascii="Times New Roman" w:eastAsia="TimesNewRomanPSMT" w:hAnsi="Times New Roman"/>
          <w:b w:val="0"/>
          <w:color w:val="auto"/>
          <w:sz w:val="28"/>
          <w:szCs w:val="28"/>
          <w:lang w:val="kk-KZ"/>
        </w:rPr>
      </w:pPr>
      <w:bookmarkStart w:id="16" w:name="_Toc202260636"/>
      <w:bookmarkStart w:id="17" w:name="_Toc202537453"/>
      <w:r w:rsidRPr="00002DEB">
        <w:rPr>
          <w:rFonts w:ascii="Times New Roman" w:eastAsia="TimesNewRomanPSMT" w:hAnsi="Times New Roman"/>
          <w:b w:val="0"/>
          <w:color w:val="auto"/>
          <w:sz w:val="28"/>
          <w:szCs w:val="28"/>
          <w:lang w:val="kk-KZ"/>
        </w:rPr>
        <w:t>1.4.2</w:t>
      </w:r>
      <w:r w:rsidR="00860FA8" w:rsidRPr="00002DEB">
        <w:rPr>
          <w:rFonts w:ascii="Times New Roman" w:eastAsia="TimesNewRomanPSMT" w:hAnsi="Times New Roman"/>
          <w:b w:val="0"/>
          <w:color w:val="auto"/>
          <w:sz w:val="28"/>
          <w:szCs w:val="28"/>
          <w:lang w:val="kk-KZ"/>
        </w:rPr>
        <w:t xml:space="preserve"> Беттік қышқылдықтың әсері</w:t>
      </w:r>
      <w:bookmarkEnd w:id="16"/>
      <w:bookmarkEnd w:id="17"/>
    </w:p>
    <w:p w14:paraId="724374C5" w14:textId="77777777" w:rsidR="00860FA8" w:rsidRPr="00002DEB" w:rsidRDefault="00901AC2" w:rsidP="009C0808">
      <w:pPr>
        <w:spacing w:after="0" w:line="240" w:lineRule="auto"/>
        <w:ind w:firstLine="709"/>
        <w:jc w:val="both"/>
        <w:rPr>
          <w:rFonts w:ascii="Times New Roman" w:eastAsia="TimesNewRomanPSMT" w:hAnsi="Times New Roman"/>
          <w:sz w:val="28"/>
          <w:szCs w:val="28"/>
          <w:lang w:val="kk-KZ"/>
        </w:rPr>
      </w:pPr>
      <w:r w:rsidRPr="00C803A4">
        <w:rPr>
          <w:rFonts w:ascii="Times New Roman" w:hAnsi="Times New Roman"/>
          <w:sz w:val="28"/>
          <w:szCs w:val="28"/>
          <w:lang w:val="kk-KZ"/>
        </w:rPr>
        <w:t>Синтез-газдан спирттерді алу кезінде к</w:t>
      </w:r>
      <w:r w:rsidR="00860FA8" w:rsidRPr="00C803A4">
        <w:rPr>
          <w:rFonts w:ascii="Times New Roman" w:hAnsi="Times New Roman"/>
          <w:sz w:val="28"/>
          <w:szCs w:val="28"/>
          <w:lang w:val="kk-KZ"/>
        </w:rPr>
        <w:t>атализатор бетіндегі қышқылдық элементтер спирттерді сусызданды</w:t>
      </w:r>
      <w:r w:rsidR="0010543A" w:rsidRPr="00C803A4">
        <w:rPr>
          <w:rFonts w:ascii="Times New Roman" w:hAnsi="Times New Roman"/>
          <w:sz w:val="28"/>
          <w:szCs w:val="28"/>
          <w:lang w:val="kk-KZ"/>
        </w:rPr>
        <w:t xml:space="preserve">руға ықпал етеді </w:t>
      </w:r>
      <w:r w:rsidR="00860FA8" w:rsidRPr="00C803A4">
        <w:rPr>
          <w:rFonts w:ascii="Times New Roman" w:hAnsi="Times New Roman"/>
          <w:sz w:val="28"/>
          <w:szCs w:val="28"/>
          <w:lang w:val="kk-KZ"/>
        </w:rPr>
        <w:t>[</w:t>
      </w:r>
      <w:r w:rsidR="00D00326" w:rsidRPr="00C803A4">
        <w:rPr>
          <w:rFonts w:ascii="Times New Roman" w:hAnsi="Times New Roman"/>
          <w:sz w:val="28"/>
          <w:szCs w:val="28"/>
          <w:lang w:val="kk-KZ"/>
        </w:rPr>
        <w:t>4</w:t>
      </w:r>
      <w:r w:rsidR="00860FA8" w:rsidRPr="00C803A4">
        <w:rPr>
          <w:rFonts w:ascii="Times New Roman" w:hAnsi="Times New Roman"/>
          <w:sz w:val="28"/>
          <w:szCs w:val="28"/>
          <w:lang w:val="kk-KZ"/>
        </w:rPr>
        <w:t xml:space="preserve">4, </w:t>
      </w:r>
      <w:r w:rsidR="00832530" w:rsidRPr="00C803A4">
        <w:rPr>
          <w:rFonts w:ascii="Times New Roman" w:hAnsi="Times New Roman"/>
          <w:sz w:val="28"/>
          <w:szCs w:val="28"/>
          <w:lang w:val="kk-KZ"/>
        </w:rPr>
        <w:t>4</w:t>
      </w:r>
      <w:r w:rsidR="00860FA8" w:rsidRPr="00C803A4">
        <w:rPr>
          <w:rFonts w:ascii="Times New Roman" w:hAnsi="Times New Roman"/>
          <w:sz w:val="28"/>
          <w:szCs w:val="28"/>
          <w:lang w:val="kk-KZ"/>
        </w:rPr>
        <w:t>5</w:t>
      </w:r>
      <w:r w:rsidR="00860FA8" w:rsidRPr="00002DEB">
        <w:rPr>
          <w:rFonts w:ascii="Times New Roman" w:hAnsi="Times New Roman"/>
          <w:sz w:val="28"/>
          <w:szCs w:val="28"/>
          <w:lang w:val="kk-KZ"/>
        </w:rPr>
        <w:t xml:space="preserve">]. Осылайша, түзілген кейбір спирт өнімдері осы белсенді аудандарда көмірсутектердің пайда болуымен бірден ыдырайды. Нәтижесінде тасымалдағыштың қышқылдылығы спирт түзілуін тежеп, көмірсутектерге талғамдылығын арттырады. </w:t>
      </w:r>
      <w:r w:rsidR="00860FA8" w:rsidRPr="00002DEB">
        <w:rPr>
          <w:rFonts w:ascii="Times New Roman" w:eastAsia="TimesNewRomanPSMT" w:hAnsi="Times New Roman"/>
          <w:sz w:val="28"/>
          <w:szCs w:val="28"/>
          <w:lang w:val="kk-KZ"/>
        </w:rPr>
        <w:t>Осылайша, қ</w:t>
      </w:r>
      <w:r w:rsidR="00573A29">
        <w:rPr>
          <w:rFonts w:ascii="Times New Roman" w:eastAsia="TimesNewRomanPSMT" w:hAnsi="Times New Roman"/>
          <w:sz w:val="28"/>
          <w:szCs w:val="28"/>
          <w:lang w:val="kk-KZ"/>
        </w:rPr>
        <w:t>ышқылдық тасымалдағыштар синтез-</w:t>
      </w:r>
      <w:r w:rsidR="00860FA8" w:rsidRPr="00002DEB">
        <w:rPr>
          <w:rFonts w:ascii="Times New Roman" w:eastAsia="TimesNewRomanPSMT" w:hAnsi="Times New Roman"/>
          <w:sz w:val="28"/>
          <w:szCs w:val="28"/>
          <w:lang w:val="kk-KZ"/>
        </w:rPr>
        <w:t>газынан жоғары спирттерді синтездеуде  өте қолайсыз деген пікір айту орынды.</w:t>
      </w:r>
      <w:r w:rsidR="00860FA8" w:rsidRPr="00002DEB">
        <w:rPr>
          <w:lang w:val="kk-KZ"/>
        </w:rPr>
        <w:t xml:space="preserve"> </w:t>
      </w:r>
      <w:r w:rsidR="00860FA8" w:rsidRPr="00002DEB">
        <w:rPr>
          <w:rFonts w:ascii="Times New Roman" w:eastAsia="TimesNewRomanPSMT" w:hAnsi="Times New Roman"/>
          <w:sz w:val="28"/>
          <w:szCs w:val="28"/>
          <w:lang w:val="kk-KZ"/>
        </w:rPr>
        <w:t>Әдетте, синтез газынан спирттің жоғары мөлшерінің тұзілуі MgO, ZnO, ZrO</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 CeO</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 La</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O</w:t>
      </w:r>
      <w:r w:rsidR="00860FA8" w:rsidRPr="00002DEB">
        <w:rPr>
          <w:rFonts w:ascii="Times New Roman" w:eastAsia="TimesNewRomanPSMT" w:hAnsi="Times New Roman"/>
          <w:sz w:val="28"/>
          <w:szCs w:val="28"/>
          <w:vertAlign w:val="subscript"/>
          <w:lang w:val="kk-KZ"/>
        </w:rPr>
        <w:t>3</w:t>
      </w:r>
      <w:r w:rsidR="00860FA8" w:rsidRPr="00002DEB">
        <w:rPr>
          <w:rFonts w:ascii="Times New Roman" w:eastAsia="TimesNewRomanPSMT" w:hAnsi="Times New Roman"/>
          <w:sz w:val="28"/>
          <w:szCs w:val="28"/>
          <w:lang w:val="kk-KZ"/>
        </w:rPr>
        <w:t>, Cr</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O</w:t>
      </w:r>
      <w:r w:rsidR="00860FA8" w:rsidRPr="00002DEB">
        <w:rPr>
          <w:rFonts w:ascii="Times New Roman" w:eastAsia="TimesNewRomanPSMT" w:hAnsi="Times New Roman"/>
          <w:sz w:val="28"/>
          <w:szCs w:val="28"/>
          <w:vertAlign w:val="subscript"/>
          <w:lang w:val="kk-KZ"/>
        </w:rPr>
        <w:t>3</w:t>
      </w:r>
      <w:r w:rsidR="00860FA8" w:rsidRPr="00002DEB">
        <w:rPr>
          <w:rFonts w:ascii="Times New Roman" w:eastAsia="TimesNewRomanPSMT" w:hAnsi="Times New Roman"/>
          <w:sz w:val="28"/>
          <w:szCs w:val="28"/>
          <w:lang w:val="kk-KZ"/>
        </w:rPr>
        <w:t>, TiO</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 xml:space="preserve"> және ThO</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 xml:space="preserve"> сияқты бейтарап немесе негіздік катализатор тасымалдағыштарын қажет етеді [</w:t>
      </w:r>
      <w:r w:rsidR="00832530">
        <w:rPr>
          <w:rFonts w:ascii="Times New Roman" w:eastAsia="TimesNewRomanPSMT" w:hAnsi="Times New Roman"/>
          <w:sz w:val="28"/>
          <w:szCs w:val="28"/>
          <w:lang w:val="kk-KZ"/>
        </w:rPr>
        <w:t>4</w:t>
      </w:r>
      <w:r w:rsidR="00860FA8" w:rsidRPr="00002DEB">
        <w:rPr>
          <w:rFonts w:ascii="Times New Roman" w:eastAsia="TimesNewRomanPSMT" w:hAnsi="Times New Roman"/>
          <w:sz w:val="28"/>
          <w:szCs w:val="28"/>
          <w:lang w:val="kk-KZ"/>
        </w:rPr>
        <w:t>6</w:t>
      </w:r>
      <w:r w:rsidR="00371D4A">
        <w:rPr>
          <w:rFonts w:ascii="Times New Roman" w:eastAsia="TimesNewRomanPSMT" w:hAnsi="Times New Roman"/>
          <w:sz w:val="28"/>
          <w:szCs w:val="28"/>
          <w:lang w:val="kk-KZ"/>
        </w:rPr>
        <w:t>-49</w:t>
      </w:r>
      <w:r w:rsidR="00860FA8" w:rsidRPr="00002DEB">
        <w:rPr>
          <w:rFonts w:ascii="Times New Roman" w:eastAsia="TimesNewRomanPSMT" w:hAnsi="Times New Roman"/>
          <w:sz w:val="28"/>
          <w:szCs w:val="28"/>
          <w:lang w:val="kk-KZ"/>
        </w:rPr>
        <w:t xml:space="preserve">]. </w:t>
      </w:r>
    </w:p>
    <w:p w14:paraId="20E3AC2B" w14:textId="77777777" w:rsidR="00860FA8" w:rsidRPr="00002DEB" w:rsidRDefault="00993492" w:rsidP="009C0808">
      <w:pPr>
        <w:spacing w:after="0" w:line="240" w:lineRule="auto"/>
        <w:ind w:firstLine="709"/>
        <w:jc w:val="both"/>
        <w:rPr>
          <w:rFonts w:ascii="Times New Roman" w:eastAsia="TimesNewRomanPSMT" w:hAnsi="Times New Roman"/>
          <w:sz w:val="28"/>
          <w:szCs w:val="28"/>
          <w:lang w:val="kk-KZ"/>
        </w:rPr>
      </w:pPr>
      <w:r>
        <w:rPr>
          <w:rFonts w:ascii="Times New Roman" w:eastAsia="TimesNewRomanPSMT" w:hAnsi="Times New Roman"/>
          <w:sz w:val="28"/>
          <w:szCs w:val="28"/>
          <w:lang w:val="kk-KZ"/>
        </w:rPr>
        <w:t>А</w:t>
      </w:r>
      <w:r w:rsidR="00860FA8" w:rsidRPr="00D71F07">
        <w:rPr>
          <w:rFonts w:ascii="Times New Roman" w:eastAsia="TimesNewRomanPSMT" w:hAnsi="Times New Roman"/>
          <w:sz w:val="28"/>
          <w:szCs w:val="28"/>
          <w:lang w:val="kk-KZ"/>
        </w:rPr>
        <w:t xml:space="preserve">люминий оксиді мен кремний </w:t>
      </w:r>
      <w:r w:rsidR="00573A29">
        <w:rPr>
          <w:rFonts w:ascii="Times New Roman" w:eastAsia="TimesNewRomanPSMT" w:hAnsi="Times New Roman"/>
          <w:sz w:val="28"/>
          <w:szCs w:val="28"/>
          <w:lang w:val="kk-KZ"/>
        </w:rPr>
        <w:t>ди</w:t>
      </w:r>
      <w:r w:rsidR="00860FA8" w:rsidRPr="00D71F07">
        <w:rPr>
          <w:rFonts w:ascii="Times New Roman" w:eastAsia="TimesNewRomanPSMT" w:hAnsi="Times New Roman"/>
          <w:sz w:val="28"/>
          <w:szCs w:val="28"/>
          <w:lang w:val="kk-KZ"/>
        </w:rPr>
        <w:t>оксиді сияқты қышқылдық тасымалдағыштар жоғары спирттерді синтездеуге арналған катализаторларда үлкен беттік ауданына, жеткілікті кеуектілігіне, тұрақтылығына,</w:t>
      </w:r>
      <w:r w:rsidR="00860FA8" w:rsidRPr="00002DEB">
        <w:rPr>
          <w:rFonts w:ascii="Times New Roman" w:eastAsia="TimesNewRomanPSMT" w:hAnsi="Times New Roman"/>
          <w:sz w:val="28"/>
          <w:szCs w:val="28"/>
          <w:lang w:val="kk-KZ"/>
        </w:rPr>
        <w:t xml:space="preserve"> арзан бағасына және қол жетімділігіне байланысты кеңінен қолданылады [</w:t>
      </w:r>
      <w:r w:rsidR="00D71F07" w:rsidRPr="00D71F07">
        <w:rPr>
          <w:rFonts w:ascii="Times New Roman" w:eastAsia="TimesNewRomanPSMT" w:hAnsi="Times New Roman"/>
          <w:sz w:val="28"/>
          <w:szCs w:val="28"/>
          <w:lang w:val="kk-KZ"/>
        </w:rPr>
        <w:t>50-52</w:t>
      </w:r>
      <w:r w:rsidR="00860FA8" w:rsidRPr="00002DEB">
        <w:rPr>
          <w:rFonts w:ascii="Times New Roman" w:eastAsia="TimesNewRomanPSMT" w:hAnsi="Times New Roman"/>
          <w:sz w:val="28"/>
          <w:szCs w:val="28"/>
          <w:lang w:val="kk-KZ"/>
        </w:rPr>
        <w:t>]. Тасымалдағыш ретінде</w:t>
      </w:r>
      <w:r w:rsidR="00860FA8" w:rsidRPr="00002DEB">
        <w:rPr>
          <w:lang w:val="kk-KZ"/>
        </w:rPr>
        <w:t xml:space="preserve"> </w:t>
      </w:r>
      <w:r w:rsidR="00860FA8" w:rsidRPr="00002DEB">
        <w:rPr>
          <w:rFonts w:ascii="Times New Roman" w:hAnsi="Times New Roman"/>
          <w:sz w:val="28"/>
          <w:szCs w:val="28"/>
          <w:lang w:val="kk-KZ"/>
        </w:rPr>
        <w:t>м</w:t>
      </w:r>
      <w:r w:rsidR="00860FA8" w:rsidRPr="00002DEB">
        <w:rPr>
          <w:rFonts w:ascii="Times New Roman" w:eastAsia="TimesNewRomanPSMT" w:hAnsi="Times New Roman"/>
          <w:sz w:val="28"/>
          <w:szCs w:val="28"/>
          <w:lang w:val="kk-KZ"/>
        </w:rPr>
        <w:t>еталл оксиді қолданылатын катализаторлардың спирттерге талғамдылығын жақсарту үшін басты фактор катализатор бетінің қышқылдығын азайту немесе жою болып табылады.</w:t>
      </w:r>
      <w:r w:rsidR="00860FA8" w:rsidRPr="00002DEB">
        <w:rPr>
          <w:lang w:val="kk-KZ"/>
        </w:rPr>
        <w:t xml:space="preserve"> </w:t>
      </w:r>
      <w:r w:rsidR="00860FA8" w:rsidRPr="00002DEB">
        <w:rPr>
          <w:rFonts w:ascii="Times New Roman" w:eastAsia="TimesNewRomanPSMT" w:hAnsi="Times New Roman"/>
          <w:sz w:val="28"/>
          <w:szCs w:val="28"/>
          <w:lang w:val="kk-KZ"/>
        </w:rPr>
        <w:t xml:space="preserve">Жоғарыда айтылғандай, әдебиетте кеңінен қолданылатын ықтимал шешімдердің бірі катализатордың бетін бейтарап немесе негіздік ету үшін сілтілік промоторларды енгізу арқылы тасымалдағыштарды модификациялау. </w:t>
      </w:r>
    </w:p>
    <w:p w14:paraId="5950B82C" w14:textId="77777777" w:rsidR="00860FA8" w:rsidRPr="00002DEB" w:rsidRDefault="00027C68" w:rsidP="0023075D">
      <w:pPr>
        <w:pStyle w:val="3"/>
        <w:spacing w:line="240" w:lineRule="auto"/>
        <w:ind w:firstLine="709"/>
        <w:rPr>
          <w:rFonts w:ascii="Times New Roman" w:eastAsia="TimesNewRomanPSMT" w:hAnsi="Times New Roman"/>
          <w:b w:val="0"/>
          <w:color w:val="auto"/>
          <w:sz w:val="28"/>
          <w:szCs w:val="28"/>
          <w:lang w:val="kk-KZ"/>
        </w:rPr>
      </w:pPr>
      <w:bookmarkStart w:id="18" w:name="_Toc202260637"/>
      <w:bookmarkStart w:id="19" w:name="_Toc202537454"/>
      <w:r w:rsidRPr="00002DEB">
        <w:rPr>
          <w:rFonts w:ascii="Times New Roman" w:eastAsia="TimesNewRomanPSMT" w:hAnsi="Times New Roman"/>
          <w:b w:val="0"/>
          <w:color w:val="auto"/>
          <w:sz w:val="28"/>
          <w:szCs w:val="28"/>
          <w:lang w:val="kk-KZ"/>
        </w:rPr>
        <w:t>1.4.3</w:t>
      </w:r>
      <w:r w:rsidR="00860FA8" w:rsidRPr="00002DEB">
        <w:rPr>
          <w:rFonts w:ascii="Times New Roman" w:eastAsia="TimesNewRomanPSMT" w:hAnsi="Times New Roman"/>
          <w:b w:val="0"/>
          <w:color w:val="auto"/>
          <w:sz w:val="28"/>
          <w:szCs w:val="28"/>
          <w:lang w:val="kk-KZ"/>
        </w:rPr>
        <w:t xml:space="preserve"> Беткі құрылымның әсері</w:t>
      </w:r>
      <w:bookmarkEnd w:id="18"/>
      <w:bookmarkEnd w:id="19"/>
    </w:p>
    <w:p w14:paraId="08B665ED" w14:textId="77777777" w:rsidR="00860FA8" w:rsidRPr="00002DEB" w:rsidRDefault="00860FA8" w:rsidP="009C0808">
      <w:pPr>
        <w:spacing w:after="0" w:line="240" w:lineRule="auto"/>
        <w:jc w:val="both"/>
        <w:rPr>
          <w:rFonts w:ascii="Times New Roman" w:eastAsia="TimesNewRomanPSMT" w:hAnsi="Times New Roman"/>
          <w:sz w:val="28"/>
          <w:szCs w:val="28"/>
          <w:lang w:val="kk-KZ"/>
        </w:rPr>
      </w:pPr>
      <w:r w:rsidRPr="00002DEB">
        <w:rPr>
          <w:rFonts w:ascii="Times New Roman" w:eastAsia="TimesNewRomanPSMT" w:hAnsi="Times New Roman"/>
          <w:sz w:val="24"/>
          <w:szCs w:val="24"/>
          <w:lang w:val="kk-KZ"/>
        </w:rPr>
        <w:tab/>
      </w:r>
      <w:r w:rsidR="009256CB" w:rsidRPr="009256CB">
        <w:rPr>
          <w:rFonts w:ascii="Times New Roman" w:eastAsia="TimesNewRomanPSMT" w:hAnsi="Times New Roman"/>
          <w:sz w:val="28"/>
          <w:szCs w:val="24"/>
          <w:lang w:val="kk-KZ"/>
        </w:rPr>
        <w:t>Қазіргі таңда д</w:t>
      </w:r>
      <w:r w:rsidR="009256CB" w:rsidRPr="009256CB">
        <w:rPr>
          <w:rFonts w:ascii="Times New Roman" w:eastAsia="TimesNewRomanPSMT" w:hAnsi="Times New Roman"/>
          <w:sz w:val="28"/>
          <w:szCs w:val="28"/>
          <w:lang w:val="kk-KZ"/>
        </w:rPr>
        <w:t>үние жүзі ғалымдары синтез-газдан ж</w:t>
      </w:r>
      <w:r w:rsidRPr="009256CB">
        <w:rPr>
          <w:rFonts w:ascii="Times New Roman" w:eastAsia="TimesNewRomanPSMT" w:hAnsi="Times New Roman"/>
          <w:sz w:val="28"/>
          <w:szCs w:val="28"/>
          <w:lang w:val="kk-KZ"/>
        </w:rPr>
        <w:t>оғары</w:t>
      </w:r>
      <w:r w:rsidRPr="00002DEB">
        <w:rPr>
          <w:rFonts w:ascii="Times New Roman" w:eastAsia="TimesNewRomanPSMT" w:hAnsi="Times New Roman"/>
          <w:sz w:val="28"/>
          <w:szCs w:val="28"/>
          <w:lang w:val="kk-KZ"/>
        </w:rPr>
        <w:t xml:space="preserve"> спирттерді </w:t>
      </w:r>
      <w:r w:rsidR="009256CB">
        <w:rPr>
          <w:rFonts w:ascii="Times New Roman" w:eastAsia="TimesNewRomanPSMT" w:hAnsi="Times New Roman"/>
          <w:sz w:val="28"/>
          <w:szCs w:val="28"/>
          <w:lang w:val="kk-KZ"/>
        </w:rPr>
        <w:t xml:space="preserve">алу тиімділігін арттыру мақсатында  </w:t>
      </w:r>
      <w:r w:rsidRPr="00002DEB">
        <w:rPr>
          <w:rFonts w:ascii="Times New Roman" w:eastAsia="TimesNewRomanPSMT" w:hAnsi="Times New Roman"/>
          <w:sz w:val="28"/>
          <w:szCs w:val="28"/>
          <w:lang w:val="kk-KZ"/>
        </w:rPr>
        <w:t>катализатор</w:t>
      </w:r>
      <w:r w:rsidR="009256CB">
        <w:rPr>
          <w:rFonts w:ascii="Times New Roman" w:eastAsia="TimesNewRomanPSMT" w:hAnsi="Times New Roman"/>
          <w:sz w:val="28"/>
          <w:szCs w:val="28"/>
          <w:lang w:val="kk-KZ"/>
        </w:rPr>
        <w:t>лар</w:t>
      </w:r>
      <w:r w:rsidRPr="00002DEB">
        <w:rPr>
          <w:rFonts w:ascii="Times New Roman" w:eastAsia="TimesNewRomanPSMT" w:hAnsi="Times New Roman"/>
          <w:sz w:val="28"/>
          <w:szCs w:val="28"/>
          <w:lang w:val="kk-KZ"/>
        </w:rPr>
        <w:t xml:space="preserve">дың жұмысын </w:t>
      </w:r>
      <w:r w:rsidR="009256CB">
        <w:rPr>
          <w:rFonts w:ascii="Times New Roman" w:eastAsia="TimesNewRomanPSMT" w:hAnsi="Times New Roman"/>
          <w:sz w:val="28"/>
          <w:szCs w:val="28"/>
          <w:lang w:val="kk-KZ"/>
        </w:rPr>
        <w:t>жетілд</w:t>
      </w:r>
      <w:r w:rsidR="00573A29">
        <w:rPr>
          <w:rFonts w:ascii="Times New Roman" w:eastAsia="TimesNewRomanPSMT" w:hAnsi="Times New Roman"/>
          <w:sz w:val="28"/>
          <w:szCs w:val="28"/>
          <w:lang w:val="kk-KZ"/>
        </w:rPr>
        <w:t xml:space="preserve">іруге ерекше назар аударып, осы </w:t>
      </w:r>
      <w:r w:rsidR="009256CB">
        <w:rPr>
          <w:rFonts w:ascii="Times New Roman" w:eastAsia="TimesNewRomanPSMT" w:hAnsi="Times New Roman"/>
          <w:sz w:val="28"/>
          <w:szCs w:val="28"/>
          <w:lang w:val="kk-KZ"/>
        </w:rPr>
        <w:t xml:space="preserve">бағытта жаңа типтегі тасымалдағыш материалдарды қолдану жолдарын қарқынды зерттеуде. </w:t>
      </w:r>
      <w:r w:rsidR="009256CB" w:rsidRPr="009256CB">
        <w:rPr>
          <w:rFonts w:ascii="Times New Roman" w:eastAsia="TimesNewRomanPSMT" w:hAnsi="Times New Roman"/>
          <w:sz w:val="28"/>
          <w:szCs w:val="28"/>
          <w:lang w:val="kk-KZ"/>
        </w:rPr>
        <w:t>Осындай тасымалдағыш ретінде көміртекті нанотүтікшелер (КНТ), оның ішінде көп қабатты көміртекті нанотүтікшелер, жоғары спирттерді синтезде</w:t>
      </w:r>
      <w:r w:rsidR="009256CB">
        <w:rPr>
          <w:rFonts w:ascii="Times New Roman" w:eastAsia="TimesNewRomanPSMT" w:hAnsi="Times New Roman"/>
          <w:sz w:val="28"/>
          <w:szCs w:val="28"/>
          <w:lang w:val="kk-KZ"/>
        </w:rPr>
        <w:t xml:space="preserve">уге арналған катализаторларда </w:t>
      </w:r>
      <w:r w:rsidR="009256CB" w:rsidRPr="009256CB">
        <w:rPr>
          <w:rFonts w:ascii="Times New Roman" w:eastAsia="TimesNewRomanPSMT" w:hAnsi="Times New Roman"/>
          <w:sz w:val="28"/>
          <w:szCs w:val="28"/>
          <w:lang w:val="kk-KZ"/>
        </w:rPr>
        <w:t>жаңа нанокөміртекті тасыма</w:t>
      </w:r>
      <w:r w:rsidR="009256CB">
        <w:rPr>
          <w:rFonts w:ascii="Times New Roman" w:eastAsia="TimesNewRomanPSMT" w:hAnsi="Times New Roman"/>
          <w:sz w:val="28"/>
          <w:szCs w:val="28"/>
          <w:lang w:val="kk-KZ"/>
        </w:rPr>
        <w:t xml:space="preserve">лдағыштардың перспективті түрі ретінде </w:t>
      </w:r>
      <w:r w:rsidR="009256CB">
        <w:rPr>
          <w:rFonts w:ascii="Times New Roman" w:eastAsia="TimesNewRomanPSMT" w:hAnsi="Times New Roman"/>
          <w:sz w:val="28"/>
          <w:szCs w:val="28"/>
          <w:lang w:val="kk-KZ"/>
        </w:rPr>
        <w:lastRenderedPageBreak/>
        <w:t xml:space="preserve">қарастырылады </w:t>
      </w:r>
      <w:r w:rsidRPr="00002DEB">
        <w:rPr>
          <w:rFonts w:ascii="Times New Roman" w:eastAsia="TimesNewRomanPSMT" w:hAnsi="Times New Roman"/>
          <w:sz w:val="28"/>
          <w:szCs w:val="28"/>
          <w:lang w:val="kk-KZ"/>
        </w:rPr>
        <w:t>[</w:t>
      </w:r>
      <w:r w:rsidR="009256CB">
        <w:rPr>
          <w:rFonts w:ascii="Times New Roman" w:eastAsia="TimesNewRomanPSMT" w:hAnsi="Times New Roman"/>
          <w:sz w:val="28"/>
          <w:szCs w:val="28"/>
          <w:lang w:val="kk-KZ"/>
        </w:rPr>
        <w:t>53-</w:t>
      </w:r>
      <w:r w:rsidR="00E1249C">
        <w:rPr>
          <w:rFonts w:ascii="Times New Roman" w:eastAsia="TimesNewRomanPSMT" w:hAnsi="Times New Roman"/>
          <w:sz w:val="28"/>
          <w:szCs w:val="28"/>
          <w:lang w:val="kk-KZ"/>
        </w:rPr>
        <w:t>62</w:t>
      </w:r>
      <w:r w:rsidRPr="00002DEB">
        <w:rPr>
          <w:rFonts w:ascii="Times New Roman" w:eastAsia="TimesNewRomanPSMT" w:hAnsi="Times New Roman"/>
          <w:sz w:val="28"/>
          <w:szCs w:val="28"/>
          <w:lang w:val="kk-KZ"/>
        </w:rPr>
        <w:t xml:space="preserve">]. КНТ және көп қабатты көміртекті нанотүтікшелер негізіндегі катализаторлар дәстүрлі тасымалдағыштарға қарағанда бірқатар артықшылықтарымен ерекшеленеді, мысалы, беттік ауданының жоғары </w:t>
      </w:r>
      <w:r w:rsidRPr="00C803A4">
        <w:rPr>
          <w:rFonts w:ascii="Times New Roman" w:eastAsia="TimesNewRomanPSMT" w:hAnsi="Times New Roman"/>
          <w:sz w:val="28"/>
          <w:szCs w:val="28"/>
          <w:lang w:val="kk-KZ"/>
        </w:rPr>
        <w:t>болуы, қышқыл/сілтілік жағдайларға тұрақтылықты, жоғары температурадағы</w:t>
      </w:r>
      <w:r w:rsidRPr="00002DEB">
        <w:rPr>
          <w:rFonts w:ascii="Times New Roman" w:eastAsia="TimesNewRomanPSMT" w:hAnsi="Times New Roman"/>
          <w:sz w:val="28"/>
          <w:szCs w:val="28"/>
          <w:lang w:val="kk-KZ"/>
        </w:rPr>
        <w:t xml:space="preserve"> тұрақтылықты және инертті графитті беткі қабат [</w:t>
      </w:r>
      <w:r w:rsidR="00BB02D2">
        <w:rPr>
          <w:rFonts w:ascii="Times New Roman" w:eastAsia="TimesNewRomanPSMT" w:hAnsi="Times New Roman"/>
          <w:sz w:val="28"/>
          <w:szCs w:val="28"/>
          <w:lang w:val="kk-KZ"/>
        </w:rPr>
        <w:t>63</w:t>
      </w:r>
      <w:r w:rsidRPr="00002DEB">
        <w:rPr>
          <w:rFonts w:ascii="Times New Roman" w:eastAsia="TimesNewRomanPSMT" w:hAnsi="Times New Roman"/>
          <w:sz w:val="28"/>
          <w:szCs w:val="28"/>
          <w:lang w:val="kk-KZ"/>
        </w:rPr>
        <w:t xml:space="preserve">, </w:t>
      </w:r>
      <w:r w:rsidR="00BB02D2">
        <w:rPr>
          <w:rFonts w:ascii="Times New Roman" w:eastAsia="TimesNewRomanPSMT" w:hAnsi="Times New Roman"/>
          <w:sz w:val="28"/>
          <w:szCs w:val="28"/>
          <w:lang w:val="kk-KZ"/>
        </w:rPr>
        <w:t>64</w:t>
      </w:r>
      <w:r w:rsidRPr="00002DEB">
        <w:rPr>
          <w:rFonts w:ascii="Times New Roman" w:eastAsia="TimesNewRomanPSMT" w:hAnsi="Times New Roman"/>
          <w:sz w:val="28"/>
          <w:szCs w:val="28"/>
          <w:lang w:val="kk-KZ"/>
        </w:rPr>
        <w:t>]. Сонымен қатар, көп қабатты көміртекті нанотүтікшел</w:t>
      </w:r>
      <w:r w:rsidR="00573A29">
        <w:rPr>
          <w:rFonts w:ascii="Times New Roman" w:eastAsia="TimesNewRomanPSMT" w:hAnsi="Times New Roman"/>
          <w:sz w:val="28"/>
          <w:szCs w:val="28"/>
          <w:lang w:val="kk-KZ"/>
        </w:rPr>
        <w:t>і катализаторларды катализдік</w:t>
      </w:r>
      <w:r w:rsidRPr="00002DEB">
        <w:rPr>
          <w:rFonts w:ascii="Times New Roman" w:eastAsia="TimesNewRomanPSMT" w:hAnsi="Times New Roman"/>
          <w:sz w:val="28"/>
          <w:szCs w:val="28"/>
          <w:lang w:val="kk-KZ"/>
        </w:rPr>
        <w:t xml:space="preserve"> тасымалдағыштар ретінде пайдалы ететін бірнеше ерекше сипаттамалары бар, соның ішінде реагенттер мен өнімдердің диффузиясын жоғарылататын және металл дисперсиясын арттыратын графиттелген түтік қабырғалары мен нано-өлшемді арналарының болуы [</w:t>
      </w:r>
      <w:r w:rsidR="00A562C9">
        <w:rPr>
          <w:rFonts w:ascii="Times New Roman" w:eastAsia="TimesNewRomanPSMT" w:hAnsi="Times New Roman"/>
          <w:sz w:val="28"/>
          <w:szCs w:val="28"/>
          <w:lang w:val="kk-KZ"/>
        </w:rPr>
        <w:t>65</w:t>
      </w:r>
      <w:r w:rsidRPr="00002DEB">
        <w:rPr>
          <w:rFonts w:ascii="Times New Roman" w:eastAsia="TimesNewRomanPSMT" w:hAnsi="Times New Roman"/>
          <w:sz w:val="28"/>
          <w:szCs w:val="28"/>
          <w:lang w:val="kk-KZ"/>
        </w:rPr>
        <w:t>].</w:t>
      </w:r>
    </w:p>
    <w:p w14:paraId="5870E4D3" w14:textId="77777777" w:rsidR="00EA43F6" w:rsidRDefault="00860FA8" w:rsidP="009C0808">
      <w:pPr>
        <w:spacing w:after="0" w:line="240" w:lineRule="auto"/>
        <w:ind w:firstLine="709"/>
        <w:jc w:val="both"/>
        <w:rPr>
          <w:lang w:val="kk-KZ"/>
        </w:rPr>
      </w:pPr>
      <w:r w:rsidRPr="00002DEB">
        <w:rPr>
          <w:rFonts w:ascii="Times New Roman" w:eastAsia="TimesNewRomanPSMT" w:hAnsi="Times New Roman"/>
          <w:sz w:val="28"/>
          <w:szCs w:val="28"/>
          <w:lang w:val="kk-KZ"/>
        </w:rPr>
        <w:t>Сонымен қатар, белсенді фазалардың</w:t>
      </w:r>
      <w:r w:rsidR="00573A29">
        <w:rPr>
          <w:rFonts w:ascii="Times New Roman" w:eastAsia="TimesNewRomanPSMT" w:hAnsi="Times New Roman"/>
          <w:sz w:val="28"/>
          <w:szCs w:val="28"/>
          <w:lang w:val="kk-KZ"/>
        </w:rPr>
        <w:t xml:space="preserve"> күйіп кетуі және катализдік</w:t>
      </w:r>
      <w:r w:rsidRPr="00002DEB">
        <w:rPr>
          <w:rFonts w:ascii="Times New Roman" w:eastAsia="TimesNewRomanPSMT" w:hAnsi="Times New Roman"/>
          <w:sz w:val="28"/>
          <w:szCs w:val="28"/>
          <w:lang w:val="kk-KZ"/>
        </w:rPr>
        <w:t xml:space="preserve"> процесс кезінде кокстың түзілуіне бейім емес [</w:t>
      </w:r>
      <w:r w:rsidR="00A562C9">
        <w:rPr>
          <w:rFonts w:ascii="Times New Roman" w:eastAsia="TimesNewRomanPSMT" w:hAnsi="Times New Roman"/>
          <w:sz w:val="28"/>
          <w:szCs w:val="28"/>
          <w:lang w:val="kk-KZ"/>
        </w:rPr>
        <w:t>66</w:t>
      </w:r>
      <w:r w:rsidRPr="00002DEB">
        <w:rPr>
          <w:rFonts w:ascii="Times New Roman" w:eastAsia="TimesNewRomanPSMT" w:hAnsi="Times New Roman"/>
          <w:sz w:val="28"/>
          <w:szCs w:val="28"/>
          <w:lang w:val="kk-KZ"/>
        </w:rPr>
        <w:t xml:space="preserve">]. </w:t>
      </w:r>
      <w:r w:rsidRPr="00002DEB">
        <w:rPr>
          <w:rFonts w:ascii="Times New Roman" w:hAnsi="Times New Roman"/>
          <w:sz w:val="28"/>
          <w:szCs w:val="28"/>
          <w:lang w:val="kk-KZ"/>
        </w:rPr>
        <w:t>Zhang</w:t>
      </w:r>
      <w:r w:rsidRPr="00002DEB">
        <w:rPr>
          <w:rFonts w:ascii="Times New Roman" w:eastAsia="TimesNewRomanPSMT" w:hAnsi="Times New Roman"/>
          <w:sz w:val="28"/>
          <w:szCs w:val="28"/>
          <w:lang w:val="kk-KZ"/>
        </w:rPr>
        <w:t xml:space="preserve"> және әріптестер КНТ негізіндегі материалдар кобальт пен никель катализаторлары жоғары спирттер синтезі үшін жаңа катализатор ретінде қызмет ете алады деп мәлімдеді [</w:t>
      </w:r>
      <w:r w:rsidR="00C803A4">
        <w:rPr>
          <w:rFonts w:ascii="Times New Roman" w:eastAsia="TimesNewRomanPSMT" w:hAnsi="Times New Roman"/>
          <w:sz w:val="28"/>
          <w:szCs w:val="28"/>
          <w:lang w:val="kk-KZ"/>
        </w:rPr>
        <w:t>67</w:t>
      </w:r>
      <w:r w:rsidR="0023075D">
        <w:rPr>
          <w:rFonts w:ascii="Times New Roman" w:eastAsia="TimesNewRomanPSMT" w:hAnsi="Times New Roman"/>
          <w:sz w:val="28"/>
          <w:szCs w:val="28"/>
          <w:lang w:val="kk-KZ"/>
        </w:rPr>
        <w:t>,</w:t>
      </w:r>
      <w:r w:rsidR="00C803A4">
        <w:rPr>
          <w:rFonts w:ascii="Times New Roman" w:eastAsia="TimesNewRomanPSMT" w:hAnsi="Times New Roman"/>
          <w:sz w:val="28"/>
          <w:szCs w:val="28"/>
          <w:lang w:val="kk-KZ"/>
        </w:rPr>
        <w:t>68</w:t>
      </w:r>
      <w:r w:rsidRPr="00002DEB">
        <w:rPr>
          <w:rFonts w:ascii="Times New Roman" w:eastAsia="TimesNewRomanPSMT" w:hAnsi="Times New Roman"/>
          <w:sz w:val="28"/>
          <w:szCs w:val="28"/>
          <w:lang w:val="kk-KZ"/>
        </w:rPr>
        <w:t>].</w:t>
      </w:r>
      <w:r w:rsidRPr="00002DEB">
        <w:rPr>
          <w:lang w:val="kk-KZ"/>
        </w:rPr>
        <w:t xml:space="preserve"> </w:t>
      </w:r>
      <w:r w:rsidRPr="00002DEB">
        <w:rPr>
          <w:rFonts w:ascii="Times New Roman" w:eastAsia="TimesNewRomanPSMT" w:hAnsi="Times New Roman"/>
          <w:sz w:val="28"/>
          <w:szCs w:val="28"/>
          <w:lang w:val="kk-KZ"/>
        </w:rPr>
        <w:t>КНТ-де қондырылған ауыспалы металлдар (Co/Ni) КНТ-тің H</w:t>
      </w:r>
      <w:r w:rsidRPr="00002DEB">
        <w:rPr>
          <w:rFonts w:ascii="Times New Roman" w:eastAsia="TimesNewRomanPSMT" w:hAnsi="Times New Roman"/>
          <w:sz w:val="28"/>
          <w:szCs w:val="28"/>
          <w:vertAlign w:val="subscript"/>
          <w:lang w:val="kk-KZ"/>
        </w:rPr>
        <w:t>2</w:t>
      </w:r>
      <w:r w:rsidRPr="00002DEB">
        <w:rPr>
          <w:rFonts w:ascii="Times New Roman" w:eastAsia="TimesNewRomanPSMT" w:hAnsi="Times New Roman"/>
          <w:sz w:val="28"/>
          <w:szCs w:val="28"/>
          <w:lang w:val="kk-KZ"/>
        </w:rPr>
        <w:t>-ні адсорбциялау және белсендіру қабілетін одан әрі жақсарта алады, демек олардың промотерлық әсері айтарлықтай байқалады.</w:t>
      </w:r>
      <w:r w:rsidRPr="00002DEB">
        <w:rPr>
          <w:lang w:val="kk-KZ"/>
        </w:rPr>
        <w:t xml:space="preserve"> </w:t>
      </w:r>
      <w:r w:rsidRPr="00002DEB">
        <w:rPr>
          <w:rFonts w:ascii="Times New Roman" w:eastAsia="TimesNewRomanPSMT" w:hAnsi="Times New Roman"/>
          <w:sz w:val="28"/>
          <w:szCs w:val="28"/>
          <w:lang w:val="kk-KZ"/>
        </w:rPr>
        <w:t>Алайда, синтез үрдіс</w:t>
      </w:r>
      <w:r w:rsidR="00573A29">
        <w:rPr>
          <w:rFonts w:ascii="Times New Roman" w:eastAsia="TimesNewRomanPSMT" w:hAnsi="Times New Roman"/>
          <w:sz w:val="28"/>
          <w:szCs w:val="28"/>
          <w:lang w:val="kk-KZ"/>
        </w:rPr>
        <w:t>інің күрделі жүруі және КНТ</w:t>
      </w:r>
      <w:r w:rsidRPr="00002DEB">
        <w:rPr>
          <w:rFonts w:ascii="Times New Roman" w:eastAsia="TimesNewRomanPSMT" w:hAnsi="Times New Roman"/>
          <w:sz w:val="28"/>
          <w:szCs w:val="28"/>
          <w:lang w:val="kk-KZ"/>
        </w:rPr>
        <w:t xml:space="preserve"> құнының жоғары болуы оларды жоғары спирттерді синтездеу процесінде катализатор ретінде қолдануды шектейді.</w:t>
      </w:r>
      <w:r w:rsidR="00EA43F6" w:rsidRPr="00EA43F6">
        <w:rPr>
          <w:lang w:val="kk-KZ"/>
        </w:rPr>
        <w:t xml:space="preserve"> </w:t>
      </w:r>
    </w:p>
    <w:p w14:paraId="7E076789" w14:textId="77777777" w:rsidR="00860FA8" w:rsidRPr="00002DEB" w:rsidRDefault="00EA43F6" w:rsidP="009C0808">
      <w:pPr>
        <w:spacing w:after="0" w:line="240" w:lineRule="auto"/>
        <w:ind w:firstLine="709"/>
        <w:jc w:val="both"/>
        <w:rPr>
          <w:rFonts w:ascii="Times New Roman" w:eastAsia="TimesNewRomanPSMT" w:hAnsi="Times New Roman"/>
          <w:sz w:val="28"/>
          <w:szCs w:val="28"/>
          <w:lang w:val="kk-KZ"/>
        </w:rPr>
      </w:pPr>
      <w:r w:rsidRPr="00EA43F6">
        <w:rPr>
          <w:rFonts w:ascii="Times New Roman" w:eastAsia="TimesNewRomanPSMT" w:hAnsi="Times New Roman"/>
          <w:sz w:val="28"/>
          <w:szCs w:val="28"/>
          <w:lang w:val="kk-KZ"/>
        </w:rPr>
        <w:t>[</w:t>
      </w:r>
      <w:r>
        <w:rPr>
          <w:rFonts w:ascii="Times New Roman" w:eastAsia="TimesNewRomanPSMT" w:hAnsi="Times New Roman"/>
          <w:sz w:val="28"/>
          <w:szCs w:val="28"/>
          <w:lang w:val="kk-KZ"/>
        </w:rPr>
        <w:t>69</w:t>
      </w:r>
      <w:r w:rsidRPr="00EA43F6">
        <w:rPr>
          <w:rFonts w:ascii="Times New Roman" w:eastAsia="TimesNewRomanPSMT" w:hAnsi="Times New Roman"/>
          <w:sz w:val="28"/>
          <w:szCs w:val="28"/>
          <w:lang w:val="kk-KZ"/>
        </w:rPr>
        <w:t>]</w:t>
      </w:r>
      <w:r>
        <w:rPr>
          <w:rFonts w:ascii="Times New Roman" w:eastAsia="TimesNewRomanPSMT" w:hAnsi="Times New Roman"/>
          <w:sz w:val="28"/>
          <w:szCs w:val="28"/>
          <w:lang w:val="kk-KZ"/>
        </w:rPr>
        <w:t xml:space="preserve"> әдебиет авторлары</w:t>
      </w:r>
      <w:r w:rsidRPr="00EA43F6">
        <w:rPr>
          <w:rFonts w:ascii="Times New Roman" w:eastAsia="TimesNewRomanPSMT" w:hAnsi="Times New Roman"/>
          <w:sz w:val="28"/>
          <w:szCs w:val="28"/>
          <w:lang w:val="kk-KZ"/>
        </w:rPr>
        <w:t xml:space="preserve"> графен оксиді негізіндегі Fe–</w:t>
      </w:r>
      <w:r w:rsidR="00573A29">
        <w:rPr>
          <w:rFonts w:ascii="Times New Roman" w:eastAsia="TimesNewRomanPSMT" w:hAnsi="Times New Roman"/>
          <w:sz w:val="28"/>
          <w:szCs w:val="28"/>
          <w:lang w:val="kk-KZ"/>
        </w:rPr>
        <w:t>K катализаторларын Фишер–Тропш</w:t>
      </w:r>
      <w:r w:rsidRPr="00EA43F6">
        <w:rPr>
          <w:rFonts w:ascii="Times New Roman" w:eastAsia="TimesNewRomanPSMT" w:hAnsi="Times New Roman"/>
          <w:sz w:val="28"/>
          <w:szCs w:val="28"/>
          <w:lang w:val="kk-KZ"/>
        </w:rPr>
        <w:t xml:space="preserve"> процесінде зерттеген. Зерттеу нәтижелері бойынша графен оксидін тасымалдағыш ретінде пайдалану көміртекті нанотүтікшелермен (</w:t>
      </w:r>
      <w:r w:rsidR="00573A29">
        <w:rPr>
          <w:rFonts w:ascii="Times New Roman" w:eastAsia="TimesNewRomanPSMT" w:hAnsi="Times New Roman"/>
          <w:sz w:val="28"/>
          <w:szCs w:val="28"/>
          <w:lang w:val="kk-KZ"/>
        </w:rPr>
        <w:t>КНТ</w:t>
      </w:r>
      <w:r w:rsidRPr="00EA43F6">
        <w:rPr>
          <w:rFonts w:ascii="Times New Roman" w:eastAsia="TimesNewRomanPSMT" w:hAnsi="Times New Roman"/>
          <w:sz w:val="28"/>
          <w:szCs w:val="28"/>
          <w:lang w:val="kk-KZ"/>
        </w:rPr>
        <w:t xml:space="preserve">) салыстырғанда су газының ығысу реакциясының белсенділігін төмендететіні анықталды, </w:t>
      </w:r>
      <w:r w:rsidR="00573A29">
        <w:rPr>
          <w:rFonts w:ascii="Times New Roman" w:eastAsia="TimesNewRomanPSMT" w:hAnsi="Times New Roman"/>
          <w:sz w:val="28"/>
          <w:szCs w:val="28"/>
          <w:lang w:val="kk-KZ"/>
        </w:rPr>
        <w:t xml:space="preserve">өз </w:t>
      </w:r>
      <w:r w:rsidRPr="00EA43F6">
        <w:rPr>
          <w:rFonts w:ascii="Times New Roman" w:eastAsia="TimesNewRomanPSMT" w:hAnsi="Times New Roman"/>
          <w:sz w:val="28"/>
          <w:szCs w:val="28"/>
          <w:lang w:val="kk-KZ"/>
        </w:rPr>
        <w:t>кезегінде CO</w:t>
      </w:r>
      <w:r w:rsidRPr="00EA43F6">
        <w:rPr>
          <w:rFonts w:ascii="Cambria Math" w:eastAsia="TimesNewRomanPSMT" w:hAnsi="Cambria Math" w:cs="Cambria Math"/>
          <w:sz w:val="28"/>
          <w:szCs w:val="28"/>
          <w:lang w:val="kk-KZ"/>
        </w:rPr>
        <w:t>₂</w:t>
      </w:r>
      <w:r w:rsidRPr="00EA43F6">
        <w:rPr>
          <w:rFonts w:ascii="Times New Roman" w:eastAsia="TimesNewRomanPSMT" w:hAnsi="Times New Roman"/>
          <w:sz w:val="28"/>
          <w:szCs w:val="28"/>
          <w:lang w:val="kk-KZ"/>
        </w:rPr>
        <w:t xml:space="preserve"> түзілуінің айтарлықтай азаюына алып келді. Графен торындағы құрылымдық ақаулар металл нанобөлшектерінің ядролану орталықтары ретінде әрекет етіп, металл–тасымалдағыш арасындағы өзара әрекеттесуді тиімді реттеуге мүмкіндік берді. Осы факторлардың нәтижесінде Fe–K/GO катализаторлары жоғары каталитикалық бел</w:t>
      </w:r>
      <w:r w:rsidR="00573A29">
        <w:rPr>
          <w:rFonts w:ascii="Times New Roman" w:eastAsia="TimesNewRomanPSMT" w:hAnsi="Times New Roman"/>
          <w:sz w:val="28"/>
          <w:szCs w:val="28"/>
          <w:lang w:val="kk-KZ"/>
        </w:rPr>
        <w:t>сенділік пен өнімге талғамдылық</w:t>
      </w:r>
      <w:r w:rsidRPr="00EA43F6">
        <w:rPr>
          <w:rFonts w:ascii="Times New Roman" w:eastAsia="TimesNewRomanPSMT" w:hAnsi="Times New Roman"/>
          <w:sz w:val="28"/>
          <w:szCs w:val="28"/>
          <w:lang w:val="kk-KZ"/>
        </w:rPr>
        <w:t xml:space="preserve"> көрсетті.</w:t>
      </w:r>
    </w:p>
    <w:p w14:paraId="7D1C00C1" w14:textId="77777777" w:rsidR="00860FA8" w:rsidRPr="00002DEB" w:rsidRDefault="00027C68" w:rsidP="0023075D">
      <w:pPr>
        <w:pStyle w:val="3"/>
        <w:spacing w:line="240" w:lineRule="auto"/>
        <w:ind w:firstLine="709"/>
        <w:rPr>
          <w:rFonts w:ascii="Times New Roman" w:eastAsia="TimesNewRomanPSMT" w:hAnsi="Times New Roman"/>
          <w:b w:val="0"/>
          <w:color w:val="auto"/>
          <w:sz w:val="28"/>
          <w:szCs w:val="28"/>
          <w:lang w:val="kk-KZ"/>
        </w:rPr>
      </w:pPr>
      <w:bookmarkStart w:id="20" w:name="_Toc202260638"/>
      <w:bookmarkStart w:id="21" w:name="_Toc202537455"/>
      <w:r w:rsidRPr="00002DEB">
        <w:rPr>
          <w:rFonts w:ascii="Times New Roman" w:eastAsia="TimesNewRomanPSMT" w:hAnsi="Times New Roman"/>
          <w:b w:val="0"/>
          <w:color w:val="auto"/>
          <w:sz w:val="28"/>
          <w:szCs w:val="28"/>
          <w:lang w:val="kk-KZ"/>
        </w:rPr>
        <w:t>1.4.4</w:t>
      </w:r>
      <w:r w:rsidR="00860FA8" w:rsidRPr="00002DEB">
        <w:rPr>
          <w:rFonts w:ascii="Times New Roman" w:eastAsia="TimesNewRomanPSMT" w:hAnsi="Times New Roman"/>
          <w:b w:val="0"/>
          <w:color w:val="auto"/>
          <w:sz w:val="28"/>
          <w:szCs w:val="28"/>
          <w:lang w:val="kk-KZ"/>
        </w:rPr>
        <w:t xml:space="preserve"> Катализатор промоторларының әсері</w:t>
      </w:r>
      <w:bookmarkEnd w:id="20"/>
      <w:bookmarkEnd w:id="21"/>
    </w:p>
    <w:p w14:paraId="3655F469" w14:textId="77777777" w:rsidR="00860FA8" w:rsidRPr="00002DEB" w:rsidRDefault="00573A29" w:rsidP="009C0808">
      <w:pPr>
        <w:spacing w:after="0" w:line="240" w:lineRule="auto"/>
        <w:ind w:firstLine="709"/>
        <w:jc w:val="both"/>
        <w:rPr>
          <w:rFonts w:ascii="Times New Roman" w:eastAsia="TimesNewRomanPSMT" w:hAnsi="Times New Roman"/>
          <w:sz w:val="28"/>
          <w:szCs w:val="28"/>
          <w:lang w:val="kk-KZ"/>
        </w:rPr>
      </w:pPr>
      <w:r>
        <w:rPr>
          <w:rFonts w:ascii="Times New Roman" w:eastAsia="TimesNewRomanPSMT" w:hAnsi="Times New Roman"/>
          <w:sz w:val="28"/>
          <w:szCs w:val="28"/>
          <w:lang w:val="kk-KZ"/>
        </w:rPr>
        <w:t xml:space="preserve">Промоторлар - </w:t>
      </w:r>
      <w:r w:rsidR="00860FA8" w:rsidRPr="00002DEB">
        <w:rPr>
          <w:rFonts w:ascii="Times New Roman" w:eastAsia="TimesNewRomanPSMT" w:hAnsi="Times New Roman"/>
          <w:sz w:val="28"/>
          <w:szCs w:val="28"/>
          <w:lang w:val="kk-KZ"/>
        </w:rPr>
        <w:t>өздері</w:t>
      </w:r>
      <w:r>
        <w:rPr>
          <w:rFonts w:ascii="Times New Roman" w:eastAsia="TimesNewRomanPSMT" w:hAnsi="Times New Roman"/>
          <w:sz w:val="28"/>
          <w:szCs w:val="28"/>
          <w:lang w:val="kk-KZ"/>
        </w:rPr>
        <w:t xml:space="preserve"> катализдік</w:t>
      </w:r>
      <w:r w:rsidR="00860FA8" w:rsidRPr="00002DEB">
        <w:rPr>
          <w:rFonts w:ascii="Times New Roman" w:eastAsia="TimesNewRomanPSMT" w:hAnsi="Times New Roman"/>
          <w:sz w:val="28"/>
          <w:szCs w:val="28"/>
          <w:lang w:val="kk-KZ"/>
        </w:rPr>
        <w:t xml:space="preserve"> әсер етпесе де немесе мүлдем аз мөлшерде болса да катализатордың белсенділігін жақсарту үшін катализаторға қосылатын заттар.</w:t>
      </w:r>
      <w:r w:rsidR="00860FA8" w:rsidRPr="00002DEB">
        <w:rPr>
          <w:lang w:val="kk-KZ"/>
        </w:rPr>
        <w:t xml:space="preserve"> </w:t>
      </w:r>
      <w:r w:rsidR="00860FA8" w:rsidRPr="00002DEB">
        <w:rPr>
          <w:rFonts w:ascii="Times New Roman" w:eastAsia="TimesNewRomanPSMT" w:hAnsi="Times New Roman"/>
          <w:sz w:val="28"/>
          <w:szCs w:val="28"/>
          <w:lang w:val="kk-KZ"/>
        </w:rPr>
        <w:t>Көптеген жағдайларда промоуторлар катализаторлардың белсенді компоненттерімен өзара әрекеттеседі, осылайша олардың электрондық және кристалдық құрылымдарын өзгертеді, сонымен қатар белсенді металл мен тасымалдағыштың өзара әрекеттесуіне әсер етеді, өз кезегінде каталитикалық сипаттамалар мен катализатордың тот</w:t>
      </w:r>
      <w:r>
        <w:rPr>
          <w:rFonts w:ascii="Times New Roman" w:eastAsia="TimesNewRomanPSMT" w:hAnsi="Times New Roman"/>
          <w:sz w:val="28"/>
          <w:szCs w:val="28"/>
          <w:lang w:val="kk-KZ"/>
        </w:rPr>
        <w:t>ықсыздануына әсер етеді. Синтез-газдан</w:t>
      </w:r>
      <w:r w:rsidR="00860FA8" w:rsidRPr="00002DEB">
        <w:rPr>
          <w:rFonts w:ascii="Times New Roman" w:eastAsia="TimesNewRomanPSMT" w:hAnsi="Times New Roman"/>
          <w:sz w:val="28"/>
          <w:szCs w:val="28"/>
          <w:lang w:val="kk-KZ"/>
        </w:rPr>
        <w:t xml:space="preserve"> </w:t>
      </w:r>
      <w:r w:rsidR="00860FA8" w:rsidRPr="00002DEB">
        <w:rPr>
          <w:lang w:val="kk-KZ"/>
        </w:rPr>
        <w:t xml:space="preserve"> </w:t>
      </w:r>
      <w:r w:rsidR="00860FA8" w:rsidRPr="00002DEB">
        <w:rPr>
          <w:rFonts w:ascii="Times New Roman" w:hAnsi="Times New Roman"/>
          <w:sz w:val="28"/>
          <w:szCs w:val="28"/>
          <w:lang w:val="kk-KZ"/>
        </w:rPr>
        <w:t>ж</w:t>
      </w:r>
      <w:r w:rsidR="00860FA8" w:rsidRPr="00002DEB">
        <w:rPr>
          <w:rFonts w:ascii="Times New Roman" w:eastAsia="TimesNewRomanPSMT" w:hAnsi="Times New Roman"/>
          <w:sz w:val="28"/>
          <w:szCs w:val="28"/>
          <w:lang w:val="kk-KZ"/>
        </w:rPr>
        <w:t xml:space="preserve">оғары спирттерді синтездеуде кеңінен қолданылатын промоторлар метал иондары, мысалы сілтілік металдар, Фишер-Тропш элементтері (мыс, темір, никель және т.б.) және басқа да металл иондары болып табылады. </w:t>
      </w:r>
    </w:p>
    <w:p w14:paraId="1A8E2335" w14:textId="77777777" w:rsidR="00860FA8" w:rsidRPr="00002DEB" w:rsidRDefault="00860FA8" w:rsidP="009C0808">
      <w:pPr>
        <w:spacing w:after="0" w:line="240" w:lineRule="auto"/>
        <w:ind w:firstLine="709"/>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Сілтілік промоторлар жоғары спирттерге белсенділік пен талғамдылықты, сонымен қатар катализатордың тұрақтылығын жоғарылату үшін синтез газынан жоғары спиртерді синтездеу реакциясы үшін кеңінен қолданылады.</w:t>
      </w:r>
      <w:r w:rsidRPr="00002DEB">
        <w:rPr>
          <w:lang w:val="kk-KZ"/>
        </w:rPr>
        <w:t xml:space="preserve"> </w:t>
      </w:r>
      <w:r w:rsidR="00573A29">
        <w:rPr>
          <w:rFonts w:ascii="Times New Roman" w:eastAsia="TimesNewRomanPSMT" w:hAnsi="Times New Roman"/>
          <w:sz w:val="28"/>
          <w:szCs w:val="28"/>
          <w:lang w:val="kk-KZ"/>
        </w:rPr>
        <w:t xml:space="preserve">Жоғарыда айтылғандай, </w:t>
      </w:r>
      <w:r w:rsidRPr="00002DEB">
        <w:rPr>
          <w:rFonts w:ascii="Times New Roman" w:eastAsia="TimesNewRomanPSMT" w:hAnsi="Times New Roman"/>
          <w:sz w:val="28"/>
          <w:szCs w:val="28"/>
          <w:lang w:val="kk-KZ"/>
        </w:rPr>
        <w:t xml:space="preserve">негіздік промоуторлар катализатор тасымалдағыштарының </w:t>
      </w:r>
      <w:r w:rsidRPr="00002DEB">
        <w:rPr>
          <w:rFonts w:ascii="Times New Roman" w:eastAsia="TimesNewRomanPSMT" w:hAnsi="Times New Roman"/>
          <w:sz w:val="28"/>
          <w:szCs w:val="28"/>
          <w:lang w:val="kk-KZ"/>
        </w:rPr>
        <w:lastRenderedPageBreak/>
        <w:t>қышқылдығын бейтараптандырады және осылайша метанизация, спирттердің дегидратациясы және кокстың түзілуі сияқты жағымсыз реакцияларды тежейді [</w:t>
      </w:r>
      <w:r w:rsidR="00EA43F6">
        <w:rPr>
          <w:rFonts w:ascii="Times New Roman" w:eastAsia="TimesNewRomanPSMT" w:hAnsi="Times New Roman"/>
          <w:sz w:val="28"/>
          <w:szCs w:val="28"/>
          <w:lang w:val="kk-KZ"/>
        </w:rPr>
        <w:t>70</w:t>
      </w:r>
      <w:r w:rsidR="00532FFE">
        <w:rPr>
          <w:rFonts w:ascii="Times New Roman" w:eastAsia="TimesNewRomanPSMT" w:hAnsi="Times New Roman"/>
          <w:sz w:val="28"/>
          <w:szCs w:val="28"/>
          <w:lang w:val="kk-KZ"/>
        </w:rPr>
        <w:t>,7</w:t>
      </w:r>
      <w:r w:rsidR="00EA43F6">
        <w:rPr>
          <w:rFonts w:ascii="Times New Roman" w:eastAsia="TimesNewRomanPSMT" w:hAnsi="Times New Roman"/>
          <w:sz w:val="28"/>
          <w:szCs w:val="28"/>
          <w:lang w:val="kk-KZ"/>
        </w:rPr>
        <w:t>1</w:t>
      </w:r>
      <w:r w:rsidRPr="00002DEB">
        <w:rPr>
          <w:rFonts w:ascii="Times New Roman" w:eastAsia="TimesNewRomanPSMT" w:hAnsi="Times New Roman"/>
          <w:sz w:val="28"/>
          <w:szCs w:val="28"/>
          <w:lang w:val="kk-KZ"/>
        </w:rPr>
        <w:t>].</w:t>
      </w:r>
      <w:r w:rsidRPr="00002DEB">
        <w:rPr>
          <w:lang w:val="kk-KZ"/>
        </w:rPr>
        <w:t xml:space="preserve"> </w:t>
      </w:r>
      <w:r w:rsidRPr="00002DEB">
        <w:rPr>
          <w:rFonts w:ascii="Times New Roman" w:eastAsia="TimesNewRomanPSMT" w:hAnsi="Times New Roman"/>
          <w:sz w:val="28"/>
          <w:szCs w:val="28"/>
          <w:lang w:val="kk-KZ"/>
        </w:rPr>
        <w:t>Сонымен қатар, сілтілік металдар тізбектің өсуіне ықпал етіп, олардың талғамдылығын</w:t>
      </w:r>
      <w:r w:rsidR="000E4666">
        <w:rPr>
          <w:rFonts w:ascii="Times New Roman" w:eastAsia="TimesNewRomanPSMT" w:hAnsi="Times New Roman"/>
          <w:sz w:val="28"/>
          <w:szCs w:val="28"/>
          <w:lang w:val="kk-KZ"/>
        </w:rPr>
        <w:t xml:space="preserve"> жоғарылатып</w:t>
      </w:r>
      <w:r w:rsidRPr="00002DEB">
        <w:rPr>
          <w:rFonts w:ascii="Times New Roman" w:eastAsia="TimesNewRomanPSMT" w:hAnsi="Times New Roman"/>
          <w:sz w:val="28"/>
          <w:szCs w:val="28"/>
          <w:lang w:val="kk-KZ"/>
        </w:rPr>
        <w:t>, СО енгізу жылдамдығын арттырып, алкилді бөлшектердің гидрлену жылдамдығын төмендетеді [</w:t>
      </w:r>
      <w:r w:rsidR="000E4666" w:rsidRPr="000E4666">
        <w:rPr>
          <w:rFonts w:ascii="Times New Roman" w:eastAsia="TimesNewRomanPSMT" w:hAnsi="Times New Roman"/>
          <w:sz w:val="28"/>
          <w:szCs w:val="28"/>
          <w:lang w:val="kk-KZ"/>
        </w:rPr>
        <w:t>7</w:t>
      </w:r>
      <w:r w:rsidR="00EA43F6">
        <w:rPr>
          <w:rFonts w:ascii="Times New Roman" w:eastAsia="TimesNewRomanPSMT" w:hAnsi="Times New Roman"/>
          <w:sz w:val="28"/>
          <w:szCs w:val="28"/>
          <w:lang w:val="kk-KZ"/>
        </w:rPr>
        <w:t>2</w:t>
      </w:r>
      <w:r w:rsidR="00D674FB">
        <w:rPr>
          <w:rFonts w:ascii="Times New Roman" w:eastAsia="TimesNewRomanPSMT" w:hAnsi="Times New Roman"/>
          <w:sz w:val="28"/>
          <w:szCs w:val="28"/>
          <w:lang w:val="kk-KZ"/>
        </w:rPr>
        <w:t>-7</w:t>
      </w:r>
      <w:r w:rsidR="00EA43F6">
        <w:rPr>
          <w:rFonts w:ascii="Times New Roman" w:eastAsia="TimesNewRomanPSMT" w:hAnsi="Times New Roman"/>
          <w:sz w:val="28"/>
          <w:szCs w:val="28"/>
          <w:lang w:val="kk-KZ"/>
        </w:rPr>
        <w:t>4</w:t>
      </w:r>
      <w:r w:rsidRPr="00002DEB">
        <w:rPr>
          <w:rFonts w:ascii="Times New Roman" w:eastAsia="TimesNewRomanPSMT" w:hAnsi="Times New Roman"/>
          <w:sz w:val="28"/>
          <w:szCs w:val="28"/>
          <w:lang w:val="kk-KZ"/>
        </w:rPr>
        <w:t>].</w:t>
      </w:r>
    </w:p>
    <w:p w14:paraId="59E97188" w14:textId="77777777" w:rsidR="00BE7632" w:rsidRDefault="00F74C0A" w:rsidP="009C0808">
      <w:pPr>
        <w:spacing w:after="0" w:line="240" w:lineRule="auto"/>
        <w:ind w:firstLine="709"/>
        <w:jc w:val="both"/>
        <w:rPr>
          <w:rFonts w:ascii="Times New Roman" w:eastAsia="TimesNewRomanPSMT" w:hAnsi="Times New Roman"/>
          <w:sz w:val="28"/>
          <w:szCs w:val="28"/>
          <w:lang w:val="kk-KZ"/>
        </w:rPr>
      </w:pPr>
      <w:r w:rsidRPr="00F74C0A">
        <w:rPr>
          <w:rFonts w:ascii="Times New Roman" w:eastAsia="TimesNewRomanPSMT" w:hAnsi="Times New Roman"/>
          <w:sz w:val="28"/>
          <w:szCs w:val="28"/>
          <w:lang w:val="kk-KZ"/>
        </w:rPr>
        <w:t>Әдеби деректерге сәйкес [7</w:t>
      </w:r>
      <w:r w:rsidR="00EA43F6">
        <w:rPr>
          <w:rFonts w:ascii="Times New Roman" w:eastAsia="TimesNewRomanPSMT" w:hAnsi="Times New Roman"/>
          <w:sz w:val="28"/>
          <w:szCs w:val="28"/>
          <w:lang w:val="kk-KZ"/>
        </w:rPr>
        <w:t>5</w:t>
      </w:r>
      <w:r w:rsidRPr="00F74C0A">
        <w:rPr>
          <w:rFonts w:ascii="Times New Roman" w:eastAsia="TimesNewRomanPSMT" w:hAnsi="Times New Roman"/>
          <w:sz w:val="28"/>
          <w:szCs w:val="28"/>
          <w:lang w:val="kk-KZ"/>
        </w:rPr>
        <w:t>], синтез-газдан жоғары спирттерді алу катализаторларына сілтілік промоторларды енгізудің тиімділігі сілтілік элементтердің атомдық мөлшері мен негізділік қасиеттерінің артуына байланысты Li &lt; Na &lt; K &lt; Rb &lt; Cs жалпы заңдылығына бағынады. Осыған орай, цезий иондары тармақталған жоғары спирттердің түзілуін қамтамасыз ететін катализаторларды модификациялау үшін ең тиімді сілтілік промотор ретінде сипатталады.</w:t>
      </w:r>
      <w:r w:rsidR="00860FA8" w:rsidRPr="00002DEB">
        <w:rPr>
          <w:lang w:val="kk-KZ"/>
        </w:rPr>
        <w:t xml:space="preserve"> </w:t>
      </w:r>
      <w:r w:rsidR="00860FA8" w:rsidRPr="00002DEB">
        <w:rPr>
          <w:rFonts w:ascii="Times New Roman" w:hAnsi="Times New Roman"/>
          <w:sz w:val="28"/>
          <w:szCs w:val="28"/>
          <w:lang w:val="kk-KZ"/>
        </w:rPr>
        <w:t>Катализаторларға</w:t>
      </w:r>
      <w:r w:rsidR="00860FA8" w:rsidRPr="00002DEB">
        <w:rPr>
          <w:lang w:val="kk-KZ"/>
        </w:rPr>
        <w:t xml:space="preserve"> </w:t>
      </w:r>
      <w:r w:rsidR="00860FA8" w:rsidRPr="00002DEB">
        <w:rPr>
          <w:rFonts w:ascii="Times New Roman" w:eastAsia="TimesNewRomanPSMT" w:hAnsi="Times New Roman"/>
          <w:sz w:val="28"/>
          <w:szCs w:val="28"/>
          <w:lang w:val="kk-KZ"/>
        </w:rPr>
        <w:t>цезийдің қосылуы күшті негіздік учаскелердің болуын қамтамасыз етеді және метанол синтезінің катализаторларының қышқылдық тасымалдағыштарын (мысалы, Cr</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O</w:t>
      </w:r>
      <w:r w:rsidR="00860FA8" w:rsidRPr="00002DEB">
        <w:rPr>
          <w:rFonts w:ascii="Times New Roman" w:eastAsia="TimesNewRomanPSMT" w:hAnsi="Times New Roman"/>
          <w:sz w:val="28"/>
          <w:szCs w:val="28"/>
          <w:vertAlign w:val="subscript"/>
          <w:lang w:val="kk-KZ"/>
        </w:rPr>
        <w:t>3</w:t>
      </w:r>
      <w:r w:rsidR="00860FA8" w:rsidRPr="00002DEB">
        <w:rPr>
          <w:rFonts w:ascii="Times New Roman" w:eastAsia="TimesNewRomanPSMT" w:hAnsi="Times New Roman"/>
          <w:sz w:val="28"/>
          <w:szCs w:val="28"/>
          <w:lang w:val="kk-KZ"/>
        </w:rPr>
        <w:t xml:space="preserve"> және Al</w:t>
      </w:r>
      <w:r w:rsidR="00860FA8" w:rsidRPr="00002DEB">
        <w:rPr>
          <w:rFonts w:ascii="Times New Roman" w:eastAsia="TimesNewRomanPSMT" w:hAnsi="Times New Roman"/>
          <w:sz w:val="28"/>
          <w:szCs w:val="28"/>
          <w:vertAlign w:val="subscript"/>
          <w:lang w:val="kk-KZ"/>
        </w:rPr>
        <w:t>2</w:t>
      </w:r>
      <w:r w:rsidR="00860FA8" w:rsidRPr="00002DEB">
        <w:rPr>
          <w:rFonts w:ascii="Times New Roman" w:eastAsia="TimesNewRomanPSMT" w:hAnsi="Times New Roman"/>
          <w:sz w:val="28"/>
          <w:szCs w:val="28"/>
          <w:lang w:val="kk-KZ"/>
        </w:rPr>
        <w:t>O</w:t>
      </w:r>
      <w:r w:rsidR="00860FA8" w:rsidRPr="00002DEB">
        <w:rPr>
          <w:rFonts w:ascii="Times New Roman" w:eastAsia="TimesNewRomanPSMT" w:hAnsi="Times New Roman"/>
          <w:sz w:val="28"/>
          <w:szCs w:val="28"/>
          <w:vertAlign w:val="subscript"/>
          <w:lang w:val="kk-KZ"/>
        </w:rPr>
        <w:t>3</w:t>
      </w:r>
      <w:r w:rsidR="00860FA8" w:rsidRPr="00002DEB">
        <w:rPr>
          <w:rFonts w:ascii="Times New Roman" w:eastAsia="TimesNewRomanPSMT" w:hAnsi="Times New Roman"/>
          <w:sz w:val="28"/>
          <w:szCs w:val="28"/>
          <w:lang w:val="kk-KZ"/>
        </w:rPr>
        <w:t>) бейтараптайды. Сонымен қатар, цезий тармақталған жоғары спирттерге талғамдылықты едәуір арттырады, өйткені ол өсіп келе жатқан спиртті интермедиаттарға β-көміртекті қосуды жеңілдетеді.</w:t>
      </w:r>
    </w:p>
    <w:p w14:paraId="6BB560F8" w14:textId="77777777" w:rsidR="00F529A0" w:rsidRDefault="00860FA8" w:rsidP="0023075D">
      <w:pPr>
        <w:spacing w:after="0" w:line="240" w:lineRule="auto"/>
        <w:ind w:firstLine="709"/>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Алайда,</w:t>
      </w:r>
      <w:r w:rsidR="00834C66">
        <w:rPr>
          <w:rFonts w:ascii="Times New Roman" w:eastAsia="TimesNewRomanPSMT" w:hAnsi="Times New Roman"/>
          <w:sz w:val="28"/>
          <w:szCs w:val="28"/>
          <w:lang w:val="kk-KZ"/>
        </w:rPr>
        <w:t xml:space="preserve"> катализаторлардың катализдік</w:t>
      </w:r>
      <w:r w:rsidRPr="00002DEB">
        <w:rPr>
          <w:rFonts w:ascii="Times New Roman" w:eastAsia="TimesNewRomanPSMT" w:hAnsi="Times New Roman"/>
          <w:sz w:val="28"/>
          <w:szCs w:val="28"/>
          <w:lang w:val="kk-KZ"/>
        </w:rPr>
        <w:t xml:space="preserve"> белсенділігі сілтілік промоторлардың негізділігіне ғана емес, сонымен қатар промоторлардың концентрациясына да байланысты.</w:t>
      </w:r>
      <w:r w:rsidRPr="00002DEB">
        <w:rPr>
          <w:lang w:val="kk-KZ"/>
        </w:rPr>
        <w:t xml:space="preserve"> </w:t>
      </w:r>
      <w:r w:rsidRPr="00002DEB">
        <w:rPr>
          <w:rFonts w:ascii="Times New Roman" w:hAnsi="Times New Roman"/>
          <w:sz w:val="28"/>
          <w:szCs w:val="28"/>
          <w:lang w:val="kk-KZ"/>
        </w:rPr>
        <w:t>Катализатордың қ</w:t>
      </w:r>
      <w:r w:rsidRPr="00002DEB">
        <w:rPr>
          <w:rFonts w:ascii="Times New Roman" w:eastAsia="TimesNewRomanPSMT" w:hAnsi="Times New Roman"/>
          <w:sz w:val="28"/>
          <w:szCs w:val="28"/>
          <w:lang w:val="kk-KZ"/>
        </w:rPr>
        <w:t xml:space="preserve">ышқылдылығы пен катализатор қасиеттерінің </w:t>
      </w:r>
      <w:r w:rsidR="00F4342B">
        <w:rPr>
          <w:rFonts w:ascii="Times New Roman" w:eastAsia="TimesNewRomanPSMT" w:hAnsi="Times New Roman"/>
          <w:sz w:val="28"/>
          <w:szCs w:val="28"/>
          <w:lang w:val="kk-KZ"/>
        </w:rPr>
        <w:t>айырмашылығына байланысты промо</w:t>
      </w:r>
      <w:r w:rsidRPr="00002DEB">
        <w:rPr>
          <w:rFonts w:ascii="Times New Roman" w:eastAsia="TimesNewRomanPSMT" w:hAnsi="Times New Roman"/>
          <w:sz w:val="28"/>
          <w:szCs w:val="28"/>
          <w:lang w:val="kk-KZ"/>
        </w:rPr>
        <w:t>торлардың мөлшері катализатордың нақты түріне сәйкес әр түрлі болуы және оңтайландырылуы қажет.</w:t>
      </w:r>
      <w:r w:rsidRPr="00002DEB">
        <w:rPr>
          <w:lang w:val="kk-KZ"/>
        </w:rPr>
        <w:t xml:space="preserve"> </w:t>
      </w:r>
      <w:r w:rsidRPr="00002DEB">
        <w:rPr>
          <w:rFonts w:ascii="Times New Roman" w:hAnsi="Times New Roman"/>
          <w:sz w:val="28"/>
          <w:szCs w:val="28"/>
          <w:lang w:val="kk-KZ"/>
        </w:rPr>
        <w:t>J.Anton</w:t>
      </w:r>
      <w:r w:rsidRPr="00002DEB">
        <w:rPr>
          <w:rFonts w:ascii="Times New Roman" w:eastAsia="TimesNewRomanPSMT" w:hAnsi="Times New Roman"/>
          <w:sz w:val="28"/>
          <w:szCs w:val="28"/>
          <w:lang w:val="kk-KZ"/>
        </w:rPr>
        <w:t xml:space="preserve"> </w:t>
      </w:r>
      <w:r w:rsidR="00573A29">
        <w:rPr>
          <w:rFonts w:ascii="Times New Roman" w:eastAsia="TimesNewRomanPSMT" w:hAnsi="Times New Roman"/>
          <w:sz w:val="28"/>
          <w:szCs w:val="28"/>
          <w:lang w:val="kk-KZ"/>
        </w:rPr>
        <w:t>және тағы басқа ғалымдар синтез-газдан</w:t>
      </w:r>
      <w:r w:rsidRPr="00002DEB">
        <w:rPr>
          <w:rFonts w:ascii="Times New Roman" w:eastAsia="TimesNewRomanPSMT" w:hAnsi="Times New Roman"/>
          <w:sz w:val="28"/>
          <w:szCs w:val="28"/>
          <w:lang w:val="kk-KZ"/>
        </w:rPr>
        <w:t xml:space="preserve"> спирт түзілуін жоғарылату үшін кобальтпен модификацияланған Cu/ZnO/Al</w:t>
      </w:r>
      <w:r w:rsidRPr="00002DEB">
        <w:rPr>
          <w:rFonts w:ascii="Times New Roman" w:eastAsia="TimesNewRomanPSMT" w:hAnsi="Times New Roman"/>
          <w:sz w:val="28"/>
          <w:szCs w:val="28"/>
          <w:vertAlign w:val="subscript"/>
          <w:lang w:val="kk-KZ"/>
        </w:rPr>
        <w:t>2</w:t>
      </w:r>
      <w:r w:rsidRPr="00002DEB">
        <w:rPr>
          <w:rFonts w:ascii="Times New Roman" w:eastAsia="TimesNewRomanPSMT" w:hAnsi="Times New Roman"/>
          <w:sz w:val="28"/>
          <w:szCs w:val="28"/>
          <w:lang w:val="kk-KZ"/>
        </w:rPr>
        <w:t>O</w:t>
      </w:r>
      <w:r w:rsidRPr="00002DEB">
        <w:rPr>
          <w:rFonts w:ascii="Times New Roman" w:eastAsia="TimesNewRomanPSMT" w:hAnsi="Times New Roman"/>
          <w:sz w:val="28"/>
          <w:szCs w:val="28"/>
          <w:vertAlign w:val="subscript"/>
          <w:lang w:val="kk-KZ"/>
        </w:rPr>
        <w:t>3</w:t>
      </w:r>
      <w:r w:rsidRPr="00002DEB">
        <w:rPr>
          <w:rFonts w:ascii="Times New Roman" w:eastAsia="TimesNewRomanPSMT" w:hAnsi="Times New Roman"/>
          <w:sz w:val="28"/>
          <w:szCs w:val="28"/>
          <w:lang w:val="kk-KZ"/>
        </w:rPr>
        <w:t xml:space="preserve"> катализаторларына натрий промоуторының әсерін зерттеді [</w:t>
      </w:r>
      <w:r w:rsidR="00F4342B">
        <w:rPr>
          <w:rFonts w:ascii="Times New Roman" w:eastAsia="TimesNewRomanPSMT" w:hAnsi="Times New Roman"/>
          <w:sz w:val="28"/>
          <w:szCs w:val="28"/>
          <w:lang w:val="kk-KZ"/>
        </w:rPr>
        <w:t>76</w:t>
      </w:r>
      <w:r w:rsidRPr="00002DEB">
        <w:rPr>
          <w:rFonts w:ascii="Times New Roman" w:eastAsia="TimesNewRomanPSMT" w:hAnsi="Times New Roman"/>
          <w:sz w:val="28"/>
          <w:szCs w:val="28"/>
          <w:lang w:val="kk-KZ"/>
        </w:rPr>
        <w:t>].</w:t>
      </w:r>
      <w:r w:rsidRPr="00002DEB">
        <w:rPr>
          <w:lang w:val="kk-KZ"/>
        </w:rPr>
        <w:t xml:space="preserve"> </w:t>
      </w:r>
      <w:r w:rsidR="00F4342B" w:rsidRPr="00F4342B">
        <w:rPr>
          <w:rFonts w:ascii="Times New Roman" w:eastAsia="TimesNewRomanPSMT" w:hAnsi="Times New Roman"/>
          <w:sz w:val="28"/>
          <w:szCs w:val="28"/>
          <w:lang w:val="kk-KZ"/>
        </w:rPr>
        <w:t>Натрийдің төмен концентрациясында (≤ 0,6 мас.%) катализатордың бетінде металл мыс пен кобальт атомдарының өзара тығыз әрекеттесуі нәтижесінде ірі металл мыс бөлшектері мен металл кобальт фазаларының түзілуі анықталды.</w:t>
      </w:r>
      <w:r w:rsidR="00F4342B">
        <w:rPr>
          <w:rFonts w:ascii="Times New Roman" w:eastAsia="TimesNewRomanPSMT" w:hAnsi="Times New Roman"/>
          <w:sz w:val="28"/>
          <w:szCs w:val="28"/>
          <w:lang w:val="kk-KZ"/>
        </w:rPr>
        <w:t xml:space="preserve"> </w:t>
      </w:r>
      <w:r w:rsidR="00F4342B" w:rsidRPr="00F4342B">
        <w:rPr>
          <w:rFonts w:ascii="Times New Roman" w:eastAsia="TimesNewRomanPSMT" w:hAnsi="Times New Roman"/>
          <w:sz w:val="28"/>
          <w:szCs w:val="28"/>
          <w:lang w:val="kk-KZ"/>
        </w:rPr>
        <w:t xml:space="preserve">Натрийдің жоғары мөлшерін (≥ 0,8 мас.%) енгізу кезінде катализатордың дезактивациялануы байқалмаған және көміртек оксидінің (СО) тұрақты конверсиясы қамтамасыз етілген. </w:t>
      </w:r>
    </w:p>
    <w:p w14:paraId="2855FFE2" w14:textId="77777777" w:rsidR="00860FA8" w:rsidRPr="00002DEB" w:rsidRDefault="00027C68" w:rsidP="0023075D">
      <w:pPr>
        <w:pStyle w:val="3"/>
        <w:spacing w:line="240" w:lineRule="auto"/>
        <w:ind w:firstLine="709"/>
        <w:rPr>
          <w:rFonts w:ascii="Times New Roman" w:eastAsia="TimesNewRomanPSMT" w:hAnsi="Times New Roman"/>
          <w:b w:val="0"/>
          <w:color w:val="auto"/>
          <w:sz w:val="28"/>
          <w:szCs w:val="28"/>
          <w:lang w:val="kk-KZ"/>
        </w:rPr>
      </w:pPr>
      <w:bookmarkStart w:id="22" w:name="_Toc202260639"/>
      <w:bookmarkStart w:id="23" w:name="_Toc202537456"/>
      <w:r w:rsidRPr="00002DEB">
        <w:rPr>
          <w:rFonts w:ascii="Times New Roman" w:eastAsia="TimesNewRomanPSMT" w:hAnsi="Times New Roman"/>
          <w:b w:val="0"/>
          <w:color w:val="auto"/>
          <w:sz w:val="28"/>
          <w:szCs w:val="28"/>
          <w:lang w:val="kk-KZ"/>
        </w:rPr>
        <w:t>1.4.</w:t>
      </w:r>
      <w:r w:rsidR="006653CD">
        <w:rPr>
          <w:rFonts w:ascii="Times New Roman" w:eastAsia="TimesNewRomanPSMT" w:hAnsi="Times New Roman"/>
          <w:b w:val="0"/>
          <w:color w:val="auto"/>
          <w:sz w:val="28"/>
          <w:szCs w:val="28"/>
          <w:lang w:val="kk-KZ"/>
        </w:rPr>
        <w:t>5</w:t>
      </w:r>
      <w:r w:rsidR="00860FA8" w:rsidRPr="00002DEB">
        <w:rPr>
          <w:rFonts w:ascii="Times New Roman" w:eastAsia="TimesNewRomanPSMT" w:hAnsi="Times New Roman"/>
          <w:b w:val="0"/>
          <w:color w:val="auto"/>
          <w:sz w:val="28"/>
          <w:szCs w:val="28"/>
          <w:lang w:val="kk-KZ"/>
        </w:rPr>
        <w:t xml:space="preserve"> Катализаторды дайындау әдісінің әсері</w:t>
      </w:r>
      <w:bookmarkEnd w:id="22"/>
      <w:bookmarkEnd w:id="23"/>
    </w:p>
    <w:p w14:paraId="06464943" w14:textId="77777777" w:rsidR="00860FA8" w:rsidRPr="00002DEB" w:rsidRDefault="006653CD" w:rsidP="009C0808">
      <w:pPr>
        <w:spacing w:after="0" w:line="240" w:lineRule="auto"/>
        <w:ind w:firstLine="709"/>
        <w:jc w:val="both"/>
        <w:rPr>
          <w:rFonts w:ascii="Times New Roman" w:hAnsi="Times New Roman"/>
          <w:sz w:val="28"/>
          <w:szCs w:val="28"/>
          <w:lang w:val="kk-KZ"/>
        </w:rPr>
      </w:pPr>
      <w:r w:rsidRPr="006653CD">
        <w:rPr>
          <w:rFonts w:ascii="Times New Roman" w:hAnsi="Times New Roman"/>
          <w:sz w:val="28"/>
          <w:szCs w:val="28"/>
          <w:lang w:val="kk-KZ"/>
        </w:rPr>
        <w:t>Жоғарыда атап өткендей, синтез-газдан жоғары спирттерді алу процесінде катализатордың белсенділігі мен талғамдылығы оның физика-химиялық қасиеттерімен тығыз байланысты, ал катализаторды дайындау әдісі көрсеткіштерді айқындайтын маңызды факторлардың бірі болып табылады.</w:t>
      </w:r>
      <w:r w:rsidR="00860FA8" w:rsidRPr="00002DEB">
        <w:rPr>
          <w:rFonts w:ascii="Times New Roman" w:hAnsi="Times New Roman"/>
          <w:sz w:val="28"/>
          <w:szCs w:val="28"/>
          <w:lang w:val="kk-KZ"/>
        </w:rPr>
        <w:t xml:space="preserve"> Осы тарауда қарастырылған катализаторлардың көпшілігі екі негізгі жолмен дайындалған: тұндыру (немесе біргетұндыру) және сіңіру. </w:t>
      </w:r>
      <w:r w:rsidRPr="006653CD">
        <w:rPr>
          <w:rFonts w:ascii="Times New Roman" w:hAnsi="Times New Roman"/>
          <w:sz w:val="28"/>
          <w:szCs w:val="28"/>
          <w:lang w:val="kk-KZ"/>
        </w:rPr>
        <w:t xml:space="preserve">Тұндыру әдісі катализаторларды синтездеудің кеңінен қолданылатын тәсілдерінің бірі болып табылады. Аталған әдістің негізгі артықшылықтарына </w:t>
      </w:r>
      <w:r>
        <w:rPr>
          <w:rFonts w:ascii="Times New Roman" w:hAnsi="Times New Roman"/>
          <w:sz w:val="28"/>
          <w:szCs w:val="28"/>
          <w:lang w:val="kk-KZ"/>
        </w:rPr>
        <w:t>тазалы</w:t>
      </w:r>
      <w:r w:rsidRPr="006653CD">
        <w:rPr>
          <w:rFonts w:ascii="Times New Roman" w:hAnsi="Times New Roman"/>
          <w:sz w:val="28"/>
          <w:szCs w:val="28"/>
          <w:lang w:val="kk-KZ"/>
        </w:rPr>
        <w:t xml:space="preserve">ғы жоғары материалдарды алу мүмкіндігі мен соңғы өнімнің құрамын дәл реттеуге мүмкіндік беретін процестің икемділігі жатады, оны зертханалық және тәжірибелік зерттеулерде тиімді қолдануға мүмкіндік береді. </w:t>
      </w:r>
      <w:r w:rsidR="00860FA8" w:rsidRPr="00002DEB">
        <w:rPr>
          <w:rFonts w:ascii="Times New Roman" w:hAnsi="Times New Roman"/>
          <w:sz w:val="28"/>
          <w:szCs w:val="28"/>
          <w:lang w:val="kk-KZ"/>
        </w:rPr>
        <w:t>[7</w:t>
      </w:r>
      <w:r w:rsidR="009576CA">
        <w:rPr>
          <w:rFonts w:ascii="Times New Roman" w:hAnsi="Times New Roman"/>
          <w:sz w:val="28"/>
          <w:szCs w:val="28"/>
          <w:lang w:val="kk-KZ"/>
        </w:rPr>
        <w:t>7</w:t>
      </w:r>
      <w:r w:rsidR="00860FA8" w:rsidRPr="00002DEB">
        <w:rPr>
          <w:rFonts w:ascii="Times New Roman" w:hAnsi="Times New Roman"/>
          <w:sz w:val="28"/>
          <w:szCs w:val="28"/>
          <w:lang w:val="kk-KZ"/>
        </w:rPr>
        <w:t>,</w:t>
      </w:r>
      <w:r w:rsidR="00A404B1" w:rsidRPr="00002DEB">
        <w:rPr>
          <w:rFonts w:ascii="Times New Roman" w:hAnsi="Times New Roman"/>
          <w:sz w:val="28"/>
          <w:szCs w:val="28"/>
          <w:lang w:val="kk-KZ"/>
        </w:rPr>
        <w:t xml:space="preserve"> </w:t>
      </w:r>
      <w:r w:rsidR="00860FA8" w:rsidRPr="00002DEB">
        <w:rPr>
          <w:rFonts w:ascii="Times New Roman" w:hAnsi="Times New Roman"/>
          <w:sz w:val="28"/>
          <w:szCs w:val="28"/>
          <w:lang w:val="kk-KZ"/>
        </w:rPr>
        <w:t>7</w:t>
      </w:r>
      <w:r w:rsidR="009576CA">
        <w:rPr>
          <w:rFonts w:ascii="Times New Roman" w:hAnsi="Times New Roman"/>
          <w:sz w:val="28"/>
          <w:szCs w:val="28"/>
          <w:lang w:val="kk-KZ"/>
        </w:rPr>
        <w:t>8</w:t>
      </w:r>
      <w:r w:rsidR="00860FA8" w:rsidRPr="00002DEB">
        <w:rPr>
          <w:rFonts w:ascii="Times New Roman" w:hAnsi="Times New Roman"/>
          <w:sz w:val="28"/>
          <w:szCs w:val="28"/>
          <w:lang w:val="kk-KZ"/>
        </w:rPr>
        <w:t xml:space="preserve">]. Сонымен қатар, кейбір зерттеулерде каталитикалық белсенділігі жоғары </w:t>
      </w:r>
      <w:r w:rsidR="00860FA8" w:rsidRPr="00002DEB">
        <w:rPr>
          <w:rFonts w:ascii="Times New Roman" w:hAnsi="Times New Roman"/>
          <w:sz w:val="28"/>
          <w:szCs w:val="28"/>
          <w:lang w:val="kk-KZ"/>
        </w:rPr>
        <w:lastRenderedPageBreak/>
        <w:t>катализаторларды дайындау үшін реактивті ұнтақтау және шарлы ұнтақтау сияқты механикалық әдістер де қолданылады [</w:t>
      </w:r>
      <w:r w:rsidR="00BD32BA">
        <w:rPr>
          <w:rFonts w:ascii="Times New Roman" w:hAnsi="Times New Roman"/>
          <w:sz w:val="28"/>
          <w:szCs w:val="28"/>
          <w:lang w:val="kk-KZ"/>
        </w:rPr>
        <w:t>79</w:t>
      </w:r>
      <w:r w:rsidR="0023075D">
        <w:rPr>
          <w:rFonts w:ascii="Times New Roman" w:hAnsi="Times New Roman"/>
          <w:sz w:val="28"/>
          <w:szCs w:val="28"/>
          <w:lang w:val="kk-KZ"/>
        </w:rPr>
        <w:t>-</w:t>
      </w:r>
      <w:r w:rsidR="00BD32BA">
        <w:rPr>
          <w:rFonts w:ascii="Times New Roman" w:hAnsi="Times New Roman"/>
          <w:sz w:val="28"/>
          <w:szCs w:val="28"/>
          <w:lang w:val="kk-KZ"/>
        </w:rPr>
        <w:t>81</w:t>
      </w:r>
      <w:r w:rsidR="00860FA8" w:rsidRPr="00002DEB">
        <w:rPr>
          <w:rFonts w:ascii="Times New Roman" w:hAnsi="Times New Roman"/>
          <w:sz w:val="28"/>
          <w:szCs w:val="28"/>
          <w:lang w:val="kk-KZ"/>
        </w:rPr>
        <w:t>].</w:t>
      </w:r>
    </w:p>
    <w:p w14:paraId="51753FBE"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Соңғы жылдары кейбір зерттеулер катализатордың өнімділігін одан әрі жақсарту үшін катализаторларды дайындаудың </w:t>
      </w:r>
      <w:r w:rsidR="00F777C9">
        <w:rPr>
          <w:rFonts w:ascii="Times New Roman" w:hAnsi="Times New Roman"/>
          <w:sz w:val="28"/>
          <w:szCs w:val="28"/>
          <w:lang w:val="kk-KZ"/>
        </w:rPr>
        <w:t>заманауи</w:t>
      </w:r>
      <w:r w:rsidR="00F777C9" w:rsidRPr="00002DEB">
        <w:rPr>
          <w:rFonts w:ascii="Times New Roman" w:hAnsi="Times New Roman"/>
          <w:sz w:val="28"/>
          <w:szCs w:val="28"/>
          <w:lang w:val="kk-KZ"/>
        </w:rPr>
        <w:t xml:space="preserve"> </w:t>
      </w:r>
      <w:r w:rsidRPr="00002DEB">
        <w:rPr>
          <w:rFonts w:ascii="Times New Roman" w:hAnsi="Times New Roman"/>
          <w:sz w:val="28"/>
          <w:szCs w:val="28"/>
          <w:lang w:val="kk-KZ"/>
        </w:rPr>
        <w:t>әдістерін жасауға бағытталған.</w:t>
      </w:r>
      <w:r w:rsidRPr="00002DEB">
        <w:rPr>
          <w:lang w:val="kk-KZ"/>
        </w:rPr>
        <w:t xml:space="preserve"> </w:t>
      </w:r>
      <w:r w:rsidRPr="00002DEB">
        <w:rPr>
          <w:rFonts w:ascii="Times New Roman" w:hAnsi="Times New Roman"/>
          <w:sz w:val="28"/>
          <w:szCs w:val="28"/>
          <w:lang w:val="kk-KZ"/>
        </w:rPr>
        <w:t>M. Gupta және т.б. Mn/Cu-ZnO наносымдарын электротұндыру арқылы дайындады және оны жоғары спирттер үшін катализатор ретінде пайдаланды [</w:t>
      </w:r>
      <w:r w:rsidR="00BD32BA">
        <w:rPr>
          <w:rFonts w:ascii="Times New Roman" w:hAnsi="Times New Roman"/>
          <w:sz w:val="28"/>
          <w:szCs w:val="28"/>
          <w:lang w:val="kk-KZ"/>
        </w:rPr>
        <w:t>82</w:t>
      </w:r>
      <w:r w:rsidRPr="00002DEB">
        <w:rPr>
          <w:rFonts w:ascii="Times New Roman" w:hAnsi="Times New Roman"/>
          <w:sz w:val="28"/>
          <w:szCs w:val="28"/>
          <w:lang w:val="kk-KZ"/>
        </w:rPr>
        <w:t>].</w:t>
      </w:r>
      <w:r w:rsidRPr="00002DEB">
        <w:rPr>
          <w:rFonts w:ascii="Times New Roman" w:hAnsi="Times New Roman"/>
          <w:sz w:val="24"/>
          <w:szCs w:val="24"/>
          <w:lang w:val="kk-KZ"/>
        </w:rPr>
        <w:t xml:space="preserve"> </w:t>
      </w:r>
      <w:r w:rsidR="00F777C9">
        <w:rPr>
          <w:rFonts w:ascii="Times New Roman" w:hAnsi="Times New Roman"/>
          <w:sz w:val="28"/>
          <w:szCs w:val="28"/>
          <w:lang w:val="kk-KZ"/>
        </w:rPr>
        <w:t>Ә</w:t>
      </w:r>
      <w:r w:rsidRPr="00002DEB">
        <w:rPr>
          <w:rFonts w:ascii="Times New Roman" w:hAnsi="Times New Roman"/>
          <w:sz w:val="28"/>
          <w:szCs w:val="28"/>
          <w:lang w:val="kk-KZ"/>
        </w:rPr>
        <w:t>діс мультиметаллдық катализаторлардың беттік қасиеттерін бақылау</w:t>
      </w:r>
      <w:r w:rsidR="00F777C9">
        <w:rPr>
          <w:rFonts w:ascii="Times New Roman" w:hAnsi="Times New Roman"/>
          <w:sz w:val="28"/>
          <w:szCs w:val="28"/>
          <w:lang w:val="kk-KZ"/>
        </w:rPr>
        <w:t>ға қабілетті</w:t>
      </w:r>
      <w:r w:rsidRPr="00002DEB">
        <w:rPr>
          <w:rFonts w:ascii="Times New Roman" w:hAnsi="Times New Roman"/>
          <w:sz w:val="28"/>
          <w:szCs w:val="28"/>
          <w:lang w:val="kk-KZ"/>
        </w:rPr>
        <w:t xml:space="preserve">, </w:t>
      </w:r>
      <w:r w:rsidR="00F777C9">
        <w:rPr>
          <w:rFonts w:ascii="Times New Roman" w:hAnsi="Times New Roman"/>
          <w:sz w:val="28"/>
          <w:szCs w:val="28"/>
          <w:lang w:val="kk-KZ"/>
        </w:rPr>
        <w:t xml:space="preserve">ал </w:t>
      </w:r>
      <w:r w:rsidRPr="00002DEB">
        <w:rPr>
          <w:rFonts w:ascii="Times New Roman" w:hAnsi="Times New Roman"/>
          <w:sz w:val="28"/>
          <w:szCs w:val="28"/>
          <w:lang w:val="kk-KZ"/>
        </w:rPr>
        <w:t xml:space="preserve">катализаторды дайындаудың дәстүрлі әдістертерінде, атап айтқанда, біргетұндыру және сіңдіру әдісі сияқты әдістерде </w:t>
      </w:r>
      <w:r w:rsidR="00F777C9">
        <w:rPr>
          <w:rFonts w:ascii="Times New Roman" w:hAnsi="Times New Roman"/>
          <w:sz w:val="28"/>
          <w:szCs w:val="28"/>
          <w:lang w:val="kk-KZ"/>
        </w:rPr>
        <w:t xml:space="preserve">мұндай </w:t>
      </w:r>
      <w:r w:rsidRPr="00002DEB">
        <w:rPr>
          <w:rFonts w:ascii="Times New Roman" w:hAnsi="Times New Roman"/>
          <w:sz w:val="28"/>
          <w:szCs w:val="28"/>
          <w:lang w:val="kk-KZ"/>
        </w:rPr>
        <w:t xml:space="preserve">мүмкін </w:t>
      </w:r>
      <w:r w:rsidR="00F777C9">
        <w:rPr>
          <w:rFonts w:ascii="Times New Roman" w:hAnsi="Times New Roman"/>
          <w:sz w:val="28"/>
          <w:szCs w:val="28"/>
          <w:lang w:val="kk-KZ"/>
        </w:rPr>
        <w:t>жоқ</w:t>
      </w:r>
      <w:r w:rsidRPr="00002DEB">
        <w:rPr>
          <w:rFonts w:ascii="Times New Roman" w:hAnsi="Times New Roman"/>
          <w:sz w:val="28"/>
          <w:szCs w:val="28"/>
          <w:lang w:val="kk-KZ"/>
        </w:rPr>
        <w:t>.</w:t>
      </w:r>
      <w:r w:rsidRPr="00002DEB">
        <w:rPr>
          <w:lang w:val="kk-KZ"/>
        </w:rPr>
        <w:t xml:space="preserve"> </w:t>
      </w:r>
      <w:r w:rsidRPr="00002DEB">
        <w:rPr>
          <w:rFonts w:ascii="Times New Roman" w:hAnsi="Times New Roman"/>
          <w:sz w:val="28"/>
          <w:szCs w:val="28"/>
          <w:lang w:val="kk-KZ"/>
        </w:rPr>
        <w:t>Н.</w:t>
      </w:r>
      <w:r w:rsidRPr="00002DEB">
        <w:rPr>
          <w:lang w:val="kk-KZ"/>
        </w:rPr>
        <w:t xml:space="preserve"> </w:t>
      </w:r>
      <w:r w:rsidRPr="00002DEB">
        <w:rPr>
          <w:rFonts w:ascii="Times New Roman" w:hAnsi="Times New Roman"/>
          <w:sz w:val="28"/>
          <w:szCs w:val="28"/>
          <w:lang w:val="kk-KZ"/>
        </w:rPr>
        <w:t>Zhang және әріптестері жоғары спирттердің синтезі үшін плазмалық әдіспен дайындалған Cu-Fe негізіндегі катализаторларды зерттеді [</w:t>
      </w:r>
      <w:r w:rsidR="00BD32BA">
        <w:rPr>
          <w:rFonts w:ascii="Times New Roman" w:hAnsi="Times New Roman"/>
          <w:sz w:val="28"/>
          <w:szCs w:val="28"/>
          <w:lang w:val="kk-KZ"/>
        </w:rPr>
        <w:t>83</w:t>
      </w:r>
      <w:r w:rsidRPr="00002DEB">
        <w:rPr>
          <w:rFonts w:ascii="Times New Roman" w:hAnsi="Times New Roman"/>
          <w:sz w:val="28"/>
          <w:szCs w:val="28"/>
          <w:lang w:val="kk-KZ"/>
        </w:rPr>
        <w:t>]. Қарапайым катализаторлармен салыстырғанда, плазмалық әдіспен дайындалған катализатор беттік ауданының үлкен болуына, белсенді компоненттердің (Fe, Cu) жоғары дисперсиясына және бөлшектердің өлшемдерінің кіші болуына байланысты жоғары спирттерге айтарлықтай белсенділік пен талғамдылық көрсетті.</w:t>
      </w:r>
      <w:r w:rsidRPr="00002DEB">
        <w:rPr>
          <w:lang w:val="kk-KZ"/>
        </w:rPr>
        <w:t xml:space="preserve"> </w:t>
      </w:r>
      <w:r w:rsidRPr="00002DEB">
        <w:rPr>
          <w:rFonts w:ascii="Times New Roman" w:hAnsi="Times New Roman"/>
          <w:sz w:val="28"/>
          <w:szCs w:val="28"/>
          <w:lang w:val="kk-KZ"/>
        </w:rPr>
        <w:t>Кремнеземді және кремнеземді гельді қолдану арқылы M. Ding және соавторлар сіңіру әдісі арқылы көп функционалды кремний-кремнийлі бимодальды кеуекті тасымалдағышты синтездеп алды [</w:t>
      </w:r>
      <w:r w:rsidR="00C417B2">
        <w:rPr>
          <w:rFonts w:ascii="Times New Roman" w:hAnsi="Times New Roman"/>
          <w:sz w:val="28"/>
          <w:szCs w:val="28"/>
          <w:lang w:val="kk-KZ"/>
        </w:rPr>
        <w:t>84</w:t>
      </w:r>
      <w:r w:rsidRPr="00002DEB">
        <w:rPr>
          <w:rFonts w:ascii="Times New Roman" w:hAnsi="Times New Roman"/>
          <w:sz w:val="28"/>
          <w:szCs w:val="28"/>
          <w:lang w:val="kk-KZ"/>
        </w:rPr>
        <w:t>]. Бимодальды тасымал</w:t>
      </w:r>
      <w:r w:rsidR="00F777C9">
        <w:rPr>
          <w:rFonts w:ascii="Times New Roman" w:hAnsi="Times New Roman"/>
          <w:sz w:val="28"/>
          <w:szCs w:val="28"/>
          <w:lang w:val="kk-KZ"/>
        </w:rPr>
        <w:t>дағыштың беттік ауданы үлкен және кеуек көлемі аз</w:t>
      </w:r>
      <w:r w:rsidRPr="00002DEB">
        <w:rPr>
          <w:rFonts w:ascii="Times New Roman" w:hAnsi="Times New Roman"/>
          <w:sz w:val="28"/>
          <w:szCs w:val="28"/>
          <w:lang w:val="kk-KZ"/>
        </w:rPr>
        <w:t>, бірақ бастапқы кремний геліне қарағанда майда кеуектердің саны көп. Белсенді металды аймақтардың жоғары дисперсиясы (мыс, темір) және бимодальды кеуекті құрылымдардағы өнімдердің жоғары диффу</w:t>
      </w:r>
      <w:r w:rsidR="00F777C9">
        <w:rPr>
          <w:rFonts w:ascii="Times New Roman" w:hAnsi="Times New Roman"/>
          <w:sz w:val="28"/>
          <w:szCs w:val="28"/>
          <w:lang w:val="kk-KZ"/>
        </w:rPr>
        <w:t xml:space="preserve">зиялық тиімділігі катализдік </w:t>
      </w:r>
      <w:r w:rsidRPr="00002DEB">
        <w:rPr>
          <w:rFonts w:ascii="Times New Roman" w:hAnsi="Times New Roman"/>
          <w:sz w:val="28"/>
          <w:szCs w:val="28"/>
          <w:lang w:val="kk-KZ"/>
        </w:rPr>
        <w:t>белсенділікке және жоғ</w:t>
      </w:r>
      <w:r w:rsidR="00F777C9">
        <w:rPr>
          <w:rFonts w:ascii="Times New Roman" w:hAnsi="Times New Roman"/>
          <w:sz w:val="28"/>
          <w:szCs w:val="28"/>
          <w:lang w:val="kk-KZ"/>
        </w:rPr>
        <w:t xml:space="preserve">ары спирттердің талғамдылығына </w:t>
      </w:r>
      <w:r w:rsidRPr="00002DEB">
        <w:rPr>
          <w:rFonts w:ascii="Times New Roman" w:hAnsi="Times New Roman"/>
          <w:sz w:val="28"/>
          <w:szCs w:val="28"/>
          <w:lang w:val="kk-KZ"/>
        </w:rPr>
        <w:t xml:space="preserve">ықпал етті. </w:t>
      </w:r>
      <w:r w:rsidR="002B6E04">
        <w:rPr>
          <w:rFonts w:ascii="Times New Roman" w:hAnsi="Times New Roman"/>
          <w:sz w:val="28"/>
          <w:szCs w:val="28"/>
          <w:lang w:val="kk-KZ"/>
        </w:rPr>
        <w:t>L.</w:t>
      </w:r>
      <w:r w:rsidR="002B6E04" w:rsidRPr="002B6E04">
        <w:rPr>
          <w:rFonts w:ascii="Times New Roman" w:hAnsi="Times New Roman"/>
          <w:sz w:val="28"/>
          <w:szCs w:val="28"/>
          <w:lang w:val="kk-KZ"/>
        </w:rPr>
        <w:t>Chen</w:t>
      </w:r>
      <w:r w:rsidRPr="00002DEB">
        <w:rPr>
          <w:rFonts w:ascii="Times New Roman" w:hAnsi="Times New Roman"/>
          <w:sz w:val="28"/>
          <w:szCs w:val="28"/>
          <w:lang w:val="kk-KZ"/>
        </w:rPr>
        <w:t xml:space="preserve"> және әріптестері ультрадыбыстық технологияны қолданып жоғары біртекті және дисперсияланған </w:t>
      </w:r>
      <w:r w:rsidR="002B6E04">
        <w:rPr>
          <w:rFonts w:ascii="Times New Roman" w:hAnsi="Times New Roman"/>
          <w:sz w:val="28"/>
          <w:szCs w:val="28"/>
          <w:lang w:val="kk-KZ"/>
        </w:rPr>
        <w:t>кремний оксидті тасымалдағышқа отырғызылған темір оксидті</w:t>
      </w:r>
      <w:r w:rsidRPr="00002DEB">
        <w:rPr>
          <w:rFonts w:ascii="Times New Roman" w:hAnsi="Times New Roman"/>
          <w:sz w:val="28"/>
          <w:szCs w:val="28"/>
          <w:lang w:val="kk-KZ"/>
        </w:rPr>
        <w:t xml:space="preserve"> катализаторын синтездеді [</w:t>
      </w:r>
      <w:r w:rsidR="002B6E04">
        <w:rPr>
          <w:rFonts w:ascii="Times New Roman" w:hAnsi="Times New Roman"/>
          <w:sz w:val="28"/>
          <w:szCs w:val="28"/>
          <w:lang w:val="kk-KZ"/>
        </w:rPr>
        <w:t>85</w:t>
      </w:r>
      <w:r w:rsidRPr="00002DEB">
        <w:rPr>
          <w:rFonts w:ascii="Times New Roman" w:hAnsi="Times New Roman"/>
          <w:sz w:val="28"/>
          <w:szCs w:val="28"/>
          <w:lang w:val="kk-KZ"/>
        </w:rPr>
        <w:t>].</w:t>
      </w:r>
      <w:r w:rsidRPr="00002DEB">
        <w:rPr>
          <w:lang w:val="kk-KZ"/>
        </w:rPr>
        <w:t xml:space="preserve"> </w:t>
      </w:r>
      <w:r w:rsidR="00F777C9">
        <w:rPr>
          <w:rFonts w:ascii="Times New Roman" w:hAnsi="Times New Roman"/>
          <w:sz w:val="28"/>
          <w:lang w:val="kk-KZ"/>
        </w:rPr>
        <w:t>К</w:t>
      </w:r>
      <w:r w:rsidR="00C87CE5" w:rsidRPr="00C87CE5">
        <w:rPr>
          <w:rFonts w:ascii="Times New Roman" w:hAnsi="Times New Roman"/>
          <w:sz w:val="28"/>
          <w:lang w:val="kk-KZ"/>
        </w:rPr>
        <w:t>атализатор</w:t>
      </w:r>
      <w:r w:rsidR="00C87CE5" w:rsidRPr="00C87CE5">
        <w:rPr>
          <w:sz w:val="28"/>
          <w:lang w:val="kk-KZ"/>
        </w:rPr>
        <w:t xml:space="preserve"> </w:t>
      </w:r>
      <w:r w:rsidR="00C87CE5" w:rsidRPr="00C87CE5">
        <w:rPr>
          <w:rFonts w:ascii="Times New Roman" w:hAnsi="Times New Roman"/>
          <w:sz w:val="28"/>
          <w:szCs w:val="28"/>
          <w:lang w:val="kk-KZ"/>
        </w:rPr>
        <w:t xml:space="preserve">513 К температурадағы </w:t>
      </w:r>
      <w:r w:rsidR="00C87CE5">
        <w:rPr>
          <w:rFonts w:ascii="Times New Roman" w:hAnsi="Times New Roman"/>
          <w:sz w:val="28"/>
          <w:szCs w:val="28"/>
          <w:lang w:val="kk-KZ"/>
        </w:rPr>
        <w:t xml:space="preserve">жүргізілген </w:t>
      </w:r>
      <w:r w:rsidR="00F777C9">
        <w:rPr>
          <w:rFonts w:ascii="Times New Roman" w:hAnsi="Times New Roman"/>
          <w:sz w:val="28"/>
          <w:szCs w:val="28"/>
          <w:lang w:val="kk-KZ"/>
        </w:rPr>
        <w:t>зерттеу</w:t>
      </w:r>
      <w:r w:rsidR="00C87CE5" w:rsidRPr="00C87CE5">
        <w:rPr>
          <w:rFonts w:ascii="Times New Roman" w:hAnsi="Times New Roman"/>
          <w:sz w:val="28"/>
          <w:szCs w:val="28"/>
          <w:lang w:val="kk-KZ"/>
        </w:rPr>
        <w:t xml:space="preserve"> деректері</w:t>
      </w:r>
      <w:r w:rsidR="00C87CE5">
        <w:rPr>
          <w:rFonts w:ascii="Times New Roman" w:hAnsi="Times New Roman"/>
          <w:sz w:val="28"/>
          <w:szCs w:val="28"/>
          <w:lang w:val="kk-KZ"/>
        </w:rPr>
        <w:t xml:space="preserve"> бойынша</w:t>
      </w:r>
      <w:r w:rsidR="00F777C9">
        <w:rPr>
          <w:rFonts w:ascii="Times New Roman" w:hAnsi="Times New Roman"/>
          <w:sz w:val="28"/>
          <w:szCs w:val="28"/>
          <w:lang w:val="kk-KZ"/>
        </w:rPr>
        <w:t xml:space="preserve"> </w:t>
      </w:r>
      <w:r w:rsidR="00C87CE5" w:rsidRPr="00C87CE5">
        <w:rPr>
          <w:rFonts w:ascii="Times New Roman" w:hAnsi="Times New Roman"/>
          <w:sz w:val="28"/>
          <w:szCs w:val="28"/>
          <w:lang w:val="kk-KZ"/>
        </w:rPr>
        <w:t>алдын ала өңделген Si-Fe катализаторының көмірсутектерге қарағанда CO</w:t>
      </w:r>
      <w:r w:rsidR="00C87CE5" w:rsidRPr="00C87CE5">
        <w:rPr>
          <w:rFonts w:ascii="Times New Roman" w:hAnsi="Times New Roman"/>
          <w:sz w:val="28"/>
          <w:szCs w:val="28"/>
          <w:vertAlign w:val="subscript"/>
          <w:lang w:val="kk-KZ"/>
        </w:rPr>
        <w:t>2</w:t>
      </w:r>
      <w:r w:rsidR="00C87CE5" w:rsidRPr="00C87CE5">
        <w:rPr>
          <w:rFonts w:ascii="Times New Roman" w:hAnsi="Times New Roman"/>
          <w:sz w:val="28"/>
          <w:szCs w:val="28"/>
          <w:lang w:val="kk-KZ"/>
        </w:rPr>
        <w:t xml:space="preserve"> </w:t>
      </w:r>
      <w:r w:rsidR="00F777C9">
        <w:rPr>
          <w:rFonts w:ascii="Times New Roman" w:hAnsi="Times New Roman"/>
          <w:sz w:val="28"/>
          <w:szCs w:val="28"/>
          <w:lang w:val="kk-KZ"/>
        </w:rPr>
        <w:t>талғамдылығының</w:t>
      </w:r>
      <w:r w:rsidR="00C87CE5" w:rsidRPr="00C87CE5">
        <w:rPr>
          <w:rFonts w:ascii="Times New Roman" w:hAnsi="Times New Roman"/>
          <w:sz w:val="28"/>
          <w:szCs w:val="28"/>
          <w:lang w:val="kk-KZ"/>
        </w:rPr>
        <w:t xml:space="preserve"> төмендігін (&lt;0,5%), CH</w:t>
      </w:r>
      <w:r w:rsidR="00C87CE5" w:rsidRPr="00C87CE5">
        <w:rPr>
          <w:rFonts w:ascii="Times New Roman" w:hAnsi="Times New Roman"/>
          <w:sz w:val="28"/>
          <w:szCs w:val="28"/>
          <w:vertAlign w:val="subscript"/>
          <w:lang w:val="kk-KZ"/>
        </w:rPr>
        <w:t>4</w:t>
      </w:r>
      <w:r w:rsidR="00F777C9">
        <w:rPr>
          <w:rFonts w:ascii="Times New Roman" w:hAnsi="Times New Roman"/>
          <w:sz w:val="28"/>
          <w:szCs w:val="28"/>
          <w:lang w:val="kk-KZ"/>
        </w:rPr>
        <w:t xml:space="preserve"> талғамдылығының</w:t>
      </w:r>
      <w:r w:rsidR="00C87CE5" w:rsidRPr="00C87CE5">
        <w:rPr>
          <w:rFonts w:ascii="Times New Roman" w:hAnsi="Times New Roman"/>
          <w:sz w:val="28"/>
          <w:szCs w:val="28"/>
          <w:lang w:val="kk-KZ"/>
        </w:rPr>
        <w:t xml:space="preserve"> төмендігін (&lt;0,5%) және C</w:t>
      </w:r>
      <w:r w:rsidR="00C87CE5" w:rsidRPr="00C87CE5">
        <w:rPr>
          <w:rFonts w:ascii="Times New Roman" w:hAnsi="Times New Roman"/>
          <w:sz w:val="28"/>
          <w:szCs w:val="28"/>
          <w:vertAlign w:val="subscript"/>
          <w:lang w:val="kk-KZ"/>
        </w:rPr>
        <w:t>8</w:t>
      </w:r>
      <w:r w:rsidR="00C87CE5" w:rsidRPr="00C87CE5">
        <w:rPr>
          <w:rFonts w:ascii="Times New Roman" w:hAnsi="Times New Roman"/>
          <w:sz w:val="28"/>
          <w:szCs w:val="28"/>
          <w:lang w:val="kk-KZ"/>
        </w:rPr>
        <w:t>–C</w:t>
      </w:r>
      <w:r w:rsidR="00C87CE5" w:rsidRPr="00C87CE5">
        <w:rPr>
          <w:rFonts w:ascii="Times New Roman" w:hAnsi="Times New Roman"/>
          <w:sz w:val="28"/>
          <w:szCs w:val="28"/>
          <w:vertAlign w:val="subscript"/>
          <w:lang w:val="kk-KZ"/>
        </w:rPr>
        <w:t>20</w:t>
      </w:r>
      <w:r w:rsidR="00C87CE5" w:rsidRPr="00C87CE5">
        <w:rPr>
          <w:rFonts w:ascii="Times New Roman" w:hAnsi="Times New Roman"/>
          <w:sz w:val="28"/>
          <w:szCs w:val="28"/>
          <w:lang w:val="kk-KZ"/>
        </w:rPr>
        <w:t xml:space="preserve"> (моль% C) </w:t>
      </w:r>
      <w:r w:rsidR="00F777C9">
        <w:rPr>
          <w:rFonts w:ascii="Times New Roman" w:hAnsi="Times New Roman"/>
          <w:sz w:val="28"/>
          <w:szCs w:val="28"/>
          <w:lang w:val="kk-KZ"/>
        </w:rPr>
        <w:t>талғамдылығының</w:t>
      </w:r>
      <w:r w:rsidR="00C87CE5" w:rsidRPr="00C87CE5">
        <w:rPr>
          <w:rFonts w:ascii="Times New Roman" w:hAnsi="Times New Roman"/>
          <w:sz w:val="28"/>
          <w:szCs w:val="28"/>
          <w:lang w:val="kk-KZ"/>
        </w:rPr>
        <w:t xml:space="preserve"> </w:t>
      </w:r>
      <w:r w:rsidR="00687409">
        <w:rPr>
          <w:rFonts w:ascii="Times New Roman" w:hAnsi="Times New Roman"/>
          <w:sz w:val="28"/>
          <w:szCs w:val="28"/>
          <w:lang w:val="kk-KZ"/>
        </w:rPr>
        <w:t>жоғары</w:t>
      </w:r>
      <w:r w:rsidR="00F777C9">
        <w:rPr>
          <w:rFonts w:ascii="Times New Roman" w:hAnsi="Times New Roman"/>
          <w:sz w:val="28"/>
          <w:szCs w:val="28"/>
          <w:lang w:val="kk-KZ"/>
        </w:rPr>
        <w:t xml:space="preserve"> (&gt;58%) </w:t>
      </w:r>
      <w:r w:rsidR="00687409">
        <w:rPr>
          <w:rFonts w:ascii="Times New Roman" w:hAnsi="Times New Roman"/>
          <w:sz w:val="28"/>
          <w:szCs w:val="28"/>
          <w:lang w:val="kk-KZ"/>
        </w:rPr>
        <w:t xml:space="preserve">екендігін </w:t>
      </w:r>
      <w:r w:rsidR="00F777C9">
        <w:rPr>
          <w:rFonts w:ascii="Times New Roman" w:hAnsi="Times New Roman"/>
          <w:sz w:val="28"/>
          <w:szCs w:val="28"/>
          <w:lang w:val="kk-KZ"/>
        </w:rPr>
        <w:t xml:space="preserve">көрсетті, </w:t>
      </w:r>
      <w:r w:rsidR="00687409">
        <w:rPr>
          <w:rFonts w:ascii="Times New Roman" w:hAnsi="Times New Roman"/>
          <w:sz w:val="28"/>
          <w:szCs w:val="28"/>
          <w:lang w:val="kk-KZ"/>
        </w:rPr>
        <w:t xml:space="preserve">көрсеткіштер </w:t>
      </w:r>
      <w:r w:rsidR="00C87CE5">
        <w:rPr>
          <w:rFonts w:ascii="Times New Roman" w:hAnsi="Times New Roman"/>
          <w:sz w:val="28"/>
          <w:szCs w:val="28"/>
          <w:lang w:val="kk-KZ"/>
        </w:rPr>
        <w:t>аталған жұмыста көрсетілген</w:t>
      </w:r>
      <w:r w:rsidR="00C87CE5" w:rsidRPr="00C87CE5">
        <w:rPr>
          <w:rFonts w:ascii="Times New Roman" w:hAnsi="Times New Roman"/>
          <w:sz w:val="28"/>
          <w:szCs w:val="28"/>
          <w:lang w:val="kk-KZ"/>
        </w:rPr>
        <w:t xml:space="preserve"> </w:t>
      </w:r>
      <w:r w:rsidR="00F777C9">
        <w:rPr>
          <w:rFonts w:ascii="Times New Roman" w:hAnsi="Times New Roman"/>
          <w:sz w:val="28"/>
          <w:szCs w:val="28"/>
          <w:lang w:val="kk-KZ"/>
        </w:rPr>
        <w:t>эталондық катализатордың қасиеттерінен жоғары болды.</w:t>
      </w:r>
      <w:r w:rsidR="00687409">
        <w:rPr>
          <w:rFonts w:ascii="Times New Roman" w:hAnsi="Times New Roman"/>
          <w:sz w:val="28"/>
          <w:szCs w:val="28"/>
          <w:lang w:val="kk-KZ"/>
        </w:rPr>
        <w:t xml:space="preserve"> </w:t>
      </w:r>
      <w:r w:rsidRPr="00002DEB">
        <w:rPr>
          <w:rFonts w:ascii="Times New Roman" w:hAnsi="Times New Roman"/>
          <w:sz w:val="28"/>
          <w:szCs w:val="28"/>
          <w:lang w:val="kk-KZ"/>
        </w:rPr>
        <w:t>R.S. París және оның тобы жоғары спирттерді синтездеу үшін қолданылатын K/Ni/MoS</w:t>
      </w:r>
      <w:r w:rsidRPr="00002DEB">
        <w:rPr>
          <w:rFonts w:ascii="Times New Roman" w:hAnsi="Times New Roman"/>
          <w:sz w:val="28"/>
          <w:szCs w:val="28"/>
          <w:vertAlign w:val="subscript"/>
          <w:lang w:val="kk-KZ"/>
        </w:rPr>
        <w:t>2</w:t>
      </w:r>
      <w:r w:rsidR="00687409">
        <w:rPr>
          <w:rFonts w:ascii="Times New Roman" w:hAnsi="Times New Roman"/>
          <w:sz w:val="28"/>
          <w:szCs w:val="28"/>
          <w:lang w:val="kk-KZ"/>
        </w:rPr>
        <w:t xml:space="preserve"> катализаторларының қасиеттеріне </w:t>
      </w:r>
      <w:r w:rsidRPr="00002DEB">
        <w:rPr>
          <w:rFonts w:ascii="Times New Roman" w:hAnsi="Times New Roman"/>
          <w:sz w:val="28"/>
          <w:szCs w:val="28"/>
          <w:lang w:val="kk-KZ"/>
        </w:rPr>
        <w:t>дайындау әдісінің әсерін зерттеді [</w:t>
      </w:r>
      <w:r w:rsidR="00C87CE5">
        <w:rPr>
          <w:rFonts w:ascii="Times New Roman" w:hAnsi="Times New Roman"/>
          <w:sz w:val="28"/>
          <w:szCs w:val="28"/>
          <w:lang w:val="kk-KZ"/>
        </w:rPr>
        <w:t>86</w:t>
      </w:r>
      <w:r w:rsidRPr="00002DEB">
        <w:rPr>
          <w:rFonts w:ascii="Times New Roman" w:hAnsi="Times New Roman"/>
          <w:sz w:val="28"/>
          <w:szCs w:val="28"/>
          <w:lang w:val="kk-KZ"/>
        </w:rPr>
        <w:t>].</w:t>
      </w:r>
      <w:r w:rsidRPr="00002DEB">
        <w:rPr>
          <w:lang w:val="kk-KZ"/>
        </w:rPr>
        <w:t xml:space="preserve"> </w:t>
      </w:r>
      <w:r w:rsidRPr="00002DEB">
        <w:rPr>
          <w:rFonts w:ascii="Times New Roman" w:hAnsi="Times New Roman"/>
          <w:sz w:val="28"/>
          <w:szCs w:val="28"/>
          <w:lang w:val="kk-KZ"/>
        </w:rPr>
        <w:t>Микроэмульсияда бірге тұндыру әді</w:t>
      </w:r>
      <w:r w:rsidR="00687409">
        <w:rPr>
          <w:rFonts w:ascii="Times New Roman" w:hAnsi="Times New Roman"/>
          <w:sz w:val="28"/>
          <w:szCs w:val="28"/>
          <w:lang w:val="kk-KZ"/>
        </w:rPr>
        <w:t xml:space="preserve">сімен алынған жаңа катализатор </w:t>
      </w:r>
      <w:r w:rsidRPr="00002DEB">
        <w:rPr>
          <w:rFonts w:ascii="Times New Roman" w:hAnsi="Times New Roman"/>
          <w:sz w:val="28"/>
          <w:szCs w:val="28"/>
          <w:lang w:val="kk-KZ"/>
        </w:rPr>
        <w:t>бетінде промоторлардың концентрациясының жоғары болуымен, катализатордың төменгі кристалдылығына байланысты жоғары спирттерге талғамдылығы мен шығымы бойынша өзінің дәстүрлі әріптесінен озды.</w:t>
      </w:r>
    </w:p>
    <w:p w14:paraId="1A1B42E7"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T.W. Kim және басқалар сонохимиялық әдіспен мезокеуекті көміртек негізінде наноөлшемді (&lt;1масс.%) родий нанобөлшектері бар катализаторлар</w:t>
      </w:r>
      <w:r w:rsidR="00687409">
        <w:rPr>
          <w:rFonts w:ascii="Times New Roman" w:hAnsi="Times New Roman"/>
          <w:sz w:val="28"/>
          <w:szCs w:val="28"/>
          <w:lang w:val="kk-KZ"/>
        </w:rPr>
        <w:t>ды</w:t>
      </w:r>
      <w:r w:rsidRPr="00002DEB">
        <w:rPr>
          <w:rFonts w:ascii="Times New Roman" w:hAnsi="Times New Roman"/>
          <w:sz w:val="28"/>
          <w:szCs w:val="28"/>
          <w:lang w:val="kk-KZ"/>
        </w:rPr>
        <w:t xml:space="preserve"> дайындады [</w:t>
      </w:r>
      <w:r w:rsidR="00C87CE5">
        <w:rPr>
          <w:rFonts w:ascii="Times New Roman" w:hAnsi="Times New Roman"/>
          <w:sz w:val="28"/>
          <w:szCs w:val="28"/>
          <w:lang w:val="kk-KZ"/>
        </w:rPr>
        <w:t>87</w:t>
      </w:r>
      <w:r w:rsidRPr="00002DEB">
        <w:rPr>
          <w:rFonts w:ascii="Times New Roman" w:hAnsi="Times New Roman"/>
          <w:sz w:val="28"/>
          <w:szCs w:val="28"/>
          <w:lang w:val="kk-KZ"/>
        </w:rPr>
        <w:t xml:space="preserve">]. Ылғалдандырудың қарапайым әдісін қолдана отырып дайындалған катализатормен салыстырғанда сонохимиялық әдіспен дайындалған катализатор спирттердің шығымын (20,6% -дан 58,9% -ға дейін) жоғарылатып, метан түзілуінің төмендеуін (65,2%-дан 24,1%-ға дейін) көрсетті (320°C, 3,0 МПа, </w:t>
      </w:r>
      <w:r w:rsidRPr="00002DEB">
        <w:rPr>
          <w:rFonts w:ascii="Times New Roman" w:hAnsi="Times New Roman"/>
          <w:sz w:val="24"/>
          <w:szCs w:val="24"/>
          <w:lang w:val="kk-KZ"/>
        </w:rPr>
        <w:t>GHSV=</w:t>
      </w:r>
      <w:r w:rsidRPr="00002DEB">
        <w:rPr>
          <w:rFonts w:ascii="Times New Roman" w:hAnsi="Times New Roman"/>
          <w:sz w:val="28"/>
          <w:szCs w:val="28"/>
          <w:lang w:val="kk-KZ"/>
        </w:rPr>
        <w:t>12000 с</w:t>
      </w:r>
      <w:r w:rsidRPr="00002DEB">
        <w:rPr>
          <w:rFonts w:ascii="Times New Roman" w:hAnsi="Times New Roman"/>
          <w:sz w:val="28"/>
          <w:szCs w:val="28"/>
          <w:vertAlign w:val="superscript"/>
          <w:lang w:val="kk-KZ"/>
        </w:rPr>
        <w:t>-1</w:t>
      </w:r>
      <w:r w:rsidRPr="00002DEB">
        <w:rPr>
          <w:rFonts w:ascii="Times New Roman" w:hAnsi="Times New Roman"/>
          <w:sz w:val="28"/>
          <w:szCs w:val="28"/>
          <w:lang w:val="kk-KZ"/>
        </w:rPr>
        <w:t xml:space="preserve"> және 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/CO қатынасы 2-ге тең).</w:t>
      </w:r>
      <w:r w:rsidRPr="00002DEB">
        <w:rPr>
          <w:lang w:val="kk-KZ"/>
        </w:rPr>
        <w:t xml:space="preserve"> </w:t>
      </w:r>
      <w:r w:rsidR="00687409">
        <w:rPr>
          <w:rFonts w:ascii="Times New Roman" w:hAnsi="Times New Roman"/>
          <w:sz w:val="28"/>
          <w:szCs w:val="28"/>
          <w:lang w:val="kk-KZ"/>
        </w:rPr>
        <w:t>Р</w:t>
      </w:r>
      <w:r w:rsidRPr="00002DEB">
        <w:rPr>
          <w:rFonts w:ascii="Times New Roman" w:hAnsi="Times New Roman"/>
          <w:sz w:val="28"/>
          <w:szCs w:val="28"/>
          <w:lang w:val="kk-KZ"/>
        </w:rPr>
        <w:t xml:space="preserve">еттелген мезо </w:t>
      </w:r>
      <w:r w:rsidRPr="00002DEB">
        <w:rPr>
          <w:rFonts w:ascii="Times New Roman" w:hAnsi="Times New Roman"/>
          <w:sz w:val="28"/>
          <w:szCs w:val="28"/>
          <w:lang w:val="kk-KZ"/>
        </w:rPr>
        <w:lastRenderedPageBreak/>
        <w:t>кеуекті көміртек құрамындағы родийдің нанобөлшектерінің мөлшерінің біркелкі</w:t>
      </w:r>
      <w:r w:rsidR="007E7022">
        <w:rPr>
          <w:rFonts w:ascii="Times New Roman" w:hAnsi="Times New Roman"/>
          <w:sz w:val="28"/>
          <w:szCs w:val="28"/>
          <w:lang w:val="kk-KZ"/>
        </w:rPr>
        <w:t>лі</w:t>
      </w:r>
      <w:r w:rsidRPr="00002DEB">
        <w:rPr>
          <w:rFonts w:ascii="Times New Roman" w:hAnsi="Times New Roman"/>
          <w:sz w:val="28"/>
          <w:szCs w:val="28"/>
          <w:lang w:val="kk-KZ"/>
        </w:rPr>
        <w:t>гінен тізбектің өсуі жоғарылайды.</w:t>
      </w:r>
    </w:p>
    <w:p w14:paraId="22E25A75" w14:textId="77777777" w:rsidR="00860FA8" w:rsidRDefault="00EA7E8F" w:rsidP="009C0808">
      <w:pPr>
        <w:pStyle w:val="a8"/>
        <w:spacing w:after="0" w:line="240" w:lineRule="auto"/>
        <w:ind w:left="0" w:firstLine="709"/>
        <w:jc w:val="both"/>
        <w:rPr>
          <w:rFonts w:ascii="Times New Roman" w:hAnsi="Times New Roman"/>
          <w:sz w:val="28"/>
          <w:lang w:val="kk-KZ"/>
        </w:rPr>
      </w:pPr>
      <w:r w:rsidRPr="00EA7E8F">
        <w:rPr>
          <w:rFonts w:ascii="Times New Roman" w:hAnsi="Times New Roman"/>
          <w:sz w:val="28"/>
          <w:lang w:val="kk-KZ"/>
        </w:rPr>
        <w:t xml:space="preserve">Осы тарауда келтірілген мәліметтер синтез-газдан жоғары спирттерді алуға арналған катализаторлардың тиімділігі тасымалдағыштың табиғаты, беттік қышқылдық, құрылымдық-морфологиялық қасиеттер, промоторлар және синтез әдісі сияқты бірқатар факторларға тікелей тәуелді екенін көрсетеді. Тасымалдағыштың қышқылдығын төмендету, металл бөлшектерінің тұрақты дисперсиясын қамтамасыз ету және кеуектілік құрылымын оңтайландыру спирттерге талғамдылықты арттырудың маңызды шарттары болып табылады. Сонымен қатар, сілтілік промоторларды енгізу мен заманауи синтездеу әдістерін қолдану катализаторлардың </w:t>
      </w:r>
      <w:r w:rsidR="00687409">
        <w:rPr>
          <w:rFonts w:ascii="Times New Roman" w:hAnsi="Times New Roman"/>
          <w:sz w:val="28"/>
          <w:lang w:val="kk-KZ"/>
        </w:rPr>
        <w:t>талғамдылығын</w:t>
      </w:r>
      <w:r w:rsidRPr="00EA7E8F">
        <w:rPr>
          <w:rFonts w:ascii="Times New Roman" w:hAnsi="Times New Roman"/>
          <w:sz w:val="28"/>
          <w:lang w:val="kk-KZ"/>
        </w:rPr>
        <w:t xml:space="preserve"> күшейтіп, олардың ұзақ</w:t>
      </w:r>
      <w:r w:rsidR="00687409">
        <w:rPr>
          <w:rFonts w:ascii="Times New Roman" w:hAnsi="Times New Roman"/>
          <w:sz w:val="28"/>
          <w:lang w:val="kk-KZ"/>
        </w:rPr>
        <w:t xml:space="preserve"> </w:t>
      </w:r>
      <w:r w:rsidRPr="00EA7E8F">
        <w:rPr>
          <w:rFonts w:ascii="Times New Roman" w:hAnsi="Times New Roman"/>
          <w:sz w:val="28"/>
          <w:lang w:val="kk-KZ"/>
        </w:rPr>
        <w:t>мерзімді тұрақтылығын қамтамасыз ететін перспективті тәсілдер ретінде ерекшеленеді.</w:t>
      </w:r>
    </w:p>
    <w:p w14:paraId="60B4F95E" w14:textId="77777777" w:rsidR="00EA7E8F" w:rsidRPr="00EA7E8F" w:rsidRDefault="00EA7E8F" w:rsidP="009C0808">
      <w:pPr>
        <w:pStyle w:val="a8"/>
        <w:spacing w:after="0" w:line="240" w:lineRule="auto"/>
        <w:ind w:left="0" w:firstLine="709"/>
        <w:jc w:val="both"/>
        <w:rPr>
          <w:rFonts w:ascii="Times New Roman" w:hAnsi="Times New Roman"/>
          <w:sz w:val="36"/>
          <w:szCs w:val="28"/>
          <w:lang w:val="kk-KZ"/>
        </w:rPr>
      </w:pPr>
    </w:p>
    <w:p w14:paraId="19CF7433" w14:textId="77777777" w:rsidR="00860FA8" w:rsidRPr="00002DEB" w:rsidRDefault="00860FA8" w:rsidP="0023075D">
      <w:pPr>
        <w:pStyle w:val="2"/>
        <w:spacing w:line="240" w:lineRule="auto"/>
        <w:ind w:firstLine="709"/>
        <w:jc w:val="both"/>
        <w:rPr>
          <w:rFonts w:ascii="Times New Roman" w:hAnsi="Times New Roman"/>
          <w:b/>
          <w:color w:val="auto"/>
          <w:sz w:val="28"/>
          <w:szCs w:val="28"/>
          <w:lang w:val="kk-KZ"/>
        </w:rPr>
      </w:pPr>
      <w:bookmarkStart w:id="24" w:name="_Toc202260640"/>
      <w:bookmarkStart w:id="25" w:name="_Toc202537457"/>
      <w:r w:rsidRPr="00002DEB">
        <w:rPr>
          <w:rFonts w:ascii="Times New Roman" w:hAnsi="Times New Roman"/>
          <w:b/>
          <w:color w:val="auto"/>
          <w:sz w:val="28"/>
          <w:szCs w:val="28"/>
          <w:lang w:val="kk-KZ"/>
        </w:rPr>
        <w:t>1.</w:t>
      </w:r>
      <w:r w:rsidR="00027C68" w:rsidRPr="00002DEB">
        <w:rPr>
          <w:rFonts w:ascii="Times New Roman" w:hAnsi="Times New Roman"/>
          <w:b/>
          <w:color w:val="auto"/>
          <w:sz w:val="28"/>
          <w:szCs w:val="28"/>
          <w:lang w:val="kk-KZ"/>
        </w:rPr>
        <w:t>5</w:t>
      </w:r>
      <w:r w:rsidRPr="00002DEB">
        <w:rPr>
          <w:rFonts w:ascii="Times New Roman" w:hAnsi="Times New Roman"/>
          <w:b/>
          <w:color w:val="auto"/>
          <w:sz w:val="28"/>
          <w:szCs w:val="28"/>
          <w:lang w:val="kk-KZ"/>
        </w:rPr>
        <w:t xml:space="preserve"> Фишер-Тропш синтезінде қолданылатын Со</w:t>
      </w:r>
      <w:r w:rsidR="007E7022">
        <w:rPr>
          <w:rFonts w:ascii="Times New Roman" w:hAnsi="Times New Roman"/>
          <w:b/>
          <w:color w:val="auto"/>
          <w:sz w:val="28"/>
          <w:szCs w:val="28"/>
          <w:lang w:val="kk-KZ"/>
        </w:rPr>
        <w:t>-</w:t>
      </w:r>
      <w:r w:rsidRPr="00002DEB">
        <w:rPr>
          <w:rFonts w:ascii="Times New Roman" w:hAnsi="Times New Roman"/>
          <w:b/>
          <w:color w:val="auto"/>
          <w:sz w:val="28"/>
          <w:szCs w:val="28"/>
          <w:lang w:val="kk-KZ"/>
        </w:rPr>
        <w:t>құрамды катализаторлар</w:t>
      </w:r>
      <w:bookmarkEnd w:id="24"/>
      <w:bookmarkEnd w:id="25"/>
    </w:p>
    <w:p w14:paraId="46A99554" w14:textId="77777777" w:rsidR="00860FA8" w:rsidRPr="00002DEB" w:rsidRDefault="007E7022" w:rsidP="009C0808">
      <w:pPr>
        <w:spacing w:after="0" w:line="240" w:lineRule="auto"/>
        <w:ind w:firstLine="708"/>
        <w:jc w:val="both"/>
        <w:rPr>
          <w:rFonts w:ascii="Times New Roman" w:hAnsi="Times New Roman"/>
          <w:sz w:val="28"/>
          <w:szCs w:val="28"/>
          <w:lang w:val="kk-KZ"/>
        </w:rPr>
      </w:pPr>
      <w:r w:rsidRPr="007E7022">
        <w:rPr>
          <w:rFonts w:ascii="Times New Roman" w:hAnsi="Times New Roman"/>
          <w:sz w:val="28"/>
          <w:szCs w:val="28"/>
          <w:lang w:val="kk-KZ"/>
        </w:rPr>
        <w:t>Катализаторлардың белсенді компоненті ретінде дәстүрлі түрде қолданылатын темір, никель және рутений металдарымен</w:t>
      </w:r>
      <w:r w:rsidR="00687409">
        <w:rPr>
          <w:rFonts w:ascii="Times New Roman" w:hAnsi="Times New Roman"/>
          <w:sz w:val="28"/>
          <w:szCs w:val="28"/>
          <w:lang w:val="kk-KZ"/>
        </w:rPr>
        <w:t xml:space="preserve"> қатар, қазіргі уақытта кобальт</w:t>
      </w:r>
      <w:r w:rsidRPr="007E7022">
        <w:rPr>
          <w:rFonts w:ascii="Times New Roman" w:hAnsi="Times New Roman"/>
          <w:sz w:val="28"/>
          <w:szCs w:val="28"/>
          <w:lang w:val="kk-KZ"/>
        </w:rPr>
        <w:t xml:space="preserve">та кеңінен зерттеліп, тиімді металл ретінде қарастырылуда. </w:t>
      </w:r>
      <w:r w:rsidR="00687409">
        <w:rPr>
          <w:rFonts w:ascii="Times New Roman" w:hAnsi="Times New Roman"/>
          <w:sz w:val="28"/>
          <w:szCs w:val="28"/>
          <w:lang w:val="kk-KZ"/>
        </w:rPr>
        <w:t>Оның жоғары катализдік</w:t>
      </w:r>
      <w:r w:rsidRPr="007E7022">
        <w:rPr>
          <w:rFonts w:ascii="Times New Roman" w:hAnsi="Times New Roman"/>
          <w:sz w:val="28"/>
          <w:szCs w:val="28"/>
          <w:lang w:val="kk-KZ"/>
        </w:rPr>
        <w:t xml:space="preserve"> белсенділігімен, жанама реакциялардың жүруін шектеу қабілетімен және қаныққан сызықтық көмірсутектердің түзілуіне қатысты жоғар</w:t>
      </w:r>
      <w:r>
        <w:rPr>
          <w:rFonts w:ascii="Times New Roman" w:hAnsi="Times New Roman"/>
          <w:sz w:val="28"/>
          <w:szCs w:val="28"/>
          <w:lang w:val="kk-KZ"/>
        </w:rPr>
        <w:t>ы талғамдылығымен</w:t>
      </w:r>
      <w:r w:rsidR="00A87B3E">
        <w:rPr>
          <w:rFonts w:ascii="Times New Roman" w:hAnsi="Times New Roman"/>
          <w:sz w:val="28"/>
          <w:szCs w:val="28"/>
          <w:lang w:val="kk-KZ"/>
        </w:rPr>
        <w:t xml:space="preserve"> сонымен қатар су газ алмасу реакциясына төмен белсенділікке ие болуымен</w:t>
      </w:r>
      <w:r>
        <w:rPr>
          <w:rFonts w:ascii="Times New Roman" w:hAnsi="Times New Roman"/>
          <w:sz w:val="28"/>
          <w:szCs w:val="28"/>
          <w:lang w:val="kk-KZ"/>
        </w:rPr>
        <w:t xml:space="preserve"> түсіндіріледі </w:t>
      </w:r>
      <w:r w:rsidR="00860FA8" w:rsidRPr="00002DEB">
        <w:rPr>
          <w:rFonts w:ascii="Times New Roman" w:hAnsi="Times New Roman"/>
          <w:sz w:val="28"/>
          <w:szCs w:val="28"/>
          <w:lang w:val="kk-KZ"/>
        </w:rPr>
        <w:t>[</w:t>
      </w:r>
      <w:r w:rsidR="007C2587" w:rsidRPr="007C2587">
        <w:rPr>
          <w:rFonts w:ascii="Times New Roman" w:hAnsi="Times New Roman"/>
          <w:sz w:val="28"/>
          <w:szCs w:val="28"/>
          <w:lang w:val="kk-KZ"/>
        </w:rPr>
        <w:t>88-91</w:t>
      </w:r>
      <w:r w:rsidR="00860FA8" w:rsidRPr="00002DEB">
        <w:rPr>
          <w:rFonts w:ascii="Times New Roman" w:hAnsi="Times New Roman"/>
          <w:sz w:val="28"/>
          <w:szCs w:val="28"/>
          <w:lang w:val="kk-KZ"/>
        </w:rPr>
        <w:t xml:space="preserve">]. </w:t>
      </w:r>
      <w:r w:rsidR="00291D1C" w:rsidRPr="00291D1C">
        <w:rPr>
          <w:rFonts w:ascii="Times New Roman" w:hAnsi="Times New Roman"/>
          <w:sz w:val="28"/>
          <w:szCs w:val="28"/>
          <w:lang w:val="kk-KZ"/>
        </w:rPr>
        <w:t xml:space="preserve">Фишер–Тропш (ФТ) процесінде кобальт негізіндегі катализаторлардың тиімділігі көбіне белсенді орталықтардың </w:t>
      </w:r>
      <w:r w:rsidR="00291D1C">
        <w:rPr>
          <w:rFonts w:ascii="Times New Roman" w:hAnsi="Times New Roman"/>
          <w:sz w:val="28"/>
          <w:szCs w:val="28"/>
          <w:lang w:val="kk-KZ"/>
        </w:rPr>
        <w:t>санымен</w:t>
      </w:r>
      <w:r w:rsidR="00291D1C" w:rsidRPr="00291D1C">
        <w:rPr>
          <w:rFonts w:ascii="Times New Roman" w:hAnsi="Times New Roman"/>
          <w:sz w:val="28"/>
          <w:szCs w:val="28"/>
          <w:lang w:val="kk-KZ"/>
        </w:rPr>
        <w:t xml:space="preserve"> және олард</w:t>
      </w:r>
      <w:r w:rsidR="00291D1C">
        <w:rPr>
          <w:rFonts w:ascii="Times New Roman" w:hAnsi="Times New Roman"/>
          <w:sz w:val="28"/>
          <w:szCs w:val="28"/>
          <w:lang w:val="kk-KZ"/>
        </w:rPr>
        <w:t>ың беттік меншікті катализдік</w:t>
      </w:r>
      <w:r w:rsidR="00291D1C" w:rsidRPr="00291D1C">
        <w:rPr>
          <w:rFonts w:ascii="Times New Roman" w:hAnsi="Times New Roman"/>
          <w:sz w:val="28"/>
          <w:szCs w:val="28"/>
          <w:lang w:val="kk-KZ"/>
        </w:rPr>
        <w:t xml:space="preserve"> белсенділік деңгейімен анықталады</w:t>
      </w:r>
      <w:r w:rsidR="00291D1C">
        <w:rPr>
          <w:rFonts w:ascii="Times New Roman" w:hAnsi="Times New Roman"/>
          <w:sz w:val="28"/>
          <w:szCs w:val="28"/>
          <w:lang w:val="kk-KZ"/>
        </w:rPr>
        <w:t xml:space="preserve"> </w:t>
      </w:r>
      <w:r w:rsidR="00291D1C" w:rsidRPr="00002DEB">
        <w:rPr>
          <w:rFonts w:ascii="Times New Roman" w:hAnsi="Times New Roman"/>
          <w:sz w:val="28"/>
          <w:szCs w:val="28"/>
          <w:lang w:val="kk-KZ"/>
        </w:rPr>
        <w:t>[</w:t>
      </w:r>
      <w:r w:rsidR="00291D1C">
        <w:rPr>
          <w:rFonts w:ascii="Times New Roman" w:hAnsi="Times New Roman"/>
          <w:sz w:val="28"/>
          <w:szCs w:val="28"/>
          <w:lang w:val="kk-KZ"/>
        </w:rPr>
        <w:t>92</w:t>
      </w:r>
      <w:r w:rsidR="00291D1C" w:rsidRPr="00002DEB">
        <w:rPr>
          <w:rFonts w:ascii="Times New Roman" w:hAnsi="Times New Roman"/>
          <w:sz w:val="28"/>
          <w:szCs w:val="28"/>
          <w:lang w:val="kk-KZ"/>
        </w:rPr>
        <w:t>]</w:t>
      </w:r>
      <w:r w:rsidR="00291D1C" w:rsidRPr="00291D1C">
        <w:rPr>
          <w:rFonts w:ascii="Times New Roman" w:hAnsi="Times New Roman"/>
          <w:sz w:val="28"/>
          <w:szCs w:val="28"/>
          <w:lang w:val="kk-KZ"/>
        </w:rPr>
        <w:t>.</w:t>
      </w:r>
      <w:r w:rsidR="00291D1C">
        <w:rPr>
          <w:rFonts w:ascii="Times New Roman" w:hAnsi="Times New Roman"/>
          <w:sz w:val="28"/>
          <w:szCs w:val="28"/>
          <w:lang w:val="kk-KZ"/>
        </w:rPr>
        <w:t xml:space="preserve"> </w:t>
      </w:r>
    </w:p>
    <w:p w14:paraId="72D29852" w14:textId="77777777" w:rsidR="00860FA8" w:rsidRPr="00002DEB" w:rsidRDefault="008E15BB" w:rsidP="009C0808">
      <w:pPr>
        <w:spacing w:after="0" w:line="240" w:lineRule="auto"/>
        <w:ind w:firstLine="709"/>
        <w:jc w:val="both"/>
        <w:rPr>
          <w:rFonts w:ascii="Times New Roman" w:hAnsi="Times New Roman"/>
          <w:sz w:val="28"/>
          <w:szCs w:val="28"/>
          <w:lang w:val="kk-KZ"/>
        </w:rPr>
      </w:pPr>
      <w:r w:rsidRPr="008E15BB">
        <w:rPr>
          <w:rFonts w:ascii="Times New Roman" w:hAnsi="Times New Roman"/>
          <w:sz w:val="28"/>
          <w:szCs w:val="28"/>
          <w:lang w:val="kk-KZ"/>
        </w:rPr>
        <w:t xml:space="preserve">Белсенді орталықтардың саны кобальттың дисперсиялық дәрежесі мен </w:t>
      </w:r>
      <w:r w:rsidR="00481A5C">
        <w:rPr>
          <w:rFonts w:ascii="Times New Roman" w:hAnsi="Times New Roman"/>
          <w:sz w:val="28"/>
          <w:szCs w:val="28"/>
          <w:lang w:val="kk-KZ"/>
        </w:rPr>
        <w:t>тотықсыздану</w:t>
      </w:r>
      <w:r w:rsidRPr="008E15BB">
        <w:rPr>
          <w:rFonts w:ascii="Times New Roman" w:hAnsi="Times New Roman"/>
          <w:sz w:val="28"/>
          <w:szCs w:val="28"/>
          <w:lang w:val="kk-KZ"/>
        </w:rPr>
        <w:t xml:space="preserve"> қабілетіне тәуелді шаманы білдіреді. Аталған параметрлерге катализаторды синтездеу әдісі, промоторлардың табиғаты мен мөлшері, сондай-ақ тасымалдағыш</w:t>
      </w:r>
      <w:r w:rsidR="00481A5C">
        <w:rPr>
          <w:rFonts w:ascii="Times New Roman" w:hAnsi="Times New Roman"/>
          <w:sz w:val="28"/>
          <w:szCs w:val="28"/>
          <w:lang w:val="kk-KZ"/>
        </w:rPr>
        <w:t>тың</w:t>
      </w:r>
      <w:r w:rsidRPr="008E15BB">
        <w:rPr>
          <w:rFonts w:ascii="Times New Roman" w:hAnsi="Times New Roman"/>
          <w:sz w:val="28"/>
          <w:szCs w:val="28"/>
          <w:lang w:val="kk-KZ"/>
        </w:rPr>
        <w:t xml:space="preserve"> құрылымдық және текстуралық сипаттамалары сияқты бірқатар факторлар [93-95] айтарлықтай әсер етеді. </w:t>
      </w:r>
      <w:r w:rsidR="00860FA8" w:rsidRPr="00002DEB">
        <w:rPr>
          <w:rFonts w:ascii="Times New Roman" w:hAnsi="Times New Roman"/>
          <w:sz w:val="28"/>
          <w:szCs w:val="28"/>
          <w:lang w:val="kk-KZ"/>
        </w:rPr>
        <w:t>Кобальтты катализаторларға п</w:t>
      </w:r>
      <w:r w:rsidR="0077510E">
        <w:rPr>
          <w:rFonts w:ascii="Times New Roman" w:hAnsi="Times New Roman"/>
          <w:sz w:val="28"/>
          <w:szCs w:val="28"/>
          <w:lang w:val="kk-KZ"/>
        </w:rPr>
        <w:t>ромотор ретінде асыл металдар (Pt [</w:t>
      </w:r>
      <w:r w:rsidR="000F392F">
        <w:rPr>
          <w:rFonts w:ascii="Times New Roman" w:hAnsi="Times New Roman"/>
          <w:sz w:val="28"/>
          <w:szCs w:val="28"/>
          <w:lang w:val="kk-KZ"/>
        </w:rPr>
        <w:t>96</w:t>
      </w:r>
      <w:r w:rsidR="0077510E">
        <w:rPr>
          <w:rFonts w:ascii="Times New Roman" w:hAnsi="Times New Roman"/>
          <w:sz w:val="28"/>
          <w:szCs w:val="28"/>
          <w:lang w:val="kk-KZ"/>
        </w:rPr>
        <w:t>],</w:t>
      </w:r>
      <w:r w:rsidR="0077510E" w:rsidRPr="0077510E">
        <w:rPr>
          <w:rFonts w:ascii="Times New Roman" w:hAnsi="Times New Roman"/>
          <w:sz w:val="28"/>
          <w:szCs w:val="28"/>
          <w:lang w:val="kk-KZ"/>
        </w:rPr>
        <w:t xml:space="preserve"> Re [</w:t>
      </w:r>
      <w:r w:rsidR="000F392F">
        <w:rPr>
          <w:rFonts w:ascii="Times New Roman" w:hAnsi="Times New Roman"/>
          <w:sz w:val="28"/>
          <w:szCs w:val="28"/>
          <w:lang w:val="kk-KZ"/>
        </w:rPr>
        <w:t>97</w:t>
      </w:r>
      <w:r w:rsidR="0077510E" w:rsidRPr="0077510E">
        <w:rPr>
          <w:rFonts w:ascii="Times New Roman" w:hAnsi="Times New Roman"/>
          <w:sz w:val="28"/>
          <w:szCs w:val="28"/>
          <w:lang w:val="kk-KZ"/>
        </w:rPr>
        <w:t>], Ru [</w:t>
      </w:r>
      <w:r w:rsidR="000F392F">
        <w:rPr>
          <w:rFonts w:ascii="Times New Roman" w:hAnsi="Times New Roman"/>
          <w:sz w:val="28"/>
          <w:szCs w:val="28"/>
          <w:lang w:val="kk-KZ"/>
        </w:rPr>
        <w:t>9</w:t>
      </w:r>
      <w:r w:rsidR="0077510E" w:rsidRPr="0077510E">
        <w:rPr>
          <w:rFonts w:ascii="Times New Roman" w:hAnsi="Times New Roman"/>
          <w:sz w:val="28"/>
          <w:szCs w:val="28"/>
          <w:lang w:val="kk-KZ"/>
        </w:rPr>
        <w:t>8], Pd [</w:t>
      </w:r>
      <w:r w:rsidR="000F392F">
        <w:rPr>
          <w:rFonts w:ascii="Times New Roman" w:hAnsi="Times New Roman"/>
          <w:sz w:val="28"/>
          <w:szCs w:val="28"/>
          <w:lang w:val="kk-KZ"/>
        </w:rPr>
        <w:t>99] және т.б.</w:t>
      </w:r>
      <w:r w:rsidR="0077510E" w:rsidRPr="0077510E">
        <w:rPr>
          <w:rFonts w:ascii="Times New Roman" w:hAnsi="Times New Roman"/>
          <w:sz w:val="28"/>
          <w:szCs w:val="28"/>
          <w:lang w:val="kk-KZ"/>
        </w:rPr>
        <w:t>)</w:t>
      </w:r>
      <w:r w:rsidR="0077510E">
        <w:rPr>
          <w:rFonts w:ascii="Times New Roman" w:hAnsi="Times New Roman"/>
          <w:sz w:val="28"/>
          <w:szCs w:val="28"/>
          <w:lang w:val="kk-KZ"/>
        </w:rPr>
        <w:t>, сондай-ақ</w:t>
      </w:r>
      <w:r w:rsidR="00860FA8" w:rsidRPr="00002DEB">
        <w:rPr>
          <w:rFonts w:ascii="Times New Roman" w:hAnsi="Times New Roman"/>
          <w:sz w:val="28"/>
          <w:szCs w:val="28"/>
          <w:lang w:val="kk-KZ"/>
        </w:rPr>
        <w:t xml:space="preserve"> сілтілік металл оксидтерін қосуға болады.</w:t>
      </w:r>
      <w:r w:rsidR="00860FA8" w:rsidRPr="00002DEB">
        <w:rPr>
          <w:lang w:val="kk-KZ"/>
        </w:rPr>
        <w:t xml:space="preserve"> </w:t>
      </w:r>
      <w:r w:rsidR="00860FA8" w:rsidRPr="00002DEB">
        <w:rPr>
          <w:rFonts w:ascii="Times New Roman" w:hAnsi="Times New Roman"/>
          <w:sz w:val="28"/>
          <w:szCs w:val="28"/>
          <w:lang w:val="kk-KZ"/>
        </w:rPr>
        <w:t>Олар CO адсорбциясының температурасын жоғарылатады және H</w:t>
      </w:r>
      <w:r w:rsidR="00860FA8" w:rsidRPr="00002DEB">
        <w:rPr>
          <w:rFonts w:ascii="Times New Roman" w:hAnsi="Times New Roman"/>
          <w:sz w:val="28"/>
          <w:szCs w:val="28"/>
          <w:vertAlign w:val="subscript"/>
          <w:lang w:val="kk-KZ"/>
        </w:rPr>
        <w:t>2</w:t>
      </w:r>
      <w:r w:rsidR="00860FA8" w:rsidRPr="00002DEB">
        <w:rPr>
          <w:rFonts w:ascii="Times New Roman" w:hAnsi="Times New Roman"/>
          <w:sz w:val="28"/>
          <w:szCs w:val="28"/>
          <w:lang w:val="kk-KZ"/>
        </w:rPr>
        <w:t xml:space="preserve"> адсорбциясының температурасын төмендетеді.</w:t>
      </w:r>
      <w:r w:rsidR="00860FA8" w:rsidRPr="00002DEB">
        <w:rPr>
          <w:lang w:val="kk-KZ"/>
        </w:rPr>
        <w:t xml:space="preserve"> </w:t>
      </w:r>
      <w:r w:rsidR="00A04E9A">
        <w:rPr>
          <w:rFonts w:ascii="Times New Roman" w:hAnsi="Times New Roman"/>
          <w:sz w:val="28"/>
          <w:szCs w:val="28"/>
          <w:lang w:val="kk-KZ"/>
        </w:rPr>
        <w:t xml:space="preserve">Көміртегі оксиді адсорбциясы </w:t>
      </w:r>
      <w:r w:rsidR="00860FA8" w:rsidRPr="00002DEB">
        <w:rPr>
          <w:rFonts w:ascii="Times New Roman" w:hAnsi="Times New Roman"/>
          <w:sz w:val="28"/>
          <w:szCs w:val="28"/>
          <w:lang w:val="kk-KZ"/>
        </w:rPr>
        <w:t>реакциялардың жылдам жүруіне әкеледі: өнімдердің орташа молекулалық массасы жоғарылайды, сонымен қатар метанның түзілуі төмендейді, сонымен қатар олефиндер/парафиндердің арақатынасы жоғарылайды.</w:t>
      </w:r>
      <w:r w:rsidR="00860FA8" w:rsidRPr="00002DEB">
        <w:rPr>
          <w:lang w:val="kk-KZ"/>
        </w:rPr>
        <w:t xml:space="preserve"> </w:t>
      </w:r>
      <w:r w:rsidR="00860FA8" w:rsidRPr="00002DEB">
        <w:rPr>
          <w:rFonts w:ascii="Times New Roman" w:hAnsi="Times New Roman"/>
          <w:sz w:val="28"/>
          <w:szCs w:val="28"/>
          <w:lang w:val="kk-KZ"/>
        </w:rPr>
        <w:t>Отандық ғалымдар тобы [</w:t>
      </w:r>
      <w:r w:rsidR="000F392F">
        <w:rPr>
          <w:rFonts w:ascii="Times New Roman" w:hAnsi="Times New Roman"/>
          <w:sz w:val="28"/>
          <w:szCs w:val="28"/>
          <w:lang w:val="kk-KZ"/>
        </w:rPr>
        <w:t>100</w:t>
      </w:r>
      <w:r w:rsidR="00860FA8" w:rsidRPr="00002DEB">
        <w:rPr>
          <w:rFonts w:ascii="Times New Roman" w:hAnsi="Times New Roman"/>
          <w:sz w:val="28"/>
          <w:szCs w:val="28"/>
          <w:lang w:val="kk-KZ"/>
        </w:rPr>
        <w:t>] Со-құрамдас катализаторға промотер ретінде VIII топ элементтерін және сирек кездесетін жер металдар</w:t>
      </w:r>
      <w:r w:rsidR="00687409">
        <w:rPr>
          <w:rFonts w:ascii="Times New Roman" w:hAnsi="Times New Roman"/>
          <w:sz w:val="28"/>
          <w:szCs w:val="28"/>
          <w:lang w:val="kk-KZ"/>
        </w:rPr>
        <w:t>ын қосу арқылы ФТС катализдік</w:t>
      </w:r>
      <w:r w:rsidR="00860FA8" w:rsidRPr="00002DEB">
        <w:rPr>
          <w:rFonts w:ascii="Times New Roman" w:hAnsi="Times New Roman"/>
          <w:sz w:val="28"/>
          <w:szCs w:val="28"/>
          <w:lang w:val="kk-KZ"/>
        </w:rPr>
        <w:t xml:space="preserve"> қабілетін зерттеді. </w:t>
      </w:r>
      <w:r w:rsidR="00687409">
        <w:rPr>
          <w:rFonts w:ascii="Times New Roman" w:hAnsi="Times New Roman"/>
          <w:sz w:val="28"/>
          <w:szCs w:val="28"/>
          <w:lang w:val="kk-KZ"/>
        </w:rPr>
        <w:t>К</w:t>
      </w:r>
      <w:r w:rsidR="00860FA8" w:rsidRPr="00002DEB">
        <w:rPr>
          <w:rFonts w:ascii="Times New Roman" w:hAnsi="Times New Roman"/>
          <w:sz w:val="28"/>
          <w:szCs w:val="28"/>
          <w:lang w:val="kk-KZ"/>
        </w:rPr>
        <w:t>атализатор син</w:t>
      </w:r>
      <w:r w:rsidR="00687409">
        <w:rPr>
          <w:rFonts w:ascii="Times New Roman" w:hAnsi="Times New Roman"/>
          <w:sz w:val="28"/>
          <w:szCs w:val="28"/>
          <w:lang w:val="kk-KZ"/>
        </w:rPr>
        <w:t>тетикалық сұйық көмірсутектерге</w:t>
      </w:r>
      <w:r w:rsidR="00860FA8" w:rsidRPr="00002DEB">
        <w:rPr>
          <w:rFonts w:ascii="Times New Roman" w:hAnsi="Times New Roman"/>
          <w:sz w:val="28"/>
          <w:szCs w:val="28"/>
          <w:lang w:val="kk-KZ"/>
        </w:rPr>
        <w:t xml:space="preserve"> жоғары талғамдылық (79,7%) пен белсенділік көрсетті. Сонымен қатар реакция жағдайы </w:t>
      </w:r>
      <w:r w:rsidR="004A6175" w:rsidRPr="00002DEB">
        <w:rPr>
          <w:rFonts w:ascii="Times New Roman" w:eastAsia="TimesNewRomanPSMT" w:hAnsi="Times New Roman"/>
          <w:sz w:val="28"/>
          <w:szCs w:val="28"/>
          <w:lang w:val="kk-KZ"/>
        </w:rPr>
        <w:t>T</w:t>
      </w:r>
      <w:r w:rsidR="00860FA8" w:rsidRPr="00002DEB">
        <w:rPr>
          <w:rFonts w:ascii="Times New Roman" w:eastAsia="TimesNewRomanPSMT" w:hAnsi="Times New Roman"/>
          <w:sz w:val="28"/>
          <w:szCs w:val="28"/>
          <w:lang w:val="kk-KZ"/>
        </w:rPr>
        <w:t>=230</w:t>
      </w:r>
      <w:r w:rsidR="00860FA8" w:rsidRPr="00002DEB">
        <w:rPr>
          <w:rFonts w:ascii="Times New Roman" w:eastAsia="TimesNewRomanPSMT" w:hAnsi="Times New Roman"/>
          <w:sz w:val="28"/>
          <w:szCs w:val="28"/>
          <w:vertAlign w:val="superscript"/>
          <w:lang w:val="kk-KZ"/>
        </w:rPr>
        <w:t>o</w:t>
      </w:r>
      <w:r w:rsidR="00860FA8" w:rsidRPr="00002DEB">
        <w:rPr>
          <w:rFonts w:ascii="Times New Roman" w:eastAsia="TimesNewRomanPSMT" w:hAnsi="Times New Roman"/>
          <w:sz w:val="28"/>
          <w:szCs w:val="28"/>
          <w:lang w:val="kk-KZ"/>
        </w:rPr>
        <w:t xml:space="preserve">C, P=1,0 МПа, </w:t>
      </w:r>
      <w:r w:rsidR="004A6175" w:rsidRPr="00002DEB">
        <w:rPr>
          <w:rFonts w:ascii="Times New Roman" w:eastAsia="TimesNewRomanPSMT" w:hAnsi="Times New Roman"/>
          <w:sz w:val="28"/>
          <w:szCs w:val="28"/>
          <w:lang w:val="kk-KZ"/>
        </w:rPr>
        <w:t>V</w:t>
      </w:r>
      <w:r w:rsidR="004A6175" w:rsidRPr="00002DEB">
        <w:rPr>
          <w:rFonts w:ascii="Times New Roman" w:eastAsia="TimesNewRomanPSMT" w:hAnsi="Times New Roman"/>
          <w:sz w:val="28"/>
          <w:szCs w:val="28"/>
          <w:vertAlign w:val="subscript"/>
          <w:lang w:val="kk-KZ"/>
        </w:rPr>
        <w:t>0</w:t>
      </w:r>
      <w:r w:rsidR="00860FA8" w:rsidRPr="00002DEB">
        <w:rPr>
          <w:rFonts w:ascii="Times New Roman" w:eastAsia="TimesNewRomanPSMT" w:hAnsi="Times New Roman"/>
          <w:sz w:val="28"/>
          <w:szCs w:val="28"/>
          <w:lang w:val="kk-KZ"/>
        </w:rPr>
        <w:t>=1500 сағ</w:t>
      </w:r>
      <w:r w:rsidR="00860FA8" w:rsidRPr="00002DEB">
        <w:rPr>
          <w:rFonts w:ascii="Times New Roman" w:eastAsia="TimesNewRomanPSMT" w:hAnsi="Times New Roman"/>
          <w:sz w:val="28"/>
          <w:szCs w:val="28"/>
          <w:vertAlign w:val="superscript"/>
          <w:lang w:val="kk-KZ"/>
        </w:rPr>
        <w:t>-1</w:t>
      </w:r>
      <w:r w:rsidR="00860FA8" w:rsidRPr="00002DEB">
        <w:rPr>
          <w:rFonts w:ascii="Times New Roman" w:hAnsi="Times New Roman"/>
          <w:sz w:val="28"/>
          <w:szCs w:val="28"/>
          <w:lang w:val="kk-KZ"/>
        </w:rPr>
        <w:t xml:space="preserve"> болғанда СО конверсиясы 92,5% жетті.</w:t>
      </w:r>
    </w:p>
    <w:p w14:paraId="142A75B5" w14:textId="77777777" w:rsidR="00860FA8" w:rsidRDefault="005F6AF0" w:rsidP="009C0808">
      <w:pPr>
        <w:spacing w:after="0" w:line="240" w:lineRule="auto"/>
        <w:ind w:firstLine="709"/>
        <w:jc w:val="both"/>
        <w:rPr>
          <w:rFonts w:ascii="Times New Roman" w:hAnsi="Times New Roman"/>
          <w:sz w:val="28"/>
          <w:szCs w:val="28"/>
          <w:lang w:val="kk-KZ"/>
        </w:rPr>
      </w:pPr>
      <w:r w:rsidRPr="005F6AF0">
        <w:rPr>
          <w:rFonts w:ascii="Times New Roman" w:hAnsi="Times New Roman"/>
          <w:sz w:val="28"/>
          <w:szCs w:val="28"/>
          <w:lang w:val="kk-KZ"/>
        </w:rPr>
        <w:t>Сілтілік промоторлардың енгізілуі СО молекулаларының SiO</w:t>
      </w:r>
      <w:r w:rsidRPr="005F6AF0">
        <w:rPr>
          <w:rFonts w:ascii="Cambria Math" w:hAnsi="Cambria Math" w:cs="Cambria Math"/>
          <w:sz w:val="28"/>
          <w:szCs w:val="28"/>
          <w:lang w:val="kk-KZ"/>
        </w:rPr>
        <w:t>₂</w:t>
      </w:r>
      <w:r w:rsidRPr="005F6AF0">
        <w:rPr>
          <w:rFonts w:ascii="Times New Roman" w:hAnsi="Times New Roman"/>
          <w:sz w:val="28"/>
          <w:szCs w:val="28"/>
          <w:lang w:val="kk-KZ"/>
        </w:rPr>
        <w:t xml:space="preserve"> немесе TiO</w:t>
      </w:r>
      <w:r w:rsidRPr="005F6AF0">
        <w:rPr>
          <w:rFonts w:ascii="Cambria Math" w:hAnsi="Cambria Math" w:cs="Cambria Math"/>
          <w:sz w:val="28"/>
          <w:szCs w:val="28"/>
          <w:lang w:val="kk-KZ"/>
        </w:rPr>
        <w:t>₂</w:t>
      </w:r>
      <w:r w:rsidRPr="005F6AF0">
        <w:rPr>
          <w:rFonts w:ascii="Times New Roman" w:hAnsi="Times New Roman"/>
          <w:sz w:val="28"/>
          <w:szCs w:val="28"/>
          <w:lang w:val="kk-KZ"/>
        </w:rPr>
        <w:t xml:space="preserve"> тәрізді тасымалдағыштардың бетінде диффузиялық қозғалғыштығын </w:t>
      </w:r>
      <w:r w:rsidRPr="005F6AF0">
        <w:rPr>
          <w:rFonts w:ascii="Times New Roman" w:hAnsi="Times New Roman"/>
          <w:sz w:val="28"/>
          <w:szCs w:val="28"/>
          <w:lang w:val="kk-KZ"/>
        </w:rPr>
        <w:lastRenderedPageBreak/>
        <w:t>арттырады, нәтижесін</w:t>
      </w:r>
      <w:r>
        <w:rPr>
          <w:rFonts w:ascii="Times New Roman" w:hAnsi="Times New Roman"/>
          <w:sz w:val="28"/>
          <w:szCs w:val="28"/>
          <w:lang w:val="kk-KZ"/>
        </w:rPr>
        <w:t>де тасымалдағыштың катализдік</w:t>
      </w:r>
      <w:r w:rsidRPr="005F6AF0">
        <w:rPr>
          <w:rFonts w:ascii="Times New Roman" w:hAnsi="Times New Roman"/>
          <w:sz w:val="28"/>
          <w:szCs w:val="28"/>
          <w:lang w:val="kk-KZ"/>
        </w:rPr>
        <w:t xml:space="preserve"> қасиеттерге әсер ет</w:t>
      </w:r>
      <w:r>
        <w:rPr>
          <w:rFonts w:ascii="Times New Roman" w:hAnsi="Times New Roman"/>
          <w:sz w:val="28"/>
          <w:szCs w:val="28"/>
          <w:lang w:val="kk-KZ"/>
        </w:rPr>
        <w:t>у дәрежесі айтарлықтай күшейеді.</w:t>
      </w:r>
      <w:r w:rsidRPr="005F6AF0">
        <w:rPr>
          <w:rFonts w:ascii="Times New Roman" w:hAnsi="Times New Roman"/>
          <w:sz w:val="28"/>
          <w:szCs w:val="28"/>
          <w:lang w:val="kk-KZ"/>
        </w:rPr>
        <w:t xml:space="preserve"> </w:t>
      </w:r>
      <w:r w:rsidR="00860FA8" w:rsidRPr="00002DEB">
        <w:rPr>
          <w:rFonts w:ascii="Times New Roman" w:hAnsi="Times New Roman"/>
          <w:sz w:val="28"/>
          <w:szCs w:val="28"/>
          <w:lang w:val="kk-KZ"/>
        </w:rPr>
        <w:t>[10</w:t>
      </w:r>
      <w:r w:rsidR="008A7D23">
        <w:rPr>
          <w:rFonts w:ascii="Times New Roman" w:hAnsi="Times New Roman"/>
          <w:sz w:val="28"/>
          <w:szCs w:val="28"/>
          <w:lang w:val="kk-KZ"/>
        </w:rPr>
        <w:t>1</w:t>
      </w:r>
      <w:r w:rsidR="00860FA8" w:rsidRPr="00002DEB">
        <w:rPr>
          <w:rFonts w:ascii="Times New Roman" w:hAnsi="Times New Roman"/>
          <w:sz w:val="28"/>
          <w:szCs w:val="28"/>
          <w:lang w:val="kk-KZ"/>
        </w:rPr>
        <w:t>] әдебиетке сәйкес, 14% Co/Al</w:t>
      </w:r>
      <w:r w:rsidR="00860FA8" w:rsidRPr="00002DEB">
        <w:rPr>
          <w:rFonts w:ascii="Times New Roman" w:hAnsi="Times New Roman"/>
          <w:sz w:val="28"/>
          <w:szCs w:val="28"/>
          <w:vertAlign w:val="subscript"/>
          <w:lang w:val="kk-KZ"/>
        </w:rPr>
        <w:t>2</w:t>
      </w:r>
      <w:r w:rsidR="00860FA8" w:rsidRPr="00002DEB">
        <w:rPr>
          <w:rFonts w:ascii="Times New Roman" w:hAnsi="Times New Roman"/>
          <w:sz w:val="28"/>
          <w:szCs w:val="28"/>
          <w:lang w:val="kk-KZ"/>
        </w:rPr>
        <w:t>O</w:t>
      </w:r>
      <w:r w:rsidR="00860FA8" w:rsidRPr="00002DEB">
        <w:rPr>
          <w:rFonts w:ascii="Times New Roman" w:hAnsi="Times New Roman"/>
          <w:sz w:val="28"/>
          <w:szCs w:val="28"/>
          <w:vertAlign w:val="subscript"/>
          <w:lang w:val="kk-KZ"/>
        </w:rPr>
        <w:t>3</w:t>
      </w:r>
      <w:r w:rsidR="00860FA8" w:rsidRPr="00002DEB">
        <w:rPr>
          <w:rFonts w:ascii="Times New Roman" w:hAnsi="Times New Roman"/>
          <w:sz w:val="28"/>
          <w:szCs w:val="28"/>
          <w:lang w:val="kk-KZ"/>
        </w:rPr>
        <w:t xml:space="preserve"> катализаторына 0,2% Na, K, Rb немесе Cs қосқанда тізбектің өсу ықтималдығы 0,75-тен 0,82-ге дейін артады.</w:t>
      </w:r>
      <w:r w:rsidR="00860FA8" w:rsidRPr="00002DEB">
        <w:rPr>
          <w:lang w:val="kk-KZ"/>
        </w:rPr>
        <w:t xml:space="preserve"> </w:t>
      </w:r>
      <w:r w:rsidR="00860FA8" w:rsidRPr="00002DEB">
        <w:rPr>
          <w:rFonts w:ascii="Times New Roman" w:hAnsi="Times New Roman"/>
          <w:sz w:val="28"/>
          <w:szCs w:val="28"/>
          <w:lang w:val="kk-KZ"/>
        </w:rPr>
        <w:t>[1</w:t>
      </w:r>
      <w:r w:rsidR="004C282C">
        <w:rPr>
          <w:rFonts w:ascii="Times New Roman" w:hAnsi="Times New Roman"/>
          <w:sz w:val="28"/>
          <w:szCs w:val="28"/>
          <w:lang w:val="kk-KZ"/>
        </w:rPr>
        <w:t>02</w:t>
      </w:r>
      <w:r w:rsidR="00860FA8" w:rsidRPr="00002DEB">
        <w:rPr>
          <w:rFonts w:ascii="Times New Roman" w:hAnsi="Times New Roman"/>
          <w:sz w:val="28"/>
          <w:szCs w:val="28"/>
          <w:lang w:val="kk-KZ"/>
        </w:rPr>
        <w:t>] жұмыста биомассадан алынған синтез газындағы қоспалардың ФТС-не әсері 12% Co/γ-Al</w:t>
      </w:r>
      <w:r w:rsidR="00860FA8" w:rsidRPr="00002DEB">
        <w:rPr>
          <w:rFonts w:ascii="Times New Roman" w:hAnsi="Times New Roman"/>
          <w:sz w:val="28"/>
          <w:szCs w:val="28"/>
          <w:vertAlign w:val="subscript"/>
          <w:lang w:val="kk-KZ"/>
        </w:rPr>
        <w:t>2</w:t>
      </w:r>
      <w:r w:rsidR="00860FA8" w:rsidRPr="00002DEB">
        <w:rPr>
          <w:rFonts w:ascii="Times New Roman" w:hAnsi="Times New Roman"/>
          <w:sz w:val="28"/>
          <w:szCs w:val="28"/>
          <w:lang w:val="kk-KZ"/>
        </w:rPr>
        <w:t>O</w:t>
      </w:r>
      <w:r w:rsidR="00860FA8" w:rsidRPr="00002DEB">
        <w:rPr>
          <w:rFonts w:ascii="Times New Roman" w:hAnsi="Times New Roman"/>
          <w:sz w:val="28"/>
          <w:szCs w:val="28"/>
          <w:vertAlign w:val="subscript"/>
          <w:lang w:val="kk-KZ"/>
        </w:rPr>
        <w:t>3</w:t>
      </w:r>
      <w:r w:rsidR="00860FA8" w:rsidRPr="00002DEB">
        <w:rPr>
          <w:rFonts w:ascii="Times New Roman" w:hAnsi="Times New Roman"/>
          <w:sz w:val="28"/>
          <w:szCs w:val="28"/>
          <w:lang w:val="kk-KZ"/>
        </w:rPr>
        <w:t xml:space="preserve"> катализаторының тұрақты қабаты бар реакторда 210 °C, H</w:t>
      </w:r>
      <w:r w:rsidR="00860FA8" w:rsidRPr="00002DEB">
        <w:rPr>
          <w:rFonts w:ascii="Times New Roman" w:hAnsi="Times New Roman"/>
          <w:sz w:val="28"/>
          <w:szCs w:val="28"/>
          <w:vertAlign w:val="subscript"/>
          <w:lang w:val="kk-KZ"/>
        </w:rPr>
        <w:t>2</w:t>
      </w:r>
      <w:r w:rsidR="00860FA8" w:rsidRPr="00002DEB">
        <w:rPr>
          <w:rFonts w:ascii="Times New Roman" w:hAnsi="Times New Roman"/>
          <w:sz w:val="28"/>
          <w:szCs w:val="28"/>
          <w:lang w:val="kk-KZ"/>
        </w:rPr>
        <w:t>/CO = 2 және 2 МПа зерттелді.</w:t>
      </w:r>
      <w:r w:rsidR="00860FA8" w:rsidRPr="00002DEB">
        <w:rPr>
          <w:lang w:val="kk-KZ"/>
        </w:rPr>
        <w:t xml:space="preserve"> </w:t>
      </w:r>
      <w:r w:rsidR="00860FA8" w:rsidRPr="00002DEB">
        <w:rPr>
          <w:rFonts w:ascii="Times New Roman" w:hAnsi="Times New Roman"/>
          <w:sz w:val="28"/>
          <w:szCs w:val="28"/>
          <w:lang w:val="kk-KZ"/>
        </w:rPr>
        <w:t>Na, K, Ca және Mg</w:t>
      </w:r>
      <w:r w:rsidR="00860FA8" w:rsidRPr="00002DEB">
        <w:rPr>
          <w:lang w:val="kk-KZ"/>
        </w:rPr>
        <w:t xml:space="preserve"> М</w:t>
      </w:r>
      <w:r w:rsidR="00860FA8" w:rsidRPr="00002DEB">
        <w:rPr>
          <w:rFonts w:ascii="Times New Roman" w:hAnsi="Times New Roman"/>
          <w:sz w:val="28"/>
          <w:szCs w:val="28"/>
          <w:lang w:val="kk-KZ"/>
        </w:rPr>
        <w:t>еталлдарының тұздары катализаторды дайындау сатысында сіңдіру әдісімен енгізілген.</w:t>
      </w:r>
      <w:r w:rsidR="00860FA8" w:rsidRPr="00002DEB">
        <w:rPr>
          <w:lang w:val="kk-KZ"/>
        </w:rPr>
        <w:t xml:space="preserve"> </w:t>
      </w:r>
      <w:r w:rsidR="00860FA8" w:rsidRPr="00002DEB">
        <w:rPr>
          <w:rFonts w:ascii="Times New Roman" w:hAnsi="Times New Roman"/>
          <w:sz w:val="28"/>
          <w:szCs w:val="28"/>
          <w:lang w:val="kk-KZ"/>
        </w:rPr>
        <w:t>Авторлар катализатор құрамында сілтілік жер металдарының болуы тізбектің өсу ықтималдығын төмендетеді деген қорытындыға келді. Сонымен бірге Na</w:t>
      </w:r>
      <w:r w:rsidR="00860FA8" w:rsidRPr="00002DEB">
        <w:rPr>
          <w:rFonts w:ascii="Times New Roman" w:hAnsi="Times New Roman"/>
          <w:sz w:val="28"/>
          <w:szCs w:val="28"/>
          <w:vertAlign w:val="superscript"/>
          <w:lang w:val="kk-KZ"/>
        </w:rPr>
        <w:t>+</w:t>
      </w:r>
      <w:r w:rsidR="00860FA8" w:rsidRPr="00002DEB">
        <w:rPr>
          <w:rFonts w:ascii="Times New Roman" w:hAnsi="Times New Roman"/>
          <w:sz w:val="28"/>
          <w:szCs w:val="28"/>
          <w:lang w:val="kk-KZ"/>
        </w:rPr>
        <w:t xml:space="preserve"> катиондары болған кезде (100-400 </w:t>
      </w:r>
      <w:r w:rsidR="00A404B1" w:rsidRPr="00002DEB">
        <w:rPr>
          <w:rFonts w:ascii="Times New Roman" w:hAnsi="Times New Roman"/>
          <w:sz w:val="28"/>
          <w:szCs w:val="28"/>
          <w:lang w:val="kk-KZ"/>
        </w:rPr>
        <w:t>ppm</w:t>
      </w:r>
      <w:r w:rsidR="00860FA8" w:rsidRPr="00002DEB">
        <w:rPr>
          <w:rFonts w:ascii="Times New Roman" w:hAnsi="Times New Roman"/>
          <w:sz w:val="28"/>
          <w:szCs w:val="28"/>
          <w:lang w:val="kk-KZ"/>
        </w:rPr>
        <w:t>), Са</w:t>
      </w:r>
      <w:r w:rsidR="00860FA8" w:rsidRPr="00002DEB">
        <w:rPr>
          <w:rFonts w:ascii="Times New Roman" w:hAnsi="Times New Roman"/>
          <w:sz w:val="28"/>
          <w:szCs w:val="28"/>
          <w:vertAlign w:val="superscript"/>
          <w:lang w:val="kk-KZ"/>
        </w:rPr>
        <w:t>2+</w:t>
      </w:r>
      <w:r w:rsidR="00860FA8" w:rsidRPr="00002DEB">
        <w:rPr>
          <w:rFonts w:ascii="Times New Roman" w:hAnsi="Times New Roman"/>
          <w:sz w:val="28"/>
          <w:szCs w:val="28"/>
          <w:lang w:val="kk-KZ"/>
        </w:rPr>
        <w:t xml:space="preserve"> (100-1000 </w:t>
      </w:r>
      <w:r w:rsidR="00A404B1" w:rsidRPr="00002DEB">
        <w:rPr>
          <w:rFonts w:ascii="Times New Roman" w:hAnsi="Times New Roman"/>
          <w:sz w:val="28"/>
          <w:szCs w:val="28"/>
          <w:lang w:val="kk-KZ"/>
        </w:rPr>
        <w:t>ppm</w:t>
      </w:r>
      <w:r w:rsidR="00860FA8" w:rsidRPr="00002DEB">
        <w:rPr>
          <w:rFonts w:ascii="Times New Roman" w:hAnsi="Times New Roman"/>
          <w:sz w:val="28"/>
          <w:szCs w:val="28"/>
          <w:lang w:val="kk-KZ"/>
        </w:rPr>
        <w:t>) қатысуымен салыстырғанда, олефиндер көп түзіледі.</w:t>
      </w:r>
      <w:r w:rsidR="00860FA8" w:rsidRPr="00002DEB">
        <w:rPr>
          <w:lang w:val="kk-KZ"/>
        </w:rPr>
        <w:t xml:space="preserve"> </w:t>
      </w:r>
      <w:r w:rsidR="00860FA8" w:rsidRPr="00002DEB">
        <w:rPr>
          <w:rFonts w:ascii="Times New Roman" w:hAnsi="Times New Roman"/>
          <w:sz w:val="28"/>
          <w:szCs w:val="28"/>
          <w:lang w:val="kk-KZ"/>
        </w:rPr>
        <w:t>Дәл осындай жағдайда басқа жұмыстың авторлары 20% Co-0,5% Re/γ-Al</w:t>
      </w:r>
      <w:r w:rsidR="00860FA8" w:rsidRPr="00002DEB">
        <w:rPr>
          <w:rFonts w:ascii="Times New Roman" w:hAnsi="Times New Roman"/>
          <w:sz w:val="28"/>
          <w:szCs w:val="28"/>
          <w:vertAlign w:val="subscript"/>
          <w:lang w:val="kk-KZ"/>
        </w:rPr>
        <w:t>2</w:t>
      </w:r>
      <w:r w:rsidR="00860FA8" w:rsidRPr="00002DEB">
        <w:rPr>
          <w:rFonts w:ascii="Times New Roman" w:hAnsi="Times New Roman"/>
          <w:sz w:val="28"/>
          <w:szCs w:val="28"/>
          <w:lang w:val="kk-KZ"/>
        </w:rPr>
        <w:t>O</w:t>
      </w:r>
      <w:r w:rsidR="00860FA8" w:rsidRPr="00002DEB">
        <w:rPr>
          <w:rFonts w:ascii="Times New Roman" w:hAnsi="Times New Roman"/>
          <w:sz w:val="28"/>
          <w:szCs w:val="28"/>
          <w:vertAlign w:val="subscript"/>
          <w:lang w:val="kk-KZ"/>
        </w:rPr>
        <w:t>3</w:t>
      </w:r>
      <w:r w:rsidR="00860FA8" w:rsidRPr="00002DEB">
        <w:rPr>
          <w:rFonts w:ascii="Times New Roman" w:hAnsi="Times New Roman"/>
          <w:sz w:val="28"/>
          <w:szCs w:val="28"/>
          <w:lang w:val="kk-KZ"/>
        </w:rPr>
        <w:t xml:space="preserve"> катализаторын тексерді [</w:t>
      </w:r>
      <w:r w:rsidR="004C282C">
        <w:rPr>
          <w:rFonts w:ascii="Times New Roman" w:hAnsi="Times New Roman"/>
          <w:sz w:val="28"/>
          <w:szCs w:val="28"/>
          <w:lang w:val="kk-KZ"/>
        </w:rPr>
        <w:t>103</w:t>
      </w:r>
      <w:r w:rsidR="00860FA8" w:rsidRPr="00002DEB">
        <w:rPr>
          <w:rFonts w:ascii="Times New Roman" w:hAnsi="Times New Roman"/>
          <w:sz w:val="28"/>
          <w:szCs w:val="28"/>
          <w:lang w:val="kk-KZ"/>
        </w:rPr>
        <w:t>].</w:t>
      </w:r>
      <w:r w:rsidR="00860FA8" w:rsidRPr="00002DEB">
        <w:rPr>
          <w:lang w:val="kk-KZ"/>
        </w:rPr>
        <w:t xml:space="preserve"> </w:t>
      </w:r>
      <w:r w:rsidR="00687409">
        <w:rPr>
          <w:rFonts w:ascii="Times New Roman" w:hAnsi="Times New Roman"/>
          <w:sz w:val="28"/>
          <w:szCs w:val="28"/>
          <w:lang w:val="kk-KZ"/>
        </w:rPr>
        <w:t>Ж</w:t>
      </w:r>
      <w:r w:rsidR="00860FA8" w:rsidRPr="00002DEB">
        <w:rPr>
          <w:rFonts w:ascii="Times New Roman" w:hAnsi="Times New Roman"/>
          <w:sz w:val="28"/>
          <w:szCs w:val="28"/>
          <w:lang w:val="kk-KZ"/>
        </w:rPr>
        <w:t>ұмыста да</w:t>
      </w:r>
      <w:r w:rsidR="00860FA8" w:rsidRPr="00002DEB">
        <w:rPr>
          <w:lang w:val="kk-KZ"/>
        </w:rPr>
        <w:t xml:space="preserve"> </w:t>
      </w:r>
      <w:r w:rsidR="00860FA8" w:rsidRPr="00002DEB">
        <w:rPr>
          <w:rFonts w:ascii="Times New Roman" w:hAnsi="Times New Roman"/>
          <w:sz w:val="28"/>
          <w:szCs w:val="28"/>
          <w:lang w:val="kk-KZ"/>
        </w:rPr>
        <w:t>Na</w:t>
      </w:r>
      <w:r w:rsidR="00860FA8" w:rsidRPr="00002DEB">
        <w:rPr>
          <w:rFonts w:ascii="Times New Roman" w:hAnsi="Times New Roman"/>
          <w:sz w:val="28"/>
          <w:szCs w:val="28"/>
          <w:vertAlign w:val="superscript"/>
          <w:lang w:val="kk-KZ"/>
        </w:rPr>
        <w:t>+</w:t>
      </w:r>
      <w:r w:rsidR="00860FA8" w:rsidRPr="00002DEB">
        <w:rPr>
          <w:rFonts w:ascii="Times New Roman" w:hAnsi="Times New Roman"/>
          <w:sz w:val="28"/>
          <w:szCs w:val="28"/>
          <w:lang w:val="kk-KZ"/>
        </w:rPr>
        <w:t xml:space="preserve"> катиондарының болуы (10-1000 ppm) C</w:t>
      </w:r>
      <w:r w:rsidR="00860FA8" w:rsidRPr="00002DEB">
        <w:rPr>
          <w:rFonts w:ascii="Times New Roman" w:hAnsi="Times New Roman"/>
          <w:sz w:val="28"/>
          <w:szCs w:val="28"/>
          <w:vertAlign w:val="subscript"/>
          <w:lang w:val="kk-KZ"/>
        </w:rPr>
        <w:t>5+</w:t>
      </w:r>
      <w:r w:rsidR="00860FA8" w:rsidRPr="00002DEB">
        <w:rPr>
          <w:rFonts w:ascii="Times New Roman" w:hAnsi="Times New Roman"/>
          <w:sz w:val="28"/>
          <w:szCs w:val="28"/>
          <w:lang w:val="kk-KZ"/>
        </w:rPr>
        <w:t xml:space="preserve"> және CO</w:t>
      </w:r>
      <w:r w:rsidR="00860FA8" w:rsidRPr="00002DEB">
        <w:rPr>
          <w:rFonts w:ascii="Times New Roman" w:hAnsi="Times New Roman"/>
          <w:sz w:val="28"/>
          <w:szCs w:val="28"/>
          <w:vertAlign w:val="subscript"/>
          <w:lang w:val="kk-KZ"/>
        </w:rPr>
        <w:t>2</w:t>
      </w:r>
      <w:r w:rsidR="00860FA8" w:rsidRPr="00002DEB">
        <w:rPr>
          <w:rFonts w:ascii="Times New Roman" w:hAnsi="Times New Roman"/>
          <w:sz w:val="28"/>
          <w:szCs w:val="28"/>
          <w:lang w:val="kk-KZ"/>
        </w:rPr>
        <w:t xml:space="preserve"> түзілуіне талғамдылығының жоғарылауына және метан түзілуінің төмендеуіне әкелетіндігін көрсеткен. </w:t>
      </w:r>
    </w:p>
    <w:p w14:paraId="3BF2543B" w14:textId="77777777" w:rsidR="004C282C" w:rsidRPr="00002DEB" w:rsidRDefault="006E3E32"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Фишер-Тропш синтезінің к</w:t>
      </w:r>
      <w:r w:rsidRPr="006E3E32">
        <w:rPr>
          <w:rFonts w:ascii="Times New Roman" w:hAnsi="Times New Roman"/>
          <w:sz w:val="28"/>
          <w:szCs w:val="28"/>
          <w:lang w:val="kk-KZ"/>
        </w:rPr>
        <w:t>обальт</w:t>
      </w:r>
      <w:r>
        <w:rPr>
          <w:rFonts w:ascii="Times New Roman" w:hAnsi="Times New Roman"/>
          <w:sz w:val="28"/>
          <w:szCs w:val="28"/>
          <w:lang w:val="kk-KZ"/>
        </w:rPr>
        <w:t xml:space="preserve">ты катализаторлардың бетінде </w:t>
      </w:r>
      <w:r w:rsidRPr="006E3E32">
        <w:rPr>
          <w:rFonts w:ascii="Times New Roman" w:hAnsi="Times New Roman"/>
          <w:sz w:val="28"/>
          <w:szCs w:val="28"/>
          <w:lang w:val="kk-KZ"/>
        </w:rPr>
        <w:t xml:space="preserve">CO диссоциациясы мен C–C байланысының түзілуінің белсенді орталығы металл кобальт болып табылады </w:t>
      </w:r>
      <w:r>
        <w:rPr>
          <w:rFonts w:ascii="Times New Roman" w:hAnsi="Times New Roman"/>
          <w:sz w:val="28"/>
          <w:szCs w:val="28"/>
          <w:lang w:val="kk-KZ"/>
        </w:rPr>
        <w:t>[104</w:t>
      </w:r>
      <w:r w:rsidRPr="006E3E32">
        <w:rPr>
          <w:rFonts w:ascii="Times New Roman" w:hAnsi="Times New Roman"/>
          <w:sz w:val="28"/>
          <w:szCs w:val="28"/>
          <w:lang w:val="kk-KZ"/>
        </w:rPr>
        <w:t>].</w:t>
      </w:r>
      <w:r>
        <w:rPr>
          <w:rFonts w:ascii="Times New Roman" w:hAnsi="Times New Roman"/>
          <w:sz w:val="28"/>
          <w:szCs w:val="28"/>
          <w:lang w:val="kk-KZ"/>
        </w:rPr>
        <w:t xml:space="preserve"> </w:t>
      </w:r>
      <w:r w:rsidR="004C282C" w:rsidRPr="004C282C">
        <w:rPr>
          <w:rFonts w:ascii="Times New Roman" w:hAnsi="Times New Roman"/>
          <w:sz w:val="28"/>
          <w:szCs w:val="28"/>
          <w:lang w:val="kk-KZ"/>
        </w:rPr>
        <w:t xml:space="preserve">Металл кобальттың кристалдық фазаларының </w:t>
      </w:r>
      <w:r>
        <w:rPr>
          <w:rFonts w:ascii="Times New Roman" w:hAnsi="Times New Roman"/>
          <w:sz w:val="28"/>
          <w:szCs w:val="28"/>
          <w:lang w:val="kk-KZ"/>
        </w:rPr>
        <w:t>ФТС</w:t>
      </w:r>
      <w:r w:rsidR="004C282C" w:rsidRPr="004C282C">
        <w:rPr>
          <w:rFonts w:ascii="Times New Roman" w:hAnsi="Times New Roman"/>
          <w:sz w:val="28"/>
          <w:szCs w:val="28"/>
          <w:lang w:val="kk-KZ"/>
        </w:rPr>
        <w:t xml:space="preserve"> сипаттамаларына әсері теориялық есептеулер мен реакциялық эксперименттер арқылы зерттелген [</w:t>
      </w:r>
      <w:r>
        <w:rPr>
          <w:rFonts w:ascii="Times New Roman" w:hAnsi="Times New Roman"/>
          <w:sz w:val="28"/>
          <w:szCs w:val="28"/>
          <w:lang w:val="kk-KZ"/>
        </w:rPr>
        <w:t>105</w:t>
      </w:r>
      <w:r w:rsidR="004C282C" w:rsidRPr="004C282C">
        <w:rPr>
          <w:rFonts w:ascii="Times New Roman" w:hAnsi="Times New Roman"/>
          <w:sz w:val="28"/>
          <w:szCs w:val="28"/>
          <w:lang w:val="kk-KZ"/>
        </w:rPr>
        <w:t>]. Мысалы, гексагональды тығыз қапталған кобальт (hcp-Co) фазасы кубтық тығыз қапталған кобальтқа (fcc-Co) қарағанда көмірсутектердің түзілуінде жоғары белсенділік көрсеткен, себебі СО молекуласының hcp-Co бетінде диссоциациялану активация энергиясы fcc-Co-ға қарағанда шамамен 40 кДж/моль төмен [</w:t>
      </w:r>
      <w:r>
        <w:rPr>
          <w:rFonts w:ascii="Times New Roman" w:hAnsi="Times New Roman"/>
          <w:sz w:val="28"/>
          <w:szCs w:val="28"/>
          <w:lang w:val="kk-KZ"/>
        </w:rPr>
        <w:t>106</w:t>
      </w:r>
      <w:r w:rsidR="004C282C" w:rsidRPr="004C282C">
        <w:rPr>
          <w:rFonts w:ascii="Times New Roman" w:hAnsi="Times New Roman"/>
          <w:sz w:val="28"/>
          <w:szCs w:val="28"/>
          <w:lang w:val="kk-KZ"/>
        </w:rPr>
        <w:t>]. Осыған сәйкес, тасымалдағышта hcp-Co фазасы басым болатын кобальт негізіндегі тиімді катализаторды әзірлеу Фишер–Тропш синтезін өнеркәсіптік деңгейде жүзеге асырудың перспективті бағыты болып табылады.</w:t>
      </w:r>
    </w:p>
    <w:p w14:paraId="5A962D1B" w14:textId="77777777" w:rsidR="00860FA8" w:rsidRPr="00002DEB" w:rsidRDefault="00860FA8" w:rsidP="009C0808">
      <w:pPr>
        <w:spacing w:after="0" w:line="240" w:lineRule="auto"/>
        <w:ind w:firstLine="567"/>
        <w:jc w:val="both"/>
        <w:rPr>
          <w:rFonts w:ascii="Times New Roman" w:hAnsi="Times New Roman"/>
          <w:sz w:val="28"/>
          <w:szCs w:val="28"/>
          <w:lang w:val="kk-KZ"/>
        </w:rPr>
      </w:pPr>
      <w:r w:rsidRPr="00002DEB">
        <w:rPr>
          <w:rFonts w:ascii="Times New Roman" w:hAnsi="Times New Roman"/>
          <w:sz w:val="28"/>
          <w:szCs w:val="28"/>
          <w:lang w:val="kk-KZ"/>
        </w:rPr>
        <w:t>[</w:t>
      </w:r>
      <w:r w:rsidR="008F54F7">
        <w:rPr>
          <w:rFonts w:ascii="Times New Roman" w:hAnsi="Times New Roman"/>
          <w:sz w:val="28"/>
          <w:szCs w:val="28"/>
          <w:lang w:val="kk-KZ"/>
        </w:rPr>
        <w:t>107</w:t>
      </w:r>
      <w:r w:rsidRPr="00002DEB">
        <w:rPr>
          <w:rFonts w:ascii="Times New Roman" w:hAnsi="Times New Roman"/>
          <w:sz w:val="28"/>
          <w:szCs w:val="28"/>
          <w:lang w:val="kk-KZ"/>
        </w:rPr>
        <w:t xml:space="preserve">] әдебиетте кобальт құрамдас катализатордың құрылымының, мысалы, кеуек </w:t>
      </w:r>
      <w:r w:rsidR="008F54F7">
        <w:rPr>
          <w:rFonts w:ascii="Times New Roman" w:hAnsi="Times New Roman"/>
          <w:sz w:val="28"/>
          <w:szCs w:val="28"/>
          <w:lang w:val="kk-KZ"/>
        </w:rPr>
        <w:t>көлемі</w:t>
      </w:r>
      <w:r w:rsidRPr="00002DEB">
        <w:rPr>
          <w:rFonts w:ascii="Times New Roman" w:hAnsi="Times New Roman"/>
          <w:sz w:val="28"/>
          <w:szCs w:val="28"/>
          <w:lang w:val="kk-KZ"/>
        </w:rPr>
        <w:t xml:space="preserve"> мен кеуектің </w:t>
      </w:r>
      <w:r w:rsidR="008F54F7">
        <w:rPr>
          <w:rFonts w:ascii="Times New Roman" w:hAnsi="Times New Roman"/>
          <w:sz w:val="28"/>
          <w:szCs w:val="28"/>
          <w:lang w:val="kk-KZ"/>
        </w:rPr>
        <w:t>диаметірінің</w:t>
      </w:r>
      <w:r w:rsidRPr="00002DEB">
        <w:rPr>
          <w:rFonts w:ascii="Times New Roman" w:hAnsi="Times New Roman"/>
          <w:sz w:val="28"/>
          <w:szCs w:val="28"/>
          <w:lang w:val="kk-KZ"/>
        </w:rPr>
        <w:t xml:space="preserve"> Фишер-Тропш синтезіне әсері зерттелді. Тәжірибе нәтижелер</w:t>
      </w:r>
      <w:r w:rsidR="00627D81">
        <w:rPr>
          <w:rFonts w:ascii="Times New Roman" w:hAnsi="Times New Roman"/>
          <w:sz w:val="28"/>
          <w:szCs w:val="28"/>
          <w:lang w:val="kk-KZ"/>
        </w:rPr>
        <w:t>і көрсеткендей, кобальт құрамды</w:t>
      </w:r>
      <w:r w:rsidRPr="00002DEB">
        <w:rPr>
          <w:rFonts w:ascii="Times New Roman" w:hAnsi="Times New Roman"/>
          <w:sz w:val="28"/>
          <w:szCs w:val="28"/>
          <w:lang w:val="kk-KZ"/>
        </w:rPr>
        <w:t xml:space="preserve"> катализатордың кеуек </w:t>
      </w:r>
      <w:r w:rsidR="008F54F7">
        <w:rPr>
          <w:rFonts w:ascii="Times New Roman" w:hAnsi="Times New Roman"/>
          <w:sz w:val="28"/>
          <w:szCs w:val="28"/>
          <w:lang w:val="kk-KZ"/>
        </w:rPr>
        <w:t>көлемін</w:t>
      </w:r>
      <w:r w:rsidRPr="00002DEB">
        <w:rPr>
          <w:rFonts w:ascii="Times New Roman" w:hAnsi="Times New Roman"/>
          <w:sz w:val="28"/>
          <w:szCs w:val="28"/>
          <w:lang w:val="kk-KZ"/>
        </w:rPr>
        <w:t xml:space="preserve"> жақсарту катализатордың белсенділігін жақсартады, ал кеуектің </w:t>
      </w:r>
      <w:r w:rsidR="008F54F7">
        <w:rPr>
          <w:rFonts w:ascii="Times New Roman" w:hAnsi="Times New Roman"/>
          <w:sz w:val="28"/>
          <w:szCs w:val="28"/>
          <w:lang w:val="kk-KZ"/>
        </w:rPr>
        <w:t>көлемін</w:t>
      </w:r>
      <w:r w:rsidRPr="00002DEB">
        <w:rPr>
          <w:rFonts w:ascii="Times New Roman" w:hAnsi="Times New Roman"/>
          <w:sz w:val="28"/>
          <w:szCs w:val="28"/>
          <w:lang w:val="kk-KZ"/>
        </w:rPr>
        <w:t xml:space="preserve"> одан әрі ұлғайту белсенділікке шектеулі әсер етеді.</w:t>
      </w:r>
      <w:r w:rsidRPr="00002DEB">
        <w:rPr>
          <w:lang w:val="kk-KZ"/>
        </w:rPr>
        <w:t xml:space="preserve"> </w:t>
      </w:r>
      <w:r w:rsidRPr="00002DEB">
        <w:rPr>
          <w:rFonts w:ascii="Times New Roman" w:hAnsi="Times New Roman"/>
          <w:sz w:val="28"/>
          <w:szCs w:val="28"/>
          <w:lang w:val="kk-KZ"/>
        </w:rPr>
        <w:t>Алайда, катализатордың белсенділігі үшін кеуектердің көлемі маңызды болды.</w:t>
      </w:r>
      <w:r w:rsidRPr="00002DEB">
        <w:rPr>
          <w:lang w:val="kk-KZ"/>
        </w:rPr>
        <w:t xml:space="preserve"> </w:t>
      </w:r>
      <w:r w:rsidRPr="00002DEB">
        <w:rPr>
          <w:rFonts w:ascii="Times New Roman" w:hAnsi="Times New Roman"/>
          <w:sz w:val="28"/>
          <w:szCs w:val="28"/>
          <w:lang w:val="kk-KZ"/>
        </w:rPr>
        <w:t>ФTС катализатордың қатысында</w:t>
      </w:r>
      <w:r w:rsidRPr="00002DEB">
        <w:rPr>
          <w:lang w:val="kk-KZ"/>
        </w:rPr>
        <w:t xml:space="preserve"> </w:t>
      </w:r>
      <w:r w:rsidRPr="00002DEB">
        <w:rPr>
          <w:rFonts w:ascii="Times New Roman" w:hAnsi="Times New Roman"/>
          <w:sz w:val="28"/>
          <w:szCs w:val="28"/>
          <w:lang w:val="kk-KZ"/>
        </w:rPr>
        <w:t>синтез газы имитациясы кезінде (64% 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32% CO: N</w:t>
      </w:r>
      <w:r w:rsidRPr="00002DEB">
        <w:rPr>
          <w:rFonts w:ascii="Times New Roman" w:hAnsi="Times New Roman"/>
          <w:sz w:val="28"/>
          <w:szCs w:val="28"/>
          <w:vertAlign w:val="subscript"/>
          <w:lang w:val="kk-KZ"/>
        </w:rPr>
        <w:t xml:space="preserve">2 </w:t>
      </w:r>
      <w:r w:rsidRPr="00002DEB">
        <w:rPr>
          <w:rFonts w:ascii="Times New Roman" w:hAnsi="Times New Roman"/>
          <w:sz w:val="28"/>
          <w:szCs w:val="28"/>
          <w:lang w:val="kk-KZ"/>
        </w:rPr>
        <w:t xml:space="preserve">теңдестірілген), катализатордың кеуек </w:t>
      </w:r>
      <w:r w:rsidR="008F54F7">
        <w:rPr>
          <w:rFonts w:ascii="Times New Roman" w:hAnsi="Times New Roman"/>
          <w:sz w:val="28"/>
          <w:szCs w:val="28"/>
          <w:lang w:val="kk-KZ"/>
        </w:rPr>
        <w:t>көлемі</w:t>
      </w:r>
      <w:r w:rsidRPr="00002DEB">
        <w:rPr>
          <w:rFonts w:ascii="Times New Roman" w:hAnsi="Times New Roman"/>
          <w:sz w:val="28"/>
          <w:szCs w:val="28"/>
          <w:lang w:val="kk-KZ"/>
        </w:rPr>
        <w:t xml:space="preserve"> 6,5 нм, кеуек ұзындығы 1,90 нм болғанда СО</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және С</w:t>
      </w:r>
      <w:r w:rsidRPr="00002DEB">
        <w:rPr>
          <w:rFonts w:ascii="Times New Roman" w:hAnsi="Times New Roman"/>
          <w:sz w:val="28"/>
          <w:szCs w:val="28"/>
          <w:vertAlign w:val="subscript"/>
          <w:lang w:val="kk-KZ"/>
        </w:rPr>
        <w:t>4+</w:t>
      </w:r>
      <w:r w:rsidRPr="00002DEB">
        <w:rPr>
          <w:rFonts w:ascii="Times New Roman" w:hAnsi="Times New Roman"/>
          <w:sz w:val="28"/>
          <w:szCs w:val="28"/>
          <w:lang w:val="kk-KZ"/>
        </w:rPr>
        <w:t xml:space="preserve"> үшін талғамдылық 2,0% және 74%, ал СО-ның конверсиясы мен CH</w:t>
      </w:r>
      <w:r w:rsidRPr="00002DEB">
        <w:rPr>
          <w:rFonts w:ascii="Times New Roman" w:hAnsi="Times New Roman"/>
          <w:sz w:val="28"/>
          <w:szCs w:val="28"/>
          <w:vertAlign w:val="subscript"/>
          <w:lang w:val="kk-KZ"/>
        </w:rPr>
        <w:t>4</w:t>
      </w:r>
      <w:r w:rsidRPr="00002DEB">
        <w:rPr>
          <w:rFonts w:ascii="Times New Roman" w:hAnsi="Times New Roman"/>
          <w:sz w:val="28"/>
          <w:szCs w:val="28"/>
          <w:lang w:val="kk-KZ"/>
        </w:rPr>
        <w:t xml:space="preserve"> үшін талғамдылық 100 сағаттық жұмысынан кейін 10,8% және 15,7% құрады.</w:t>
      </w:r>
    </w:p>
    <w:p w14:paraId="4E4D3E33" w14:textId="77777777" w:rsidR="00462F79" w:rsidRDefault="00EA7E8F" w:rsidP="00462F79">
      <w:pPr>
        <w:spacing w:after="0" w:line="240" w:lineRule="auto"/>
        <w:ind w:firstLine="709"/>
        <w:jc w:val="both"/>
        <w:rPr>
          <w:rFonts w:ascii="Times New Roman" w:hAnsi="Times New Roman"/>
          <w:sz w:val="28"/>
          <w:lang w:val="kk-KZ"/>
        </w:rPr>
      </w:pPr>
      <w:r w:rsidRPr="00EA7E8F">
        <w:rPr>
          <w:rFonts w:ascii="Times New Roman" w:hAnsi="Times New Roman"/>
          <w:sz w:val="28"/>
          <w:lang w:val="kk-KZ"/>
        </w:rPr>
        <w:t>Осы тарауда келтірілген мәліметтер кобальт негізіндегі катализаторлардың тиімділігі белсенді орталықтардың табиғатына, металл бөлшектерінің кристалдық фазасына, промоторлардың әсеріне және тасымалдағышпен өзара әрекеттесуіне тікелей тәуелді екенін айқын көрсетеді. Сонымен бірге, тасымалдағыштың құрылымдық-текстуралық қасиеттерін жә</w:t>
      </w:r>
      <w:r w:rsidR="00627D81">
        <w:rPr>
          <w:rFonts w:ascii="Times New Roman" w:hAnsi="Times New Roman"/>
          <w:sz w:val="28"/>
          <w:lang w:val="kk-KZ"/>
        </w:rPr>
        <w:t>не катализаторды</w:t>
      </w:r>
      <w:r w:rsidRPr="00EA7E8F">
        <w:rPr>
          <w:rFonts w:ascii="Times New Roman" w:hAnsi="Times New Roman"/>
          <w:sz w:val="28"/>
          <w:lang w:val="kk-KZ"/>
        </w:rPr>
        <w:t xml:space="preserve"> модификация</w:t>
      </w:r>
      <w:r w:rsidR="00627D81">
        <w:rPr>
          <w:rFonts w:ascii="Times New Roman" w:hAnsi="Times New Roman"/>
          <w:sz w:val="28"/>
          <w:lang w:val="kk-KZ"/>
        </w:rPr>
        <w:t>лау</w:t>
      </w:r>
      <w:r w:rsidRPr="00EA7E8F">
        <w:rPr>
          <w:rFonts w:ascii="Times New Roman" w:hAnsi="Times New Roman"/>
          <w:sz w:val="28"/>
          <w:lang w:val="kk-KZ"/>
        </w:rPr>
        <w:t xml:space="preserve"> тәсілдерін дұрыс таңдау Фишер–Тропш </w:t>
      </w:r>
      <w:r w:rsidRPr="00EA7E8F">
        <w:rPr>
          <w:rFonts w:ascii="Times New Roman" w:hAnsi="Times New Roman"/>
          <w:sz w:val="28"/>
          <w:lang w:val="kk-KZ"/>
        </w:rPr>
        <w:lastRenderedPageBreak/>
        <w:t xml:space="preserve">процесінің </w:t>
      </w:r>
      <w:r w:rsidR="00627D81">
        <w:rPr>
          <w:rFonts w:ascii="Times New Roman" w:hAnsi="Times New Roman"/>
          <w:sz w:val="28"/>
          <w:lang w:val="kk-KZ"/>
        </w:rPr>
        <w:t>талғамдылығын</w:t>
      </w:r>
      <w:r w:rsidRPr="00EA7E8F">
        <w:rPr>
          <w:rFonts w:ascii="Times New Roman" w:hAnsi="Times New Roman"/>
          <w:sz w:val="28"/>
          <w:lang w:val="kk-KZ"/>
        </w:rPr>
        <w:t xml:space="preserve"> арттырып, жанама реакцияларды шектеуге мүмкіндік береді.</w:t>
      </w:r>
      <w:bookmarkStart w:id="26" w:name="_Toc202260641"/>
      <w:bookmarkStart w:id="27" w:name="_Toc202537458"/>
    </w:p>
    <w:p w14:paraId="0457F8C2" w14:textId="77777777" w:rsidR="00462F79" w:rsidRDefault="00462F79" w:rsidP="00462F79">
      <w:pPr>
        <w:spacing w:after="0" w:line="240" w:lineRule="auto"/>
        <w:ind w:firstLine="567"/>
        <w:jc w:val="both"/>
        <w:rPr>
          <w:rFonts w:ascii="Times New Roman" w:hAnsi="Times New Roman"/>
          <w:b/>
          <w:sz w:val="28"/>
          <w:szCs w:val="28"/>
          <w:lang w:val="kk-KZ"/>
        </w:rPr>
      </w:pPr>
    </w:p>
    <w:p w14:paraId="0DA943A1" w14:textId="77777777" w:rsidR="00462F79" w:rsidRDefault="00860FA8" w:rsidP="00462F79">
      <w:pPr>
        <w:spacing w:after="0" w:line="240" w:lineRule="auto"/>
        <w:ind w:firstLine="709"/>
        <w:jc w:val="both"/>
        <w:rPr>
          <w:rFonts w:ascii="Times New Roman" w:hAnsi="Times New Roman"/>
          <w:b/>
          <w:sz w:val="28"/>
          <w:szCs w:val="28"/>
          <w:lang w:val="kk-KZ"/>
        </w:rPr>
      </w:pPr>
      <w:r w:rsidRPr="00002DEB">
        <w:rPr>
          <w:rFonts w:ascii="Times New Roman" w:hAnsi="Times New Roman"/>
          <w:b/>
          <w:sz w:val="28"/>
          <w:szCs w:val="28"/>
          <w:lang w:val="kk-KZ"/>
        </w:rPr>
        <w:t>1.</w:t>
      </w:r>
      <w:r w:rsidR="00027C68" w:rsidRPr="00002DEB">
        <w:rPr>
          <w:rFonts w:ascii="Times New Roman" w:hAnsi="Times New Roman"/>
          <w:b/>
          <w:sz w:val="28"/>
          <w:szCs w:val="28"/>
          <w:lang w:val="kk-KZ"/>
        </w:rPr>
        <w:t>6</w:t>
      </w:r>
      <w:r w:rsidRPr="00002DEB">
        <w:rPr>
          <w:rFonts w:ascii="Times New Roman" w:hAnsi="Times New Roman"/>
          <w:b/>
          <w:sz w:val="28"/>
          <w:szCs w:val="28"/>
          <w:lang w:val="kk-KZ"/>
        </w:rPr>
        <w:t xml:space="preserve"> Перовскит құрылымды күрделі оксидтер</w:t>
      </w:r>
      <w:bookmarkStart w:id="28" w:name="_Toc202260642"/>
      <w:bookmarkStart w:id="29" w:name="_Toc202537459"/>
      <w:bookmarkEnd w:id="26"/>
      <w:bookmarkEnd w:id="27"/>
    </w:p>
    <w:p w14:paraId="31943202" w14:textId="77777777" w:rsidR="00860FA8" w:rsidRPr="00462F79" w:rsidRDefault="00860FA8" w:rsidP="00462F79">
      <w:pPr>
        <w:spacing w:after="0" w:line="240" w:lineRule="auto"/>
        <w:ind w:firstLine="709"/>
        <w:jc w:val="both"/>
        <w:rPr>
          <w:rFonts w:ascii="Times New Roman" w:hAnsi="Times New Roman"/>
          <w:sz w:val="28"/>
          <w:lang w:val="kk-KZ"/>
        </w:rPr>
      </w:pPr>
      <w:r w:rsidRPr="00462F79">
        <w:rPr>
          <w:rFonts w:ascii="Times New Roman" w:hAnsi="Times New Roman"/>
          <w:sz w:val="28"/>
          <w:szCs w:val="28"/>
          <w:lang w:val="kk-KZ"/>
        </w:rPr>
        <w:t>1.</w:t>
      </w:r>
      <w:r w:rsidR="00027C68" w:rsidRPr="00462F79">
        <w:rPr>
          <w:rFonts w:ascii="Times New Roman" w:hAnsi="Times New Roman"/>
          <w:sz w:val="28"/>
          <w:szCs w:val="28"/>
          <w:lang w:val="kk-KZ"/>
        </w:rPr>
        <w:t>6.1</w:t>
      </w:r>
      <w:r w:rsidRPr="00462F79">
        <w:rPr>
          <w:rFonts w:ascii="Times New Roman" w:hAnsi="Times New Roman"/>
          <w:sz w:val="28"/>
          <w:szCs w:val="28"/>
          <w:lang w:val="kk-KZ"/>
        </w:rPr>
        <w:t xml:space="preserve"> Перовскиттің құрылымы мен қасиеттері</w:t>
      </w:r>
      <w:bookmarkEnd w:id="28"/>
      <w:bookmarkEnd w:id="29"/>
    </w:p>
    <w:p w14:paraId="1D4F4B40" w14:textId="77777777" w:rsidR="00860FA8" w:rsidRPr="00002DEB" w:rsidRDefault="00860FA8" w:rsidP="009C0808">
      <w:pPr>
        <w:pStyle w:val="a6"/>
        <w:shd w:val="clear" w:color="auto" w:fill="FFFFFF"/>
        <w:spacing w:before="0" w:beforeAutospacing="0" w:after="0" w:afterAutospacing="0"/>
        <w:ind w:firstLine="709"/>
        <w:jc w:val="both"/>
        <w:rPr>
          <w:rFonts w:eastAsia="TimesNewRomanPSMT"/>
          <w:noProof/>
          <w:sz w:val="28"/>
          <w:szCs w:val="28"/>
          <w:lang w:val="kk-KZ"/>
        </w:rPr>
      </w:pPr>
      <w:r w:rsidRPr="00002DEB">
        <w:rPr>
          <w:sz w:val="28"/>
          <w:szCs w:val="28"/>
          <w:lang w:val="kk-KZ"/>
        </w:rPr>
        <w:t>Перовскит құрылымды оксидтер ABO</w:t>
      </w:r>
      <w:r w:rsidRPr="00002DEB">
        <w:rPr>
          <w:sz w:val="28"/>
          <w:szCs w:val="28"/>
          <w:vertAlign w:val="subscript"/>
          <w:lang w:val="kk-KZ"/>
        </w:rPr>
        <w:t>3</w:t>
      </w:r>
      <w:r w:rsidRPr="00002DEB">
        <w:rPr>
          <w:sz w:val="28"/>
          <w:szCs w:val="28"/>
          <w:lang w:val="kk-KZ"/>
        </w:rPr>
        <w:t xml:space="preserve"> жалпы формуласына сай, мұнда А және В металл катиондары бола алатын көптеген аралас оксидтер жатады. А катиондары әдетте оттегіне жақын иондық радиусқа ие және он</w:t>
      </w:r>
      <w:r w:rsidR="00627D81">
        <w:rPr>
          <w:sz w:val="28"/>
          <w:szCs w:val="28"/>
          <w:lang w:val="kk-KZ"/>
        </w:rPr>
        <w:t>ар</w:t>
      </w:r>
      <w:r w:rsidRPr="00002DEB">
        <w:rPr>
          <w:sz w:val="28"/>
          <w:szCs w:val="28"/>
          <w:lang w:val="kk-KZ"/>
        </w:rPr>
        <w:t xml:space="preserve"> сирек кездесетін жер (La, Pr, Sm, Ce), сілтілік-жер (Ca, Mg, Ba, Sr) немесе сілтілік (Na, K) металдар болуы мүмкін. В позициясындағы катиондардың иондық радиусы едәуір аз болуы керек, сондықтан ауыспалы металдардың көпшілігі (Fe, Ni, Co, Cu, Ti, Cr, Ru, Mn және т.б.) бола алады. Перовскиттің құрылымы - барлық шыңдарында оттегі атомдары бар AO</w:t>
      </w:r>
      <w:r w:rsidRPr="00002DEB">
        <w:rPr>
          <w:sz w:val="28"/>
          <w:szCs w:val="28"/>
          <w:vertAlign w:val="subscript"/>
          <w:lang w:val="kk-KZ"/>
        </w:rPr>
        <w:t>12</w:t>
      </w:r>
      <w:r w:rsidRPr="00002DEB">
        <w:rPr>
          <w:sz w:val="28"/>
          <w:szCs w:val="28"/>
          <w:lang w:val="kk-KZ"/>
        </w:rPr>
        <w:t xml:space="preserve"> кубоцедраларынан тұратын, BO</w:t>
      </w:r>
      <w:r w:rsidRPr="00002DEB">
        <w:rPr>
          <w:sz w:val="28"/>
          <w:szCs w:val="28"/>
          <w:vertAlign w:val="subscript"/>
          <w:lang w:val="kk-KZ"/>
        </w:rPr>
        <w:t>6</w:t>
      </w:r>
      <w:r w:rsidRPr="00002DEB">
        <w:rPr>
          <w:sz w:val="28"/>
          <w:szCs w:val="28"/>
          <w:lang w:val="kk-KZ"/>
        </w:rPr>
        <w:t xml:space="preserve"> октаэдрінен құралған қаңқа, мұнда А және В атомдары сәйкесінше осы полиэдрдың орталықтарында орналасқан (сурет</w:t>
      </w:r>
      <w:r w:rsidR="00C22CF9">
        <w:rPr>
          <w:sz w:val="28"/>
          <w:szCs w:val="28"/>
          <w:lang w:val="kk-KZ"/>
        </w:rPr>
        <w:t xml:space="preserve"> </w:t>
      </w:r>
      <w:r w:rsidR="00C22CF9" w:rsidRPr="00002DEB">
        <w:rPr>
          <w:sz w:val="28"/>
          <w:szCs w:val="28"/>
          <w:lang w:val="kk-KZ"/>
        </w:rPr>
        <w:t>7</w:t>
      </w:r>
      <w:r w:rsidRPr="00002DEB">
        <w:rPr>
          <w:sz w:val="28"/>
          <w:szCs w:val="28"/>
          <w:lang w:val="kk-KZ"/>
        </w:rPr>
        <w:t>). Перовскиттер икемді құрылымға ие және симметрияның төмендеуімен немесе ақаулардың пайда болуымен айтарлықтай өзгерістерге ұшырамай перовскиттің құрылымдық түрінің аясында қалып қояды.</w:t>
      </w:r>
    </w:p>
    <w:p w14:paraId="06068589" w14:textId="77777777" w:rsidR="009C5908" w:rsidRPr="00002DEB" w:rsidRDefault="00F70DB5" w:rsidP="009C0808">
      <w:pPr>
        <w:pStyle w:val="a6"/>
        <w:keepNext/>
        <w:shd w:val="clear" w:color="auto" w:fill="FFFFFF"/>
        <w:spacing w:before="0" w:beforeAutospacing="0" w:after="90" w:afterAutospacing="0"/>
        <w:jc w:val="center"/>
      </w:pPr>
      <w:r w:rsidRPr="00002DEB">
        <w:rPr>
          <w:rFonts w:eastAsia="TimesNewRomanPSMT"/>
          <w:noProof/>
          <w:sz w:val="28"/>
          <w:szCs w:val="28"/>
        </w:rPr>
        <w:drawing>
          <wp:inline distT="0" distB="0" distL="0" distR="0" wp14:anchorId="2BFFD0B4" wp14:editId="0FF6505A">
            <wp:extent cx="4084320" cy="2297430"/>
            <wp:effectExtent l="0" t="0" r="0" b="7620"/>
            <wp:docPr id="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
                      <a:extLst>
                        <a:ext uri="{28A0092B-C50C-407E-A947-70E740481C1C}">
                          <a14:useLocalDpi xmlns:a14="http://schemas.microsoft.com/office/drawing/2010/main" val="0"/>
                        </a:ext>
                      </a:extLst>
                    </a:blip>
                    <a:srcRect l="39606" t="29630" r="28967" b="41595"/>
                    <a:stretch>
                      <a:fillRect/>
                    </a:stretch>
                  </pic:blipFill>
                  <pic:spPr bwMode="auto">
                    <a:xfrm>
                      <a:off x="0" y="0"/>
                      <a:ext cx="4109218" cy="2311435"/>
                    </a:xfrm>
                    <a:prstGeom prst="rect">
                      <a:avLst/>
                    </a:prstGeom>
                    <a:noFill/>
                    <a:ln>
                      <a:noFill/>
                    </a:ln>
                  </pic:spPr>
                </pic:pic>
              </a:graphicData>
            </a:graphic>
          </wp:inline>
        </w:drawing>
      </w:r>
    </w:p>
    <w:p w14:paraId="250E6F29" w14:textId="77777777" w:rsidR="008B4264" w:rsidRPr="008B4264" w:rsidRDefault="008B4264" w:rsidP="008B4264">
      <w:pPr>
        <w:pStyle w:val="ad"/>
        <w:spacing w:after="0"/>
        <w:jc w:val="center"/>
        <w:rPr>
          <w:rFonts w:ascii="Times New Roman" w:hAnsi="Times New Roman"/>
          <w:bCs/>
          <w:i w:val="0"/>
          <w:iCs w:val="0"/>
          <w:color w:val="auto"/>
          <w:sz w:val="16"/>
          <w:szCs w:val="16"/>
          <w:lang w:val="kk-KZ"/>
        </w:rPr>
      </w:pPr>
    </w:p>
    <w:p w14:paraId="433D7D7C" w14:textId="44DB1DAE" w:rsidR="00860FA8" w:rsidRPr="007072E9" w:rsidRDefault="009C5908" w:rsidP="008B4264">
      <w:pPr>
        <w:pStyle w:val="ad"/>
        <w:spacing w:after="0"/>
        <w:jc w:val="center"/>
        <w:rPr>
          <w:rFonts w:ascii="Times New Roman" w:hAnsi="Times New Roman"/>
          <w:i w:val="0"/>
          <w:iCs w:val="0"/>
          <w:color w:val="auto"/>
          <w:sz w:val="28"/>
          <w:szCs w:val="28"/>
          <w:lang w:val="kk-KZ"/>
        </w:rPr>
      </w:pPr>
      <w:r w:rsidRPr="008B5E8B">
        <w:rPr>
          <w:rFonts w:ascii="Times New Roman" w:hAnsi="Times New Roman"/>
          <w:bCs/>
          <w:i w:val="0"/>
          <w:iCs w:val="0"/>
          <w:color w:val="auto"/>
          <w:sz w:val="28"/>
          <w:szCs w:val="28"/>
          <w:lang w:val="kk-KZ"/>
        </w:rPr>
        <w:t>Сурет</w:t>
      </w:r>
      <w:r w:rsidRPr="007072E9">
        <w:rPr>
          <w:rFonts w:ascii="Times New Roman" w:hAnsi="Times New Roman"/>
          <w:bCs/>
          <w:i w:val="0"/>
          <w:iCs w:val="0"/>
          <w:color w:val="auto"/>
          <w:sz w:val="28"/>
          <w:szCs w:val="28"/>
          <w:lang w:val="kk-KZ"/>
        </w:rPr>
        <w:t xml:space="preserve"> </w:t>
      </w:r>
      <w:r w:rsidR="008F54F7" w:rsidRPr="008B5E8B">
        <w:rPr>
          <w:rFonts w:ascii="Times New Roman" w:hAnsi="Times New Roman"/>
          <w:bCs/>
          <w:i w:val="0"/>
          <w:iCs w:val="0"/>
          <w:color w:val="auto"/>
          <w:sz w:val="28"/>
          <w:szCs w:val="28"/>
          <w:lang w:val="kk-KZ"/>
        </w:rPr>
        <w:t>7</w:t>
      </w:r>
      <w:r w:rsidRPr="008B5E8B">
        <w:rPr>
          <w:rFonts w:ascii="Times New Roman" w:hAnsi="Times New Roman"/>
          <w:i w:val="0"/>
          <w:iCs w:val="0"/>
          <w:color w:val="auto"/>
          <w:sz w:val="28"/>
          <w:szCs w:val="28"/>
          <w:lang w:val="kk-KZ"/>
        </w:rPr>
        <w:t xml:space="preserve"> - </w:t>
      </w:r>
      <w:r w:rsidRPr="007072E9">
        <w:rPr>
          <w:rFonts w:ascii="Times New Roman" w:hAnsi="Times New Roman"/>
          <w:i w:val="0"/>
          <w:iCs w:val="0"/>
          <w:color w:val="auto"/>
          <w:sz w:val="28"/>
          <w:szCs w:val="28"/>
          <w:lang w:val="kk-KZ"/>
        </w:rPr>
        <w:t>Идеал перовскиттің құрылымы [</w:t>
      </w:r>
      <w:r w:rsidR="00816C55" w:rsidRPr="008B5E8B">
        <w:rPr>
          <w:rFonts w:ascii="Times New Roman" w:hAnsi="Times New Roman"/>
          <w:i w:val="0"/>
          <w:iCs w:val="0"/>
          <w:color w:val="auto"/>
          <w:sz w:val="28"/>
          <w:szCs w:val="28"/>
          <w:lang w:val="kk-KZ"/>
        </w:rPr>
        <w:t>108</w:t>
      </w:r>
      <w:r w:rsidRPr="007072E9">
        <w:rPr>
          <w:rFonts w:ascii="Times New Roman" w:hAnsi="Times New Roman"/>
          <w:i w:val="0"/>
          <w:iCs w:val="0"/>
          <w:color w:val="auto"/>
          <w:sz w:val="28"/>
          <w:szCs w:val="28"/>
          <w:lang w:val="kk-KZ"/>
        </w:rPr>
        <w:t>]</w:t>
      </w:r>
    </w:p>
    <w:p w14:paraId="3DB787A2" w14:textId="77777777" w:rsidR="008B4264" w:rsidRPr="007072E9" w:rsidRDefault="008B4264" w:rsidP="008B4264">
      <w:pPr>
        <w:rPr>
          <w:rFonts w:eastAsia="TimesNewRomanPSMT"/>
          <w:lang w:val="kk-KZ" w:eastAsia="en-US"/>
        </w:rPr>
      </w:pPr>
    </w:p>
    <w:p w14:paraId="2903D80A" w14:textId="77777777" w:rsidR="00F529A0" w:rsidRDefault="00860FA8" w:rsidP="008B4264">
      <w:pPr>
        <w:pStyle w:val="a6"/>
        <w:shd w:val="clear" w:color="auto" w:fill="FFFFFF"/>
        <w:spacing w:before="0" w:beforeAutospacing="0" w:after="0" w:afterAutospacing="0"/>
        <w:ind w:firstLine="709"/>
        <w:jc w:val="both"/>
        <w:rPr>
          <w:sz w:val="28"/>
          <w:szCs w:val="28"/>
        </w:rPr>
      </w:pPr>
      <w:r w:rsidRPr="00002DEB">
        <w:rPr>
          <w:sz w:val="28"/>
          <w:szCs w:val="28"/>
          <w:lang w:val="kk-KZ"/>
        </w:rPr>
        <w:t xml:space="preserve">Сирек кездесетін металдар мен ауыспалы металдардың да поливаленттілігі, сонымен қатар, байланыс ұзындығының өзгеруімен сипатталатын А немесе В позициясындағы атомдардың өзара орын ауыстырулары, сондай-ақ оттегі мен катионды бос орындардың пайда болуы перовскит типті құрылымның деформациялануына әкеп соғады. </w:t>
      </w:r>
      <w:r w:rsidRPr="00002DEB">
        <w:rPr>
          <w:sz w:val="28"/>
          <w:szCs w:val="28"/>
        </w:rPr>
        <w:t xml:space="preserve">Перовскиттің құрамын А күйінде де, В позициясында да катиондарды ішінара алмастыру арқылы өзгертуге болады. </w:t>
      </w:r>
      <w:r w:rsidR="00A53EE6">
        <w:rPr>
          <w:sz w:val="28"/>
          <w:szCs w:val="28"/>
          <w:lang w:val="kk-KZ"/>
        </w:rPr>
        <w:t xml:space="preserve">Аталған </w:t>
      </w:r>
      <w:r w:rsidRPr="00002DEB">
        <w:rPr>
          <w:sz w:val="28"/>
          <w:szCs w:val="28"/>
        </w:rPr>
        <w:t>жағдайда перовскит</w:t>
      </w:r>
      <w:r w:rsidRPr="00002DEB">
        <w:rPr>
          <w:sz w:val="28"/>
          <w:szCs w:val="28"/>
          <w:lang w:val="kk-KZ"/>
        </w:rPr>
        <w:t>тің</w:t>
      </w:r>
      <w:r w:rsidRPr="00002DEB">
        <w:rPr>
          <w:sz w:val="28"/>
          <w:szCs w:val="28"/>
        </w:rPr>
        <w:t xml:space="preserve"> формуласы AxA'1 түрінде жазылады және алынған құрылымның тұрақтылығы мен алмастыру шектері Голдшмитпен алынған төзімділік коэффициентінің формуласын қолдана отырып теориялық тұрғыдан </w:t>
      </w:r>
      <w:r w:rsidR="00F529A0" w:rsidRPr="00002DEB">
        <w:rPr>
          <w:sz w:val="28"/>
          <w:szCs w:val="28"/>
        </w:rPr>
        <w:t>бағаланады:</w:t>
      </w:r>
    </w:p>
    <w:p w14:paraId="4EBBC824" w14:textId="77777777" w:rsidR="008B4264" w:rsidRDefault="008B4264" w:rsidP="008B4264">
      <w:pPr>
        <w:pStyle w:val="a6"/>
        <w:shd w:val="clear" w:color="auto" w:fill="FFFFFF"/>
        <w:spacing w:before="0" w:beforeAutospacing="0" w:after="0" w:afterAutospacing="0"/>
        <w:ind w:firstLine="709"/>
        <w:jc w:val="both"/>
        <w:rPr>
          <w:sz w:val="28"/>
          <w:szCs w:val="28"/>
        </w:rPr>
      </w:pPr>
    </w:p>
    <w:p w14:paraId="1383B0E2" w14:textId="77777777" w:rsidR="00860FA8" w:rsidRDefault="004A6175" w:rsidP="0023075D">
      <w:pPr>
        <w:pStyle w:val="a6"/>
        <w:shd w:val="clear" w:color="auto" w:fill="FFFFFF"/>
        <w:spacing w:before="0" w:beforeAutospacing="0" w:after="90" w:afterAutospacing="0"/>
        <w:ind w:firstLine="709"/>
        <w:jc w:val="right"/>
        <w:rPr>
          <w:rFonts w:eastAsia="CambriaMath"/>
          <w:sz w:val="28"/>
          <w:szCs w:val="28"/>
          <w:lang w:val="kk-KZ"/>
        </w:rPr>
      </w:pPr>
      <w:r w:rsidRPr="00002DEB">
        <w:rPr>
          <w:sz w:val="28"/>
          <w:szCs w:val="28"/>
        </w:rPr>
        <w:lastRenderedPageBreak/>
        <w:tab/>
      </w:r>
      <w:r w:rsidRPr="00002DEB">
        <w:rPr>
          <w:sz w:val="28"/>
          <w:szCs w:val="28"/>
        </w:rPr>
        <w:tab/>
      </w:r>
      <w:r w:rsidRPr="00002DEB">
        <w:rPr>
          <w:sz w:val="28"/>
          <w:szCs w:val="28"/>
        </w:rPr>
        <w:tab/>
      </w:r>
      <m:oMath>
        <m:r>
          <m:rPr>
            <m:sty m:val="p"/>
          </m:rPr>
          <w:rPr>
            <w:rFonts w:ascii="Cambria Math" w:eastAsia="CambriaMath"/>
            <w:sz w:val="28"/>
            <w:szCs w:val="28"/>
            <w:lang w:val="kk-KZ"/>
          </w:rPr>
          <m:t>t =</m:t>
        </m:r>
        <m:f>
          <m:fPr>
            <m:ctrlPr>
              <w:rPr>
                <w:rFonts w:ascii="Cambria Math" w:eastAsia="CambriaMath" w:hAnsi="Cambria Math"/>
                <w:sz w:val="28"/>
                <w:szCs w:val="28"/>
              </w:rPr>
            </m:ctrlPr>
          </m:fPr>
          <m:num>
            <m:sSub>
              <m:sSubPr>
                <m:ctrlPr>
                  <w:rPr>
                    <w:rFonts w:ascii="Cambria Math" w:eastAsia="CambriaMath" w:hAnsi="Cambria Math"/>
                    <w:sz w:val="28"/>
                    <w:szCs w:val="28"/>
                  </w:rPr>
                </m:ctrlPr>
              </m:sSubPr>
              <m:e>
                <m:r>
                  <w:rPr>
                    <w:rFonts w:ascii="Cambria Math" w:eastAsia="CambriaMath" w:hAnsi="Cambria Math"/>
                    <w:sz w:val="28"/>
                    <w:szCs w:val="28"/>
                    <w:lang w:val="kk-KZ"/>
                  </w:rPr>
                  <m:t>r</m:t>
                </m:r>
              </m:e>
              <m:sub>
                <m:r>
                  <m:rPr>
                    <m:sty m:val="p"/>
                  </m:rPr>
                  <w:rPr>
                    <w:rFonts w:ascii="Cambria Math" w:eastAsia="CambriaMath"/>
                    <w:sz w:val="28"/>
                    <w:szCs w:val="28"/>
                    <w:lang w:val="kk-KZ"/>
                  </w:rPr>
                  <m:t>A</m:t>
                </m:r>
              </m:sub>
            </m:sSub>
            <m:r>
              <m:rPr>
                <m:sty m:val="p"/>
              </m:rPr>
              <w:rPr>
                <w:rFonts w:ascii="Cambria Math" w:eastAsia="CambriaMath"/>
                <w:sz w:val="28"/>
                <w:szCs w:val="28"/>
                <w:lang w:val="kk-KZ"/>
              </w:rPr>
              <m:t>+</m:t>
            </m:r>
            <m:sSub>
              <m:sSubPr>
                <m:ctrlPr>
                  <w:rPr>
                    <w:rFonts w:ascii="Cambria Math" w:eastAsia="CambriaMath" w:hAnsi="Cambria Math"/>
                    <w:sz w:val="28"/>
                    <w:szCs w:val="28"/>
                  </w:rPr>
                </m:ctrlPr>
              </m:sSubPr>
              <m:e>
                <m:r>
                  <m:rPr>
                    <m:sty m:val="p"/>
                  </m:rPr>
                  <w:rPr>
                    <w:rFonts w:ascii="Cambria Math" w:eastAsia="CambriaMath"/>
                    <w:sz w:val="28"/>
                    <w:szCs w:val="28"/>
                    <w:lang w:val="kk-KZ"/>
                  </w:rPr>
                  <m:t>r</m:t>
                </m:r>
              </m:e>
              <m:sub>
                <m:r>
                  <m:rPr>
                    <m:sty m:val="p"/>
                  </m:rPr>
                  <w:rPr>
                    <w:rFonts w:ascii="Cambria Math" w:eastAsia="CambriaMath"/>
                    <w:sz w:val="28"/>
                    <w:szCs w:val="28"/>
                    <w:lang w:val="kk-KZ"/>
                  </w:rPr>
                  <m:t>O</m:t>
                </m:r>
              </m:sub>
            </m:sSub>
          </m:num>
          <m:den>
            <m:rad>
              <m:radPr>
                <m:degHide m:val="1"/>
                <m:ctrlPr>
                  <w:rPr>
                    <w:rFonts w:ascii="Cambria Math" w:eastAsia="CambriaMath" w:hAnsi="Cambria Math"/>
                    <w:sz w:val="28"/>
                    <w:szCs w:val="28"/>
                  </w:rPr>
                </m:ctrlPr>
              </m:radPr>
              <m:deg/>
              <m:e>
                <m:r>
                  <m:rPr>
                    <m:sty m:val="p"/>
                  </m:rPr>
                  <w:rPr>
                    <w:rFonts w:ascii="Cambria Math" w:eastAsia="CambriaMath"/>
                    <w:sz w:val="28"/>
                    <w:szCs w:val="28"/>
                    <w:lang w:val="kk-KZ"/>
                  </w:rPr>
                  <m:t>2</m:t>
                </m:r>
                <m:d>
                  <m:dPr>
                    <m:ctrlPr>
                      <w:rPr>
                        <w:rFonts w:ascii="Cambria Math" w:eastAsia="CambriaMath" w:hAnsi="Cambria Math"/>
                        <w:sz w:val="28"/>
                        <w:szCs w:val="28"/>
                      </w:rPr>
                    </m:ctrlPr>
                  </m:dPr>
                  <m:e>
                    <m:sSub>
                      <m:sSubPr>
                        <m:ctrlPr>
                          <w:rPr>
                            <w:rFonts w:ascii="Cambria Math" w:eastAsia="CambriaMath" w:hAnsi="Cambria Math"/>
                            <w:sz w:val="28"/>
                            <w:szCs w:val="28"/>
                          </w:rPr>
                        </m:ctrlPr>
                      </m:sSubPr>
                      <m:e>
                        <m:r>
                          <m:rPr>
                            <m:sty m:val="p"/>
                          </m:rPr>
                          <w:rPr>
                            <w:rFonts w:ascii="Cambria Math" w:eastAsia="CambriaMath"/>
                            <w:sz w:val="28"/>
                            <w:szCs w:val="28"/>
                            <w:lang w:val="kk-KZ"/>
                          </w:rPr>
                          <m:t>r</m:t>
                        </m:r>
                      </m:e>
                      <m:sub>
                        <m:r>
                          <m:rPr>
                            <m:sty m:val="p"/>
                          </m:rPr>
                          <w:rPr>
                            <w:rFonts w:ascii="Cambria Math" w:eastAsia="CambriaMath"/>
                            <w:sz w:val="28"/>
                            <w:szCs w:val="28"/>
                            <w:lang w:val="kk-KZ"/>
                          </w:rPr>
                          <m:t>B</m:t>
                        </m:r>
                      </m:sub>
                    </m:sSub>
                    <m:r>
                      <m:rPr>
                        <m:sty m:val="p"/>
                      </m:rPr>
                      <w:rPr>
                        <w:rFonts w:ascii="Cambria Math" w:eastAsia="CambriaMath"/>
                        <w:sz w:val="28"/>
                        <w:szCs w:val="28"/>
                        <w:lang w:val="kk-KZ"/>
                      </w:rPr>
                      <m:t>+</m:t>
                    </m:r>
                    <m:sSub>
                      <m:sSubPr>
                        <m:ctrlPr>
                          <w:rPr>
                            <w:rFonts w:ascii="Cambria Math" w:eastAsia="CambriaMath" w:hAnsi="Cambria Math"/>
                            <w:sz w:val="28"/>
                            <w:szCs w:val="28"/>
                          </w:rPr>
                        </m:ctrlPr>
                      </m:sSubPr>
                      <m:e>
                        <m:r>
                          <m:rPr>
                            <m:sty m:val="p"/>
                          </m:rPr>
                          <w:rPr>
                            <w:rFonts w:ascii="Cambria Math" w:eastAsia="CambriaMath"/>
                            <w:sz w:val="28"/>
                            <w:szCs w:val="28"/>
                            <w:lang w:val="kk-KZ"/>
                          </w:rPr>
                          <m:t>r</m:t>
                        </m:r>
                      </m:e>
                      <m:sub>
                        <m:r>
                          <m:rPr>
                            <m:sty m:val="p"/>
                          </m:rPr>
                          <w:rPr>
                            <w:rFonts w:ascii="Cambria Math" w:eastAsia="CambriaMath"/>
                            <w:sz w:val="28"/>
                            <w:szCs w:val="28"/>
                            <w:lang w:val="kk-KZ"/>
                          </w:rPr>
                          <m:t>O</m:t>
                        </m:r>
                      </m:sub>
                    </m:sSub>
                  </m:e>
                </m:d>
              </m:e>
            </m:rad>
          </m:den>
        </m:f>
      </m:oMath>
      <w:r w:rsidRPr="00002DEB">
        <w:rPr>
          <w:sz w:val="28"/>
          <w:szCs w:val="28"/>
        </w:rPr>
        <w:t>.</w:t>
      </w:r>
      <w:r w:rsidR="009C5908" w:rsidRPr="00002DEB">
        <w:rPr>
          <w:rFonts w:eastAsia="CambriaMath"/>
          <w:sz w:val="28"/>
          <w:szCs w:val="28"/>
          <w:lang w:val="kk-KZ"/>
        </w:rPr>
        <w:tab/>
      </w:r>
      <w:r w:rsidRPr="00002DEB">
        <w:rPr>
          <w:rFonts w:eastAsia="CambriaMath"/>
          <w:sz w:val="28"/>
          <w:szCs w:val="28"/>
          <w:lang w:val="kk-KZ"/>
        </w:rPr>
        <w:tab/>
      </w:r>
      <w:r w:rsidR="009C5908" w:rsidRPr="00002DEB">
        <w:rPr>
          <w:rFonts w:eastAsia="CambriaMath"/>
          <w:sz w:val="28"/>
          <w:szCs w:val="28"/>
          <w:lang w:val="kk-KZ"/>
        </w:rPr>
        <w:tab/>
      </w:r>
      <w:r w:rsidR="009C5908" w:rsidRPr="00002DEB">
        <w:rPr>
          <w:rFonts w:eastAsia="CambriaMath"/>
          <w:sz w:val="28"/>
          <w:szCs w:val="28"/>
          <w:lang w:val="kk-KZ"/>
        </w:rPr>
        <w:tab/>
      </w:r>
      <w:r w:rsidR="009C5908" w:rsidRPr="00002DEB">
        <w:rPr>
          <w:rFonts w:eastAsia="CambriaMath"/>
          <w:sz w:val="28"/>
          <w:szCs w:val="28"/>
          <w:lang w:val="kk-KZ"/>
        </w:rPr>
        <w:tab/>
      </w:r>
      <w:r w:rsidR="009C5908" w:rsidRPr="00002DEB">
        <w:rPr>
          <w:rFonts w:eastAsia="CambriaMath"/>
          <w:sz w:val="28"/>
          <w:szCs w:val="28"/>
          <w:lang w:val="kk-KZ"/>
        </w:rPr>
        <w:tab/>
      </w:r>
      <w:r w:rsidR="00860FA8" w:rsidRPr="00002DEB">
        <w:rPr>
          <w:rFonts w:eastAsia="CambriaMath"/>
          <w:sz w:val="28"/>
          <w:szCs w:val="28"/>
          <w:lang w:val="kk-KZ"/>
        </w:rPr>
        <w:t>(</w:t>
      </w:r>
      <w:r w:rsidR="00F529A0">
        <w:rPr>
          <w:rFonts w:eastAsia="CambriaMath"/>
          <w:sz w:val="28"/>
          <w:szCs w:val="28"/>
          <w:lang w:val="kk-KZ"/>
        </w:rPr>
        <w:t>8</w:t>
      </w:r>
      <w:r w:rsidR="00860FA8" w:rsidRPr="00002DEB">
        <w:rPr>
          <w:rFonts w:eastAsia="CambriaMath"/>
          <w:sz w:val="28"/>
          <w:szCs w:val="28"/>
          <w:lang w:val="kk-KZ"/>
        </w:rPr>
        <w:t>)</w:t>
      </w:r>
    </w:p>
    <w:p w14:paraId="50F4845D" w14:textId="77777777" w:rsidR="008B4264" w:rsidRPr="00002DEB" w:rsidRDefault="008B4264" w:rsidP="0023075D">
      <w:pPr>
        <w:pStyle w:val="a6"/>
        <w:shd w:val="clear" w:color="auto" w:fill="FFFFFF"/>
        <w:spacing w:before="0" w:beforeAutospacing="0" w:after="90" w:afterAutospacing="0"/>
        <w:ind w:firstLine="709"/>
        <w:jc w:val="right"/>
        <w:rPr>
          <w:rFonts w:eastAsia="CambriaMath"/>
          <w:sz w:val="28"/>
          <w:szCs w:val="28"/>
          <w:lang w:val="kk-KZ"/>
        </w:rPr>
      </w:pPr>
    </w:p>
    <w:p w14:paraId="3E2578E3" w14:textId="77777777" w:rsidR="00860FA8" w:rsidRPr="00002DEB" w:rsidRDefault="008A2EBB" w:rsidP="009C0808">
      <w:pPr>
        <w:pStyle w:val="a6"/>
        <w:shd w:val="clear" w:color="auto" w:fill="FFFFFF"/>
        <w:spacing w:before="0" w:beforeAutospacing="0" w:after="0" w:afterAutospacing="0"/>
        <w:jc w:val="both"/>
        <w:rPr>
          <w:sz w:val="28"/>
          <w:szCs w:val="28"/>
          <w:lang w:val="kk-KZ"/>
        </w:rPr>
      </w:pPr>
      <w:bookmarkStart w:id="30" w:name="_Hlk201585094"/>
      <w:r>
        <w:rPr>
          <w:sz w:val="28"/>
          <w:szCs w:val="28"/>
          <w:lang w:val="kk-KZ"/>
        </w:rPr>
        <w:t>мұндағы,</w:t>
      </w:r>
      <w:r w:rsidR="00860FA8" w:rsidRPr="00002DEB">
        <w:rPr>
          <w:sz w:val="28"/>
          <w:szCs w:val="28"/>
          <w:lang w:val="kk-KZ"/>
        </w:rPr>
        <w:t xml:space="preserve"> r</w:t>
      </w:r>
      <w:r w:rsidR="00860FA8" w:rsidRPr="00002DEB">
        <w:rPr>
          <w:sz w:val="28"/>
          <w:szCs w:val="28"/>
          <w:vertAlign w:val="subscript"/>
          <w:lang w:val="kk-KZ"/>
        </w:rPr>
        <w:t>i</w:t>
      </w:r>
      <w:r w:rsidR="00860FA8" w:rsidRPr="00002DEB">
        <w:rPr>
          <w:sz w:val="28"/>
          <w:szCs w:val="28"/>
          <w:lang w:val="kk-KZ"/>
        </w:rPr>
        <w:t xml:space="preserve"> – А, В және оттегінің иондық радиустары</w:t>
      </w:r>
      <w:bookmarkEnd w:id="30"/>
      <w:r w:rsidR="00860FA8" w:rsidRPr="00002DEB">
        <w:rPr>
          <w:sz w:val="28"/>
          <w:szCs w:val="28"/>
          <w:lang w:val="kk-KZ"/>
        </w:rPr>
        <w:t>. Идеал перовскит үшін толеранттылық коэффициенті бірлікке тең, алайда 0,75 &lt;t &lt;1 [</w:t>
      </w:r>
      <w:r w:rsidR="003112E8">
        <w:rPr>
          <w:sz w:val="28"/>
          <w:szCs w:val="28"/>
          <w:lang w:val="kk-KZ"/>
        </w:rPr>
        <w:t>109</w:t>
      </w:r>
      <w:r w:rsidR="00860FA8" w:rsidRPr="00002DEB">
        <w:rPr>
          <w:sz w:val="28"/>
          <w:szCs w:val="28"/>
          <w:lang w:val="kk-KZ"/>
        </w:rPr>
        <w:t>] шегіндегі кейбір ауытқулар рұқсат етілген.</w:t>
      </w:r>
    </w:p>
    <w:p w14:paraId="3E9B6B71" w14:textId="77777777" w:rsidR="00860FA8" w:rsidRPr="00002DEB" w:rsidRDefault="00860FA8" w:rsidP="009C0808">
      <w:pPr>
        <w:pStyle w:val="a6"/>
        <w:shd w:val="clear" w:color="auto" w:fill="FFFFFF"/>
        <w:spacing w:before="0" w:beforeAutospacing="0" w:after="0" w:afterAutospacing="0"/>
        <w:ind w:firstLine="709"/>
        <w:jc w:val="both"/>
        <w:rPr>
          <w:sz w:val="28"/>
          <w:szCs w:val="28"/>
          <w:lang w:val="kk-KZ"/>
        </w:rPr>
      </w:pPr>
      <w:r w:rsidRPr="00002DEB">
        <w:rPr>
          <w:sz w:val="28"/>
          <w:szCs w:val="28"/>
          <w:lang w:val="kk-KZ"/>
        </w:rPr>
        <w:t xml:space="preserve">Кейбір жағдайларда бейімділік коэффициенті жоғары температурада бірлікке ұмтылған кезде идеал перовскиттік құрылым түзіледі. Көп жағдайда ішінара бұрмаланған перовскиттік құрылым пайда болады. </w:t>
      </w:r>
    </w:p>
    <w:p w14:paraId="6B7592C2" w14:textId="77777777" w:rsidR="00860FA8" w:rsidRPr="00002DEB" w:rsidRDefault="00860FA8" w:rsidP="009C0808">
      <w:pPr>
        <w:pStyle w:val="a6"/>
        <w:shd w:val="clear" w:color="auto" w:fill="FFFFFF"/>
        <w:spacing w:before="0" w:beforeAutospacing="0" w:after="0" w:afterAutospacing="0"/>
        <w:ind w:firstLine="709"/>
        <w:jc w:val="both"/>
        <w:rPr>
          <w:sz w:val="28"/>
          <w:szCs w:val="28"/>
          <w:lang w:val="kk-KZ"/>
        </w:rPr>
      </w:pPr>
      <w:r w:rsidRPr="00002DEB">
        <w:rPr>
          <w:sz w:val="28"/>
          <w:szCs w:val="28"/>
          <w:lang w:val="kk-KZ"/>
        </w:rPr>
        <w:t>Табиғатта CaTiO</w:t>
      </w:r>
      <w:r w:rsidRPr="00002DEB">
        <w:rPr>
          <w:sz w:val="28"/>
          <w:szCs w:val="28"/>
          <w:vertAlign w:val="subscript"/>
          <w:lang w:val="kk-KZ"/>
        </w:rPr>
        <w:t>3</w:t>
      </w:r>
      <w:r w:rsidRPr="00002DEB">
        <w:rPr>
          <w:sz w:val="28"/>
          <w:szCs w:val="28"/>
          <w:lang w:val="kk-KZ"/>
        </w:rPr>
        <w:t xml:space="preserve"> құрамды перовскит кездеседі. Қарапайым перовскиттік құрылымды қосылыс сәйкесінше өлшемдері мен зарядтары екі түрлі иондарды В позициясында біріктіріп модификациялана алады. Ең көп кездесетін жағдай - В позициясындағы екі ионның эквимолярлық қосындысы, сол кездегі жалпы перовскиттің формуласы A</w:t>
      </w:r>
      <w:r w:rsidRPr="00002DEB">
        <w:rPr>
          <w:sz w:val="28"/>
          <w:szCs w:val="28"/>
          <w:vertAlign w:val="subscript"/>
          <w:lang w:val="kk-KZ"/>
        </w:rPr>
        <w:t>2</w:t>
      </w:r>
      <w:r w:rsidRPr="00002DEB">
        <w:rPr>
          <w:sz w:val="28"/>
          <w:szCs w:val="28"/>
          <w:lang w:val="kk-KZ"/>
        </w:rPr>
        <w:t>BB'O</w:t>
      </w:r>
      <w:r w:rsidRPr="00002DEB">
        <w:rPr>
          <w:sz w:val="28"/>
          <w:szCs w:val="28"/>
          <w:vertAlign w:val="subscript"/>
          <w:lang w:val="kk-KZ"/>
        </w:rPr>
        <w:t>6</w:t>
      </w:r>
      <w:r w:rsidRPr="00002DEB">
        <w:rPr>
          <w:sz w:val="28"/>
          <w:szCs w:val="28"/>
          <w:lang w:val="kk-KZ"/>
        </w:rPr>
        <w:t xml:space="preserve"> (немесе AB</w:t>
      </w:r>
      <w:r w:rsidRPr="00002DEB">
        <w:rPr>
          <w:sz w:val="28"/>
          <w:szCs w:val="28"/>
          <w:vertAlign w:val="subscript"/>
          <w:lang w:val="kk-KZ"/>
        </w:rPr>
        <w:t>0.5</w:t>
      </w:r>
      <w:r w:rsidRPr="00002DEB">
        <w:rPr>
          <w:sz w:val="28"/>
          <w:szCs w:val="28"/>
          <w:lang w:val="kk-KZ"/>
        </w:rPr>
        <w:t>B`</w:t>
      </w:r>
      <w:r w:rsidRPr="00002DEB">
        <w:rPr>
          <w:sz w:val="28"/>
          <w:szCs w:val="28"/>
          <w:vertAlign w:val="subscript"/>
          <w:lang w:val="kk-KZ"/>
        </w:rPr>
        <w:t>0.5</w:t>
      </w:r>
      <w:r w:rsidRPr="00002DEB">
        <w:rPr>
          <w:sz w:val="28"/>
          <w:szCs w:val="28"/>
          <w:lang w:val="kk-KZ"/>
        </w:rPr>
        <w:t>O</w:t>
      </w:r>
      <w:r w:rsidRPr="00002DEB">
        <w:rPr>
          <w:sz w:val="28"/>
          <w:szCs w:val="28"/>
          <w:vertAlign w:val="subscript"/>
          <w:lang w:val="kk-KZ"/>
        </w:rPr>
        <w:t>3</w:t>
      </w:r>
      <w:r w:rsidRPr="00002DEB">
        <w:rPr>
          <w:sz w:val="28"/>
          <w:szCs w:val="28"/>
          <w:lang w:val="kk-KZ"/>
        </w:rPr>
        <w:t>) түрленеді. Нәтижесінде қарапайым ұяшық ABO</w:t>
      </w:r>
      <w:r w:rsidRPr="00002DEB">
        <w:rPr>
          <w:sz w:val="28"/>
          <w:szCs w:val="28"/>
          <w:vertAlign w:val="subscript"/>
          <w:lang w:val="kk-KZ"/>
        </w:rPr>
        <w:t>3</w:t>
      </w:r>
      <w:r w:rsidRPr="00002DEB">
        <w:rPr>
          <w:sz w:val="28"/>
          <w:szCs w:val="28"/>
          <w:lang w:val="kk-KZ"/>
        </w:rPr>
        <w:t>-</w:t>
      </w:r>
      <w:r w:rsidR="00A53EE6">
        <w:rPr>
          <w:sz w:val="28"/>
          <w:szCs w:val="28"/>
          <w:lang w:val="kk-KZ"/>
        </w:rPr>
        <w:t xml:space="preserve">пен салыстырғанда жалғыз ұяшық </w:t>
      </w:r>
      <w:r w:rsidRPr="00002DEB">
        <w:rPr>
          <w:sz w:val="28"/>
          <w:szCs w:val="28"/>
          <w:lang w:val="kk-KZ"/>
        </w:rPr>
        <w:t xml:space="preserve">үш түрлі жазықтықта екі есе созылуы мүмкін. Егер B және B' зарядтары әртүрлі болса, реттелген құрылымда оттегі анионы ең көп зарядталған катионға аздап жылжиды, алайда В және В' катиондарының октаэдрлік симметриясы өзгеріссіз қалады.  </w:t>
      </w:r>
    </w:p>
    <w:p w14:paraId="188C0BF9" w14:textId="77777777" w:rsidR="00860FA8" w:rsidRPr="00002DEB" w:rsidRDefault="00860FA8" w:rsidP="009C0808">
      <w:pPr>
        <w:pStyle w:val="a6"/>
        <w:shd w:val="clear" w:color="auto" w:fill="FFFFFF"/>
        <w:spacing w:before="0" w:beforeAutospacing="0" w:after="0" w:afterAutospacing="0"/>
        <w:ind w:firstLine="709"/>
        <w:jc w:val="both"/>
        <w:rPr>
          <w:sz w:val="28"/>
          <w:szCs w:val="28"/>
          <w:lang w:val="kk-KZ"/>
        </w:rPr>
      </w:pPr>
      <w:r w:rsidRPr="00002DEB">
        <w:rPr>
          <w:sz w:val="28"/>
          <w:szCs w:val="28"/>
          <w:lang w:val="kk-KZ"/>
        </w:rPr>
        <w:t>Жоғарыда көрсетілгендей, перовскитке негізделген катализаторлар алдын-ала белсен</w:t>
      </w:r>
      <w:r w:rsidR="00231FA0">
        <w:rPr>
          <w:sz w:val="28"/>
          <w:szCs w:val="28"/>
          <w:lang w:val="kk-KZ"/>
        </w:rPr>
        <w:t>ден</w:t>
      </w:r>
      <w:r w:rsidRPr="00002DEB">
        <w:rPr>
          <w:sz w:val="28"/>
          <w:szCs w:val="28"/>
          <w:lang w:val="kk-KZ"/>
        </w:rPr>
        <w:t>діруді қажет етеді, ал металл-оксидтің белсенді фазасы катиондардың тордан ішінара немесе толық шығуымен тотықсыздандырғыш ортада түзіледі. Перовскиттік прекурсорлардан алынған катализаторлар үшін кокстің тұрақтылығы металл бөлшектердің жоғары дисперсиясымен түсіндіріледі, кокстың түзілуінің төмендеуіне немесе тежелуіне әкеледі, сонымен қатар кокс прекурсорларының тотығуына ықпал ететін оттегі қозғалғыштығы пайда болады.</w:t>
      </w:r>
    </w:p>
    <w:p w14:paraId="4FB40DB9"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9B5CC5">
        <w:rPr>
          <w:rFonts w:ascii="Times New Roman" w:hAnsi="Times New Roman"/>
          <w:sz w:val="28"/>
          <w:szCs w:val="28"/>
          <w:lang w:val="kk-KZ"/>
        </w:rPr>
        <w:t>Қазіргі таңда химия өнеркәсібінде қолданылатын көптеген катализаторлар аралас металл оксидтері болып табылады.</w:t>
      </w:r>
      <w:r w:rsidRPr="009B5CC5">
        <w:rPr>
          <w:sz w:val="28"/>
          <w:szCs w:val="28"/>
          <w:lang w:val="kk-KZ"/>
        </w:rPr>
        <w:t xml:space="preserve"> </w:t>
      </w:r>
      <w:r w:rsidRPr="009B5CC5">
        <w:rPr>
          <w:rFonts w:ascii="Times New Roman" w:hAnsi="Times New Roman"/>
          <w:sz w:val="28"/>
          <w:szCs w:val="28"/>
          <w:lang w:val="kk-KZ"/>
        </w:rPr>
        <w:t>Әр тұрлі сипаттамаларды біріктіруге қабілетті осындай күрделі оксидтердің синтезі гетерогенді катализдегі негізгі зерттеу бағыттарының бірі болып табылады.</w:t>
      </w:r>
      <w:r w:rsidRPr="009B5CC5">
        <w:rPr>
          <w:sz w:val="28"/>
          <w:szCs w:val="28"/>
          <w:lang w:val="kk-KZ"/>
        </w:rPr>
        <w:t xml:space="preserve"> </w:t>
      </w:r>
      <w:r w:rsidR="00231FA0">
        <w:rPr>
          <w:rFonts w:ascii="Times New Roman" w:hAnsi="Times New Roman"/>
          <w:sz w:val="28"/>
          <w:szCs w:val="28"/>
          <w:lang w:val="kk-KZ"/>
        </w:rPr>
        <w:t>Сол себепті катализдік</w:t>
      </w:r>
      <w:r w:rsidRPr="009B5CC5">
        <w:rPr>
          <w:rFonts w:ascii="Times New Roman" w:hAnsi="Times New Roman"/>
          <w:sz w:val="28"/>
          <w:szCs w:val="28"/>
          <w:lang w:val="kk-KZ"/>
        </w:rPr>
        <w:t xml:space="preserve"> реакцияларға құрылымы, беттік ауданы және морфологиялық сипаттамалары талапқа сай келетін көп функциялы катализаторлар қажет.</w:t>
      </w:r>
    </w:p>
    <w:p w14:paraId="497F49DF" w14:textId="77777777" w:rsidR="00860FA8" w:rsidRPr="00002DEB" w:rsidRDefault="00F13FEE" w:rsidP="009C0808">
      <w:pPr>
        <w:spacing w:after="0" w:line="240" w:lineRule="auto"/>
        <w:ind w:firstLine="709"/>
        <w:jc w:val="both"/>
        <w:rPr>
          <w:rFonts w:ascii="Times New Roman" w:hAnsi="Times New Roman"/>
          <w:sz w:val="28"/>
          <w:szCs w:val="28"/>
          <w:lang w:val="kk-KZ"/>
        </w:rPr>
      </w:pPr>
      <w:r w:rsidRPr="00F13FEE">
        <w:rPr>
          <w:rFonts w:ascii="Times New Roman" w:hAnsi="Times New Roman"/>
          <w:sz w:val="28"/>
          <w:szCs w:val="28"/>
          <w:lang w:val="kk-KZ"/>
        </w:rPr>
        <w:t xml:space="preserve">Перовскит </w:t>
      </w:r>
      <w:r w:rsidR="008A2EBB">
        <w:rPr>
          <w:rFonts w:ascii="Times New Roman" w:hAnsi="Times New Roman"/>
          <w:sz w:val="28"/>
          <w:szCs w:val="28"/>
          <w:lang w:val="kk-KZ"/>
        </w:rPr>
        <w:t>типті құрылымды оксидте</w:t>
      </w:r>
      <w:r>
        <w:rPr>
          <w:rFonts w:ascii="Times New Roman" w:hAnsi="Times New Roman"/>
          <w:sz w:val="28"/>
          <w:szCs w:val="28"/>
          <w:lang w:val="kk-KZ"/>
        </w:rPr>
        <w:t>р</w:t>
      </w:r>
      <w:r w:rsidRPr="00F13FEE">
        <w:rPr>
          <w:rFonts w:ascii="Times New Roman" w:hAnsi="Times New Roman"/>
          <w:sz w:val="28"/>
          <w:szCs w:val="28"/>
          <w:lang w:val="kk-KZ"/>
        </w:rPr>
        <w:t xml:space="preserve"> ж</w:t>
      </w:r>
      <w:r w:rsidR="00025DED">
        <w:rPr>
          <w:rFonts w:ascii="Times New Roman" w:hAnsi="Times New Roman"/>
          <w:sz w:val="28"/>
          <w:szCs w:val="28"/>
          <w:lang w:val="kk-KZ"/>
        </w:rPr>
        <w:t>оғары катализдік</w:t>
      </w:r>
      <w:r w:rsidRPr="00F13FEE">
        <w:rPr>
          <w:rFonts w:ascii="Times New Roman" w:hAnsi="Times New Roman"/>
          <w:sz w:val="28"/>
          <w:szCs w:val="28"/>
          <w:lang w:val="kk-KZ"/>
        </w:rPr>
        <w:t xml:space="preserve"> белсенділігі, жақсы термиялық тұрақтылығы және төмен құнына байланысты катализатор ретінде кеңінен қолданылды [</w:t>
      </w:r>
      <w:r>
        <w:rPr>
          <w:rFonts w:ascii="Times New Roman" w:hAnsi="Times New Roman"/>
          <w:sz w:val="28"/>
          <w:szCs w:val="28"/>
          <w:lang w:val="kk-KZ"/>
        </w:rPr>
        <w:t>110</w:t>
      </w:r>
      <w:r w:rsidRPr="00F13FEE">
        <w:rPr>
          <w:rFonts w:ascii="Times New Roman" w:hAnsi="Times New Roman"/>
          <w:sz w:val="28"/>
          <w:szCs w:val="28"/>
          <w:lang w:val="kk-KZ"/>
        </w:rPr>
        <w:t>].</w:t>
      </w:r>
      <w:r w:rsidR="00860FA8" w:rsidRPr="00002DEB">
        <w:rPr>
          <w:sz w:val="28"/>
          <w:szCs w:val="28"/>
          <w:lang w:val="kk-KZ"/>
        </w:rPr>
        <w:t xml:space="preserve"> </w:t>
      </w:r>
      <w:r w:rsidR="00860FA8" w:rsidRPr="00002DEB">
        <w:rPr>
          <w:rFonts w:ascii="Times New Roman" w:hAnsi="Times New Roman"/>
          <w:sz w:val="28"/>
          <w:szCs w:val="28"/>
          <w:lang w:val="kk-KZ"/>
        </w:rPr>
        <w:t>Периодтық жүйедегі металдардың 90% -дан астамы перовскит құрылымына тұрақтана алады, ал көп компонентті перовскит жүйелерінің синтезі А және В позицияларында катиондарды ішінара алмастыру арқылы тұрақты оксидті жүйелер алуға, оның ішінде кристаллдық құрылымында сирек катиондары бар металлдарды алуға мүмкіндік береді</w:t>
      </w:r>
      <w:r w:rsidR="00025DED">
        <w:rPr>
          <w:rFonts w:ascii="Times New Roman" w:hAnsi="Times New Roman"/>
          <w:sz w:val="28"/>
          <w:szCs w:val="28"/>
          <w:lang w:val="kk-KZ"/>
        </w:rPr>
        <w:t>, соның салдарынан катализдік</w:t>
      </w:r>
      <w:r w:rsidR="00860FA8" w:rsidRPr="00002DEB">
        <w:rPr>
          <w:rFonts w:ascii="Times New Roman" w:hAnsi="Times New Roman"/>
          <w:sz w:val="28"/>
          <w:szCs w:val="28"/>
          <w:lang w:val="kk-KZ"/>
        </w:rPr>
        <w:t xml:space="preserve"> белсенді компоненттердің қасиеттерін өзгертуге болады.</w:t>
      </w:r>
    </w:p>
    <w:p w14:paraId="3341DDC8"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АВО</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перовскит типті құрылымды күрделі оксидтердің термиялық тұрақтылығы А және В учаскелеріндегі катиондармен анықталады, ал перовскиттердің көпшілігі жоғары температурада термотұрақты болып </w:t>
      </w:r>
      <w:r w:rsidRPr="00002DEB">
        <w:rPr>
          <w:rFonts w:ascii="Times New Roman" w:hAnsi="Times New Roman"/>
          <w:sz w:val="28"/>
          <w:szCs w:val="28"/>
          <w:lang w:val="kk-KZ"/>
        </w:rPr>
        <w:lastRenderedPageBreak/>
        <w:t>табылады [</w:t>
      </w:r>
      <w:r w:rsidR="009B5CC5">
        <w:rPr>
          <w:rFonts w:ascii="Times New Roman" w:hAnsi="Times New Roman"/>
          <w:sz w:val="28"/>
          <w:szCs w:val="28"/>
          <w:lang w:val="kk-KZ"/>
        </w:rPr>
        <w:t>11</w:t>
      </w:r>
      <w:r w:rsidR="00F13FEE">
        <w:rPr>
          <w:rFonts w:ascii="Times New Roman" w:hAnsi="Times New Roman"/>
          <w:sz w:val="28"/>
          <w:szCs w:val="28"/>
          <w:lang w:val="kk-KZ"/>
        </w:rPr>
        <w:t>1</w:t>
      </w:r>
      <w:r w:rsidRPr="00002DEB">
        <w:rPr>
          <w:rFonts w:ascii="Times New Roman" w:hAnsi="Times New Roman"/>
          <w:sz w:val="28"/>
          <w:szCs w:val="28"/>
          <w:lang w:val="kk-KZ"/>
        </w:rPr>
        <w:t xml:space="preserve">]. </w:t>
      </w:r>
      <w:r w:rsidR="009B5CC5" w:rsidRPr="009B5CC5">
        <w:rPr>
          <w:rFonts w:ascii="Times New Roman" w:hAnsi="Times New Roman"/>
          <w:sz w:val="28"/>
          <w:szCs w:val="28"/>
          <w:lang w:val="kk-KZ"/>
        </w:rPr>
        <w:t>Көптеген перовскит типті құрылымды күрделі оксидтер өздерінің бірегей құрылымдық және физика-химиялық қасиеттерінің арқасында метанның тотығу реакциясы мен жоғары спирттер синт</w:t>
      </w:r>
      <w:r w:rsidR="00025DED">
        <w:rPr>
          <w:rFonts w:ascii="Times New Roman" w:hAnsi="Times New Roman"/>
          <w:sz w:val="28"/>
          <w:szCs w:val="28"/>
          <w:lang w:val="kk-KZ"/>
        </w:rPr>
        <w:t>езі сияқты маңызды катализдік</w:t>
      </w:r>
      <w:r w:rsidR="009B5CC5" w:rsidRPr="009B5CC5">
        <w:rPr>
          <w:rFonts w:ascii="Times New Roman" w:hAnsi="Times New Roman"/>
          <w:sz w:val="28"/>
          <w:szCs w:val="28"/>
          <w:lang w:val="kk-KZ"/>
        </w:rPr>
        <w:t xml:space="preserve"> процестер үшін перспективті материалдар болып </w:t>
      </w:r>
      <w:r w:rsidR="009B5CC5">
        <w:rPr>
          <w:rFonts w:ascii="Times New Roman" w:hAnsi="Times New Roman"/>
          <w:sz w:val="28"/>
          <w:szCs w:val="28"/>
          <w:lang w:val="kk-KZ"/>
        </w:rPr>
        <w:t>саналады</w:t>
      </w:r>
      <w:r w:rsidR="009B5CC5" w:rsidRPr="009B5CC5">
        <w:rPr>
          <w:rFonts w:ascii="Times New Roman" w:hAnsi="Times New Roman"/>
          <w:sz w:val="28"/>
          <w:szCs w:val="28"/>
          <w:lang w:val="kk-KZ"/>
        </w:rPr>
        <w:t xml:space="preserve"> </w:t>
      </w:r>
      <w:r w:rsidRPr="00002DEB">
        <w:rPr>
          <w:rFonts w:ascii="Times New Roman" w:hAnsi="Times New Roman"/>
          <w:sz w:val="28"/>
          <w:szCs w:val="28"/>
          <w:lang w:val="kk-KZ"/>
        </w:rPr>
        <w:t>[</w:t>
      </w:r>
      <w:r w:rsidR="00746CB2">
        <w:rPr>
          <w:rFonts w:ascii="Times New Roman" w:hAnsi="Times New Roman"/>
          <w:sz w:val="28"/>
          <w:szCs w:val="28"/>
          <w:lang w:val="kk-KZ"/>
        </w:rPr>
        <w:t>11</w:t>
      </w:r>
      <w:r w:rsidR="00F13FEE">
        <w:rPr>
          <w:rFonts w:ascii="Times New Roman" w:hAnsi="Times New Roman"/>
          <w:sz w:val="28"/>
          <w:szCs w:val="28"/>
          <w:lang w:val="kk-KZ"/>
        </w:rPr>
        <w:t>2</w:t>
      </w:r>
      <w:r w:rsidRPr="00002DEB">
        <w:rPr>
          <w:rFonts w:ascii="Times New Roman" w:hAnsi="Times New Roman"/>
          <w:sz w:val="28"/>
          <w:szCs w:val="28"/>
          <w:lang w:val="kk-KZ"/>
        </w:rPr>
        <w:t>,</w:t>
      </w:r>
      <w:r w:rsidR="00A404B1" w:rsidRPr="00002DEB">
        <w:rPr>
          <w:rFonts w:ascii="Times New Roman" w:hAnsi="Times New Roman"/>
          <w:sz w:val="28"/>
          <w:szCs w:val="28"/>
          <w:lang w:val="kk-KZ"/>
        </w:rPr>
        <w:t xml:space="preserve"> </w:t>
      </w:r>
      <w:r w:rsidR="00811730">
        <w:rPr>
          <w:rFonts w:ascii="Times New Roman" w:hAnsi="Times New Roman"/>
          <w:sz w:val="28"/>
          <w:szCs w:val="28"/>
          <w:lang w:val="kk-KZ"/>
        </w:rPr>
        <w:t>11</w:t>
      </w:r>
      <w:r w:rsidR="00F13FEE">
        <w:rPr>
          <w:rFonts w:ascii="Times New Roman" w:hAnsi="Times New Roman"/>
          <w:sz w:val="28"/>
          <w:szCs w:val="28"/>
          <w:lang w:val="kk-KZ"/>
        </w:rPr>
        <w:t>3</w:t>
      </w:r>
      <w:r w:rsidRPr="00002DEB">
        <w:rPr>
          <w:rFonts w:ascii="Times New Roman" w:hAnsi="Times New Roman"/>
          <w:sz w:val="28"/>
          <w:szCs w:val="28"/>
          <w:lang w:val="kk-KZ"/>
        </w:rPr>
        <w:t>].</w:t>
      </w:r>
      <w:r w:rsidRPr="00002DEB">
        <w:rPr>
          <w:lang w:val="kk-KZ"/>
        </w:rPr>
        <w:t xml:space="preserve"> </w:t>
      </w:r>
      <w:r w:rsidR="00811730" w:rsidRPr="00811730">
        <w:rPr>
          <w:rFonts w:ascii="Times New Roman" w:hAnsi="Times New Roman"/>
          <w:sz w:val="28"/>
          <w:szCs w:val="28"/>
          <w:lang w:val="kk-KZ"/>
        </w:rPr>
        <w:t xml:space="preserve">Сонымен қатар, перовскит типті құрылымды күрделі оксидтер бірқатар ерекше физика-химиялық қасиеттерге ие, олардың қатарына магниттік, электрөткізгіштік және оптикалық сипаттамалар жатады. </w:t>
      </w:r>
      <w:r w:rsidR="008A2EBB">
        <w:rPr>
          <w:rFonts w:ascii="Times New Roman" w:hAnsi="Times New Roman"/>
          <w:sz w:val="28"/>
          <w:szCs w:val="28"/>
          <w:lang w:val="kk-KZ"/>
        </w:rPr>
        <w:t>К</w:t>
      </w:r>
      <w:r w:rsidR="00811730" w:rsidRPr="00811730">
        <w:rPr>
          <w:rFonts w:ascii="Times New Roman" w:hAnsi="Times New Roman"/>
          <w:sz w:val="28"/>
          <w:szCs w:val="28"/>
          <w:lang w:val="kk-KZ"/>
        </w:rPr>
        <w:t xml:space="preserve">өпқызметті (мультифункционалды) қасиеттер перовскиттерді энергия түрлендіру, сенсорлық жүйелер және катализ салаларында қолдануға мүмкіндік береді. </w:t>
      </w:r>
      <w:r w:rsidR="008A2EBB">
        <w:rPr>
          <w:rFonts w:ascii="Times New Roman" w:hAnsi="Times New Roman"/>
          <w:sz w:val="28"/>
          <w:szCs w:val="28"/>
          <w:lang w:val="kk-KZ"/>
        </w:rPr>
        <w:t>П</w:t>
      </w:r>
      <w:r w:rsidR="00811730" w:rsidRPr="00811730">
        <w:rPr>
          <w:rFonts w:ascii="Times New Roman" w:hAnsi="Times New Roman"/>
          <w:sz w:val="28"/>
          <w:szCs w:val="28"/>
          <w:lang w:val="kk-KZ"/>
        </w:rPr>
        <w:t xml:space="preserve">еровскит типті құрылымды күрделі оксидтердің синтез технологиясының салыстырмалы түрде арзандығы мен бастапқы реагенттердің қолжетімділігі материалдарға ғылыми және қолданбалы тұрғыдан </w:t>
      </w:r>
      <w:r w:rsidR="00811730">
        <w:rPr>
          <w:rFonts w:ascii="Times New Roman" w:hAnsi="Times New Roman"/>
          <w:sz w:val="28"/>
          <w:szCs w:val="28"/>
          <w:lang w:val="kk-KZ"/>
        </w:rPr>
        <w:t xml:space="preserve">ерекше қызығушылық тудырып отыр </w:t>
      </w:r>
      <w:r w:rsidRPr="00002DEB">
        <w:rPr>
          <w:rFonts w:ascii="Times New Roman" w:hAnsi="Times New Roman"/>
          <w:sz w:val="28"/>
          <w:szCs w:val="28"/>
          <w:lang w:val="kk-KZ"/>
        </w:rPr>
        <w:t>[</w:t>
      </w:r>
      <w:r w:rsidR="00CD4FBF">
        <w:rPr>
          <w:rFonts w:ascii="Times New Roman" w:hAnsi="Times New Roman"/>
          <w:sz w:val="28"/>
          <w:szCs w:val="28"/>
          <w:lang w:val="kk-KZ"/>
        </w:rPr>
        <w:t>11</w:t>
      </w:r>
      <w:r w:rsidR="00F13FEE">
        <w:rPr>
          <w:rFonts w:ascii="Times New Roman" w:hAnsi="Times New Roman"/>
          <w:sz w:val="28"/>
          <w:szCs w:val="28"/>
          <w:lang w:val="kk-KZ"/>
        </w:rPr>
        <w:t>4</w:t>
      </w:r>
      <w:r w:rsidRPr="00002DEB">
        <w:rPr>
          <w:rFonts w:ascii="Times New Roman" w:hAnsi="Times New Roman"/>
          <w:sz w:val="28"/>
          <w:szCs w:val="28"/>
          <w:lang w:val="kk-KZ"/>
        </w:rPr>
        <w:t>].</w:t>
      </w:r>
    </w:p>
    <w:p w14:paraId="00E61F78" w14:textId="77777777" w:rsidR="00E2019E"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Перовскит құрылымды күрделі оксидтерді катализатор ретінде пайдалану үшін, А және В катиондарын сәйкесінше таңдай білу қажет.</w:t>
      </w:r>
      <w:r w:rsidRPr="00002DEB">
        <w:rPr>
          <w:lang w:val="kk-KZ"/>
        </w:rPr>
        <w:t xml:space="preserve"> </w:t>
      </w:r>
      <w:r w:rsidRPr="00002DEB">
        <w:rPr>
          <w:rFonts w:ascii="Times New Roman" w:hAnsi="Times New Roman"/>
          <w:sz w:val="28"/>
          <w:szCs w:val="28"/>
          <w:lang w:val="kk-KZ"/>
        </w:rPr>
        <w:t>АВО</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перовскиттерінде үлкен катионға лантаноидты металдар (La, Sm және т.б.) немесе сілтілі жер металдары (Ca, Sr, Ba және т.б.), ал кіші катион B-ны ауыспалы металдардың кең қатарынан (Cu, Co, Ni, Fe, Cr, Al және т.б.) және асыл металдардан таңдауға болады [</w:t>
      </w:r>
      <w:r w:rsidR="0023075D">
        <w:rPr>
          <w:rFonts w:ascii="Times New Roman" w:hAnsi="Times New Roman"/>
          <w:sz w:val="28"/>
          <w:szCs w:val="28"/>
          <w:lang w:val="kk-KZ"/>
        </w:rPr>
        <w:t xml:space="preserve">108, </w:t>
      </w:r>
      <w:r w:rsidR="00FD0058">
        <w:rPr>
          <w:rFonts w:ascii="Times New Roman" w:hAnsi="Times New Roman"/>
          <w:sz w:val="28"/>
          <w:szCs w:val="28"/>
          <w:lang w:val="kk-KZ"/>
        </w:rPr>
        <w:t>б.</w:t>
      </w:r>
      <w:r w:rsidR="0023075D">
        <w:rPr>
          <w:rFonts w:ascii="Times New Roman" w:hAnsi="Times New Roman"/>
          <w:sz w:val="28"/>
          <w:szCs w:val="28"/>
          <w:lang w:val="kk-KZ"/>
        </w:rPr>
        <w:t>48</w:t>
      </w:r>
      <w:r w:rsidRPr="00002DEB">
        <w:rPr>
          <w:rFonts w:ascii="Times New Roman" w:hAnsi="Times New Roman"/>
          <w:sz w:val="28"/>
          <w:szCs w:val="28"/>
          <w:lang w:val="kk-KZ"/>
        </w:rPr>
        <w:t>].</w:t>
      </w:r>
      <w:r w:rsidRPr="00002DEB">
        <w:rPr>
          <w:lang w:val="kk-KZ"/>
        </w:rPr>
        <w:t xml:space="preserve"> </w:t>
      </w:r>
      <w:r w:rsidR="00E2019E" w:rsidRPr="00E2019E">
        <w:rPr>
          <w:rFonts w:ascii="Times New Roman" w:hAnsi="Times New Roman"/>
          <w:sz w:val="28"/>
          <w:szCs w:val="28"/>
          <w:lang w:val="kk-KZ"/>
        </w:rPr>
        <w:t xml:space="preserve">Перовскит құрылымының тұрақтылығы мен қасиеттері А және В катиондарының иондық радиустарының айырмашылығына, сондай-ақ материалды синтездеу немесе модификациялау барысында қолданылатын температура мен қоршаған орта жағдайларына тәуелді. Алайда, нақты бір құрылымдық конфигурацияға негізделген перовскит катализаторларын жүйелі түрде зерттеу әлі де шектеулі, себебі құрылымдық өзгерістердің табиғаты күрделі әрі көп факторлы болып келеді. </w:t>
      </w:r>
    </w:p>
    <w:p w14:paraId="175201F5" w14:textId="77777777" w:rsidR="009969FA" w:rsidRDefault="00E2019E" w:rsidP="009C0808">
      <w:pPr>
        <w:spacing w:after="0" w:line="240" w:lineRule="auto"/>
        <w:ind w:firstLine="709"/>
        <w:jc w:val="both"/>
        <w:rPr>
          <w:rFonts w:ascii="Times New Roman" w:hAnsi="Times New Roman"/>
          <w:sz w:val="28"/>
          <w:szCs w:val="28"/>
          <w:lang w:val="kk-KZ"/>
        </w:rPr>
      </w:pPr>
      <w:r w:rsidRPr="00E2019E">
        <w:rPr>
          <w:rFonts w:ascii="Times New Roman" w:hAnsi="Times New Roman"/>
          <w:sz w:val="28"/>
          <w:szCs w:val="28"/>
          <w:lang w:val="kk-KZ"/>
        </w:rPr>
        <w:t>Стехиометриялық емес перовскит</w:t>
      </w:r>
      <w:r>
        <w:rPr>
          <w:rFonts w:ascii="Times New Roman" w:hAnsi="Times New Roman"/>
          <w:sz w:val="28"/>
          <w:szCs w:val="28"/>
          <w:lang w:val="kk-KZ"/>
        </w:rPr>
        <w:t xml:space="preserve"> типті оксидтер</w:t>
      </w:r>
      <w:r w:rsidR="003440C1">
        <w:rPr>
          <w:rFonts w:ascii="Times New Roman" w:hAnsi="Times New Roman"/>
          <w:sz w:val="28"/>
          <w:szCs w:val="28"/>
          <w:lang w:val="kk-KZ"/>
        </w:rPr>
        <w:t>дің</w:t>
      </w:r>
      <w:r w:rsidRPr="00E2019E">
        <w:rPr>
          <w:rFonts w:ascii="Times New Roman" w:hAnsi="Times New Roman"/>
          <w:sz w:val="28"/>
          <w:szCs w:val="28"/>
          <w:lang w:val="kk-KZ"/>
        </w:rPr>
        <w:t xml:space="preserve"> (ABO</w:t>
      </w:r>
      <w:r w:rsidRPr="00E2019E">
        <w:rPr>
          <w:rFonts w:ascii="Cambria Math" w:hAnsi="Cambria Math" w:cs="Cambria Math"/>
          <w:sz w:val="28"/>
          <w:szCs w:val="28"/>
          <w:lang w:val="kk-KZ"/>
        </w:rPr>
        <w:t>₃₋</w:t>
      </w:r>
      <w:r w:rsidRPr="00E2019E">
        <w:rPr>
          <w:rFonts w:ascii="Times New Roman" w:hAnsi="Times New Roman"/>
          <w:sz w:val="28"/>
          <w:szCs w:val="28"/>
          <w:lang w:val="kk-KZ"/>
        </w:rPr>
        <w:t xml:space="preserve">δ) құрылымы оттегі бос орындарының санына және перовскит-кобальтит сияқты әртүрлі </w:t>
      </w:r>
      <w:r>
        <w:rPr>
          <w:rFonts w:ascii="Times New Roman" w:hAnsi="Times New Roman"/>
          <w:sz w:val="28"/>
          <w:szCs w:val="28"/>
          <w:lang w:val="kk-KZ"/>
        </w:rPr>
        <w:t>оттексіз</w:t>
      </w:r>
      <w:r w:rsidRPr="00E2019E">
        <w:rPr>
          <w:rFonts w:ascii="Times New Roman" w:hAnsi="Times New Roman"/>
          <w:sz w:val="28"/>
          <w:szCs w:val="28"/>
          <w:lang w:val="kk-KZ"/>
        </w:rPr>
        <w:t xml:space="preserve"> фазалардың, соның ішінде аралас алтыбұрышты және кубтық қаптамалардың пайда болуына тікелей тәуелді. </w:t>
      </w:r>
    </w:p>
    <w:p w14:paraId="4021D2CC" w14:textId="77777777" w:rsidR="003440C1" w:rsidRDefault="003440C1" w:rsidP="009C0808">
      <w:pPr>
        <w:spacing w:after="0" w:line="240" w:lineRule="auto"/>
        <w:ind w:firstLine="709"/>
        <w:jc w:val="both"/>
        <w:rPr>
          <w:rFonts w:ascii="Times New Roman" w:hAnsi="Times New Roman"/>
          <w:sz w:val="28"/>
          <w:szCs w:val="28"/>
          <w:lang w:val="kk-KZ"/>
        </w:rPr>
      </w:pPr>
    </w:p>
    <w:p w14:paraId="6CA0A354" w14:textId="77777777" w:rsidR="00D937BD" w:rsidRDefault="00F70DB5" w:rsidP="009C0808">
      <w:pPr>
        <w:keepNext/>
        <w:spacing w:after="0" w:line="240" w:lineRule="auto"/>
        <w:ind w:firstLine="709"/>
        <w:jc w:val="center"/>
      </w:pPr>
      <w:r w:rsidRPr="003279C7">
        <w:rPr>
          <w:noProof/>
        </w:rPr>
        <w:drawing>
          <wp:inline distT="0" distB="0" distL="0" distR="0" wp14:anchorId="777540B1" wp14:editId="683FC8C0">
            <wp:extent cx="3108960" cy="2160403"/>
            <wp:effectExtent l="0" t="0" r="0" b="0"/>
            <wp:docPr id="25" name="Рисунок 2" descr="Описание: Sustainability 16 10793 g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ustainability 16 10793 g00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5220" cy="2171702"/>
                    </a:xfrm>
                    <a:prstGeom prst="rect">
                      <a:avLst/>
                    </a:prstGeom>
                    <a:noFill/>
                    <a:ln>
                      <a:noFill/>
                    </a:ln>
                  </pic:spPr>
                </pic:pic>
              </a:graphicData>
            </a:graphic>
          </wp:inline>
        </w:drawing>
      </w:r>
    </w:p>
    <w:p w14:paraId="7F73114D" w14:textId="77777777" w:rsidR="008B4264" w:rsidRDefault="008B4264" w:rsidP="009C0808">
      <w:pPr>
        <w:pStyle w:val="ad"/>
        <w:jc w:val="center"/>
        <w:rPr>
          <w:rFonts w:ascii="Times New Roman" w:hAnsi="Times New Roman"/>
          <w:i w:val="0"/>
          <w:color w:val="auto"/>
          <w:sz w:val="28"/>
          <w:szCs w:val="28"/>
          <w:lang w:val="kk-KZ"/>
        </w:rPr>
      </w:pPr>
    </w:p>
    <w:p w14:paraId="69A6AD1F" w14:textId="4F86BFA6" w:rsidR="003440C1" w:rsidRPr="0087088A" w:rsidRDefault="00D937BD" w:rsidP="009C0808">
      <w:pPr>
        <w:pStyle w:val="ad"/>
        <w:jc w:val="center"/>
        <w:rPr>
          <w:rFonts w:ascii="Times New Roman" w:hAnsi="Times New Roman"/>
          <w:i w:val="0"/>
          <w:color w:val="auto"/>
          <w:sz w:val="28"/>
          <w:szCs w:val="28"/>
          <w:lang w:val="kk-KZ"/>
        </w:rPr>
      </w:pPr>
      <w:r w:rsidRPr="0087088A">
        <w:rPr>
          <w:rFonts w:ascii="Times New Roman" w:hAnsi="Times New Roman"/>
          <w:i w:val="0"/>
          <w:color w:val="auto"/>
          <w:sz w:val="28"/>
          <w:szCs w:val="28"/>
          <w:lang w:val="kk-KZ"/>
        </w:rPr>
        <w:t>Сурет</w:t>
      </w:r>
      <w:r w:rsidRPr="007072E9">
        <w:rPr>
          <w:rFonts w:ascii="Times New Roman" w:hAnsi="Times New Roman"/>
          <w:i w:val="0"/>
          <w:color w:val="auto"/>
          <w:sz w:val="28"/>
          <w:szCs w:val="28"/>
          <w:lang w:val="kk-KZ"/>
        </w:rPr>
        <w:t xml:space="preserve"> </w:t>
      </w:r>
      <w:r w:rsidRPr="0087088A">
        <w:rPr>
          <w:rFonts w:ascii="Times New Roman" w:hAnsi="Times New Roman"/>
          <w:i w:val="0"/>
          <w:color w:val="auto"/>
          <w:sz w:val="28"/>
          <w:szCs w:val="28"/>
          <w:lang w:val="kk-KZ"/>
        </w:rPr>
        <w:t>8 - Идеа</w:t>
      </w:r>
      <w:r w:rsidR="0023075D">
        <w:rPr>
          <w:rFonts w:ascii="Times New Roman" w:hAnsi="Times New Roman"/>
          <w:i w:val="0"/>
          <w:color w:val="auto"/>
          <w:sz w:val="28"/>
          <w:szCs w:val="28"/>
          <w:lang w:val="kk-KZ"/>
        </w:rPr>
        <w:t xml:space="preserve">л алтыбұрышты кубтық ұяшық </w:t>
      </w:r>
    </w:p>
    <w:p w14:paraId="3A4C75C6" w14:textId="77777777" w:rsidR="00CB5D8E" w:rsidRDefault="009969FA" w:rsidP="00CB5D8E">
      <w:pPr>
        <w:spacing w:after="0" w:line="240" w:lineRule="auto"/>
        <w:ind w:firstLine="709"/>
        <w:jc w:val="both"/>
        <w:rPr>
          <w:rFonts w:ascii="Times New Roman" w:hAnsi="Times New Roman"/>
          <w:sz w:val="28"/>
          <w:szCs w:val="28"/>
          <w:lang w:val="kk-KZ"/>
        </w:rPr>
      </w:pPr>
      <w:r w:rsidRPr="009969FA">
        <w:rPr>
          <w:rFonts w:ascii="Times New Roman" w:hAnsi="Times New Roman"/>
          <w:sz w:val="28"/>
          <w:szCs w:val="28"/>
          <w:lang w:val="kk-KZ"/>
        </w:rPr>
        <w:lastRenderedPageBreak/>
        <w:t xml:space="preserve">Идеал кубтық құрылымның алтыбұрышты аналогы 8-суретте көрсетілген. </w:t>
      </w:r>
      <w:r w:rsidR="00EC7086">
        <w:rPr>
          <w:rFonts w:ascii="Times New Roman" w:hAnsi="Times New Roman"/>
          <w:sz w:val="28"/>
          <w:szCs w:val="28"/>
          <w:lang w:val="kk-KZ"/>
        </w:rPr>
        <w:t>Қ</w:t>
      </w:r>
      <w:r w:rsidRPr="009969FA">
        <w:rPr>
          <w:rFonts w:ascii="Times New Roman" w:hAnsi="Times New Roman"/>
          <w:sz w:val="28"/>
          <w:szCs w:val="28"/>
          <w:lang w:val="kk-KZ"/>
        </w:rPr>
        <w:t>ұрылым екі алтыбұрышты тығыз оралған AO</w:t>
      </w:r>
      <w:r w:rsidRPr="009969FA">
        <w:rPr>
          <w:rFonts w:ascii="Cambria Math" w:hAnsi="Cambria Math" w:cs="Cambria Math"/>
          <w:sz w:val="28"/>
          <w:szCs w:val="28"/>
          <w:lang w:val="kk-KZ"/>
        </w:rPr>
        <w:t>₃</w:t>
      </w:r>
      <w:r w:rsidRPr="009969FA">
        <w:rPr>
          <w:rFonts w:ascii="Times New Roman" w:hAnsi="Times New Roman"/>
          <w:sz w:val="28"/>
          <w:szCs w:val="28"/>
          <w:lang w:val="kk-KZ"/>
        </w:rPr>
        <w:t xml:space="preserve"> қабаттарынан тұрады және әдетте 2H-алтыбұрышты құрылым деп аталады. Бөлме температурасында стехиометриялық BaNiO</w:t>
      </w:r>
      <w:r w:rsidRPr="009969FA">
        <w:rPr>
          <w:rFonts w:ascii="Cambria Math" w:hAnsi="Cambria Math" w:cs="Cambria Math"/>
          <w:sz w:val="28"/>
          <w:szCs w:val="28"/>
          <w:lang w:val="kk-KZ"/>
        </w:rPr>
        <w:t>₃</w:t>
      </w:r>
      <w:r w:rsidRPr="009969FA">
        <w:rPr>
          <w:rFonts w:ascii="Times New Roman" w:hAnsi="Times New Roman"/>
          <w:sz w:val="28"/>
          <w:szCs w:val="28"/>
          <w:lang w:val="kk-KZ"/>
        </w:rPr>
        <w:t>, BaCoO</w:t>
      </w:r>
      <w:r w:rsidRPr="009969FA">
        <w:rPr>
          <w:rFonts w:ascii="Cambria Math" w:hAnsi="Cambria Math" w:cs="Cambria Math"/>
          <w:sz w:val="28"/>
          <w:szCs w:val="28"/>
          <w:lang w:val="kk-KZ"/>
        </w:rPr>
        <w:t>₃</w:t>
      </w:r>
      <w:r w:rsidRPr="009969FA">
        <w:rPr>
          <w:rFonts w:ascii="Times New Roman" w:hAnsi="Times New Roman"/>
          <w:sz w:val="28"/>
          <w:szCs w:val="28"/>
          <w:lang w:val="kk-KZ"/>
        </w:rPr>
        <w:t>, BaMnO</w:t>
      </w:r>
      <w:r w:rsidRPr="009969FA">
        <w:rPr>
          <w:rFonts w:ascii="Cambria Math" w:hAnsi="Cambria Math" w:cs="Cambria Math"/>
          <w:sz w:val="28"/>
          <w:szCs w:val="28"/>
          <w:lang w:val="kk-KZ"/>
        </w:rPr>
        <w:t>₃</w:t>
      </w:r>
      <w:r w:rsidRPr="009969FA">
        <w:rPr>
          <w:rFonts w:ascii="Times New Roman" w:hAnsi="Times New Roman"/>
          <w:sz w:val="28"/>
          <w:szCs w:val="28"/>
          <w:lang w:val="kk-KZ"/>
        </w:rPr>
        <w:t xml:space="preserve"> сияқты қосылыстар 2H-алтыбұрышты құрылымда кристалданады [115, 116].</w:t>
      </w:r>
    </w:p>
    <w:p w14:paraId="224EFBE8" w14:textId="77777777" w:rsidR="00CB5D8E" w:rsidRDefault="009969FA" w:rsidP="00CB5D8E">
      <w:pPr>
        <w:spacing w:after="0" w:line="240" w:lineRule="auto"/>
        <w:ind w:firstLine="709"/>
        <w:jc w:val="both"/>
        <w:rPr>
          <w:rFonts w:ascii="Times New Roman" w:hAnsi="Times New Roman"/>
          <w:sz w:val="28"/>
          <w:szCs w:val="28"/>
          <w:lang w:val="kk-KZ"/>
        </w:rPr>
      </w:pPr>
      <w:r w:rsidRPr="009969FA">
        <w:rPr>
          <w:rFonts w:ascii="Times New Roman" w:hAnsi="Times New Roman"/>
          <w:sz w:val="28"/>
          <w:szCs w:val="28"/>
          <w:lang w:val="kk-KZ"/>
        </w:rPr>
        <w:t>Дегенмен, іс жүзінде алтыбұрышты перовскиттердің химиялық стехиометриясы күйдіру шарттарына, температураға, қысымға және құрамға б</w:t>
      </w:r>
      <w:r w:rsidR="0023075D">
        <w:rPr>
          <w:rFonts w:ascii="Times New Roman" w:hAnsi="Times New Roman"/>
          <w:sz w:val="28"/>
          <w:szCs w:val="28"/>
          <w:lang w:val="kk-KZ"/>
        </w:rPr>
        <w:t>айланысты өзгеріп отырады. [117-</w:t>
      </w:r>
      <w:r w:rsidRPr="009969FA">
        <w:rPr>
          <w:rFonts w:ascii="Times New Roman" w:hAnsi="Times New Roman"/>
          <w:sz w:val="28"/>
          <w:szCs w:val="28"/>
          <w:lang w:val="kk-KZ"/>
        </w:rPr>
        <w:t>119] әдебиет авторлары BaCoO</w:t>
      </w:r>
      <w:r w:rsidRPr="009969FA">
        <w:rPr>
          <w:rFonts w:ascii="Cambria Math" w:hAnsi="Cambria Math" w:cs="Cambria Math"/>
          <w:sz w:val="28"/>
          <w:szCs w:val="28"/>
          <w:lang w:val="kk-KZ"/>
        </w:rPr>
        <w:t>₃</w:t>
      </w:r>
      <w:r w:rsidRPr="009969FA">
        <w:rPr>
          <w:rFonts w:ascii="Times New Roman" w:hAnsi="Times New Roman"/>
          <w:sz w:val="28"/>
          <w:szCs w:val="28"/>
          <w:lang w:val="kk-KZ"/>
        </w:rPr>
        <w:t xml:space="preserve"> және BaCoO</w:t>
      </w:r>
      <w:r w:rsidRPr="009969FA">
        <w:rPr>
          <w:rFonts w:ascii="Cambria Math" w:hAnsi="Cambria Math" w:cs="Cambria Math"/>
          <w:sz w:val="28"/>
          <w:szCs w:val="28"/>
          <w:lang w:val="kk-KZ"/>
        </w:rPr>
        <w:t>₂</w:t>
      </w:r>
      <w:r w:rsidRPr="009969FA">
        <w:rPr>
          <w:rFonts w:ascii="Times New Roman" w:hAnsi="Times New Roman"/>
          <w:sz w:val="28"/>
          <w:szCs w:val="28"/>
          <w:lang w:val="kk-KZ"/>
        </w:rPr>
        <w:t>.</w:t>
      </w:r>
      <w:r w:rsidRPr="009969FA">
        <w:rPr>
          <w:rFonts w:ascii="Cambria Math" w:hAnsi="Cambria Math" w:cs="Cambria Math"/>
          <w:sz w:val="28"/>
          <w:szCs w:val="28"/>
          <w:lang w:val="kk-KZ"/>
        </w:rPr>
        <w:t>₂₂</w:t>
      </w:r>
      <w:r w:rsidRPr="009969FA">
        <w:rPr>
          <w:rFonts w:ascii="Times New Roman" w:hAnsi="Times New Roman"/>
          <w:sz w:val="28"/>
          <w:szCs w:val="28"/>
          <w:lang w:val="kk-KZ"/>
        </w:rPr>
        <w:t xml:space="preserve"> арасындағы оттегі мөлшерін өзгерту 2H, 7H, 12H және 15H сияқты төрт түрлі алтыбұрышты полиморфтың түзілуіне әкеледіндігін көрсеткен.</w:t>
      </w:r>
      <w:r w:rsidR="0078127E">
        <w:rPr>
          <w:rFonts w:ascii="Times New Roman" w:hAnsi="Times New Roman"/>
          <w:sz w:val="28"/>
          <w:szCs w:val="28"/>
          <w:lang w:val="kk-KZ"/>
        </w:rPr>
        <w:t xml:space="preserve"> Әртүрлі қолдану салаларына байланысты</w:t>
      </w:r>
      <w:r w:rsidR="00D937BD" w:rsidRPr="00D937BD">
        <w:rPr>
          <w:rFonts w:ascii="Times New Roman" w:hAnsi="Times New Roman"/>
          <w:sz w:val="28"/>
          <w:szCs w:val="28"/>
          <w:lang w:val="kk-KZ"/>
        </w:rPr>
        <w:t xml:space="preserve"> алтыбұрышты фазалардың әртүрлі модификациялары функционалдық қасиеттері жағынан </w:t>
      </w:r>
      <w:r w:rsidR="0078127E">
        <w:rPr>
          <w:rFonts w:ascii="Times New Roman" w:hAnsi="Times New Roman"/>
          <w:sz w:val="28"/>
          <w:szCs w:val="28"/>
          <w:lang w:val="kk-KZ"/>
        </w:rPr>
        <w:t>ерекшеленеді</w:t>
      </w:r>
      <w:r w:rsidR="00D937BD" w:rsidRPr="00D937BD">
        <w:rPr>
          <w:rFonts w:ascii="Times New Roman" w:hAnsi="Times New Roman"/>
          <w:sz w:val="28"/>
          <w:szCs w:val="28"/>
          <w:lang w:val="kk-KZ"/>
        </w:rPr>
        <w:t xml:space="preserve">; атап айтқанда, 12H алтыбұрышты фазасы </w:t>
      </w:r>
      <w:r w:rsidR="0078127E" w:rsidRPr="00D937BD">
        <w:rPr>
          <w:rFonts w:ascii="Times New Roman" w:hAnsi="Times New Roman"/>
          <w:sz w:val="28"/>
          <w:szCs w:val="28"/>
          <w:lang w:val="kk-KZ"/>
        </w:rPr>
        <w:t xml:space="preserve">әсіресе </w:t>
      </w:r>
      <w:r w:rsidR="00D937BD" w:rsidRPr="00D937BD">
        <w:rPr>
          <w:rFonts w:ascii="Times New Roman" w:hAnsi="Times New Roman"/>
          <w:sz w:val="28"/>
          <w:szCs w:val="28"/>
          <w:lang w:val="kk-KZ"/>
        </w:rPr>
        <w:t>магнит өрісін индукциялау қосымшалары үшін қолайлы болып табылады.</w:t>
      </w:r>
    </w:p>
    <w:p w14:paraId="4B22B7FD" w14:textId="77777777" w:rsidR="00CB5D8E" w:rsidRDefault="00E2019E" w:rsidP="007C7090">
      <w:pPr>
        <w:spacing w:after="0" w:line="240" w:lineRule="auto"/>
        <w:ind w:firstLine="709"/>
        <w:jc w:val="both"/>
        <w:rPr>
          <w:rFonts w:ascii="Times New Roman" w:hAnsi="Times New Roman"/>
          <w:sz w:val="28"/>
          <w:szCs w:val="28"/>
          <w:lang w:val="kk-KZ"/>
        </w:rPr>
      </w:pPr>
      <w:r w:rsidRPr="00E2019E">
        <w:rPr>
          <w:rFonts w:ascii="Times New Roman" w:hAnsi="Times New Roman"/>
          <w:sz w:val="28"/>
          <w:szCs w:val="28"/>
          <w:lang w:val="kk-KZ"/>
        </w:rPr>
        <w:t>Осылайша, перовскит</w:t>
      </w:r>
      <w:r w:rsidR="0078127E">
        <w:rPr>
          <w:rFonts w:ascii="Times New Roman" w:hAnsi="Times New Roman"/>
          <w:sz w:val="28"/>
          <w:szCs w:val="28"/>
          <w:lang w:val="kk-KZ"/>
        </w:rPr>
        <w:t xml:space="preserve"> құрылымды катализаторларды</w:t>
      </w:r>
      <w:r w:rsidRPr="00E2019E">
        <w:rPr>
          <w:rFonts w:ascii="Times New Roman" w:hAnsi="Times New Roman"/>
          <w:sz w:val="28"/>
          <w:szCs w:val="28"/>
          <w:lang w:val="kk-KZ"/>
        </w:rPr>
        <w:t xml:space="preserve"> модификациялау кезінде олардың құрылымына әсер ететін бірнеше факторларды ескеру қажет. A және B учаскелерін модификациялау</w:t>
      </w:r>
      <w:r w:rsidR="0078127E">
        <w:rPr>
          <w:rFonts w:ascii="Times New Roman" w:hAnsi="Times New Roman"/>
          <w:sz w:val="28"/>
          <w:szCs w:val="28"/>
          <w:lang w:val="kk-KZ"/>
        </w:rPr>
        <w:t xml:space="preserve"> тұрақтылыққа және катализдік</w:t>
      </w:r>
      <w:r w:rsidRPr="00E2019E">
        <w:rPr>
          <w:rFonts w:ascii="Times New Roman" w:hAnsi="Times New Roman"/>
          <w:sz w:val="28"/>
          <w:szCs w:val="28"/>
          <w:lang w:val="kk-KZ"/>
        </w:rPr>
        <w:t xml:space="preserve"> қасиеттерге әсер ететін құрылымдық өзгерістерге әкелуі мүмкін. </w:t>
      </w:r>
      <w:r w:rsidR="0010342A">
        <w:rPr>
          <w:rFonts w:ascii="Times New Roman" w:hAnsi="Times New Roman"/>
          <w:sz w:val="28"/>
          <w:szCs w:val="28"/>
          <w:lang w:val="kk-KZ"/>
        </w:rPr>
        <w:t>У</w:t>
      </w:r>
      <w:r w:rsidRPr="00E2019E">
        <w:rPr>
          <w:rFonts w:ascii="Times New Roman" w:hAnsi="Times New Roman"/>
          <w:sz w:val="28"/>
          <w:szCs w:val="28"/>
          <w:lang w:val="kk-KZ"/>
        </w:rPr>
        <w:t xml:space="preserve">часкелердің стехиометриясын немесе құрамын өзгерту арқылы металды легирлеу, тұрақтылықты, </w:t>
      </w:r>
      <w:r w:rsidR="00D937BD">
        <w:rPr>
          <w:rFonts w:ascii="Times New Roman" w:hAnsi="Times New Roman"/>
          <w:sz w:val="28"/>
          <w:szCs w:val="28"/>
          <w:lang w:val="kk-KZ"/>
        </w:rPr>
        <w:t>талғамдылықты</w:t>
      </w:r>
      <w:r w:rsidRPr="00E2019E">
        <w:rPr>
          <w:rFonts w:ascii="Times New Roman" w:hAnsi="Times New Roman"/>
          <w:sz w:val="28"/>
          <w:szCs w:val="28"/>
          <w:lang w:val="kk-KZ"/>
        </w:rPr>
        <w:t xml:space="preserve"> және тотығу-тотықсыздану қасиеттерін өзгертетін құрылымдық трансформацияларға ықпал етеді. Реакция барысында катализатордың тұрақтылығы оның белсенділігін сақтау және қызмет ету мерзімін ұзарту үшін маңызды </w:t>
      </w:r>
      <w:r w:rsidR="00D937BD">
        <w:rPr>
          <w:rFonts w:ascii="Times New Roman" w:hAnsi="Times New Roman"/>
          <w:sz w:val="28"/>
          <w:szCs w:val="28"/>
          <w:lang w:val="kk-KZ"/>
        </w:rPr>
        <w:t>роль</w:t>
      </w:r>
      <w:r w:rsidRPr="00E2019E">
        <w:rPr>
          <w:rFonts w:ascii="Times New Roman" w:hAnsi="Times New Roman"/>
          <w:sz w:val="28"/>
          <w:szCs w:val="28"/>
          <w:lang w:val="kk-KZ"/>
        </w:rPr>
        <w:t xml:space="preserve"> атқарады. Сондай-ақ, катализатордың мақсатты өнімнің шығымын арттыру және қосымша өнімдердің түзілуін азайту қабілеті оның </w:t>
      </w:r>
      <w:r w:rsidR="00D937BD">
        <w:rPr>
          <w:rFonts w:ascii="Times New Roman" w:hAnsi="Times New Roman"/>
          <w:sz w:val="28"/>
          <w:szCs w:val="28"/>
          <w:lang w:val="kk-KZ"/>
        </w:rPr>
        <w:t>талғамдылығымен</w:t>
      </w:r>
      <w:r w:rsidRPr="00E2019E">
        <w:rPr>
          <w:rFonts w:ascii="Times New Roman" w:hAnsi="Times New Roman"/>
          <w:sz w:val="28"/>
          <w:szCs w:val="28"/>
          <w:lang w:val="kk-KZ"/>
        </w:rPr>
        <w:t xml:space="preserve"> байланысты</w:t>
      </w:r>
      <w:r w:rsidR="00D937BD">
        <w:rPr>
          <w:rFonts w:ascii="Times New Roman" w:hAnsi="Times New Roman"/>
          <w:sz w:val="28"/>
          <w:szCs w:val="28"/>
          <w:lang w:val="kk-KZ"/>
        </w:rPr>
        <w:t>.</w:t>
      </w:r>
      <w:bookmarkStart w:id="31" w:name="_Toc202260643"/>
      <w:bookmarkStart w:id="32" w:name="_Toc202537460"/>
    </w:p>
    <w:p w14:paraId="0DF95468" w14:textId="77777777" w:rsidR="00CB5D8E" w:rsidRDefault="00CB5D8E" w:rsidP="007C7090">
      <w:pPr>
        <w:spacing w:after="0" w:line="240" w:lineRule="auto"/>
        <w:ind w:firstLine="709"/>
        <w:jc w:val="both"/>
        <w:rPr>
          <w:rFonts w:ascii="Times New Roman" w:hAnsi="Times New Roman"/>
          <w:sz w:val="28"/>
          <w:szCs w:val="28"/>
          <w:lang w:val="kk-KZ"/>
        </w:rPr>
      </w:pPr>
    </w:p>
    <w:p w14:paraId="3127D80C" w14:textId="77777777" w:rsidR="007C7090" w:rsidRDefault="00860FA8" w:rsidP="007C7090">
      <w:pPr>
        <w:spacing w:after="0" w:line="240" w:lineRule="auto"/>
        <w:ind w:firstLine="709"/>
        <w:jc w:val="both"/>
        <w:rPr>
          <w:rFonts w:ascii="Times New Roman" w:eastAsia="TimesNewRomanPSMT" w:hAnsi="Times New Roman"/>
          <w:sz w:val="28"/>
          <w:szCs w:val="28"/>
          <w:lang w:val="kk-KZ"/>
        </w:rPr>
      </w:pPr>
      <w:r w:rsidRPr="00CB5D8E">
        <w:rPr>
          <w:rFonts w:ascii="Times New Roman" w:hAnsi="Times New Roman"/>
          <w:sz w:val="28"/>
          <w:szCs w:val="28"/>
          <w:lang w:val="kk-KZ"/>
        </w:rPr>
        <w:t>1.</w:t>
      </w:r>
      <w:r w:rsidR="00027C68" w:rsidRPr="00CB5D8E">
        <w:rPr>
          <w:rFonts w:ascii="Times New Roman" w:hAnsi="Times New Roman"/>
          <w:sz w:val="28"/>
          <w:szCs w:val="28"/>
          <w:lang w:val="kk-KZ"/>
        </w:rPr>
        <w:t>6.2</w:t>
      </w:r>
      <w:r w:rsidRPr="00CB5D8E">
        <w:rPr>
          <w:rFonts w:ascii="Times New Roman" w:eastAsia="TimesNewRomanPSMT" w:hAnsi="Times New Roman"/>
          <w:sz w:val="28"/>
          <w:szCs w:val="28"/>
          <w:lang w:val="kk-KZ"/>
        </w:rPr>
        <w:t xml:space="preserve"> Перовскит құрылымды катализаторларды спирттерді синтездеуде қолдану</w:t>
      </w:r>
      <w:bookmarkEnd w:id="31"/>
      <w:bookmarkEnd w:id="32"/>
    </w:p>
    <w:p w14:paraId="60981C06" w14:textId="77777777" w:rsidR="00860FA8" w:rsidRPr="00002DEB" w:rsidRDefault="0078127E" w:rsidP="007C709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Синтез-газдан</w:t>
      </w:r>
      <w:r w:rsidR="00860FA8" w:rsidRPr="00002DEB">
        <w:rPr>
          <w:rFonts w:ascii="Times New Roman" w:hAnsi="Times New Roman"/>
          <w:sz w:val="28"/>
          <w:szCs w:val="28"/>
          <w:lang w:val="kk-KZ"/>
        </w:rPr>
        <w:t xml:space="preserve"> жоғары спирттерді  синтездеуге арналған перовскит </w:t>
      </w:r>
      <w:r>
        <w:rPr>
          <w:rFonts w:ascii="Times New Roman" w:hAnsi="Times New Roman"/>
          <w:sz w:val="28"/>
          <w:szCs w:val="28"/>
          <w:lang w:val="kk-KZ"/>
        </w:rPr>
        <w:t xml:space="preserve">құрылымды катализаторлар </w:t>
      </w:r>
      <w:r w:rsidR="00860FA8" w:rsidRPr="00002DEB">
        <w:rPr>
          <w:rFonts w:ascii="Times New Roman" w:hAnsi="Times New Roman"/>
          <w:sz w:val="28"/>
          <w:szCs w:val="28"/>
          <w:lang w:val="kk-KZ"/>
        </w:rPr>
        <w:t>алғаш рет 1982 жылы синтезделіп алынған және ұсынылған [</w:t>
      </w:r>
      <w:r w:rsidR="00F13FEE">
        <w:rPr>
          <w:rFonts w:ascii="Times New Roman" w:hAnsi="Times New Roman"/>
          <w:sz w:val="28"/>
          <w:szCs w:val="28"/>
          <w:lang w:val="kk-KZ"/>
        </w:rPr>
        <w:t>12</w:t>
      </w:r>
      <w:r w:rsidR="009969FA">
        <w:rPr>
          <w:rFonts w:ascii="Times New Roman" w:hAnsi="Times New Roman"/>
          <w:sz w:val="28"/>
          <w:szCs w:val="28"/>
          <w:lang w:val="kk-KZ"/>
        </w:rPr>
        <w:t>0</w:t>
      </w:r>
      <w:r w:rsidR="00860FA8" w:rsidRPr="00002DEB">
        <w:rPr>
          <w:rFonts w:ascii="Times New Roman" w:hAnsi="Times New Roman"/>
          <w:sz w:val="28"/>
          <w:szCs w:val="28"/>
          <w:lang w:val="kk-KZ"/>
        </w:rPr>
        <w:t>]. Жоғары спирттерді синтездеуге арналған перовскит құрылымды катализаторлардың дамуының алғашқы кезеңдерінде аталған катализаторлар туралы мағлұмат өте аз болды, сонымен қатар катализаторлардың  жоғары спирттерге өте төмен талғамдылық көрсетті. 2006 жылдан бастап перовскит типті құрылымды катализаторларды зерттеуге көп көңіл бөлінді [</w:t>
      </w:r>
      <w:r w:rsidR="00F13FEE">
        <w:rPr>
          <w:rFonts w:ascii="Times New Roman" w:hAnsi="Times New Roman"/>
          <w:sz w:val="28"/>
          <w:szCs w:val="28"/>
          <w:lang w:val="kk-KZ"/>
        </w:rPr>
        <w:t>12</w:t>
      </w:r>
      <w:r w:rsidR="009969FA">
        <w:rPr>
          <w:rFonts w:ascii="Times New Roman" w:hAnsi="Times New Roman"/>
          <w:sz w:val="28"/>
          <w:szCs w:val="28"/>
          <w:lang w:val="kk-KZ"/>
        </w:rPr>
        <w:t>1</w:t>
      </w:r>
      <w:r w:rsidR="00F13FEE">
        <w:rPr>
          <w:rFonts w:ascii="Times New Roman" w:hAnsi="Times New Roman"/>
          <w:sz w:val="28"/>
          <w:szCs w:val="28"/>
          <w:lang w:val="kk-KZ"/>
        </w:rPr>
        <w:t>-12</w:t>
      </w:r>
      <w:r w:rsidR="009969FA">
        <w:rPr>
          <w:rFonts w:ascii="Times New Roman" w:hAnsi="Times New Roman"/>
          <w:sz w:val="28"/>
          <w:szCs w:val="28"/>
          <w:lang w:val="kk-KZ"/>
        </w:rPr>
        <w:t>6</w:t>
      </w:r>
      <w:r w:rsidR="00860FA8" w:rsidRPr="00002DEB">
        <w:rPr>
          <w:rFonts w:ascii="Times New Roman" w:hAnsi="Times New Roman"/>
          <w:sz w:val="28"/>
          <w:szCs w:val="28"/>
          <w:lang w:val="kk-KZ"/>
        </w:rPr>
        <w:t xml:space="preserve">], өйткені олардың арнайы құрылымдары басқа катализаторларға қарағанда көптеген артықшылықтарға ие. </w:t>
      </w:r>
    </w:p>
    <w:p w14:paraId="4677FFF3" w14:textId="77777777" w:rsidR="00860FA8" w:rsidRPr="00002DEB" w:rsidRDefault="005C34D9" w:rsidP="009C0808">
      <w:pPr>
        <w:spacing w:after="0" w:line="240" w:lineRule="auto"/>
        <w:ind w:firstLine="709"/>
        <w:jc w:val="both"/>
        <w:rPr>
          <w:rFonts w:ascii="Times New Roman" w:hAnsi="Times New Roman"/>
          <w:sz w:val="28"/>
          <w:szCs w:val="28"/>
          <w:lang w:val="kk-KZ"/>
        </w:rPr>
      </w:pPr>
      <w:r w:rsidRPr="005C34D9">
        <w:rPr>
          <w:rFonts w:ascii="Times New Roman" w:hAnsi="Times New Roman"/>
          <w:sz w:val="28"/>
          <w:szCs w:val="28"/>
          <w:lang w:val="kk-KZ"/>
        </w:rPr>
        <w:t>S</w:t>
      </w:r>
      <w:r w:rsidR="0039206D">
        <w:rPr>
          <w:rFonts w:ascii="Times New Roman" w:hAnsi="Times New Roman"/>
          <w:sz w:val="28"/>
          <w:szCs w:val="28"/>
          <w:lang w:val="kk-KZ"/>
        </w:rPr>
        <w:t>.</w:t>
      </w:r>
      <w:r w:rsidRPr="005C34D9">
        <w:rPr>
          <w:rFonts w:ascii="Times New Roman" w:hAnsi="Times New Roman"/>
          <w:sz w:val="28"/>
          <w:szCs w:val="28"/>
          <w:lang w:val="kk-KZ"/>
        </w:rPr>
        <w:t xml:space="preserve"> Guo</w:t>
      </w:r>
      <w:r w:rsidR="00860FA8" w:rsidRPr="00002DEB">
        <w:rPr>
          <w:rFonts w:ascii="Times New Roman" w:hAnsi="Times New Roman"/>
          <w:sz w:val="28"/>
          <w:szCs w:val="28"/>
          <w:lang w:val="kk-KZ"/>
        </w:rPr>
        <w:t xml:space="preserve"> және соавторлар жоғары спирттерді синтездеу процесі үшін </w:t>
      </w:r>
      <w:r w:rsidRPr="005C34D9">
        <w:rPr>
          <w:rFonts w:ascii="Times New Roman" w:hAnsi="Times New Roman"/>
          <w:sz w:val="28"/>
          <w:szCs w:val="28"/>
          <w:lang w:val="kk-KZ"/>
        </w:rPr>
        <w:t>Co-Co</w:t>
      </w:r>
      <w:r w:rsidRPr="005C34D9">
        <w:rPr>
          <w:rFonts w:ascii="Times New Roman" w:hAnsi="Times New Roman"/>
          <w:sz w:val="28"/>
          <w:szCs w:val="28"/>
          <w:vertAlign w:val="subscript"/>
          <w:lang w:val="kk-KZ"/>
        </w:rPr>
        <w:t>2</w:t>
      </w:r>
      <w:r w:rsidRPr="005C34D9">
        <w:rPr>
          <w:rFonts w:ascii="Times New Roman" w:hAnsi="Times New Roman"/>
          <w:sz w:val="28"/>
          <w:szCs w:val="28"/>
          <w:lang w:val="kk-KZ"/>
        </w:rPr>
        <w:t>C</w:t>
      </w:r>
      <w:r w:rsidR="00860FA8" w:rsidRPr="00002DEB">
        <w:rPr>
          <w:rFonts w:ascii="Times New Roman" w:hAnsi="Times New Roman"/>
          <w:sz w:val="28"/>
          <w:szCs w:val="28"/>
          <w:lang w:val="kk-KZ"/>
        </w:rPr>
        <w:t xml:space="preserve"> перевскит негізіндегі бірнеше катализаторлар сериясын зерттеді [</w:t>
      </w:r>
      <w:r>
        <w:rPr>
          <w:rFonts w:ascii="Times New Roman" w:hAnsi="Times New Roman"/>
          <w:sz w:val="28"/>
          <w:szCs w:val="28"/>
          <w:lang w:val="kk-KZ"/>
        </w:rPr>
        <w:t>127</w:t>
      </w:r>
      <w:r w:rsidR="00860FA8" w:rsidRPr="00002DEB">
        <w:rPr>
          <w:rFonts w:ascii="Times New Roman" w:hAnsi="Times New Roman"/>
          <w:sz w:val="28"/>
          <w:szCs w:val="28"/>
          <w:lang w:val="kk-KZ"/>
        </w:rPr>
        <w:t xml:space="preserve">]. </w:t>
      </w:r>
      <w:r w:rsidR="007E32B5" w:rsidRPr="007E32B5">
        <w:rPr>
          <w:rFonts w:ascii="Times New Roman" w:hAnsi="Times New Roman"/>
          <w:sz w:val="28"/>
          <w:szCs w:val="28"/>
          <w:lang w:val="kk-KZ"/>
        </w:rPr>
        <w:t xml:space="preserve">Авторлардың хабарлауынша, В-позициясындағы иондардың ішінара Fe иондарымен алмастырылуы перовскит құрылымында оттегі вакансияларының түзілуіне ықпал етеді, ал </w:t>
      </w:r>
      <w:r w:rsidR="0078127E">
        <w:rPr>
          <w:rFonts w:ascii="Times New Roman" w:hAnsi="Times New Roman"/>
          <w:sz w:val="28"/>
          <w:szCs w:val="28"/>
          <w:lang w:val="kk-KZ"/>
        </w:rPr>
        <w:t>вакансиялар катализдік</w:t>
      </w:r>
      <w:r w:rsidR="007E32B5" w:rsidRPr="007E32B5">
        <w:rPr>
          <w:rFonts w:ascii="Times New Roman" w:hAnsi="Times New Roman"/>
          <w:sz w:val="28"/>
          <w:szCs w:val="28"/>
          <w:lang w:val="kk-KZ"/>
        </w:rPr>
        <w:t xml:space="preserve"> қасиеттердің қалыптасуында маңызды </w:t>
      </w:r>
      <w:r w:rsidR="007E32B5">
        <w:rPr>
          <w:rFonts w:ascii="Times New Roman" w:hAnsi="Times New Roman"/>
          <w:sz w:val="28"/>
          <w:szCs w:val="28"/>
          <w:lang w:val="kk-KZ"/>
        </w:rPr>
        <w:t>роль</w:t>
      </w:r>
      <w:r w:rsidR="007E32B5" w:rsidRPr="007E32B5">
        <w:rPr>
          <w:rFonts w:ascii="Times New Roman" w:hAnsi="Times New Roman"/>
          <w:sz w:val="28"/>
          <w:szCs w:val="28"/>
          <w:lang w:val="kk-KZ"/>
        </w:rPr>
        <w:t xml:space="preserve"> атқарады.</w:t>
      </w:r>
      <w:r w:rsidR="007E32B5">
        <w:rPr>
          <w:rFonts w:ascii="Times New Roman" w:hAnsi="Times New Roman"/>
          <w:sz w:val="28"/>
          <w:szCs w:val="28"/>
          <w:lang w:val="kk-KZ"/>
        </w:rPr>
        <w:t xml:space="preserve"> Нәтижесінде</w:t>
      </w:r>
      <w:r w:rsidR="00860FA8" w:rsidRPr="00002DEB">
        <w:rPr>
          <w:rFonts w:ascii="Times New Roman" w:hAnsi="Times New Roman"/>
          <w:sz w:val="28"/>
          <w:szCs w:val="28"/>
          <w:lang w:val="kk-KZ"/>
        </w:rPr>
        <w:t xml:space="preserve"> </w:t>
      </w:r>
      <w:r w:rsidR="007E32B5" w:rsidRPr="007E32B5">
        <w:rPr>
          <w:rFonts w:ascii="Times New Roman" w:hAnsi="Times New Roman"/>
          <w:sz w:val="28"/>
          <w:szCs w:val="28"/>
          <w:lang w:val="kk-KZ"/>
        </w:rPr>
        <w:t xml:space="preserve">сапалы </w:t>
      </w:r>
      <w:r w:rsidR="007E32B5">
        <w:rPr>
          <w:rFonts w:ascii="Times New Roman" w:hAnsi="Times New Roman"/>
          <w:sz w:val="28"/>
          <w:szCs w:val="28"/>
          <w:lang w:val="kk-KZ"/>
        </w:rPr>
        <w:t>с</w:t>
      </w:r>
      <w:r w:rsidR="007E32B5" w:rsidRPr="007E32B5">
        <w:rPr>
          <w:rFonts w:ascii="Times New Roman" w:hAnsi="Times New Roman"/>
          <w:sz w:val="28"/>
          <w:szCs w:val="28"/>
          <w:lang w:val="kk-KZ"/>
        </w:rPr>
        <w:t>интезделген Co–Co</w:t>
      </w:r>
      <w:r w:rsidR="007E32B5" w:rsidRPr="007E32B5">
        <w:rPr>
          <w:rFonts w:ascii="Cambria Math" w:hAnsi="Cambria Math" w:cs="Cambria Math"/>
          <w:sz w:val="28"/>
          <w:szCs w:val="28"/>
          <w:lang w:val="kk-KZ"/>
        </w:rPr>
        <w:t>₂</w:t>
      </w:r>
      <w:r w:rsidR="007E32B5" w:rsidRPr="007E32B5">
        <w:rPr>
          <w:rFonts w:ascii="Times New Roman" w:hAnsi="Times New Roman"/>
          <w:sz w:val="28"/>
          <w:szCs w:val="28"/>
          <w:lang w:val="kk-KZ"/>
        </w:rPr>
        <w:t xml:space="preserve">C </w:t>
      </w:r>
      <w:r w:rsidR="007E32B5" w:rsidRPr="007E32B5">
        <w:rPr>
          <w:rFonts w:ascii="Times New Roman" w:hAnsi="Times New Roman"/>
          <w:sz w:val="28"/>
          <w:szCs w:val="28"/>
          <w:lang w:val="kk-KZ"/>
        </w:rPr>
        <w:lastRenderedPageBreak/>
        <w:t>катализаторлары 57,1% спирт</w:t>
      </w:r>
      <w:r w:rsidR="007E32B5">
        <w:rPr>
          <w:rFonts w:ascii="Times New Roman" w:hAnsi="Times New Roman"/>
          <w:sz w:val="28"/>
          <w:szCs w:val="28"/>
          <w:lang w:val="kk-KZ"/>
        </w:rPr>
        <w:t>терге</w:t>
      </w:r>
      <w:r w:rsidR="007E32B5" w:rsidRPr="007E32B5">
        <w:rPr>
          <w:rFonts w:ascii="Times New Roman" w:hAnsi="Times New Roman"/>
          <w:sz w:val="28"/>
          <w:szCs w:val="28"/>
          <w:lang w:val="kk-KZ"/>
        </w:rPr>
        <w:t xml:space="preserve"> </w:t>
      </w:r>
      <w:r w:rsidR="007E32B5">
        <w:rPr>
          <w:rFonts w:ascii="Times New Roman" w:hAnsi="Times New Roman"/>
          <w:sz w:val="28"/>
          <w:szCs w:val="28"/>
          <w:lang w:val="kk-KZ"/>
        </w:rPr>
        <w:t>талғамдылығымен</w:t>
      </w:r>
      <w:r w:rsidR="007E32B5" w:rsidRPr="007E32B5">
        <w:rPr>
          <w:rFonts w:ascii="Times New Roman" w:hAnsi="Times New Roman"/>
          <w:sz w:val="28"/>
          <w:szCs w:val="28"/>
          <w:lang w:val="kk-KZ"/>
        </w:rPr>
        <w:t xml:space="preserve"> </w:t>
      </w:r>
      <w:r w:rsidR="0078127E">
        <w:rPr>
          <w:rFonts w:ascii="Times New Roman" w:hAnsi="Times New Roman"/>
          <w:sz w:val="28"/>
          <w:szCs w:val="28"/>
          <w:lang w:val="kk-KZ"/>
        </w:rPr>
        <w:t>сипатталып, жоғары катализдік</w:t>
      </w:r>
      <w:r w:rsidR="007E32B5" w:rsidRPr="007E32B5">
        <w:rPr>
          <w:rFonts w:ascii="Times New Roman" w:hAnsi="Times New Roman"/>
          <w:sz w:val="28"/>
          <w:szCs w:val="28"/>
          <w:lang w:val="kk-KZ"/>
        </w:rPr>
        <w:t xml:space="preserve"> тиімділікті </w:t>
      </w:r>
      <w:r w:rsidR="007E32B5">
        <w:rPr>
          <w:rFonts w:ascii="Times New Roman" w:hAnsi="Times New Roman"/>
          <w:sz w:val="28"/>
          <w:szCs w:val="28"/>
          <w:lang w:val="kk-KZ"/>
        </w:rPr>
        <w:t>көрсетт</w:t>
      </w:r>
      <w:r w:rsidR="007E32B5" w:rsidRPr="007E32B5">
        <w:rPr>
          <w:rFonts w:ascii="Times New Roman" w:hAnsi="Times New Roman"/>
          <w:sz w:val="28"/>
          <w:szCs w:val="28"/>
          <w:lang w:val="kk-KZ"/>
        </w:rPr>
        <w:t>і.</w:t>
      </w:r>
    </w:p>
    <w:p w14:paraId="04A2EB17" w14:textId="77777777" w:rsidR="00860FA8" w:rsidRPr="00002DEB" w:rsidRDefault="0039206D"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Жақында </w:t>
      </w:r>
      <w:r w:rsidRPr="0039206D">
        <w:rPr>
          <w:rFonts w:ascii="Times New Roman" w:hAnsi="Times New Roman"/>
          <w:sz w:val="28"/>
          <w:szCs w:val="28"/>
          <w:lang w:val="kk-KZ"/>
        </w:rPr>
        <w:t>Min Ao</w:t>
      </w:r>
      <w:r>
        <w:rPr>
          <w:rFonts w:ascii="Times New Roman" w:hAnsi="Times New Roman"/>
          <w:sz w:val="28"/>
          <w:szCs w:val="28"/>
          <w:lang w:val="kk-KZ"/>
        </w:rPr>
        <w:t xml:space="preserve"> және оның командасы </w:t>
      </w:r>
      <w:r w:rsidRPr="0039206D">
        <w:rPr>
          <w:rFonts w:ascii="Times New Roman" w:hAnsi="Times New Roman"/>
          <w:sz w:val="28"/>
          <w:szCs w:val="28"/>
          <w:lang w:val="kk-KZ"/>
        </w:rPr>
        <w:t>[12</w:t>
      </w:r>
      <w:r>
        <w:rPr>
          <w:rFonts w:ascii="Times New Roman" w:hAnsi="Times New Roman"/>
          <w:sz w:val="28"/>
          <w:szCs w:val="28"/>
          <w:lang w:val="kk-KZ"/>
        </w:rPr>
        <w:t>8</w:t>
      </w:r>
      <w:r w:rsidRPr="0039206D">
        <w:rPr>
          <w:rFonts w:ascii="Times New Roman" w:hAnsi="Times New Roman"/>
          <w:sz w:val="28"/>
          <w:szCs w:val="28"/>
          <w:lang w:val="kk-KZ"/>
        </w:rPr>
        <w:t>]</w:t>
      </w:r>
      <w:r>
        <w:rPr>
          <w:rFonts w:ascii="Times New Roman" w:hAnsi="Times New Roman"/>
          <w:sz w:val="28"/>
          <w:szCs w:val="28"/>
          <w:lang w:val="kk-KZ"/>
        </w:rPr>
        <w:t xml:space="preserve"> </w:t>
      </w:r>
      <w:r w:rsidRPr="0039206D">
        <w:rPr>
          <w:rFonts w:ascii="Times New Roman" w:hAnsi="Times New Roman"/>
          <w:sz w:val="28"/>
          <w:szCs w:val="28"/>
          <w:lang w:val="kk-KZ"/>
        </w:rPr>
        <w:t>перовскиттен алынған үшметаллдық Co-Ni-Cu кат</w:t>
      </w:r>
      <w:r>
        <w:rPr>
          <w:rFonts w:ascii="Times New Roman" w:hAnsi="Times New Roman"/>
          <w:sz w:val="28"/>
          <w:szCs w:val="28"/>
          <w:lang w:val="kk-KZ"/>
        </w:rPr>
        <w:t>ализаторларды синтездеп алды. П</w:t>
      </w:r>
      <w:r w:rsidRPr="0039206D">
        <w:rPr>
          <w:rFonts w:ascii="Times New Roman" w:hAnsi="Times New Roman"/>
          <w:sz w:val="28"/>
          <w:szCs w:val="28"/>
          <w:lang w:val="kk-KZ"/>
        </w:rPr>
        <w:t>еровскит прекурсорынан бірге тұндыру әдісімен алынған үш металлды Co-Ni-Cu катализаторы ұқсас моно- және биметалд</w:t>
      </w:r>
      <w:r>
        <w:rPr>
          <w:rFonts w:ascii="Times New Roman" w:hAnsi="Times New Roman"/>
          <w:sz w:val="28"/>
          <w:szCs w:val="28"/>
          <w:lang w:val="kk-KZ"/>
        </w:rPr>
        <w:t>ы катализаторлармен салыстырыла отырып зерттелді</w:t>
      </w:r>
      <w:r w:rsidRPr="0039206D">
        <w:rPr>
          <w:rFonts w:ascii="Times New Roman" w:hAnsi="Times New Roman"/>
          <w:sz w:val="28"/>
          <w:szCs w:val="28"/>
          <w:lang w:val="kk-KZ"/>
        </w:rPr>
        <w:t>.</w:t>
      </w:r>
      <w:r>
        <w:rPr>
          <w:rFonts w:ascii="Times New Roman" w:hAnsi="Times New Roman"/>
          <w:sz w:val="28"/>
          <w:szCs w:val="28"/>
          <w:lang w:val="kk-KZ"/>
        </w:rPr>
        <w:t xml:space="preserve"> </w:t>
      </w:r>
      <w:r w:rsidRPr="0039206D">
        <w:rPr>
          <w:rFonts w:ascii="Times New Roman" w:hAnsi="Times New Roman"/>
          <w:sz w:val="28"/>
          <w:szCs w:val="28"/>
          <w:lang w:val="kk-KZ"/>
        </w:rPr>
        <w:t xml:space="preserve">Үшметаллдық Co-Ni-Cu катализаторы аналогтарымен салыстырғанда жоғары спирттер шығымын </w:t>
      </w:r>
      <w:r>
        <w:rPr>
          <w:rFonts w:ascii="Times New Roman" w:hAnsi="Times New Roman"/>
          <w:sz w:val="28"/>
          <w:szCs w:val="28"/>
          <w:lang w:val="kk-KZ"/>
        </w:rPr>
        <w:t>екі есе жоғары</w:t>
      </w:r>
      <w:r w:rsidRPr="0039206D">
        <w:rPr>
          <w:rFonts w:ascii="Times New Roman" w:hAnsi="Times New Roman"/>
          <w:sz w:val="28"/>
          <w:szCs w:val="28"/>
          <w:lang w:val="kk-KZ"/>
        </w:rPr>
        <w:t xml:space="preserve"> көрсетті.</w:t>
      </w:r>
    </w:p>
    <w:p w14:paraId="792194B6"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CA2009">
        <w:rPr>
          <w:rFonts w:ascii="Times New Roman" w:hAnsi="Times New Roman"/>
          <w:sz w:val="28"/>
          <w:szCs w:val="28"/>
          <w:lang w:val="kk-KZ"/>
        </w:rPr>
        <w:t xml:space="preserve">Синтез газынан жоғары спирттерді алу үшін перовскит </w:t>
      </w:r>
      <w:r w:rsidR="0078127E">
        <w:rPr>
          <w:rFonts w:ascii="Times New Roman" w:hAnsi="Times New Roman"/>
          <w:sz w:val="28"/>
          <w:szCs w:val="28"/>
          <w:lang w:val="kk-KZ"/>
        </w:rPr>
        <w:t>қ</w:t>
      </w:r>
      <w:r w:rsidRPr="00CA2009">
        <w:rPr>
          <w:rFonts w:ascii="Times New Roman" w:hAnsi="Times New Roman"/>
          <w:sz w:val="28"/>
          <w:szCs w:val="28"/>
          <w:lang w:val="kk-KZ"/>
        </w:rPr>
        <w:t>ұрылымды катализаторлардың көпшілігі шамамен 300 °C температурада сыналған. СО ең жоғары конверсиясы (95%) 300 °C температурада спиртке талғамдылығы 31% CuO/LaCoO</w:t>
      </w:r>
      <w:r w:rsidRPr="00CA2009">
        <w:rPr>
          <w:rFonts w:ascii="Times New Roman" w:hAnsi="Times New Roman"/>
          <w:sz w:val="28"/>
          <w:szCs w:val="28"/>
          <w:vertAlign w:val="subscript"/>
          <w:lang w:val="kk-KZ"/>
        </w:rPr>
        <w:t>3</w:t>
      </w:r>
      <w:r w:rsidRPr="00CA2009">
        <w:rPr>
          <w:rFonts w:ascii="Times New Roman" w:hAnsi="Times New Roman"/>
          <w:sz w:val="28"/>
          <w:szCs w:val="28"/>
          <w:lang w:val="kk-KZ"/>
        </w:rPr>
        <w:t xml:space="preserve"> перовскиттік катализаторында болды [</w:t>
      </w:r>
      <w:r w:rsidR="00CA2009">
        <w:rPr>
          <w:rFonts w:ascii="Times New Roman" w:hAnsi="Times New Roman"/>
          <w:sz w:val="28"/>
          <w:szCs w:val="28"/>
        </w:rPr>
        <w:t>129</w:t>
      </w:r>
      <w:r w:rsidRPr="00CA2009">
        <w:rPr>
          <w:rFonts w:ascii="Times New Roman" w:hAnsi="Times New Roman"/>
          <w:sz w:val="28"/>
          <w:szCs w:val="28"/>
          <w:lang w:val="kk-KZ"/>
        </w:rPr>
        <w:t>].</w:t>
      </w:r>
      <w:r w:rsidRPr="00CA2009">
        <w:t xml:space="preserve"> </w:t>
      </w:r>
      <w:r w:rsidRPr="00CA2009">
        <w:rPr>
          <w:rFonts w:ascii="Times New Roman" w:hAnsi="Times New Roman"/>
          <w:sz w:val="28"/>
          <w:szCs w:val="28"/>
          <w:lang w:val="kk-KZ"/>
        </w:rPr>
        <w:t>Авторлар перовскит құрылымынан тыс мыс иондарының болуы СО-дан метан мен көмірқышқыл газының түзілуіне ықпал етеді деп болжады, сондықтан СО-ның жоғары конверсиясы және металл мыс пен кобальт карбидінің өзара әрекеттесуі спирттрдің пайда болуы үшін қажет.</w:t>
      </w:r>
    </w:p>
    <w:p w14:paraId="185315A3"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Перовскит типті құрылымды катализаторлардың жоғары спирттерді синтездеуде сыналғанына аз уақыт болғанына қарамастан,</w:t>
      </w:r>
      <w:r w:rsidR="00CA2009">
        <w:rPr>
          <w:rFonts w:ascii="Times New Roman" w:hAnsi="Times New Roman"/>
          <w:sz w:val="28"/>
          <w:szCs w:val="28"/>
          <w:lang w:val="kk-KZ"/>
        </w:rPr>
        <w:t xml:space="preserve"> </w:t>
      </w:r>
      <w:r w:rsidRPr="00002DEB">
        <w:rPr>
          <w:rFonts w:ascii="Times New Roman" w:hAnsi="Times New Roman"/>
          <w:sz w:val="28"/>
          <w:szCs w:val="28"/>
          <w:lang w:val="kk-KZ"/>
        </w:rPr>
        <w:t xml:space="preserve">СО конверсиясының және спирттерге талғамдылығының жоғары болуы, катализаторлардың болашағының зор екенін көрсетеді. </w:t>
      </w:r>
    </w:p>
    <w:p w14:paraId="4671CA15" w14:textId="77777777" w:rsidR="00027C68" w:rsidRPr="00002DEB" w:rsidRDefault="00027C68" w:rsidP="009C0808">
      <w:pPr>
        <w:spacing w:after="0" w:line="240" w:lineRule="auto"/>
        <w:jc w:val="both"/>
        <w:rPr>
          <w:rFonts w:ascii="Times New Roman" w:hAnsi="Times New Roman"/>
          <w:sz w:val="28"/>
          <w:szCs w:val="28"/>
          <w:lang w:val="kk-KZ"/>
        </w:rPr>
      </w:pPr>
    </w:p>
    <w:p w14:paraId="1662667E" w14:textId="188D5FF4" w:rsidR="00860FA8" w:rsidRPr="00002DEB" w:rsidRDefault="00860FA8" w:rsidP="007C7090">
      <w:pPr>
        <w:pStyle w:val="2"/>
        <w:spacing w:before="0" w:line="240" w:lineRule="auto"/>
        <w:ind w:firstLine="709"/>
        <w:rPr>
          <w:rFonts w:ascii="Times New Roman" w:hAnsi="Times New Roman"/>
          <w:b/>
          <w:color w:val="auto"/>
          <w:sz w:val="28"/>
          <w:szCs w:val="28"/>
          <w:lang w:val="kk-KZ"/>
        </w:rPr>
      </w:pPr>
      <w:bookmarkStart w:id="33" w:name="_Toc202260644"/>
      <w:bookmarkStart w:id="34" w:name="_Toc202537461"/>
      <w:r w:rsidRPr="00002DEB">
        <w:rPr>
          <w:rFonts w:ascii="Times New Roman" w:hAnsi="Times New Roman"/>
          <w:b/>
          <w:color w:val="auto"/>
          <w:sz w:val="28"/>
          <w:szCs w:val="28"/>
          <w:lang w:val="kk-KZ"/>
        </w:rPr>
        <w:t>1.</w:t>
      </w:r>
      <w:r w:rsidR="00027C68" w:rsidRPr="00002DEB">
        <w:rPr>
          <w:rFonts w:ascii="Times New Roman" w:hAnsi="Times New Roman"/>
          <w:b/>
          <w:color w:val="auto"/>
          <w:sz w:val="28"/>
          <w:szCs w:val="28"/>
          <w:lang w:val="kk-KZ"/>
        </w:rPr>
        <w:t>7</w:t>
      </w:r>
      <w:r w:rsidRPr="00002DEB">
        <w:rPr>
          <w:rFonts w:ascii="Times New Roman" w:hAnsi="Times New Roman"/>
          <w:b/>
          <w:color w:val="auto"/>
          <w:sz w:val="28"/>
          <w:szCs w:val="28"/>
          <w:lang w:val="kk-KZ"/>
        </w:rPr>
        <w:t xml:space="preserve"> Перовскит құрылым</w:t>
      </w:r>
      <w:r w:rsidR="00CA2009">
        <w:rPr>
          <w:rFonts w:ascii="Times New Roman" w:hAnsi="Times New Roman"/>
          <w:b/>
          <w:color w:val="auto"/>
          <w:sz w:val="28"/>
          <w:szCs w:val="28"/>
          <w:lang w:val="kk-KZ"/>
        </w:rPr>
        <w:t xml:space="preserve">ды </w:t>
      </w:r>
      <w:r w:rsidRPr="00002DEB">
        <w:rPr>
          <w:rFonts w:ascii="Times New Roman" w:hAnsi="Times New Roman"/>
          <w:b/>
          <w:color w:val="auto"/>
          <w:sz w:val="28"/>
          <w:szCs w:val="28"/>
          <w:lang w:val="kk-KZ"/>
        </w:rPr>
        <w:t>катализаторларды синтездеу әдістері</w:t>
      </w:r>
      <w:bookmarkEnd w:id="33"/>
      <w:bookmarkEnd w:id="34"/>
    </w:p>
    <w:p w14:paraId="5802A19A" w14:textId="77777777" w:rsidR="00860FA8" w:rsidRPr="00002DEB" w:rsidRDefault="00860FA8" w:rsidP="007C7090">
      <w:pPr>
        <w:pStyle w:val="3"/>
        <w:spacing w:before="0" w:line="240" w:lineRule="auto"/>
        <w:ind w:firstLine="709"/>
        <w:jc w:val="both"/>
        <w:rPr>
          <w:rFonts w:ascii="Times New Roman" w:hAnsi="Times New Roman"/>
          <w:b w:val="0"/>
          <w:color w:val="auto"/>
          <w:sz w:val="28"/>
          <w:szCs w:val="28"/>
          <w:lang w:val="kk-KZ"/>
        </w:rPr>
      </w:pPr>
      <w:bookmarkStart w:id="35" w:name="_Toc202260645"/>
      <w:bookmarkStart w:id="36" w:name="_Toc202537462"/>
      <w:r w:rsidRPr="00002DEB">
        <w:rPr>
          <w:rFonts w:ascii="Times New Roman" w:hAnsi="Times New Roman"/>
          <w:b w:val="0"/>
          <w:color w:val="auto"/>
          <w:sz w:val="28"/>
          <w:szCs w:val="28"/>
          <w:lang w:val="kk-KZ"/>
        </w:rPr>
        <w:t>1.</w:t>
      </w:r>
      <w:r w:rsidR="00027C68" w:rsidRPr="00002DEB">
        <w:rPr>
          <w:rFonts w:ascii="Times New Roman" w:hAnsi="Times New Roman"/>
          <w:b w:val="0"/>
          <w:color w:val="auto"/>
          <w:sz w:val="28"/>
          <w:szCs w:val="28"/>
          <w:lang w:val="kk-KZ"/>
        </w:rPr>
        <w:t>7.1</w:t>
      </w:r>
      <w:r w:rsidRPr="00002DEB">
        <w:rPr>
          <w:rFonts w:ascii="Times New Roman" w:hAnsi="Times New Roman"/>
          <w:b w:val="0"/>
          <w:color w:val="auto"/>
          <w:sz w:val="28"/>
          <w:szCs w:val="28"/>
          <w:lang w:val="kk-KZ"/>
        </w:rPr>
        <w:t xml:space="preserve"> Цитрат әдісімен перовскит </w:t>
      </w:r>
      <w:r w:rsidR="0078127E">
        <w:rPr>
          <w:rFonts w:ascii="Times New Roman" w:hAnsi="Times New Roman"/>
          <w:b w:val="0"/>
          <w:color w:val="auto"/>
          <w:sz w:val="28"/>
          <w:szCs w:val="28"/>
          <w:lang w:val="kk-KZ"/>
        </w:rPr>
        <w:t>құрылымды</w:t>
      </w:r>
      <w:r w:rsidRPr="00002DEB">
        <w:rPr>
          <w:rFonts w:ascii="Times New Roman" w:hAnsi="Times New Roman"/>
          <w:b w:val="0"/>
          <w:color w:val="auto"/>
          <w:sz w:val="28"/>
          <w:szCs w:val="28"/>
          <w:lang w:val="kk-KZ"/>
        </w:rPr>
        <w:t xml:space="preserve"> қосылыстарды синтездеу</w:t>
      </w:r>
      <w:bookmarkEnd w:id="35"/>
      <w:bookmarkEnd w:id="36"/>
    </w:p>
    <w:p w14:paraId="77FE62C4" w14:textId="77777777" w:rsidR="00860FA8" w:rsidRPr="00002DEB" w:rsidRDefault="00860FA8" w:rsidP="007C7090">
      <w:pPr>
        <w:spacing w:after="0" w:line="240" w:lineRule="auto"/>
        <w:ind w:firstLine="709"/>
        <w:jc w:val="both"/>
        <w:rPr>
          <w:lang w:val="kk-KZ"/>
        </w:rPr>
      </w:pPr>
      <w:r w:rsidRPr="00002DEB">
        <w:rPr>
          <w:rFonts w:ascii="Times New Roman" w:hAnsi="Times New Roman"/>
          <w:sz w:val="28"/>
          <w:szCs w:val="28"/>
          <w:lang w:val="kk-KZ"/>
        </w:rPr>
        <w:t xml:space="preserve">Перовскит </w:t>
      </w:r>
      <w:r w:rsidR="0078127E">
        <w:rPr>
          <w:rFonts w:ascii="Times New Roman" w:hAnsi="Times New Roman"/>
          <w:sz w:val="28"/>
          <w:szCs w:val="28"/>
          <w:lang w:val="kk-KZ"/>
        </w:rPr>
        <w:t>құрылымды</w:t>
      </w:r>
      <w:r w:rsidRPr="00002DEB">
        <w:rPr>
          <w:rFonts w:ascii="Times New Roman" w:hAnsi="Times New Roman"/>
          <w:sz w:val="28"/>
          <w:szCs w:val="28"/>
          <w:lang w:val="kk-KZ"/>
        </w:rPr>
        <w:t xml:space="preserve"> оксидтерге негізделген беттік ауданы жоғары тұрақты катализаторларды алудың бірнеше тәсілдері бар. Перовскит типті құрылымды күрделі оксидтерді синтездеу үшін цитраттық әдіс кеңінен қолданылады. Пекини әдісі, немесе цитрат әдісі, полимерлі кешендер әдісі (ағылш. Pechini әдісі) - комплекс түзілу және арылық полимерлі гельді алу арқылы жоғары біртекті және жоғары дисперсті оксид материалдарын синтездеу әдісі.</w:t>
      </w:r>
      <w:r w:rsidRPr="00002DEB">
        <w:rPr>
          <w:lang w:val="kk-KZ"/>
        </w:rPr>
        <w:t xml:space="preserve"> </w:t>
      </w:r>
      <w:r w:rsidRPr="00002DEB">
        <w:rPr>
          <w:rFonts w:ascii="Times New Roman" w:hAnsi="Times New Roman"/>
          <w:sz w:val="28"/>
          <w:szCs w:val="28"/>
          <w:lang w:val="kk-KZ"/>
        </w:rPr>
        <w:t>Алғаш рет</w:t>
      </w:r>
      <w:r w:rsidRPr="00002DEB">
        <w:rPr>
          <w:lang w:val="kk-KZ"/>
        </w:rPr>
        <w:t xml:space="preserve"> </w:t>
      </w:r>
      <w:r w:rsidRPr="00002DEB">
        <w:rPr>
          <w:rFonts w:ascii="Times New Roman" w:hAnsi="Times New Roman"/>
          <w:sz w:val="28"/>
          <w:szCs w:val="28"/>
          <w:lang w:val="kk-KZ"/>
        </w:rPr>
        <w:t>Пекини әдісі 1967 жылы қорғасын титанаттары мен ниобаттарының және сілтілі жер элементтерінің диэлектрлік қабықшаларын конденсаторлар өндірісінде қолдану үшін ұсынылды.</w:t>
      </w:r>
      <w:r w:rsidRPr="00002DEB">
        <w:rPr>
          <w:lang w:val="kk-KZ"/>
        </w:rPr>
        <w:t xml:space="preserve"> </w:t>
      </w:r>
      <w:r w:rsidRPr="00002DEB">
        <w:rPr>
          <w:rFonts w:ascii="Times New Roman" w:hAnsi="Times New Roman"/>
          <w:sz w:val="28"/>
          <w:szCs w:val="28"/>
          <w:lang w:val="kk-KZ"/>
        </w:rPr>
        <w:t>Кейінірек процесс көп компонентті жоғары дисперсті оксид материалдарын зертханалық синтездеуге бейімделді.</w:t>
      </w:r>
      <w:r w:rsidRPr="00002DEB">
        <w:rPr>
          <w:lang w:val="kk-KZ"/>
        </w:rPr>
        <w:t xml:space="preserve"> </w:t>
      </w:r>
      <w:r w:rsidRPr="00002DEB">
        <w:rPr>
          <w:rFonts w:ascii="Times New Roman" w:hAnsi="Times New Roman"/>
          <w:sz w:val="28"/>
          <w:szCs w:val="28"/>
          <w:lang w:val="kk-KZ"/>
        </w:rPr>
        <w:t>Әдістің мәні - ерітіндідегі катиондардың жоғары дәрежеде араласуында, оксид прекурсорының пайда болуымен полимер матрицасының жойылуында және гомогенді жүйенің сақталуында.</w:t>
      </w:r>
      <w:r w:rsidRPr="00002DEB">
        <w:rPr>
          <w:lang w:val="kk-KZ"/>
        </w:rPr>
        <w:t xml:space="preserve"> </w:t>
      </w:r>
    </w:p>
    <w:p w14:paraId="751FE087"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Син</w:t>
      </w:r>
      <w:r w:rsidR="0078127E">
        <w:rPr>
          <w:rFonts w:ascii="Times New Roman" w:hAnsi="Times New Roman"/>
          <w:sz w:val="28"/>
          <w:szCs w:val="28"/>
          <w:lang w:val="kk-KZ"/>
        </w:rPr>
        <w:t>тездеу кезінде этиленгликольға немесе</w:t>
      </w:r>
      <w:r w:rsidRPr="00002DEB">
        <w:rPr>
          <w:rFonts w:ascii="Times New Roman" w:hAnsi="Times New Roman"/>
          <w:sz w:val="28"/>
          <w:szCs w:val="28"/>
          <w:lang w:val="kk-KZ"/>
        </w:rPr>
        <w:t xml:space="preserve"> лимон қышқылының ерітіндісіне тұздар немесе металл алкоксидтері енгізіледі. Лимон қышқылы көпнегізді қышқылдың түзілуіне байланысты әртүрлі катиондардың прекурсорларын комплекстеу үшін қолданылады. Көпнегізді спирттің қосылуы, мысалы этиленгликоль, органикалық эфирлер мен судың пайда болуына әкеледі. Әдістің артықшылығы - алынған бөлшектердің мөлшері мен морфологиясын және қолданылатын пленканың қалыңдығын (лимон қышқылы-этилен гликольдың арақатынасы өзгеріп отырады), сондай-ақ өнімнің өзіндік беткі </w:t>
      </w:r>
      <w:r w:rsidRPr="00002DEB">
        <w:rPr>
          <w:rFonts w:ascii="Times New Roman" w:hAnsi="Times New Roman"/>
          <w:sz w:val="28"/>
          <w:szCs w:val="28"/>
          <w:lang w:val="kk-KZ"/>
        </w:rPr>
        <w:lastRenderedPageBreak/>
        <w:t>қабатын бақылау мүмкіндігі. Пекини әдісінің кемшіліктері үлкен масса жоғалту және жоғары температурада күйдіру кезінде ірі агломераттардың түзілуі болып табылады. Күйдіру кезінде органикалық матрицаның бұзылуы кезінде қ</w:t>
      </w:r>
      <w:r w:rsidR="00B11A50">
        <w:rPr>
          <w:rFonts w:ascii="Times New Roman" w:hAnsi="Times New Roman"/>
          <w:sz w:val="28"/>
          <w:szCs w:val="28"/>
          <w:lang w:val="kk-KZ"/>
        </w:rPr>
        <w:t xml:space="preserve">осымша жылу пайда болуы мүмкін және </w:t>
      </w:r>
      <w:r w:rsidRPr="00002DEB">
        <w:rPr>
          <w:rFonts w:ascii="Times New Roman" w:hAnsi="Times New Roman"/>
          <w:sz w:val="28"/>
          <w:szCs w:val="28"/>
          <w:lang w:val="kk-KZ"/>
        </w:rPr>
        <w:t>жартылай бөлінген агломераттардың түзілуіне әкеледі. Төменде цитраттық гель прекурсорын дайындаудың жалпы реакциясының схемасы берілген [</w:t>
      </w:r>
      <w:r w:rsidR="00CC0FA1">
        <w:rPr>
          <w:rFonts w:ascii="Times New Roman" w:hAnsi="Times New Roman"/>
          <w:sz w:val="28"/>
          <w:szCs w:val="28"/>
          <w:lang w:val="kk-KZ"/>
        </w:rPr>
        <w:t>130</w:t>
      </w:r>
      <w:r w:rsidRPr="00002DEB">
        <w:rPr>
          <w:rFonts w:ascii="Times New Roman" w:hAnsi="Times New Roman"/>
          <w:sz w:val="28"/>
          <w:szCs w:val="28"/>
          <w:lang w:val="kk-KZ"/>
        </w:rPr>
        <w:t>].</w:t>
      </w:r>
    </w:p>
    <w:p w14:paraId="62F58776" w14:textId="77777777" w:rsidR="00860FA8" w:rsidRPr="007C7090" w:rsidRDefault="00860FA8" w:rsidP="008B4264">
      <w:pPr>
        <w:pStyle w:val="a8"/>
        <w:numPr>
          <w:ilvl w:val="0"/>
          <w:numId w:val="23"/>
        </w:numPr>
        <w:spacing w:after="0" w:line="240" w:lineRule="auto"/>
        <w:ind w:left="0" w:firstLine="709"/>
        <w:jc w:val="both"/>
        <w:rPr>
          <w:rFonts w:ascii="Times New Roman" w:hAnsi="Times New Roman"/>
          <w:sz w:val="28"/>
          <w:szCs w:val="28"/>
          <w:lang w:val="kk-KZ"/>
        </w:rPr>
      </w:pPr>
      <w:r w:rsidRPr="007C7090">
        <w:rPr>
          <w:rFonts w:ascii="Times New Roman" w:hAnsi="Times New Roman"/>
          <w:sz w:val="28"/>
          <w:szCs w:val="28"/>
          <w:lang w:val="kk-KZ"/>
        </w:rPr>
        <w:t>рН = 2 ерітіндісінде катиондар түзілу арқылы суда металл тұздарының еруі:</w:t>
      </w:r>
    </w:p>
    <w:p w14:paraId="005AB3C8" w14:textId="77777777" w:rsidR="007C7090" w:rsidRPr="007C7090" w:rsidRDefault="007C7090" w:rsidP="007C7090">
      <w:pPr>
        <w:pStyle w:val="a8"/>
        <w:spacing w:after="0" w:line="240" w:lineRule="auto"/>
        <w:jc w:val="both"/>
        <w:rPr>
          <w:rFonts w:ascii="Times New Roman" w:hAnsi="Times New Roman"/>
          <w:sz w:val="28"/>
          <w:szCs w:val="28"/>
          <w:lang w:val="kk-KZ"/>
        </w:rPr>
      </w:pPr>
    </w:p>
    <w:p w14:paraId="32AFA113" w14:textId="77777777" w:rsidR="00860FA8" w:rsidRDefault="0098073A" w:rsidP="007C7090">
      <w:pPr>
        <w:spacing w:after="0" w:line="240" w:lineRule="auto"/>
        <w:jc w:val="right"/>
        <w:rPr>
          <w:rFonts w:ascii="Times New Roman" w:hAnsi="Times New Roman"/>
          <w:sz w:val="28"/>
          <w:szCs w:val="28"/>
          <w:lang w:val="kk-KZ"/>
        </w:rPr>
      </w:pPr>
      <w:r w:rsidRPr="00002DEB">
        <w:rPr>
          <w:rFonts w:ascii="Times New Roman" w:hAnsi="Times New Roman"/>
          <w:sz w:val="28"/>
          <w:szCs w:val="28"/>
          <w:lang w:val="kk-KZ"/>
        </w:rPr>
        <w:tab/>
      </w:r>
      <m:oMath>
        <m:r>
          <m:rPr>
            <m:nor/>
          </m:rPr>
          <w:rPr>
            <w:rFonts w:ascii="Cambria Math" w:hAnsi="Cambria Math"/>
            <w:sz w:val="26"/>
            <w:szCs w:val="26"/>
            <w:lang w:val="kk-KZ"/>
          </w:rPr>
          <m:t>La</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b>
            <m:r>
              <m:rPr>
                <m:nor/>
              </m:rPr>
              <w:rPr>
                <w:rFonts w:ascii="Cambria Math" w:hAnsi="Cambria Math"/>
                <w:sz w:val="26"/>
                <w:szCs w:val="26"/>
                <w:lang w:val="kk-KZ"/>
              </w:rPr>
              <m:t>3</m:t>
            </m:r>
          </m:sub>
        </m:sSub>
        <m:box>
          <m:boxPr>
            <m:opEmu m:val="1"/>
            <m:ctrlPr>
              <w:rPr>
                <w:rFonts w:ascii="Cambria Math" w:hAnsi="Cambria Math"/>
                <w:i/>
                <w:sz w:val="26"/>
                <w:szCs w:val="26"/>
                <w:lang w:val="kk-KZ"/>
              </w:rPr>
            </m:ctrlPr>
          </m:boxPr>
          <m:e>
            <m:groupChr>
              <m:groupChrPr>
                <m:chr m:val="→"/>
                <m:vertJc m:val="bot"/>
                <m:ctrlPr>
                  <w:rPr>
                    <w:rFonts w:ascii="Cambria Math" w:hAnsi="Cambria Math"/>
                    <w:i/>
                    <w:sz w:val="26"/>
                    <w:szCs w:val="26"/>
                    <w:lang w:val="kk-KZ"/>
                  </w:rPr>
                </m:ctrlPr>
              </m:groupChrPr>
              <m:e>
                <m:r>
                  <m:rPr>
                    <m:nor/>
                  </m:rPr>
                  <w:rPr>
                    <w:rFonts w:ascii="Cambria Math" w:hAnsi="Cambria Math"/>
                    <w:sz w:val="26"/>
                    <w:szCs w:val="26"/>
                    <w:lang w:val="kk-KZ"/>
                  </w:rPr>
                  <m:t>еруі</m:t>
                </m:r>
              </m:e>
            </m:groupChr>
          </m:e>
        </m:box>
        <m:sSup>
          <m:sSupPr>
            <m:ctrlPr>
              <w:rPr>
                <w:rFonts w:ascii="Cambria Math" w:hAnsi="Cambria Math"/>
                <w:i/>
                <w:sz w:val="26"/>
                <w:szCs w:val="26"/>
                <w:lang w:val="kk-KZ"/>
              </w:rPr>
            </m:ctrlPr>
          </m:sSupPr>
          <m:e>
            <m:r>
              <m:rPr>
                <m:nor/>
              </m:rPr>
              <w:rPr>
                <w:rFonts w:ascii="Cambria Math" w:hAnsi="Cambria Math"/>
                <w:sz w:val="26"/>
                <w:szCs w:val="26"/>
                <w:lang w:val="kk-KZ"/>
              </w:rPr>
              <m:t>La</m:t>
            </m:r>
          </m:e>
          <m:sup>
            <m:r>
              <m:rPr>
                <m:nor/>
              </m:rPr>
              <w:rPr>
                <w:rFonts w:ascii="Cambria Math" w:hAnsi="Cambria Math"/>
                <w:sz w:val="26"/>
                <w:szCs w:val="26"/>
                <w:lang w:val="kk-KZ"/>
              </w:rPr>
              <m:t>3+</m:t>
            </m:r>
          </m:sup>
        </m:sSup>
        <m:r>
          <m:rPr>
            <m:nor/>
          </m:rPr>
          <w:rPr>
            <w:rFonts w:ascii="Cambria Math" w:hAnsi="Cambria Math"/>
            <w:sz w:val="26"/>
            <w:szCs w:val="26"/>
            <w:lang w:val="kk-KZ"/>
          </w:rPr>
          <m:t>+3</m:t>
        </m:r>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box>
          <m:boxPr>
            <m:opEmu m:val="1"/>
            <m:ctrlPr>
              <w:rPr>
                <w:rFonts w:ascii="Cambria Math" w:hAnsi="Cambria Math"/>
                <w:i/>
                <w:sz w:val="26"/>
                <w:szCs w:val="26"/>
                <w:lang w:val="kk-KZ"/>
              </w:rPr>
            </m:ctrlPr>
          </m:boxPr>
          <m:e>
            <m:groupChr>
              <m:groupChrPr>
                <m:chr m:val="→"/>
                <m:vertJc m:val="bot"/>
                <m:ctrlPr>
                  <w:rPr>
                    <w:rFonts w:ascii="Cambria Math" w:hAnsi="Cambria Math"/>
                    <w:i/>
                    <w:sz w:val="26"/>
                    <w:szCs w:val="26"/>
                    <w:lang w:val="kk-KZ"/>
                  </w:rPr>
                </m:ctrlPr>
              </m:groupChrPr>
              <m:e>
                <m:r>
                  <m:rPr>
                    <m:nor/>
                  </m:rPr>
                  <w:rPr>
                    <w:rFonts w:ascii="Cambria Math" w:hAnsi="Cambria Math"/>
                    <w:sz w:val="26"/>
                    <w:szCs w:val="26"/>
                    <w:lang w:val="kk-KZ"/>
                  </w:rPr>
                  <m:t>сольвоттану</m:t>
                </m:r>
              </m:e>
            </m:groupChr>
            <m:sSup>
              <m:sSupPr>
                <m:ctrlPr>
                  <w:rPr>
                    <w:rFonts w:ascii="Cambria Math" w:hAnsi="Cambria Math"/>
                    <w:i/>
                    <w:sz w:val="26"/>
                    <w:szCs w:val="26"/>
                    <w:lang w:val="kk-KZ"/>
                  </w:rPr>
                </m:ctrlPr>
              </m:sSupPr>
              <m:e>
                <m:d>
                  <m:dPr>
                    <m:begChr m:val="["/>
                    <m:endChr m:val="]"/>
                    <m:ctrlPr>
                      <w:rPr>
                        <w:rFonts w:ascii="Cambria Math" w:hAnsi="Cambria Math"/>
                        <w:i/>
                        <w:sz w:val="26"/>
                        <w:szCs w:val="26"/>
                        <w:lang w:val="kk-KZ"/>
                      </w:rPr>
                    </m:ctrlPr>
                  </m:dPr>
                  <m:e>
                    <m:r>
                      <m:rPr>
                        <m:nor/>
                      </m:rPr>
                      <w:rPr>
                        <w:rFonts w:ascii="Cambria Math" w:hAnsi="Cambria Math"/>
                        <w:sz w:val="26"/>
                        <w:szCs w:val="26"/>
                        <w:lang w:val="kk-KZ"/>
                      </w:rPr>
                      <m:t>La</m:t>
                    </m:r>
                    <m:sSub>
                      <m:sSubPr>
                        <m:ctrlPr>
                          <w:rPr>
                            <w:rFonts w:ascii="Cambria Math" w:hAnsi="Cambria Math"/>
                            <w:i/>
                            <w:sz w:val="26"/>
                            <w:szCs w:val="26"/>
                            <w:lang w:val="en-US"/>
                          </w:rPr>
                        </m:ctrlPr>
                      </m:sSub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m:t>
                        </m:r>
                      </m:sub>
                    </m:sSub>
                  </m:e>
                </m:d>
              </m:e>
              <m:sup>
                <m:r>
                  <m:rPr>
                    <m:nor/>
                  </m:rPr>
                  <w:rPr>
                    <w:rFonts w:ascii="Cambria Math" w:hAnsi="Cambria Math"/>
                    <w:sz w:val="26"/>
                    <w:szCs w:val="26"/>
                    <w:lang w:val="kk-KZ"/>
                  </w:rPr>
                  <m:t>3+</m:t>
                </m:r>
              </m:sup>
            </m:sSup>
            <m:r>
              <m:rPr>
                <m:nor/>
              </m:rPr>
              <w:rPr>
                <w:rFonts w:ascii="Cambria Math" w:hAnsi="Cambria Math"/>
                <w:sz w:val="26"/>
                <w:szCs w:val="26"/>
                <w:lang w:val="kk-KZ"/>
              </w:rPr>
              <m:t>+</m:t>
            </m:r>
            <m:sSub>
              <m:sSubPr>
                <m:ctrlPr>
                  <w:rPr>
                    <w:rFonts w:ascii="Cambria Math" w:hAnsi="Cambria Math"/>
                    <w:i/>
                    <w:sz w:val="26"/>
                    <w:szCs w:val="26"/>
                    <w:lang w:val="kk-KZ"/>
                  </w:rPr>
                </m:ctrlPr>
              </m:sSubPr>
              <m:e>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e>
                </m:d>
              </m:e>
              <m:sub>
                <m:r>
                  <m:rPr>
                    <m:nor/>
                  </m:rPr>
                  <w:rPr>
                    <w:rFonts w:ascii="Cambria Math" w:hAnsi="Cambria Math"/>
                    <w:sz w:val="26"/>
                    <w:szCs w:val="26"/>
                    <w:lang w:val="kk-KZ"/>
                  </w:rPr>
                  <m:t>3</m:t>
                </m:r>
              </m:sub>
            </m:sSub>
          </m:e>
        </m:box>
      </m:oMath>
      <w:r w:rsidRPr="00002DEB">
        <w:rPr>
          <w:rFonts w:ascii="Times New Roman" w:hAnsi="Times New Roman"/>
          <w:sz w:val="28"/>
          <w:szCs w:val="28"/>
          <w:lang w:val="kk-KZ"/>
        </w:rPr>
        <w:t>,</w:t>
      </w:r>
      <w:r w:rsidR="003A3C6E">
        <w:rPr>
          <w:rFonts w:ascii="Times New Roman" w:hAnsi="Times New Roman"/>
          <w:sz w:val="28"/>
          <w:szCs w:val="28"/>
          <w:lang w:val="kk-KZ"/>
        </w:rPr>
        <w:tab/>
      </w:r>
      <w:r w:rsidR="007C7090">
        <w:rPr>
          <w:rFonts w:ascii="Times New Roman" w:hAnsi="Times New Roman"/>
          <w:sz w:val="28"/>
          <w:szCs w:val="28"/>
          <w:lang w:val="kk-KZ"/>
        </w:rPr>
        <w:t xml:space="preserve">  </w:t>
      </w:r>
      <w:r w:rsidR="003A3C6E">
        <w:rPr>
          <w:rFonts w:ascii="Times New Roman" w:hAnsi="Times New Roman"/>
          <w:sz w:val="28"/>
          <w:szCs w:val="28"/>
          <w:lang w:val="kk-KZ"/>
        </w:rPr>
        <w:tab/>
      </w:r>
      <w:r w:rsidR="007C7090">
        <w:rPr>
          <w:rFonts w:ascii="Times New Roman" w:hAnsi="Times New Roman"/>
          <w:sz w:val="28"/>
          <w:szCs w:val="28"/>
          <w:lang w:val="kk-KZ"/>
        </w:rPr>
        <w:t xml:space="preserve"> </w:t>
      </w:r>
      <w:r w:rsidR="00860FA8" w:rsidRPr="00002DEB">
        <w:rPr>
          <w:rFonts w:ascii="Times New Roman" w:hAnsi="Times New Roman"/>
          <w:sz w:val="28"/>
          <w:szCs w:val="28"/>
          <w:lang w:val="kk-KZ"/>
        </w:rPr>
        <w:t>(</w:t>
      </w:r>
      <w:r w:rsidR="00F529A0">
        <w:rPr>
          <w:rFonts w:ascii="Times New Roman" w:hAnsi="Times New Roman"/>
          <w:sz w:val="28"/>
          <w:szCs w:val="28"/>
          <w:lang w:val="kk-KZ"/>
        </w:rPr>
        <w:t>9</w:t>
      </w:r>
      <w:r w:rsidR="00860FA8" w:rsidRPr="00002DEB">
        <w:rPr>
          <w:rFonts w:ascii="Times New Roman" w:hAnsi="Times New Roman"/>
          <w:sz w:val="28"/>
          <w:szCs w:val="28"/>
          <w:lang w:val="kk-KZ"/>
        </w:rPr>
        <w:t>)</w:t>
      </w:r>
    </w:p>
    <w:p w14:paraId="2D6B84A0" w14:textId="77777777" w:rsidR="008B4264" w:rsidRDefault="008B4264" w:rsidP="007C7090">
      <w:pPr>
        <w:spacing w:after="0" w:line="240" w:lineRule="auto"/>
        <w:jc w:val="right"/>
        <w:rPr>
          <w:rFonts w:ascii="Times New Roman" w:hAnsi="Times New Roman"/>
          <w:sz w:val="28"/>
          <w:szCs w:val="28"/>
          <w:lang w:val="kk-KZ"/>
        </w:rPr>
      </w:pPr>
    </w:p>
    <w:p w14:paraId="16C33032" w14:textId="77777777" w:rsidR="007C7090" w:rsidRPr="00002DEB" w:rsidRDefault="007C7090" w:rsidP="009C0808">
      <w:pPr>
        <w:spacing w:after="0" w:line="240" w:lineRule="auto"/>
        <w:jc w:val="both"/>
        <w:rPr>
          <w:rFonts w:ascii="Times New Roman" w:hAnsi="Times New Roman"/>
          <w:sz w:val="28"/>
          <w:szCs w:val="28"/>
          <w:lang w:val="kk-KZ"/>
        </w:rPr>
      </w:pPr>
    </w:p>
    <w:p w14:paraId="591CAB4E" w14:textId="77777777" w:rsidR="00860FA8" w:rsidRDefault="0098073A" w:rsidP="007C7090">
      <w:pPr>
        <w:spacing w:after="0" w:line="240" w:lineRule="auto"/>
        <w:jc w:val="right"/>
        <w:rPr>
          <w:rFonts w:ascii="Times New Roman" w:hAnsi="Times New Roman"/>
          <w:sz w:val="28"/>
          <w:szCs w:val="28"/>
          <w:lang w:val="kk-KZ"/>
        </w:rPr>
      </w:pPr>
      <w:r w:rsidRPr="00002DEB">
        <w:rPr>
          <w:rFonts w:ascii="Times New Roman" w:hAnsi="Times New Roman"/>
          <w:sz w:val="28"/>
          <w:szCs w:val="28"/>
          <w:lang w:val="kk-KZ"/>
        </w:rPr>
        <w:tab/>
      </w:r>
      <m:oMath>
        <m:r>
          <m:rPr>
            <m:nor/>
          </m:rPr>
          <w:rPr>
            <w:rFonts w:ascii="Cambria Math" w:hAnsi="Cambria Math"/>
            <w:sz w:val="26"/>
            <w:szCs w:val="26"/>
            <w:lang w:val="kk-KZ"/>
          </w:rPr>
          <m:t>Co</m:t>
        </m:r>
        <m:sSub>
          <m:sSubPr>
            <m:ctrlPr>
              <w:rPr>
                <w:rFonts w:ascii="Cambria Math" w:hAnsi="Cambria Math"/>
                <w:i/>
                <w:sz w:val="26"/>
                <w:szCs w:val="26"/>
                <w:lang w:val="en-US"/>
              </w:rPr>
            </m:ctrlPr>
          </m:sSub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b>
            <m:r>
              <m:rPr>
                <m:nor/>
              </m:rPr>
              <w:rPr>
                <w:rFonts w:ascii="Cambria Math" w:hAnsi="Cambria Math"/>
                <w:sz w:val="26"/>
                <w:szCs w:val="26"/>
                <w:lang w:val="kk-KZ"/>
              </w:rPr>
              <m:t>2</m:t>
            </m:r>
          </m:sub>
        </m:sSub>
        <m:box>
          <m:boxPr>
            <m:opEmu m:val="1"/>
            <m:ctrlPr>
              <w:rPr>
                <w:rFonts w:ascii="Cambria Math" w:hAnsi="Cambria Math"/>
                <w:i/>
                <w:sz w:val="26"/>
                <w:szCs w:val="26"/>
                <w:lang w:val="en-US"/>
              </w:rPr>
            </m:ctrlPr>
          </m:boxPr>
          <m:e>
            <m:groupChr>
              <m:groupChrPr>
                <m:chr m:val="→"/>
                <m:vertJc m:val="bot"/>
                <m:ctrlPr>
                  <w:rPr>
                    <w:rFonts w:ascii="Cambria Math" w:hAnsi="Cambria Math"/>
                    <w:i/>
                    <w:sz w:val="26"/>
                    <w:szCs w:val="26"/>
                    <w:lang w:val="en-US"/>
                  </w:rPr>
                </m:ctrlPr>
              </m:groupChrPr>
              <m:e>
                <m:r>
                  <m:rPr>
                    <m:nor/>
                  </m:rPr>
                  <w:rPr>
                    <w:rFonts w:ascii="Cambria Math" w:hAnsi="Cambria Math"/>
                    <w:sz w:val="26"/>
                    <w:szCs w:val="26"/>
                    <w:lang w:val="kk-KZ"/>
                  </w:rPr>
                  <m:t>еруі</m:t>
                </m:r>
              </m:e>
            </m:groupChr>
          </m:e>
        </m:box>
        <m:sSup>
          <m:sSupPr>
            <m:ctrlPr>
              <w:rPr>
                <w:rFonts w:ascii="Cambria Math" w:hAnsi="Cambria Math"/>
                <w:i/>
                <w:sz w:val="26"/>
                <w:szCs w:val="26"/>
                <w:lang w:val="en-US"/>
              </w:rPr>
            </m:ctrlPr>
          </m:sSupPr>
          <m:e>
            <m:r>
              <m:rPr>
                <m:nor/>
              </m:rPr>
              <w:rPr>
                <w:rFonts w:ascii="Cambria Math" w:hAnsi="Cambria Math"/>
                <w:sz w:val="26"/>
                <w:szCs w:val="26"/>
                <w:lang w:val="kk-KZ"/>
              </w:rPr>
              <m:t>Сo</m:t>
            </m:r>
          </m:e>
          <m:sup>
            <m:r>
              <m:rPr>
                <m:nor/>
              </m:rPr>
              <w:rPr>
                <w:rFonts w:ascii="Cambria Math" w:hAnsi="Cambria Math"/>
                <w:sz w:val="26"/>
                <w:szCs w:val="26"/>
                <w:lang w:val="kk-KZ"/>
              </w:rPr>
              <m:t>2+</m:t>
            </m:r>
          </m:sup>
        </m:sSup>
        <m:r>
          <m:rPr>
            <m:nor/>
          </m:rPr>
          <w:rPr>
            <w:rFonts w:ascii="Cambria Math" w:hAnsi="Cambria Math"/>
            <w:sz w:val="26"/>
            <w:szCs w:val="26"/>
            <w:lang w:val="kk-KZ"/>
          </w:rPr>
          <m:t>+2</m:t>
        </m:r>
        <m:sSup>
          <m:sSupPr>
            <m:ctrlPr>
              <w:rPr>
                <w:rFonts w:ascii="Cambria Math" w:hAnsi="Cambria Math"/>
                <w:i/>
                <w:sz w:val="26"/>
                <w:szCs w:val="26"/>
                <w:lang w:val="en-US"/>
              </w:rPr>
            </m:ctrlPr>
          </m:sSup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box>
          <m:boxPr>
            <m:opEmu m:val="1"/>
            <m:ctrlPr>
              <w:rPr>
                <w:rFonts w:ascii="Cambria Math" w:hAnsi="Cambria Math"/>
                <w:i/>
                <w:sz w:val="26"/>
                <w:szCs w:val="26"/>
                <w:lang w:val="en-US"/>
              </w:rPr>
            </m:ctrlPr>
          </m:boxPr>
          <m:e>
            <m:groupChr>
              <m:groupChrPr>
                <m:chr m:val="→"/>
                <m:vertJc m:val="bot"/>
                <m:ctrlPr>
                  <w:rPr>
                    <w:rFonts w:ascii="Cambria Math" w:hAnsi="Cambria Math"/>
                    <w:i/>
                    <w:sz w:val="26"/>
                    <w:szCs w:val="26"/>
                    <w:lang w:val="en-US"/>
                  </w:rPr>
                </m:ctrlPr>
              </m:groupChrPr>
              <m:e>
                <m:r>
                  <m:rPr>
                    <m:nor/>
                  </m:rPr>
                  <w:rPr>
                    <w:rFonts w:ascii="Cambria Math" w:hAnsi="Cambria Math"/>
                    <w:sz w:val="26"/>
                    <w:szCs w:val="26"/>
                    <w:lang w:val="kk-KZ"/>
                  </w:rPr>
                  <m:t>сольваттану</m:t>
                </m:r>
              </m:e>
            </m:groupChr>
          </m:e>
        </m:box>
        <m:sSup>
          <m:sSupPr>
            <m:ctrlPr>
              <w:rPr>
                <w:rFonts w:ascii="Cambria Math" w:hAnsi="Cambria Math"/>
                <w:i/>
                <w:sz w:val="26"/>
                <w:szCs w:val="26"/>
                <w:lang w:val="en-US"/>
              </w:rPr>
            </m:ctrlPr>
          </m:sSupPr>
          <m:e>
            <m:d>
              <m:dPr>
                <m:begChr m:val="["/>
                <m:endChr m:val="]"/>
                <m:ctrlPr>
                  <w:rPr>
                    <w:rFonts w:ascii="Cambria Math" w:hAnsi="Cambria Math"/>
                    <w:i/>
                    <w:sz w:val="26"/>
                    <w:szCs w:val="26"/>
                    <w:lang w:val="en-US"/>
                  </w:rPr>
                </m:ctrlPr>
              </m:dPr>
              <m:e>
                <m:r>
                  <m:rPr>
                    <m:nor/>
                  </m:rPr>
                  <w:rPr>
                    <w:rFonts w:ascii="Cambria Math" w:hAnsi="Cambria Math"/>
                    <w:sz w:val="26"/>
                    <w:szCs w:val="26"/>
                    <w:lang w:val="kk-KZ"/>
                  </w:rPr>
                  <m:t>Сo</m:t>
                </m:r>
                <m:sSub>
                  <m:sSubPr>
                    <m:ctrlPr>
                      <w:rPr>
                        <w:rFonts w:ascii="Cambria Math" w:hAnsi="Cambria Math"/>
                        <w:i/>
                        <w:sz w:val="26"/>
                        <w:szCs w:val="26"/>
                        <w:lang w:val="en-US"/>
                      </w:rPr>
                    </m:ctrlPr>
                  </m:sSub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m:t>
                    </m:r>
                  </m:sub>
                </m:sSub>
              </m:e>
            </m:d>
          </m:e>
          <m:sup>
            <m:r>
              <m:rPr>
                <m:nor/>
              </m:rPr>
              <w:rPr>
                <w:rFonts w:ascii="Cambria Math" w:hAnsi="Cambria Math"/>
                <w:sz w:val="26"/>
                <w:szCs w:val="26"/>
                <w:lang w:val="kk-KZ"/>
              </w:rPr>
              <m:t>2+</m:t>
            </m:r>
          </m:sup>
        </m:sSup>
        <m:r>
          <m:rPr>
            <m:nor/>
          </m:rPr>
          <w:rPr>
            <w:rFonts w:ascii="Cambria Math" w:hAnsi="Cambria Math"/>
            <w:sz w:val="26"/>
            <w:szCs w:val="26"/>
            <w:lang w:val="kk-KZ"/>
          </w:rPr>
          <m:t>+</m:t>
        </m:r>
        <m:sSub>
          <m:sSubPr>
            <m:ctrlPr>
              <w:rPr>
                <w:rFonts w:ascii="Cambria Math" w:hAnsi="Cambria Math"/>
                <w:i/>
                <w:sz w:val="26"/>
                <w:szCs w:val="26"/>
                <w:lang w:val="en-US"/>
              </w:rPr>
            </m:ctrlPr>
          </m:sSubPr>
          <m:e>
            <m:d>
              <m:dPr>
                <m:begChr m:val="["/>
                <m:endChr m:val="]"/>
                <m:ctrlPr>
                  <w:rPr>
                    <w:rFonts w:ascii="Cambria Math" w:hAnsi="Cambria Math"/>
                    <w:i/>
                    <w:sz w:val="26"/>
                    <w:szCs w:val="26"/>
                    <w:lang w:val="en-US"/>
                  </w:rPr>
                </m:ctrlPr>
              </m:dPr>
              <m:e>
                <m:sSup>
                  <m:sSupPr>
                    <m:ctrlPr>
                      <w:rPr>
                        <w:rFonts w:ascii="Cambria Math" w:hAnsi="Cambria Math"/>
                        <w:i/>
                        <w:sz w:val="26"/>
                        <w:szCs w:val="26"/>
                        <w:lang w:val="en-US"/>
                      </w:rPr>
                    </m:ctrlPr>
                  </m:sSup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e>
            </m:d>
          </m:e>
          <m:sub>
            <m:r>
              <m:rPr>
                <m:nor/>
              </m:rPr>
              <w:rPr>
                <w:rFonts w:ascii="Cambria Math" w:hAnsi="Cambria Math"/>
                <w:sz w:val="26"/>
                <w:szCs w:val="26"/>
                <w:lang w:val="kk-KZ"/>
              </w:rPr>
              <m:t>2</m:t>
            </m:r>
          </m:sub>
        </m:sSub>
      </m:oMath>
      <w:r w:rsidRPr="00002DEB">
        <w:rPr>
          <w:rFonts w:ascii="Times New Roman" w:hAnsi="Times New Roman"/>
          <w:sz w:val="28"/>
          <w:szCs w:val="28"/>
          <w:lang w:val="kk-KZ"/>
        </w:rPr>
        <w:t>.</w:t>
      </w:r>
      <w:r w:rsidR="009C5908" w:rsidRPr="00002DEB">
        <w:rPr>
          <w:rFonts w:ascii="Times New Roman" w:hAnsi="Times New Roman"/>
          <w:sz w:val="28"/>
          <w:szCs w:val="28"/>
          <w:lang w:val="kk-KZ"/>
        </w:rPr>
        <w:tab/>
      </w:r>
      <w:r w:rsidRPr="00002DEB">
        <w:rPr>
          <w:rFonts w:ascii="Times New Roman" w:hAnsi="Times New Roman"/>
          <w:sz w:val="28"/>
          <w:szCs w:val="28"/>
          <w:lang w:val="kk-KZ"/>
        </w:rPr>
        <w:tab/>
      </w:r>
      <w:r w:rsidR="007C7090">
        <w:rPr>
          <w:rFonts w:ascii="Times New Roman" w:hAnsi="Times New Roman"/>
          <w:sz w:val="28"/>
          <w:szCs w:val="28"/>
          <w:lang w:val="kk-KZ"/>
        </w:rPr>
        <w:t xml:space="preserve"> </w:t>
      </w:r>
      <w:r w:rsidR="00860FA8" w:rsidRPr="00002DEB">
        <w:rPr>
          <w:rFonts w:ascii="Times New Roman" w:hAnsi="Times New Roman"/>
          <w:sz w:val="28"/>
          <w:szCs w:val="28"/>
          <w:lang w:val="kk-KZ"/>
        </w:rPr>
        <w:t>(</w:t>
      </w:r>
      <w:r w:rsidR="00F529A0">
        <w:rPr>
          <w:rFonts w:ascii="Times New Roman" w:hAnsi="Times New Roman"/>
          <w:sz w:val="28"/>
          <w:szCs w:val="28"/>
          <w:lang w:val="kk-KZ"/>
        </w:rPr>
        <w:t>10</w:t>
      </w:r>
      <w:r w:rsidR="00860FA8" w:rsidRPr="00002DEB">
        <w:rPr>
          <w:rFonts w:ascii="Times New Roman" w:hAnsi="Times New Roman"/>
          <w:sz w:val="28"/>
          <w:szCs w:val="28"/>
          <w:lang w:val="kk-KZ"/>
        </w:rPr>
        <w:t>)</w:t>
      </w:r>
    </w:p>
    <w:p w14:paraId="75783840" w14:textId="77777777" w:rsidR="008B4264" w:rsidRDefault="008B4264" w:rsidP="007C7090">
      <w:pPr>
        <w:spacing w:after="0" w:line="240" w:lineRule="auto"/>
        <w:jc w:val="right"/>
        <w:rPr>
          <w:rFonts w:ascii="Times New Roman" w:hAnsi="Times New Roman"/>
          <w:sz w:val="28"/>
          <w:szCs w:val="28"/>
          <w:lang w:val="kk-KZ"/>
        </w:rPr>
      </w:pPr>
    </w:p>
    <w:p w14:paraId="3BE4B191" w14:textId="77777777" w:rsidR="007C7090" w:rsidRDefault="007C7090" w:rsidP="009C0808">
      <w:pPr>
        <w:spacing w:after="0" w:line="240" w:lineRule="auto"/>
        <w:jc w:val="both"/>
        <w:rPr>
          <w:rFonts w:ascii="Times New Roman" w:hAnsi="Times New Roman"/>
          <w:sz w:val="28"/>
          <w:szCs w:val="28"/>
          <w:lang w:val="kk-KZ"/>
        </w:rPr>
      </w:pPr>
    </w:p>
    <w:p w14:paraId="4F7CE689" w14:textId="77777777" w:rsidR="00860FA8" w:rsidRDefault="00860FA8" w:rsidP="007C7090">
      <w:pPr>
        <w:pStyle w:val="a8"/>
        <w:numPr>
          <w:ilvl w:val="0"/>
          <w:numId w:val="23"/>
        </w:numPr>
        <w:spacing w:after="0" w:line="240" w:lineRule="auto"/>
        <w:ind w:hanging="11"/>
        <w:jc w:val="both"/>
        <w:rPr>
          <w:rFonts w:ascii="Times New Roman" w:hAnsi="Times New Roman"/>
          <w:sz w:val="28"/>
          <w:szCs w:val="28"/>
          <w:lang w:val="kk-KZ"/>
        </w:rPr>
      </w:pPr>
      <w:r w:rsidRPr="007C7090">
        <w:rPr>
          <w:rFonts w:ascii="Times New Roman" w:hAnsi="Times New Roman"/>
          <w:sz w:val="28"/>
          <w:szCs w:val="28"/>
          <w:lang w:val="kk-KZ"/>
        </w:rPr>
        <w:t>Лимон қышқылы қатысында комплекс түзілу және тұну процесі:</w:t>
      </w:r>
    </w:p>
    <w:p w14:paraId="02E9EFC8" w14:textId="77777777" w:rsidR="008B4264" w:rsidRPr="007C7090" w:rsidRDefault="008B4264" w:rsidP="008B4264">
      <w:pPr>
        <w:pStyle w:val="a8"/>
        <w:spacing w:after="0" w:line="240" w:lineRule="auto"/>
        <w:jc w:val="both"/>
        <w:rPr>
          <w:rFonts w:ascii="Times New Roman" w:hAnsi="Times New Roman"/>
          <w:sz w:val="28"/>
          <w:szCs w:val="28"/>
          <w:lang w:val="kk-KZ"/>
        </w:rPr>
      </w:pPr>
    </w:p>
    <w:p w14:paraId="05A4EDF7" w14:textId="77777777" w:rsidR="007C7090" w:rsidRPr="007C7090" w:rsidRDefault="007C7090" w:rsidP="007C7090">
      <w:pPr>
        <w:pStyle w:val="a8"/>
        <w:spacing w:after="0" w:line="240" w:lineRule="auto"/>
        <w:jc w:val="both"/>
        <w:rPr>
          <w:rFonts w:ascii="Times New Roman" w:hAnsi="Times New Roman"/>
          <w:sz w:val="28"/>
          <w:szCs w:val="28"/>
          <w:lang w:val="kk-KZ"/>
        </w:rPr>
      </w:pPr>
    </w:p>
    <w:p w14:paraId="2349C831" w14:textId="77777777" w:rsidR="00860FA8" w:rsidRDefault="0098073A" w:rsidP="009C0808">
      <w:pPr>
        <w:spacing w:after="0" w:line="240" w:lineRule="auto"/>
        <w:jc w:val="both"/>
        <w:rPr>
          <w:rFonts w:ascii="Times New Roman" w:hAnsi="Times New Roman"/>
          <w:sz w:val="28"/>
          <w:szCs w:val="28"/>
          <w:lang w:val="kk-KZ"/>
        </w:rPr>
      </w:pPr>
      <w:r w:rsidRPr="00002DEB">
        <w:rPr>
          <w:rFonts w:ascii="Times New Roman" w:hAnsi="Times New Roman"/>
          <w:sz w:val="26"/>
          <w:szCs w:val="26"/>
          <w:lang w:val="kk-KZ"/>
        </w:rPr>
        <w:t xml:space="preserve">     </w:t>
      </w:r>
      <m:oMath>
        <m:sSup>
          <m:sSupPr>
            <m:ctrlPr>
              <w:rPr>
                <w:rFonts w:ascii="Cambria Math" w:hAnsi="Cambria Math"/>
                <w:i/>
                <w:sz w:val="26"/>
                <w:szCs w:val="26"/>
                <w:lang w:val="kk-KZ"/>
              </w:rPr>
            </m:ctrlPr>
          </m:sSupPr>
          <m:e>
            <m:d>
              <m:dPr>
                <m:begChr m:val="["/>
                <m:endChr m:val="]"/>
                <m:ctrlPr>
                  <w:rPr>
                    <w:rFonts w:ascii="Cambria Math" w:hAnsi="Cambria Math"/>
                    <w:i/>
                    <w:sz w:val="26"/>
                    <w:szCs w:val="26"/>
                    <w:lang w:val="kk-KZ"/>
                  </w:rPr>
                </m:ctrlPr>
              </m:dPr>
              <m:e>
                <m:r>
                  <m:rPr>
                    <m:nor/>
                  </m:rPr>
                  <w:rPr>
                    <w:rFonts w:ascii="Cambria Math" w:hAnsi="Cambria Math"/>
                    <w:sz w:val="26"/>
                    <w:szCs w:val="26"/>
                    <w:lang w:val="kk-KZ"/>
                  </w:rPr>
                  <m:t>La</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m:t>
                    </m:r>
                  </m:sub>
                </m:sSub>
              </m:e>
            </m:d>
          </m:e>
          <m:sup>
            <m:r>
              <m:rPr>
                <m:nor/>
              </m:rPr>
              <w:rPr>
                <w:rFonts w:ascii="Cambria Math" w:hAnsi="Cambria Math"/>
                <w:sz w:val="26"/>
                <w:szCs w:val="26"/>
                <w:lang w:val="kk-KZ"/>
              </w:rPr>
              <m:t>3+</m:t>
            </m:r>
          </m:sup>
        </m:sSup>
        <m:r>
          <m:rPr>
            <m:nor/>
          </m:rPr>
          <w:rPr>
            <w:rFonts w:ascii="Cambria Math" w:hAnsi="Cambria Math"/>
            <w:sz w:val="26"/>
            <w:szCs w:val="26"/>
            <w:lang w:val="kk-KZ"/>
          </w:rPr>
          <m:t>+x</m:t>
        </m:r>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p>
            <m:r>
              <m:rPr>
                <m:nor/>
              </m:rPr>
              <w:rPr>
                <w:rFonts w:ascii="Cambria Math" w:hAnsi="Cambria Math"/>
                <w:sz w:val="26"/>
                <w:szCs w:val="26"/>
                <w:lang w:val="kk-KZ"/>
              </w:rPr>
              <m:t>3-</m:t>
            </m:r>
          </m:sup>
        </m:sSup>
        <m:r>
          <m:rPr>
            <m:nor/>
          </m:rPr>
          <w:rPr>
            <w:rFonts w:ascii="Cambria Math" w:hAnsi="Cambria Math"/>
            <w:sz w:val="26"/>
            <w:szCs w:val="26"/>
            <w:lang w:val="kk-KZ"/>
          </w:rPr>
          <m:t>→</m:t>
        </m:r>
        <m:sSup>
          <m:sSupPr>
            <m:ctrlPr>
              <w:rPr>
                <w:rFonts w:ascii="Cambria Math" w:hAnsi="Cambria Math"/>
                <w:i/>
                <w:sz w:val="26"/>
                <w:szCs w:val="26"/>
                <w:lang w:val="kk-KZ"/>
              </w:rPr>
            </m:ctrlPr>
          </m:sSupPr>
          <m:e>
            <m:d>
              <m:dPr>
                <m:begChr m:val="["/>
                <m:endChr m:val="]"/>
                <m:ctrlPr>
                  <w:rPr>
                    <w:rFonts w:ascii="Cambria Math" w:hAnsi="Cambria Math"/>
                    <w:i/>
                    <w:sz w:val="26"/>
                    <w:szCs w:val="26"/>
                    <w:lang w:val="kk-KZ"/>
                  </w:rPr>
                </m:ctrlPr>
              </m:dPr>
              <m:e>
                <m:r>
                  <m:rPr>
                    <m:nor/>
                  </m:rPr>
                  <w:rPr>
                    <w:rFonts w:ascii="Cambria Math" w:hAnsi="Cambria Math"/>
                    <w:sz w:val="26"/>
                    <w:szCs w:val="26"/>
                    <w:lang w:val="kk-KZ"/>
                  </w:rPr>
                  <m:t>La</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6-x</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b>
                    <m:r>
                      <m:rPr>
                        <m:nor/>
                      </m:rPr>
                      <w:rPr>
                        <w:rFonts w:ascii="Cambria Math" w:hAnsi="Cambria Math"/>
                        <w:sz w:val="26"/>
                        <w:szCs w:val="26"/>
                        <w:lang w:val="kk-KZ"/>
                      </w:rPr>
                      <m:t>x</m:t>
                    </m:r>
                  </m:sub>
                </m:sSub>
              </m:e>
            </m:d>
          </m:e>
          <m:sup>
            <m:r>
              <m:rPr>
                <m:nor/>
              </m:rPr>
              <w:rPr>
                <w:rFonts w:ascii="Cambria Math" w:hAnsi="Cambria Math"/>
                <w:sz w:val="26"/>
                <w:szCs w:val="26"/>
                <w:lang w:val="kk-KZ"/>
              </w:rPr>
              <m:t>3-x</m:t>
            </m:r>
          </m:sup>
        </m:sSup>
        <m:d>
          <m:dPr>
            <m:begChr m:val="{"/>
            <m:endChr m:val="}"/>
            <m:ctrlPr>
              <w:rPr>
                <w:rFonts w:ascii="Cambria Math" w:hAnsi="Cambria Math"/>
                <w:i/>
                <w:sz w:val="26"/>
                <w:szCs w:val="26"/>
                <w:lang w:val="kk-KZ"/>
              </w:rPr>
            </m:ctrlPr>
          </m:dPr>
          <m:e>
            <m:sSub>
              <m:sSubPr>
                <m:ctrlPr>
                  <w:rPr>
                    <w:rFonts w:ascii="Cambria Math" w:hAnsi="Cambria Math"/>
                    <w:i/>
                    <w:sz w:val="26"/>
                    <w:szCs w:val="26"/>
                    <w:lang w:val="kk-KZ"/>
                  </w:rPr>
                </m:ctrlPr>
              </m:sSubPr>
              <m:e>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e>
                </m:d>
              </m:e>
              <m:sub>
                <m:r>
                  <m:rPr>
                    <m:nor/>
                  </m:rPr>
                  <w:rPr>
                    <w:rFonts w:ascii="Cambria Math" w:hAnsi="Cambria Math"/>
                    <w:sz w:val="26"/>
                    <w:szCs w:val="26"/>
                    <w:lang w:val="kk-KZ"/>
                  </w:rPr>
                  <m:t>3</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x</m:t>
                </m:r>
              </m:sub>
            </m:sSub>
          </m:e>
        </m:d>
      </m:oMath>
      <w:r w:rsidRPr="00002DEB">
        <w:rPr>
          <w:rFonts w:ascii="Times New Roman" w:hAnsi="Times New Roman"/>
          <w:sz w:val="28"/>
          <w:szCs w:val="28"/>
          <w:lang w:val="kk-KZ"/>
        </w:rPr>
        <w:t>,</w:t>
      </w:r>
      <w:r w:rsidRPr="00002DEB" w:rsidDel="0098073A">
        <w:rPr>
          <w:rFonts w:ascii="Times New Roman" w:hAnsi="Times New Roman"/>
          <w:sz w:val="28"/>
          <w:szCs w:val="28"/>
          <w:lang w:val="kk-KZ"/>
        </w:rPr>
        <w:t xml:space="preserve"> </w:t>
      </w:r>
      <w:r w:rsidR="007C7090">
        <w:rPr>
          <w:rFonts w:ascii="Times New Roman" w:hAnsi="Times New Roman"/>
          <w:sz w:val="28"/>
          <w:szCs w:val="28"/>
          <w:lang w:val="kk-KZ"/>
        </w:rPr>
        <w:t xml:space="preserve">           </w:t>
      </w:r>
      <w:r w:rsidR="00860FA8" w:rsidRPr="00002DEB">
        <w:rPr>
          <w:rFonts w:ascii="Times New Roman" w:hAnsi="Times New Roman"/>
          <w:sz w:val="28"/>
          <w:szCs w:val="28"/>
          <w:lang w:val="kk-KZ"/>
        </w:rPr>
        <w:t>(</w:t>
      </w:r>
      <w:r w:rsidR="00F529A0">
        <w:rPr>
          <w:rFonts w:ascii="Times New Roman" w:hAnsi="Times New Roman"/>
          <w:sz w:val="28"/>
          <w:szCs w:val="28"/>
          <w:lang w:val="kk-KZ"/>
        </w:rPr>
        <w:t>11</w:t>
      </w:r>
      <w:r w:rsidR="00860FA8" w:rsidRPr="00002DEB">
        <w:rPr>
          <w:rFonts w:ascii="Times New Roman" w:hAnsi="Times New Roman"/>
          <w:sz w:val="28"/>
          <w:szCs w:val="28"/>
          <w:lang w:val="kk-KZ"/>
        </w:rPr>
        <w:t>)</w:t>
      </w:r>
    </w:p>
    <w:p w14:paraId="12BDD834" w14:textId="77777777" w:rsidR="008B4264" w:rsidRDefault="008B4264" w:rsidP="009C0808">
      <w:pPr>
        <w:spacing w:after="0" w:line="240" w:lineRule="auto"/>
        <w:jc w:val="both"/>
        <w:rPr>
          <w:rFonts w:ascii="Times New Roman" w:hAnsi="Times New Roman"/>
          <w:sz w:val="28"/>
          <w:szCs w:val="28"/>
          <w:lang w:val="kk-KZ"/>
        </w:rPr>
      </w:pPr>
    </w:p>
    <w:p w14:paraId="6091C0C3" w14:textId="77777777" w:rsidR="007C7090" w:rsidRPr="00002DEB" w:rsidRDefault="007C7090" w:rsidP="009C0808">
      <w:pPr>
        <w:spacing w:after="0" w:line="240" w:lineRule="auto"/>
        <w:jc w:val="both"/>
        <w:rPr>
          <w:rFonts w:ascii="Times New Roman" w:hAnsi="Times New Roman"/>
          <w:sz w:val="28"/>
          <w:szCs w:val="28"/>
          <w:lang w:val="kk-KZ"/>
        </w:rPr>
      </w:pPr>
    </w:p>
    <w:p w14:paraId="529CE52F" w14:textId="77777777" w:rsidR="00860FA8" w:rsidRDefault="0098073A" w:rsidP="007C7090">
      <w:pPr>
        <w:spacing w:after="0" w:line="240" w:lineRule="auto"/>
        <w:jc w:val="right"/>
        <w:rPr>
          <w:rFonts w:ascii="Times New Roman" w:hAnsi="Times New Roman"/>
          <w:sz w:val="28"/>
          <w:szCs w:val="28"/>
          <w:lang w:val="kk-KZ"/>
        </w:rPr>
      </w:pPr>
      <w:r w:rsidRPr="00002DEB">
        <w:rPr>
          <w:rFonts w:ascii="Times New Roman" w:hAnsi="Times New Roman"/>
          <w:sz w:val="26"/>
          <w:szCs w:val="26"/>
          <w:lang w:val="kk-KZ"/>
        </w:rPr>
        <w:t xml:space="preserve">   </w:t>
      </w:r>
      <m:oMath>
        <m:sSup>
          <m:sSupPr>
            <m:ctrlPr>
              <w:rPr>
                <w:rFonts w:ascii="Cambria Math" w:hAnsi="Cambria Math"/>
                <w:i/>
                <w:sz w:val="26"/>
                <w:szCs w:val="26"/>
                <w:lang w:val="kk-KZ"/>
              </w:rPr>
            </m:ctrlPr>
          </m:sSupPr>
          <m:e>
            <m:d>
              <m:dPr>
                <m:begChr m:val="["/>
                <m:endChr m:val="]"/>
                <m:ctrlPr>
                  <w:rPr>
                    <w:rFonts w:ascii="Cambria Math" w:hAnsi="Cambria Math"/>
                    <w:i/>
                    <w:sz w:val="26"/>
                    <w:szCs w:val="26"/>
                    <w:lang w:val="kk-KZ"/>
                  </w:rPr>
                </m:ctrlPr>
              </m:dPr>
              <m:e>
                <m:r>
                  <m:rPr>
                    <m:nor/>
                  </m:rPr>
                  <w:rPr>
                    <w:rFonts w:ascii="Cambria Math" w:hAnsi="Cambria Math"/>
                    <w:sz w:val="26"/>
                    <w:szCs w:val="26"/>
                    <w:lang w:val="kk-KZ"/>
                  </w:rPr>
                  <m:t>Co</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m:t>
                    </m:r>
                  </m:sub>
                </m:sSub>
              </m:e>
            </m:d>
          </m:e>
          <m:sup>
            <m:r>
              <m:rPr>
                <m:nor/>
              </m:rPr>
              <w:rPr>
                <w:rFonts w:ascii="Cambria Math" w:hAnsi="Cambria Math"/>
                <w:sz w:val="26"/>
                <w:szCs w:val="26"/>
                <w:lang w:val="kk-KZ"/>
              </w:rPr>
              <m:t>2+</m:t>
            </m:r>
          </m:sup>
        </m:sSup>
        <m:r>
          <m:rPr>
            <m:nor/>
          </m:rPr>
          <w:rPr>
            <w:rFonts w:ascii="Cambria Math" w:hAnsi="Cambria Math"/>
            <w:sz w:val="26"/>
            <w:szCs w:val="26"/>
            <w:lang w:val="kk-KZ"/>
          </w:rPr>
          <m:t>+y</m:t>
        </m:r>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p>
            <m:r>
              <m:rPr>
                <m:nor/>
              </m:rPr>
              <w:rPr>
                <w:rFonts w:ascii="Cambria Math" w:hAnsi="Cambria Math"/>
                <w:sz w:val="26"/>
                <w:szCs w:val="26"/>
                <w:lang w:val="kk-KZ"/>
              </w:rPr>
              <m:t>3-</m:t>
            </m:r>
          </m:sup>
        </m:sSup>
        <m:r>
          <m:rPr>
            <m:nor/>
          </m:rPr>
          <w:rPr>
            <w:rFonts w:ascii="Cambria Math" w:hAnsi="Cambria Math"/>
            <w:sz w:val="26"/>
            <w:szCs w:val="26"/>
            <w:lang w:val="kk-KZ"/>
          </w:rPr>
          <m:t>→</m:t>
        </m:r>
        <m:sSup>
          <m:sSupPr>
            <m:ctrlPr>
              <w:rPr>
                <w:rFonts w:ascii="Cambria Math" w:hAnsi="Cambria Math"/>
                <w:i/>
                <w:sz w:val="26"/>
                <w:szCs w:val="26"/>
                <w:lang w:val="kk-KZ"/>
              </w:rPr>
            </m:ctrlPr>
          </m:sSupPr>
          <m:e>
            <m:d>
              <m:dPr>
                <m:begChr m:val="["/>
                <m:endChr m:val="]"/>
                <m:ctrlPr>
                  <w:rPr>
                    <w:rFonts w:ascii="Cambria Math" w:hAnsi="Cambria Math"/>
                    <w:i/>
                    <w:sz w:val="26"/>
                    <w:szCs w:val="26"/>
                    <w:lang w:val="kk-KZ"/>
                  </w:rPr>
                </m:ctrlPr>
              </m:dPr>
              <m:e>
                <m:r>
                  <m:rPr>
                    <m:nor/>
                  </m:rPr>
                  <w:rPr>
                    <w:rFonts w:ascii="Cambria Math" w:hAnsi="Cambria Math"/>
                    <w:sz w:val="26"/>
                    <w:szCs w:val="26"/>
                    <w:lang w:val="kk-KZ"/>
                  </w:rPr>
                  <m:t>Co</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6-y</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b>
                    <m:r>
                      <m:rPr>
                        <m:nor/>
                      </m:rPr>
                      <w:rPr>
                        <w:rFonts w:ascii="Cambria Math" w:hAnsi="Cambria Math"/>
                        <w:sz w:val="26"/>
                        <w:szCs w:val="26"/>
                        <w:lang w:val="kk-KZ"/>
                      </w:rPr>
                      <m:t>y</m:t>
                    </m:r>
                  </m:sub>
                </m:sSub>
              </m:e>
            </m:d>
          </m:e>
          <m:sup>
            <m:r>
              <m:rPr>
                <m:nor/>
              </m:rPr>
              <w:rPr>
                <w:rFonts w:ascii="Cambria Math" w:hAnsi="Cambria Math"/>
                <w:sz w:val="26"/>
                <w:szCs w:val="26"/>
                <w:lang w:val="kk-KZ"/>
              </w:rPr>
              <m:t>2-y</m:t>
            </m:r>
          </m:sup>
        </m:sSup>
        <m:d>
          <m:dPr>
            <m:begChr m:val="{"/>
            <m:endChr m:val="}"/>
            <m:ctrlPr>
              <w:rPr>
                <w:rFonts w:ascii="Cambria Math" w:hAnsi="Cambria Math"/>
                <w:i/>
                <w:sz w:val="26"/>
                <w:szCs w:val="26"/>
                <w:lang w:val="kk-KZ"/>
              </w:rPr>
            </m:ctrlPr>
          </m:dPr>
          <m:e>
            <m:sSub>
              <m:sSubPr>
                <m:ctrlPr>
                  <w:rPr>
                    <w:rFonts w:ascii="Cambria Math" w:hAnsi="Cambria Math"/>
                    <w:i/>
                    <w:sz w:val="26"/>
                    <w:szCs w:val="26"/>
                    <w:lang w:val="kk-KZ"/>
                  </w:rPr>
                </m:ctrlPr>
              </m:sSubPr>
              <m:e>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e>
                </m:d>
              </m:e>
              <m:sub>
                <m:r>
                  <m:rPr>
                    <m:nor/>
                  </m:rPr>
                  <w:rPr>
                    <w:rFonts w:ascii="Cambria Math" w:hAnsi="Cambria Math"/>
                    <w:sz w:val="26"/>
                    <w:szCs w:val="26"/>
                    <w:lang w:val="kk-KZ"/>
                  </w:rPr>
                  <m:t>2</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y</m:t>
                </m:r>
              </m:sub>
            </m:sSub>
          </m:e>
        </m:d>
      </m:oMath>
      <w:r w:rsidRPr="00002DEB">
        <w:rPr>
          <w:rFonts w:ascii="Times New Roman" w:hAnsi="Times New Roman"/>
          <w:sz w:val="26"/>
          <w:szCs w:val="26"/>
          <w:lang w:val="kk-KZ"/>
        </w:rPr>
        <w:t>.</w:t>
      </w:r>
      <w:r w:rsidR="007C7090">
        <w:rPr>
          <w:rFonts w:ascii="Times New Roman" w:hAnsi="Times New Roman"/>
          <w:sz w:val="26"/>
          <w:szCs w:val="26"/>
          <w:lang w:val="kk-KZ"/>
        </w:rPr>
        <w:t xml:space="preserve">  </w:t>
      </w:r>
      <w:r w:rsidR="009C5908" w:rsidRPr="00002DEB">
        <w:rPr>
          <w:rFonts w:ascii="Times New Roman" w:hAnsi="Times New Roman"/>
          <w:sz w:val="28"/>
          <w:szCs w:val="28"/>
          <w:lang w:val="kk-KZ"/>
        </w:rPr>
        <w:tab/>
      </w:r>
      <w:r w:rsidR="00860FA8" w:rsidRPr="00002DEB">
        <w:rPr>
          <w:rFonts w:ascii="Times New Roman" w:hAnsi="Times New Roman"/>
          <w:sz w:val="28"/>
          <w:szCs w:val="28"/>
          <w:lang w:val="kk-KZ"/>
        </w:rPr>
        <w:t>(</w:t>
      </w:r>
      <w:r w:rsidR="00F529A0">
        <w:rPr>
          <w:rFonts w:ascii="Times New Roman" w:hAnsi="Times New Roman"/>
          <w:sz w:val="28"/>
          <w:szCs w:val="28"/>
          <w:lang w:val="kk-KZ"/>
        </w:rPr>
        <w:t>12</w:t>
      </w:r>
      <w:r w:rsidR="00860FA8" w:rsidRPr="00002DEB">
        <w:rPr>
          <w:rFonts w:ascii="Times New Roman" w:hAnsi="Times New Roman"/>
          <w:sz w:val="28"/>
          <w:szCs w:val="28"/>
          <w:lang w:val="kk-KZ"/>
        </w:rPr>
        <w:t>)</w:t>
      </w:r>
    </w:p>
    <w:p w14:paraId="68112EF0" w14:textId="77777777" w:rsidR="007C7090" w:rsidRDefault="007C7090" w:rsidP="009C0808">
      <w:pPr>
        <w:spacing w:after="0" w:line="240" w:lineRule="auto"/>
        <w:jc w:val="both"/>
        <w:rPr>
          <w:rFonts w:ascii="Times New Roman" w:hAnsi="Times New Roman"/>
          <w:sz w:val="28"/>
          <w:szCs w:val="28"/>
          <w:lang w:val="kk-KZ"/>
        </w:rPr>
      </w:pPr>
    </w:p>
    <w:p w14:paraId="7642987B" w14:textId="77777777" w:rsidR="00860FA8" w:rsidRPr="007C7090" w:rsidRDefault="00860FA8" w:rsidP="007C7090">
      <w:pPr>
        <w:pStyle w:val="a8"/>
        <w:numPr>
          <w:ilvl w:val="0"/>
          <w:numId w:val="23"/>
        </w:numPr>
        <w:spacing w:after="0" w:line="240" w:lineRule="auto"/>
        <w:jc w:val="both"/>
        <w:rPr>
          <w:rFonts w:ascii="Times New Roman" w:hAnsi="Times New Roman"/>
          <w:sz w:val="28"/>
          <w:szCs w:val="28"/>
          <w:lang w:val="kk-KZ"/>
        </w:rPr>
      </w:pPr>
      <w:r w:rsidRPr="007C7090">
        <w:rPr>
          <w:rFonts w:ascii="Times New Roman" w:hAnsi="Times New Roman"/>
          <w:sz w:val="28"/>
          <w:szCs w:val="28"/>
          <w:lang w:val="kk-KZ"/>
        </w:rPr>
        <w:t>Металл цитраты қышқылының хелатты қосылыстарының түзілуі:</w:t>
      </w:r>
    </w:p>
    <w:p w14:paraId="73E0AB14" w14:textId="77777777" w:rsidR="007C7090" w:rsidRPr="007C7090" w:rsidRDefault="007C7090" w:rsidP="007C7090">
      <w:pPr>
        <w:pStyle w:val="a8"/>
        <w:spacing w:after="0" w:line="240" w:lineRule="auto"/>
        <w:jc w:val="both"/>
        <w:rPr>
          <w:rFonts w:ascii="Times New Roman" w:hAnsi="Times New Roman"/>
          <w:sz w:val="28"/>
          <w:szCs w:val="28"/>
          <w:lang w:val="kk-KZ"/>
        </w:rPr>
      </w:pPr>
    </w:p>
    <w:p w14:paraId="0D101CF9" w14:textId="77777777" w:rsidR="0098073A" w:rsidRPr="00F70DB5" w:rsidRDefault="004D0089" w:rsidP="009C0808">
      <w:pPr>
        <w:spacing w:after="0" w:line="240" w:lineRule="auto"/>
        <w:jc w:val="both"/>
        <w:rPr>
          <w:rFonts w:ascii="Times New Roman" w:hAnsi="Times New Roman"/>
          <w:sz w:val="26"/>
          <w:szCs w:val="26"/>
          <w:lang w:val="kk-KZ"/>
        </w:rPr>
      </w:pPr>
      <m:oMathPara>
        <m:oMath>
          <m:sSup>
            <m:sSupPr>
              <m:ctrlPr>
                <w:rPr>
                  <w:rFonts w:ascii="Cambria Math" w:hAnsi="Cambria Math"/>
                  <w:i/>
                  <w:sz w:val="26"/>
                  <w:szCs w:val="26"/>
                  <w:lang w:val="kk-KZ"/>
                </w:rPr>
              </m:ctrlPr>
            </m:sSupPr>
            <m:e>
              <m:d>
                <m:dPr>
                  <m:begChr m:val="["/>
                  <m:endChr m:val="]"/>
                  <m:ctrlPr>
                    <w:rPr>
                      <w:rFonts w:ascii="Cambria Math" w:hAnsi="Cambria Math"/>
                      <w:i/>
                      <w:sz w:val="26"/>
                      <w:szCs w:val="26"/>
                      <w:lang w:val="kk-KZ"/>
                    </w:rPr>
                  </m:ctrlPr>
                </m:dPr>
                <m:e>
                  <m:r>
                    <m:rPr>
                      <m:nor/>
                    </m:rPr>
                    <w:rPr>
                      <w:rFonts w:ascii="Cambria Math" w:hAnsi="Cambria Math"/>
                      <w:sz w:val="26"/>
                      <w:szCs w:val="26"/>
                      <w:lang w:val="kk-KZ"/>
                    </w:rPr>
                    <m:t>La</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6-x</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b>
                      <m:r>
                        <m:rPr>
                          <m:nor/>
                        </m:rPr>
                        <w:rPr>
                          <w:rFonts w:ascii="Cambria Math" w:hAnsi="Cambria Math"/>
                          <w:sz w:val="26"/>
                          <w:szCs w:val="26"/>
                          <w:lang w:val="kk-KZ"/>
                        </w:rPr>
                        <m:t>x</m:t>
                      </m:r>
                    </m:sub>
                  </m:sSub>
                </m:e>
              </m:d>
            </m:e>
            <m:sup>
              <m:r>
                <m:rPr>
                  <m:nor/>
                </m:rPr>
                <w:rPr>
                  <w:rFonts w:ascii="Cambria Math" w:hAnsi="Cambria Math"/>
                  <w:sz w:val="26"/>
                  <w:szCs w:val="26"/>
                  <w:lang w:val="kk-KZ"/>
                </w:rPr>
                <m:t>3-x</m:t>
              </m:r>
            </m:sup>
          </m:sSup>
          <m:d>
            <m:dPr>
              <m:begChr m:val="{"/>
              <m:endChr m:val="}"/>
              <m:ctrlPr>
                <w:rPr>
                  <w:rFonts w:ascii="Cambria Math" w:hAnsi="Cambria Math"/>
                  <w:i/>
                  <w:sz w:val="26"/>
                  <w:szCs w:val="26"/>
                  <w:lang w:val="kk-KZ"/>
                </w:rPr>
              </m:ctrlPr>
            </m:dPr>
            <m:e>
              <m:sSub>
                <m:sSubPr>
                  <m:ctrlPr>
                    <w:rPr>
                      <w:rFonts w:ascii="Cambria Math" w:hAnsi="Cambria Math"/>
                      <w:i/>
                      <w:sz w:val="26"/>
                      <w:szCs w:val="26"/>
                      <w:lang w:val="kk-KZ"/>
                    </w:rPr>
                  </m:ctrlPr>
                </m:sSubPr>
                <m:e>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e>
                  </m:d>
                </m:e>
                <m:sub>
                  <m:r>
                    <m:rPr>
                      <m:nor/>
                    </m:rPr>
                    <w:rPr>
                      <w:rFonts w:ascii="Cambria Math" w:hAnsi="Cambria Math"/>
                      <w:sz w:val="26"/>
                      <w:szCs w:val="26"/>
                      <w:lang w:val="kk-KZ"/>
                    </w:rPr>
                    <m:t>3</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x</m:t>
                  </m:r>
                </m:sub>
              </m:sSub>
            </m:e>
          </m:d>
          <m:sSup>
            <m:sSupPr>
              <m:ctrlPr>
                <w:rPr>
                  <w:rFonts w:ascii="Cambria Math" w:hAnsi="Cambria Math"/>
                  <w:i/>
                  <w:sz w:val="26"/>
                  <w:szCs w:val="26"/>
                  <w:lang w:val="kk-KZ"/>
                </w:rPr>
              </m:ctrlPr>
            </m:sSupPr>
            <m:e>
              <m:r>
                <m:rPr>
                  <m:nor/>
                </m:rPr>
                <w:rPr>
                  <w:rFonts w:ascii="Cambria Math" w:hAnsi="Cambria Math"/>
                  <w:sz w:val="26"/>
                  <w:szCs w:val="26"/>
                  <w:lang w:val="kk-KZ"/>
                </w:rPr>
                <m:t>+</m:t>
              </m:r>
              <m:d>
                <m:dPr>
                  <m:begChr m:val="["/>
                  <m:endChr m:val="]"/>
                  <m:ctrlPr>
                    <w:rPr>
                      <w:rFonts w:ascii="Cambria Math" w:hAnsi="Cambria Math"/>
                      <w:i/>
                      <w:sz w:val="26"/>
                      <w:szCs w:val="26"/>
                      <w:lang w:val="kk-KZ"/>
                    </w:rPr>
                  </m:ctrlPr>
                </m:dPr>
                <m:e>
                  <m:r>
                    <m:rPr>
                      <m:nor/>
                    </m:rPr>
                    <w:rPr>
                      <w:rFonts w:ascii="Cambria Math" w:hAnsi="Cambria Math"/>
                      <w:sz w:val="26"/>
                      <w:szCs w:val="26"/>
                      <w:lang w:val="kk-KZ"/>
                    </w:rPr>
                    <m:t>Co</m:t>
                  </m:r>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6-y</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b>
                      <m:r>
                        <m:rPr>
                          <m:nor/>
                        </m:rPr>
                        <w:rPr>
                          <w:rFonts w:ascii="Cambria Math" w:hAnsi="Cambria Math"/>
                          <w:sz w:val="26"/>
                          <w:szCs w:val="26"/>
                          <w:lang w:val="kk-KZ"/>
                        </w:rPr>
                        <m:t>y</m:t>
                      </m:r>
                    </m:sub>
                  </m:sSub>
                </m:e>
              </m:d>
            </m:e>
            <m:sup>
              <m:r>
                <m:rPr>
                  <m:nor/>
                </m:rPr>
                <w:rPr>
                  <w:rFonts w:ascii="Cambria Math" w:hAnsi="Cambria Math"/>
                  <w:sz w:val="26"/>
                  <w:szCs w:val="26"/>
                  <w:lang w:val="kk-KZ"/>
                </w:rPr>
                <m:t>2-y</m:t>
              </m:r>
            </m:sup>
          </m:sSup>
          <m:d>
            <m:dPr>
              <m:begChr m:val="{"/>
              <m:endChr m:val="}"/>
              <m:ctrlPr>
                <w:rPr>
                  <w:rFonts w:ascii="Cambria Math" w:hAnsi="Cambria Math"/>
                  <w:i/>
                  <w:sz w:val="26"/>
                  <w:szCs w:val="26"/>
                  <w:lang w:val="kk-KZ"/>
                </w:rPr>
              </m:ctrlPr>
            </m:dPr>
            <m:e>
              <m:sSub>
                <m:sSubPr>
                  <m:ctrlPr>
                    <w:rPr>
                      <w:rFonts w:ascii="Cambria Math" w:hAnsi="Cambria Math"/>
                      <w:i/>
                      <w:sz w:val="26"/>
                      <w:szCs w:val="26"/>
                      <w:lang w:val="kk-KZ"/>
                    </w:rPr>
                  </m:ctrlPr>
                </m:sSubPr>
                <m:e>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p>
                          <m:r>
                            <m:rPr>
                              <m:nor/>
                            </m:rPr>
                            <w:rPr>
                              <w:rFonts w:ascii="Cambria Math" w:hAnsi="Cambria Math"/>
                              <w:sz w:val="26"/>
                              <w:szCs w:val="26"/>
                              <w:lang w:val="kk-KZ"/>
                            </w:rPr>
                            <m:t>-</m:t>
                          </m:r>
                        </m:sup>
                      </m:sSup>
                    </m:e>
                  </m:d>
                </m:e>
                <m:sub>
                  <m:r>
                    <m:rPr>
                      <m:nor/>
                    </m:rPr>
                    <w:rPr>
                      <w:rFonts w:ascii="Cambria Math" w:hAnsi="Cambria Math"/>
                      <w:sz w:val="26"/>
                      <w:szCs w:val="26"/>
                      <w:lang w:val="kk-KZ"/>
                    </w:rPr>
                    <m:t>2</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y</m:t>
                  </m:r>
                </m:sub>
              </m:sSub>
            </m:e>
          </m:d>
        </m:oMath>
      </m:oMathPara>
    </w:p>
    <w:p w14:paraId="3E3435ED" w14:textId="77777777" w:rsidR="00860FA8" w:rsidRDefault="00F70DB5" w:rsidP="007C7090">
      <w:pPr>
        <w:spacing w:after="0" w:line="240" w:lineRule="auto"/>
        <w:jc w:val="right"/>
        <w:rPr>
          <w:rFonts w:ascii="Times New Roman" w:hAnsi="Times New Roman"/>
          <w:sz w:val="28"/>
          <w:szCs w:val="28"/>
          <w:lang w:val="kk-KZ"/>
        </w:rPr>
      </w:pPr>
      <m:oMath>
        <m:r>
          <m:rPr>
            <m:nor/>
          </m:rPr>
          <w:rPr>
            <w:rFonts w:ascii="Cambria Math" w:hAnsi="Cambria Math"/>
            <w:sz w:val="26"/>
            <w:szCs w:val="26"/>
            <w:lang w:val="kk-KZ"/>
          </w:rPr>
          <m:t>→</m:t>
        </m:r>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r>
                  <m:rPr>
                    <m:nor/>
                  </m:rPr>
                  <w:rPr>
                    <w:rFonts w:ascii="Cambria Math" w:hAnsi="Cambria Math"/>
                    <w:sz w:val="26"/>
                    <w:szCs w:val="26"/>
                    <w:lang w:val="kk-KZ"/>
                  </w:rPr>
                  <m:t>LaCo</m:t>
                </m:r>
                <m:sSub>
                  <m:sSubPr>
                    <m:ctrlPr>
                      <w:rPr>
                        <w:rFonts w:ascii="Cambria Math" w:hAnsi="Cambria Math"/>
                        <w:i/>
                        <w:sz w:val="26"/>
                        <w:szCs w:val="26"/>
                        <w:lang w:val="en-US"/>
                      </w:rPr>
                    </m:ctrlPr>
                  </m:sSub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en-US"/>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en-US"/>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b>
                    <m:r>
                      <m:rPr>
                        <m:nor/>
                      </m:rPr>
                      <w:rPr>
                        <w:rFonts w:ascii="Cambria Math" w:hAnsi="Cambria Math"/>
                        <w:sz w:val="26"/>
                        <w:szCs w:val="26"/>
                        <w:lang w:val="kk-KZ"/>
                      </w:rPr>
                      <m:t>x+y-z</m:t>
                    </m:r>
                  </m:sub>
                </m:sSub>
                <m:sSub>
                  <m:sSubPr>
                    <m:ctrlPr>
                      <w:rPr>
                        <w:rFonts w:ascii="Cambria Math" w:hAnsi="Cambria Math"/>
                        <w:i/>
                        <w:sz w:val="26"/>
                        <w:szCs w:val="26"/>
                        <w:lang w:val="en-US"/>
                      </w:rPr>
                    </m:ctrlPr>
                  </m:sSub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e>
                    </m:d>
                  </m:e>
                  <m:sub>
                    <m:r>
                      <m:rPr>
                        <m:nor/>
                      </m:rPr>
                      <w:rPr>
                        <w:rFonts w:ascii="Cambria Math" w:hAnsi="Cambria Math"/>
                        <w:sz w:val="26"/>
                        <w:szCs w:val="26"/>
                        <w:lang w:val="kk-KZ"/>
                      </w:rPr>
                      <m:t>6-y-x</m:t>
                    </m:r>
                  </m:sub>
                </m:sSub>
                <m:sSub>
                  <m:sSubPr>
                    <m:ctrlPr>
                      <w:rPr>
                        <w:rFonts w:ascii="Cambria Math" w:hAnsi="Cambria Math"/>
                        <w:i/>
                        <w:sz w:val="26"/>
                        <w:szCs w:val="26"/>
                        <w:lang w:val="en-US"/>
                      </w:rPr>
                    </m:ctrlPr>
                  </m:sSubPr>
                  <m:e>
                    <m:d>
                      <m:dPr>
                        <m:ctrlPr>
                          <w:rPr>
                            <w:rFonts w:ascii="Cambria Math" w:hAnsi="Cambria Math"/>
                            <w:i/>
                            <w:sz w:val="26"/>
                            <w:szCs w:val="26"/>
                            <w:lang w:val="en-US"/>
                          </w:rPr>
                        </m:ctrlPr>
                      </m:dPr>
                      <m:e>
                        <m:sSub>
                          <m:sSubPr>
                            <m:ctrlPr>
                              <w:rPr>
                                <w:rFonts w:ascii="Cambria Math" w:hAnsi="Cambria Math"/>
                                <w:i/>
                                <w:sz w:val="26"/>
                                <w:szCs w:val="26"/>
                                <w:lang w:val="en-US"/>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b>
                    <m:r>
                      <m:rPr>
                        <m:nor/>
                      </m:rPr>
                      <w:rPr>
                        <w:rFonts w:ascii="Cambria Math" w:hAnsi="Cambria Math"/>
                        <w:sz w:val="26"/>
                        <w:szCs w:val="26"/>
                        <w:lang w:val="kk-KZ"/>
                      </w:rPr>
                      <m:t>3z</m:t>
                    </m:r>
                  </m:sub>
                </m:sSub>
              </m:e>
              <m:sup>
                <m:r>
                  <m:rPr>
                    <m:nor/>
                  </m:rPr>
                  <w:rPr>
                    <w:rFonts w:ascii="Cambria Math" w:hAnsi="Cambria Math"/>
                    <w:sz w:val="26"/>
                    <w:szCs w:val="26"/>
                    <w:lang w:val="kk-KZ"/>
                  </w:rPr>
                  <m:t>-</m:t>
                </m:r>
              </m:sup>
            </m:sSup>
          </m:e>
        </m:d>
        <m:d>
          <m:dPr>
            <m:begChr m:val="["/>
            <m:endChr m:val="]"/>
            <m:ctrlPr>
              <w:rPr>
                <w:rFonts w:ascii="Cambria Math" w:hAnsi="Cambria Math"/>
                <w:i/>
                <w:sz w:val="26"/>
                <w:szCs w:val="26"/>
                <w:lang w:val="kk-KZ"/>
              </w:rPr>
            </m:ctrlPr>
          </m:dPr>
          <m:e>
            <m:sSup>
              <m:sSupPr>
                <m:ctrlPr>
                  <w:rPr>
                    <w:rFonts w:ascii="Cambria Math" w:hAnsi="Cambria Math"/>
                    <w:i/>
                    <w:sz w:val="26"/>
                    <w:szCs w:val="26"/>
                    <w:lang w:val="kk-KZ"/>
                  </w:rPr>
                </m:ctrlPr>
              </m:sSupPr>
              <m:e>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C</m:t>
                            </m:r>
                          </m:e>
                          <m:sub>
                            <m:r>
                              <m:rPr>
                                <m:nor/>
                              </m:rPr>
                              <w:rPr>
                                <w:rFonts w:ascii="Cambria Math" w:hAnsi="Cambria Math"/>
                                <w:sz w:val="26"/>
                                <w:szCs w:val="26"/>
                                <w:lang w:val="kk-KZ"/>
                              </w:rPr>
                              <m:t>6</m:t>
                            </m:r>
                          </m:sub>
                        </m:sSub>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5</m:t>
                            </m:r>
                          </m:sub>
                        </m:sSub>
                        <m:sSub>
                          <m:sSubPr>
                            <m:ctrlPr>
                              <w:rPr>
                                <w:rFonts w:ascii="Cambria Math" w:hAnsi="Cambria Math"/>
                                <w:i/>
                                <w:sz w:val="26"/>
                                <w:szCs w:val="26"/>
                                <w:lang w:val="kk-KZ"/>
                              </w:rPr>
                            </m:ctrlPr>
                          </m:sSubPr>
                          <m:e>
                            <m:r>
                              <m:rPr>
                                <m:nor/>
                              </m:rPr>
                              <w:rPr>
                                <w:rFonts w:ascii="Cambria Math" w:hAnsi="Cambria Math"/>
                                <w:sz w:val="26"/>
                                <w:szCs w:val="26"/>
                                <w:lang w:val="kk-KZ"/>
                              </w:rPr>
                              <m:t>O</m:t>
                            </m:r>
                          </m:e>
                          <m:sub>
                            <m:r>
                              <m:rPr>
                                <m:nor/>
                              </m:rPr>
                              <w:rPr>
                                <w:rFonts w:ascii="Cambria Math" w:hAnsi="Cambria Math"/>
                                <w:sz w:val="26"/>
                                <w:szCs w:val="26"/>
                                <w:lang w:val="kk-KZ"/>
                              </w:rPr>
                              <m:t>7</m:t>
                            </m:r>
                          </m:sub>
                        </m:sSub>
                      </m:e>
                    </m:d>
                  </m:e>
                  <m:sub>
                    <m:r>
                      <m:rPr>
                        <m:nor/>
                      </m:rPr>
                      <w:rPr>
                        <w:rFonts w:ascii="Cambria Math" w:hAnsi="Cambria Math"/>
                        <w:sz w:val="26"/>
                        <w:szCs w:val="26"/>
                        <w:lang w:val="kk-KZ"/>
                      </w:rPr>
                      <m:t>z</m:t>
                    </m:r>
                  </m:sub>
                </m:sSub>
                <m:sSub>
                  <m:sSubPr>
                    <m:ctrlPr>
                      <w:rPr>
                        <w:rFonts w:ascii="Cambria Math" w:hAnsi="Cambria Math"/>
                        <w:i/>
                        <w:sz w:val="26"/>
                        <w:szCs w:val="26"/>
                        <w:lang w:val="kk-KZ"/>
                      </w:rPr>
                    </m:ctrlPr>
                  </m:sSubPr>
                  <m:e>
                    <m:d>
                      <m:dPr>
                        <m:ctrlPr>
                          <w:rPr>
                            <w:rFonts w:ascii="Cambria Math" w:hAnsi="Cambria Math"/>
                            <w:i/>
                            <w:sz w:val="26"/>
                            <w:szCs w:val="26"/>
                            <w:lang w:val="kk-KZ"/>
                          </w:rPr>
                        </m:ctrlPr>
                      </m:dPr>
                      <m:e>
                        <m:sSub>
                          <m:sSubPr>
                            <m:ctrlPr>
                              <w:rPr>
                                <w:rFonts w:ascii="Cambria Math" w:hAnsi="Cambria Math"/>
                                <w:i/>
                                <w:sz w:val="26"/>
                                <w:szCs w:val="26"/>
                                <w:lang w:val="kk-KZ"/>
                              </w:rPr>
                            </m:ctrlPr>
                          </m:sSubPr>
                          <m:e>
                            <m:r>
                              <m:rPr>
                                <m:nor/>
                              </m:rPr>
                              <w:rPr>
                                <w:rFonts w:ascii="Cambria Math" w:hAnsi="Cambria Math"/>
                                <w:sz w:val="26"/>
                                <w:szCs w:val="26"/>
                                <w:lang w:val="kk-KZ"/>
                              </w:rPr>
                              <m:t>NO</m:t>
                            </m:r>
                          </m:e>
                          <m:sub>
                            <m:r>
                              <m:rPr>
                                <m:nor/>
                              </m:rPr>
                              <w:rPr>
                                <w:rFonts w:ascii="Cambria Math" w:hAnsi="Cambria Math"/>
                                <w:sz w:val="26"/>
                                <w:szCs w:val="26"/>
                                <w:lang w:val="kk-KZ"/>
                              </w:rPr>
                              <m:t>3</m:t>
                            </m:r>
                          </m:sub>
                        </m:sSub>
                      </m:e>
                    </m:d>
                  </m:e>
                  <m:sub>
                    <m:r>
                      <m:rPr>
                        <m:nor/>
                      </m:rPr>
                      <w:rPr>
                        <w:rFonts w:ascii="Cambria Math" w:hAnsi="Cambria Math"/>
                        <w:sz w:val="26"/>
                        <w:szCs w:val="26"/>
                        <w:lang w:val="kk-KZ"/>
                      </w:rPr>
                      <m:t>2</m:t>
                    </m:r>
                  </m:sub>
                </m:sSub>
              </m:e>
              <m:sup>
                <m:r>
                  <m:rPr>
                    <m:nor/>
                  </m:rPr>
                  <w:rPr>
                    <w:rFonts w:ascii="Cambria Math" w:hAnsi="Cambria Math"/>
                    <w:sz w:val="26"/>
                    <w:szCs w:val="26"/>
                    <w:lang w:val="kk-KZ"/>
                  </w:rPr>
                  <m:t>-</m:t>
                </m:r>
              </m:sup>
            </m:sSup>
          </m:e>
        </m:d>
        <m:r>
          <m:rPr>
            <m:nor/>
          </m:rPr>
          <w:rPr>
            <w:rFonts w:ascii="Cambria Math" w:hAnsi="Cambria Math"/>
            <w:sz w:val="26"/>
            <w:szCs w:val="26"/>
            <w:lang w:val="kk-KZ"/>
          </w:rPr>
          <m:t>+y</m:t>
        </m:r>
        <m:sSub>
          <m:sSubPr>
            <m:ctrlPr>
              <w:rPr>
                <w:rFonts w:ascii="Cambria Math" w:hAnsi="Cambria Math"/>
                <w:i/>
                <w:sz w:val="26"/>
                <w:szCs w:val="26"/>
                <w:lang w:val="kk-KZ"/>
              </w:rPr>
            </m:ctrlPr>
          </m:sSubPr>
          <m:e>
            <m:r>
              <m:rPr>
                <m:nor/>
              </m:rPr>
              <w:rPr>
                <w:rFonts w:ascii="Cambria Math" w:hAnsi="Cambria Math"/>
                <w:sz w:val="26"/>
                <w:szCs w:val="26"/>
                <w:lang w:val="kk-KZ"/>
              </w:rPr>
              <m:t>H</m:t>
            </m:r>
          </m:e>
          <m:sub>
            <m:r>
              <m:rPr>
                <m:nor/>
              </m:rPr>
              <w:rPr>
                <w:rFonts w:ascii="Cambria Math" w:hAnsi="Cambria Math"/>
                <w:sz w:val="26"/>
                <w:szCs w:val="26"/>
                <w:lang w:val="kk-KZ"/>
              </w:rPr>
              <m:t>2</m:t>
            </m:r>
          </m:sub>
        </m:sSub>
        <m:r>
          <m:rPr>
            <m:nor/>
          </m:rPr>
          <w:rPr>
            <w:rFonts w:ascii="Cambria Math" w:hAnsi="Cambria Math"/>
            <w:sz w:val="26"/>
            <w:szCs w:val="26"/>
            <w:lang w:val="kk-KZ"/>
          </w:rPr>
          <m:t>O</m:t>
        </m:r>
      </m:oMath>
      <w:r w:rsidR="0098073A" w:rsidRPr="00002DEB">
        <w:rPr>
          <w:rFonts w:ascii="Times New Roman" w:hAnsi="Times New Roman"/>
          <w:sz w:val="28"/>
          <w:szCs w:val="28"/>
          <w:lang w:val="kk-KZ"/>
        </w:rPr>
        <w:t>.</w:t>
      </w:r>
      <w:r w:rsidR="0098073A" w:rsidRPr="00002DEB">
        <w:rPr>
          <w:rFonts w:ascii="Times New Roman" w:hAnsi="Times New Roman"/>
          <w:sz w:val="28"/>
          <w:szCs w:val="28"/>
          <w:lang w:val="kk-KZ"/>
        </w:rPr>
        <w:tab/>
      </w:r>
      <w:r w:rsidR="0098073A" w:rsidRPr="00002DEB">
        <w:rPr>
          <w:rFonts w:ascii="Times New Roman" w:hAnsi="Times New Roman"/>
          <w:sz w:val="28"/>
          <w:szCs w:val="28"/>
          <w:lang w:val="kk-KZ"/>
        </w:rPr>
        <w:tab/>
      </w:r>
      <w:r w:rsidR="00860FA8" w:rsidRPr="00002DEB">
        <w:rPr>
          <w:rFonts w:ascii="Times New Roman" w:hAnsi="Times New Roman"/>
          <w:sz w:val="28"/>
          <w:szCs w:val="28"/>
          <w:lang w:val="kk-KZ"/>
        </w:rPr>
        <w:t>(</w:t>
      </w:r>
      <w:r w:rsidR="00F529A0">
        <w:rPr>
          <w:rFonts w:ascii="Times New Roman" w:hAnsi="Times New Roman"/>
          <w:sz w:val="28"/>
          <w:szCs w:val="28"/>
          <w:lang w:val="kk-KZ"/>
        </w:rPr>
        <w:t>13</w:t>
      </w:r>
      <w:r w:rsidR="00860FA8" w:rsidRPr="00002DEB">
        <w:rPr>
          <w:rFonts w:ascii="Times New Roman" w:hAnsi="Times New Roman"/>
          <w:sz w:val="28"/>
          <w:szCs w:val="28"/>
          <w:lang w:val="kk-KZ"/>
        </w:rPr>
        <w:t>)</w:t>
      </w:r>
    </w:p>
    <w:p w14:paraId="7405AB26" w14:textId="77777777" w:rsidR="007C7090" w:rsidRDefault="007C7090" w:rsidP="009C0808">
      <w:pPr>
        <w:spacing w:after="0" w:line="240" w:lineRule="auto"/>
        <w:jc w:val="both"/>
        <w:rPr>
          <w:rFonts w:ascii="Times New Roman" w:hAnsi="Times New Roman"/>
          <w:sz w:val="28"/>
          <w:szCs w:val="28"/>
          <w:lang w:val="kk-KZ"/>
        </w:rPr>
      </w:pPr>
    </w:p>
    <w:p w14:paraId="1883B9C8" w14:textId="77777777" w:rsidR="00860FA8" w:rsidRPr="00002DEB" w:rsidRDefault="00860FA8" w:rsidP="009C0808">
      <w:p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w:t>
      </w:r>
      <w:r w:rsidR="0070116A">
        <w:rPr>
          <w:rFonts w:ascii="Times New Roman" w:hAnsi="Times New Roman"/>
          <w:sz w:val="28"/>
          <w:szCs w:val="28"/>
          <w:lang w:val="kk-KZ"/>
        </w:rPr>
        <w:t>9</w:t>
      </w:r>
      <w:r w:rsidRPr="00002DEB">
        <w:rPr>
          <w:rFonts w:ascii="Times New Roman" w:hAnsi="Times New Roman"/>
          <w:sz w:val="28"/>
          <w:szCs w:val="28"/>
          <w:lang w:val="kk-KZ"/>
        </w:rPr>
        <w:t>) қосылудың соңғы сатысында алынған формула сыртқы қабықта да, ішкі кешендік сферада да екі позицияда цитрат және нитрат топтары бар прекурсордың бірлескен қосылысын сипаттайды. Оның ыдырауы үш кезеңде жүреді [</w:t>
      </w:r>
      <w:r w:rsidR="00CC0FA1">
        <w:rPr>
          <w:rFonts w:ascii="Times New Roman" w:hAnsi="Times New Roman"/>
          <w:sz w:val="28"/>
          <w:szCs w:val="28"/>
          <w:lang w:val="kk-KZ"/>
        </w:rPr>
        <w:t>131</w:t>
      </w:r>
      <w:r w:rsidRPr="00002DEB">
        <w:rPr>
          <w:rFonts w:ascii="Times New Roman" w:hAnsi="Times New Roman"/>
          <w:sz w:val="28"/>
          <w:szCs w:val="28"/>
          <w:lang w:val="kk-KZ"/>
        </w:rPr>
        <w:t>]:</w:t>
      </w:r>
    </w:p>
    <w:p w14:paraId="107AF391" w14:textId="77777777" w:rsidR="00860FA8" w:rsidRPr="00002DEB" w:rsidRDefault="00860FA8" w:rsidP="007C7090">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1. Бірінші кезеңде, 150-250°C кезінде, әлсіз байланысқан сыртқы қабық ыдырайды; салмақ жоғалту шамамен 38% құрайды.</w:t>
      </w:r>
    </w:p>
    <w:p w14:paraId="57DEC735" w14:textId="77777777" w:rsidR="00860FA8" w:rsidRPr="00002DEB" w:rsidRDefault="00860FA8" w:rsidP="007C7090">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2. 250-400°C температура аралығында координациялық лигандтар жойылады, 400°С жақындағанда прекурсорлы қосылыс ыдырайды; салмақ жоғалту шамамен 29% құрайды.</w:t>
      </w:r>
    </w:p>
    <w:p w14:paraId="188D2BAD" w14:textId="77777777" w:rsidR="00860FA8" w:rsidRPr="00002DEB" w:rsidRDefault="00860FA8" w:rsidP="007C7090">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3. Соңғы кезеңде 400–700°C температура аралығында оксидті нанобөлшектерін қайта құру және кристалдану жүзеге асырылады, </w:t>
      </w:r>
      <w:r w:rsidR="00B11A50">
        <w:rPr>
          <w:rFonts w:ascii="Times New Roman" w:hAnsi="Times New Roman"/>
          <w:sz w:val="28"/>
          <w:szCs w:val="28"/>
          <w:lang w:val="kk-KZ"/>
        </w:rPr>
        <w:t xml:space="preserve">осы </w:t>
      </w:r>
      <w:r w:rsidRPr="00002DEB">
        <w:rPr>
          <w:rFonts w:ascii="Times New Roman" w:hAnsi="Times New Roman"/>
          <w:sz w:val="28"/>
          <w:szCs w:val="28"/>
          <w:lang w:val="kk-KZ"/>
        </w:rPr>
        <w:t>жағдайда прекурсордың ыдырауынан кейін пайда болған қалдық газдар шығарылуы мүмкін; салмақ жоғалту шамамен 7%.</w:t>
      </w:r>
    </w:p>
    <w:p w14:paraId="7AD14324" w14:textId="77777777" w:rsidR="00860FA8" w:rsidRPr="00002DEB" w:rsidRDefault="00860FA8" w:rsidP="009C0808">
      <w:pPr>
        <w:pStyle w:val="a6"/>
        <w:shd w:val="clear" w:color="auto" w:fill="FFFFFF"/>
        <w:spacing w:before="0" w:beforeAutospacing="0" w:after="0" w:afterAutospacing="0"/>
        <w:ind w:firstLine="709"/>
        <w:jc w:val="both"/>
        <w:rPr>
          <w:sz w:val="28"/>
          <w:szCs w:val="28"/>
          <w:lang w:val="kk-KZ"/>
        </w:rPr>
      </w:pPr>
    </w:p>
    <w:p w14:paraId="4909BE3A" w14:textId="77777777" w:rsidR="00860FA8" w:rsidRPr="00002DEB" w:rsidRDefault="00860FA8" w:rsidP="007C7090">
      <w:pPr>
        <w:pStyle w:val="3"/>
        <w:spacing w:before="120" w:line="240" w:lineRule="auto"/>
        <w:ind w:firstLine="709"/>
        <w:jc w:val="both"/>
        <w:rPr>
          <w:rFonts w:ascii="Times New Roman" w:hAnsi="Times New Roman"/>
          <w:b w:val="0"/>
          <w:color w:val="auto"/>
          <w:sz w:val="28"/>
          <w:szCs w:val="28"/>
          <w:lang w:val="kk-KZ"/>
        </w:rPr>
      </w:pPr>
      <w:bookmarkStart w:id="37" w:name="_Toc202260647"/>
      <w:bookmarkStart w:id="38" w:name="_Toc202537464"/>
      <w:r w:rsidRPr="00002DEB">
        <w:rPr>
          <w:rFonts w:ascii="Times New Roman" w:hAnsi="Times New Roman"/>
          <w:b w:val="0"/>
          <w:color w:val="auto"/>
          <w:sz w:val="28"/>
          <w:szCs w:val="28"/>
          <w:lang w:val="kk-KZ"/>
        </w:rPr>
        <w:lastRenderedPageBreak/>
        <w:t>1.</w:t>
      </w:r>
      <w:r w:rsidR="00027C68" w:rsidRPr="00002DEB">
        <w:rPr>
          <w:rFonts w:ascii="Times New Roman" w:hAnsi="Times New Roman"/>
          <w:b w:val="0"/>
          <w:color w:val="auto"/>
          <w:sz w:val="28"/>
          <w:szCs w:val="28"/>
          <w:lang w:val="kk-KZ"/>
        </w:rPr>
        <w:t>7.</w:t>
      </w:r>
      <w:r w:rsidR="00595024">
        <w:rPr>
          <w:rFonts w:ascii="Times New Roman" w:hAnsi="Times New Roman"/>
          <w:b w:val="0"/>
          <w:color w:val="auto"/>
          <w:sz w:val="28"/>
          <w:szCs w:val="28"/>
          <w:lang w:val="kk-KZ"/>
        </w:rPr>
        <w:t>2</w:t>
      </w:r>
      <w:r w:rsidRPr="00002DEB">
        <w:rPr>
          <w:rFonts w:ascii="Times New Roman" w:hAnsi="Times New Roman"/>
          <w:b w:val="0"/>
          <w:color w:val="auto"/>
          <w:sz w:val="28"/>
          <w:szCs w:val="28"/>
          <w:lang w:val="kk-KZ"/>
        </w:rPr>
        <w:t xml:space="preserve"> Темплаттарды қолдану арқылы перовскит құрылымды күрделі оксидтерді синтездеу</w:t>
      </w:r>
      <w:bookmarkEnd w:id="37"/>
      <w:bookmarkEnd w:id="38"/>
    </w:p>
    <w:p w14:paraId="15D3A48B"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Перовскит типті құрылымы бар күрделі оксидтерді синтездеудің мүмкін болатын әдістердің бірі - белсенді компонентті тұрақты оксидтің бетіне орнығуы немесе оны керамикалық немесе көпіршікті керамикалық-металл тасымалдағыштарға енгізу [</w:t>
      </w:r>
      <w:r w:rsidR="00595024">
        <w:rPr>
          <w:rFonts w:ascii="Times New Roman" w:hAnsi="Times New Roman"/>
          <w:sz w:val="28"/>
          <w:szCs w:val="28"/>
          <w:lang w:val="kk-KZ"/>
        </w:rPr>
        <w:t>132</w:t>
      </w:r>
      <w:r w:rsidR="00A404B1" w:rsidRPr="00002DEB">
        <w:rPr>
          <w:rFonts w:ascii="Times New Roman" w:hAnsi="Times New Roman"/>
          <w:sz w:val="28"/>
          <w:szCs w:val="28"/>
          <w:lang w:val="kk-KZ"/>
        </w:rPr>
        <w:t xml:space="preserve">, </w:t>
      </w:r>
      <w:r w:rsidR="00595024">
        <w:rPr>
          <w:rFonts w:ascii="Times New Roman" w:hAnsi="Times New Roman"/>
          <w:sz w:val="28"/>
          <w:szCs w:val="28"/>
          <w:lang w:val="kk-KZ"/>
        </w:rPr>
        <w:t>133</w:t>
      </w:r>
      <w:r w:rsidR="00B11A50">
        <w:rPr>
          <w:rFonts w:ascii="Times New Roman" w:hAnsi="Times New Roman"/>
          <w:sz w:val="28"/>
          <w:szCs w:val="28"/>
          <w:lang w:val="kk-KZ"/>
        </w:rPr>
        <w:t>]. Беттік ауданы үлкен</w:t>
      </w:r>
      <w:r w:rsidRPr="00002DEB">
        <w:rPr>
          <w:rFonts w:ascii="Times New Roman" w:hAnsi="Times New Roman"/>
          <w:sz w:val="28"/>
          <w:szCs w:val="28"/>
          <w:lang w:val="kk-KZ"/>
        </w:rPr>
        <w:t xml:space="preserve"> перовскит құрылымды күрделі оксидтерді алудың тағы бір мүмкін </w:t>
      </w:r>
      <w:r w:rsidR="00B11A50">
        <w:rPr>
          <w:rFonts w:ascii="Times New Roman" w:hAnsi="Times New Roman"/>
          <w:sz w:val="28"/>
          <w:szCs w:val="28"/>
          <w:lang w:val="kk-KZ"/>
        </w:rPr>
        <w:t xml:space="preserve">болатын </w:t>
      </w:r>
      <w:r w:rsidRPr="00002DEB">
        <w:rPr>
          <w:rFonts w:ascii="Times New Roman" w:hAnsi="Times New Roman"/>
          <w:sz w:val="28"/>
          <w:szCs w:val="28"/>
          <w:lang w:val="kk-KZ"/>
        </w:rPr>
        <w:t>әдісі - темплатты синтез, яғни терең әрекеттесу кезеңінде қатты немесе жұмсақ темплат компоненттерін енгізу, темплатты алып тастағаннан кейін дамыған кеуек жүйесін құруға мүмкіндік береді [</w:t>
      </w:r>
      <w:r w:rsidR="00595024">
        <w:rPr>
          <w:rFonts w:ascii="Times New Roman" w:hAnsi="Times New Roman"/>
          <w:sz w:val="28"/>
          <w:szCs w:val="28"/>
          <w:lang w:val="kk-KZ"/>
        </w:rPr>
        <w:t>134</w:t>
      </w:r>
      <w:r w:rsidRPr="00002DEB">
        <w:rPr>
          <w:rFonts w:ascii="Times New Roman" w:hAnsi="Times New Roman"/>
          <w:sz w:val="28"/>
          <w:szCs w:val="28"/>
          <w:lang w:val="kk-KZ"/>
        </w:rPr>
        <w:t xml:space="preserve">]. </w:t>
      </w:r>
    </w:p>
    <w:p w14:paraId="735C2A6E" w14:textId="77777777" w:rsidR="00860FA8" w:rsidRPr="00002DEB"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Кеуекті материалдар (немесе темплаттар) кеуек жүйесі реттелген немесе реттелмеген түрде орналасуы мүмкін үздіксіз жақтау мен қуыстардан тұр</w:t>
      </w:r>
      <w:r w:rsidR="00B11A50">
        <w:rPr>
          <w:rFonts w:ascii="Times New Roman" w:hAnsi="Times New Roman"/>
          <w:sz w:val="28"/>
          <w:szCs w:val="28"/>
          <w:lang w:val="kk-KZ"/>
        </w:rPr>
        <w:t>ады, мұндай материалдардың беттік</w:t>
      </w:r>
      <w:r w:rsidRPr="00002DEB">
        <w:rPr>
          <w:rFonts w:ascii="Times New Roman" w:hAnsi="Times New Roman"/>
          <w:sz w:val="28"/>
          <w:szCs w:val="28"/>
          <w:lang w:val="kk-KZ"/>
        </w:rPr>
        <w:t xml:space="preserve"> ауданы үлкен болады. ИЮПАК номенклатурасы бойынша кеуекті материалдарды микрокеуекті (кеуектердің диаметрі &lt;2 нм), мезокеуекті (кеуектердің мөлшері 2 - 50 нм дейін) және макрокеуекті материалдарға (кеуектердің өлшемдері&gt; 50 нм) бөлуге болады.</w:t>
      </w:r>
      <w:r w:rsidRPr="00002DEB">
        <w:rPr>
          <w:lang w:val="kk-KZ"/>
        </w:rPr>
        <w:t xml:space="preserve"> </w:t>
      </w:r>
      <w:r w:rsidRPr="00002DEB">
        <w:rPr>
          <w:rFonts w:ascii="Times New Roman" w:hAnsi="Times New Roman"/>
          <w:sz w:val="28"/>
          <w:szCs w:val="28"/>
          <w:lang w:val="kk-KZ"/>
        </w:rPr>
        <w:t>Олардың ішінде микрокеуекті және мезокеуекті материалдар кеңінен зерттелген және талғамды катализде, химиялық бөлуде және электроникада қолданылады.</w:t>
      </w:r>
      <w:r w:rsidRPr="00002DEB">
        <w:rPr>
          <w:lang w:val="kk-KZ"/>
        </w:rPr>
        <w:t xml:space="preserve"> </w:t>
      </w:r>
      <w:r w:rsidRPr="00002DEB">
        <w:rPr>
          <w:rFonts w:ascii="Times New Roman" w:hAnsi="Times New Roman"/>
          <w:sz w:val="28"/>
          <w:szCs w:val="28"/>
          <w:lang w:val="kk-KZ"/>
        </w:rPr>
        <w:t>Темплатта микро- немесе мезокеуекті арналардың болуы ішкі бетінің аудандарының үлкен болуын қамтамасыз етеді, талғамдылық пен сорбциялық қасиеттерді арттырады [</w:t>
      </w:r>
      <w:r w:rsidR="00595024">
        <w:rPr>
          <w:rFonts w:ascii="Times New Roman" w:hAnsi="Times New Roman"/>
          <w:sz w:val="28"/>
          <w:szCs w:val="28"/>
          <w:lang w:val="kk-KZ"/>
        </w:rPr>
        <w:t>135</w:t>
      </w:r>
      <w:r w:rsidRPr="00002DEB">
        <w:rPr>
          <w:rFonts w:ascii="Times New Roman" w:hAnsi="Times New Roman"/>
          <w:sz w:val="28"/>
          <w:szCs w:val="28"/>
          <w:lang w:val="kk-KZ"/>
        </w:rPr>
        <w:t>].</w:t>
      </w:r>
    </w:p>
    <w:p w14:paraId="31D4B82C" w14:textId="77777777" w:rsidR="00826996" w:rsidRDefault="00595024"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w:t>
      </w:r>
      <w:r w:rsidR="00860FA8" w:rsidRPr="00002DEB">
        <w:rPr>
          <w:rFonts w:ascii="Times New Roman" w:hAnsi="Times New Roman"/>
          <w:sz w:val="28"/>
          <w:szCs w:val="28"/>
          <w:lang w:val="kk-KZ"/>
        </w:rPr>
        <w:t>ызыкты және үш өлшемді құры</w:t>
      </w:r>
      <w:r>
        <w:rPr>
          <w:rFonts w:ascii="Times New Roman" w:hAnsi="Times New Roman"/>
          <w:sz w:val="28"/>
          <w:szCs w:val="28"/>
          <w:lang w:val="kk-KZ"/>
        </w:rPr>
        <w:t>лымға ие көптеген темплаттар белгілі,  соның ішінде</w:t>
      </w:r>
      <w:r w:rsidRPr="00595024">
        <w:rPr>
          <w:rFonts w:ascii="Times New Roman" w:hAnsi="Times New Roman"/>
          <w:sz w:val="28"/>
          <w:szCs w:val="28"/>
          <w:lang w:val="kk-KZ"/>
        </w:rPr>
        <w:t xml:space="preserve"> </w:t>
      </w:r>
      <w:r>
        <w:rPr>
          <w:rFonts w:ascii="Times New Roman" w:hAnsi="Times New Roman"/>
          <w:sz w:val="28"/>
          <w:szCs w:val="28"/>
          <w:lang w:val="kk-KZ"/>
        </w:rPr>
        <w:t>к</w:t>
      </w:r>
      <w:r w:rsidRPr="00002DEB">
        <w:rPr>
          <w:rFonts w:ascii="Times New Roman" w:hAnsi="Times New Roman"/>
          <w:sz w:val="28"/>
          <w:szCs w:val="28"/>
          <w:lang w:val="kk-KZ"/>
        </w:rPr>
        <w:t>ремний оксидтеріне негізделген мезокеуекті материалда</w:t>
      </w:r>
      <w:r>
        <w:rPr>
          <w:rFonts w:ascii="Times New Roman" w:hAnsi="Times New Roman"/>
          <w:sz w:val="28"/>
          <w:szCs w:val="28"/>
          <w:lang w:val="kk-KZ"/>
        </w:rPr>
        <w:t>р қатты темплат ретінде жиі қолданылады</w:t>
      </w:r>
      <w:r w:rsidR="00860FA8" w:rsidRPr="00002DEB">
        <w:rPr>
          <w:rFonts w:ascii="Times New Roman" w:hAnsi="Times New Roman"/>
          <w:sz w:val="28"/>
          <w:szCs w:val="28"/>
          <w:lang w:val="kk-KZ"/>
        </w:rPr>
        <w:t xml:space="preserve">. </w:t>
      </w:r>
      <w:r w:rsidR="007C0AEC">
        <w:rPr>
          <w:rFonts w:ascii="Times New Roman" w:hAnsi="Times New Roman"/>
          <w:sz w:val="28"/>
          <w:szCs w:val="28"/>
          <w:lang w:val="kk-KZ"/>
        </w:rPr>
        <w:t>9</w:t>
      </w:r>
      <w:r w:rsidR="00860FA8" w:rsidRPr="00002DEB">
        <w:rPr>
          <w:rFonts w:ascii="Times New Roman" w:hAnsi="Times New Roman"/>
          <w:sz w:val="28"/>
          <w:szCs w:val="28"/>
          <w:lang w:val="kk-KZ"/>
        </w:rPr>
        <w:t>-суретте темплаттардың 3D құрылымдарының әртүрлі үлгілері көрсетілген.</w:t>
      </w:r>
      <w:r w:rsidR="00860FA8" w:rsidRPr="00002DEB">
        <w:rPr>
          <w:lang w:val="kk-KZ"/>
        </w:rPr>
        <w:t xml:space="preserve"> </w:t>
      </w:r>
      <w:r w:rsidR="00860FA8" w:rsidRPr="00002DEB">
        <w:rPr>
          <w:rFonts w:ascii="Times New Roman" w:hAnsi="Times New Roman"/>
          <w:sz w:val="28"/>
          <w:szCs w:val="28"/>
          <w:lang w:val="kk-KZ"/>
        </w:rPr>
        <w:t>Екі өлшемді кеуектер жүйесі мен мезокеуекті құрылымы бар темплаттарға мысалы, MCM-41, SBA-3 және SBA-15 жатады (сурет</w:t>
      </w:r>
      <w:r w:rsidR="00623BAE">
        <w:rPr>
          <w:rFonts w:ascii="Times New Roman" w:hAnsi="Times New Roman"/>
          <w:sz w:val="28"/>
          <w:szCs w:val="28"/>
          <w:lang w:val="kk-KZ"/>
        </w:rPr>
        <w:t xml:space="preserve"> 9</w:t>
      </w:r>
      <w:r w:rsidR="00623BAE" w:rsidRPr="00002DEB">
        <w:rPr>
          <w:rFonts w:ascii="Times New Roman" w:hAnsi="Times New Roman"/>
          <w:sz w:val="28"/>
          <w:szCs w:val="28"/>
          <w:lang w:val="kk-KZ"/>
        </w:rPr>
        <w:t>A</w:t>
      </w:r>
      <w:r w:rsidR="00860FA8" w:rsidRPr="00002DEB">
        <w:rPr>
          <w:rFonts w:ascii="Times New Roman" w:hAnsi="Times New Roman"/>
          <w:sz w:val="28"/>
          <w:szCs w:val="28"/>
          <w:lang w:val="kk-KZ"/>
        </w:rPr>
        <w:t xml:space="preserve">). </w:t>
      </w:r>
      <w:r w:rsidR="00623BAE">
        <w:rPr>
          <w:rFonts w:ascii="Times New Roman" w:hAnsi="Times New Roman"/>
          <w:sz w:val="28"/>
          <w:szCs w:val="28"/>
          <w:lang w:val="kk-KZ"/>
        </w:rPr>
        <w:t>М</w:t>
      </w:r>
      <w:r w:rsidR="007C0AEC" w:rsidRPr="007C0AEC">
        <w:rPr>
          <w:rFonts w:ascii="Times New Roman" w:hAnsi="Times New Roman"/>
          <w:sz w:val="28"/>
          <w:szCs w:val="28"/>
          <w:lang w:val="kk-KZ"/>
        </w:rPr>
        <w:t xml:space="preserve">одельде қатты темплаттың идеалды </w:t>
      </w:r>
      <w:r w:rsidR="007C0AEC">
        <w:rPr>
          <w:rFonts w:ascii="Times New Roman" w:hAnsi="Times New Roman"/>
          <w:sz w:val="28"/>
          <w:szCs w:val="28"/>
          <w:lang w:val="kk-KZ"/>
        </w:rPr>
        <w:t>кеуекті</w:t>
      </w:r>
      <w:r w:rsidR="007C0AEC" w:rsidRPr="007C0AEC">
        <w:rPr>
          <w:rFonts w:ascii="Times New Roman" w:hAnsi="Times New Roman"/>
          <w:sz w:val="28"/>
          <w:szCs w:val="28"/>
          <w:lang w:val="kk-KZ"/>
        </w:rPr>
        <w:t xml:space="preserve"> құрылымы наноқаналардан тұрады, және дәл осы наноқаналарда кейіннен наноқұрылымдардың қалыптасуы жүзеге асады.</w:t>
      </w:r>
      <w:r w:rsidR="007C0AEC">
        <w:rPr>
          <w:rFonts w:ascii="Times New Roman" w:hAnsi="Times New Roman"/>
          <w:sz w:val="28"/>
          <w:szCs w:val="28"/>
          <w:lang w:val="kk-KZ"/>
        </w:rPr>
        <w:t xml:space="preserve"> </w:t>
      </w:r>
      <w:r w:rsidR="00D306E0" w:rsidRPr="00D306E0">
        <w:rPr>
          <w:rFonts w:ascii="Times New Roman" w:hAnsi="Times New Roman"/>
          <w:sz w:val="28"/>
          <w:szCs w:val="28"/>
          <w:lang w:val="kk-KZ"/>
        </w:rPr>
        <w:t>SBA-15 –жоғары ұйымда</w:t>
      </w:r>
      <w:r w:rsidR="00623BAE">
        <w:rPr>
          <w:rFonts w:ascii="Times New Roman" w:hAnsi="Times New Roman"/>
          <w:sz w:val="28"/>
          <w:szCs w:val="28"/>
          <w:lang w:val="kk-KZ"/>
        </w:rPr>
        <w:t>сқан мезокеуекті</w:t>
      </w:r>
      <w:r w:rsidR="00D306E0" w:rsidRPr="00D306E0">
        <w:rPr>
          <w:rFonts w:ascii="Times New Roman" w:hAnsi="Times New Roman"/>
          <w:sz w:val="28"/>
          <w:szCs w:val="28"/>
          <w:lang w:val="kk-KZ"/>
        </w:rPr>
        <w:t xml:space="preserve"> молекулалық </w:t>
      </w:r>
      <w:r w:rsidR="00D306E0">
        <w:rPr>
          <w:rFonts w:ascii="Times New Roman" w:hAnsi="Times New Roman"/>
          <w:sz w:val="28"/>
          <w:szCs w:val="28"/>
          <w:lang w:val="kk-KZ"/>
        </w:rPr>
        <w:t>тор</w:t>
      </w:r>
      <w:r w:rsidR="00D306E0" w:rsidRPr="00D306E0">
        <w:rPr>
          <w:rFonts w:ascii="Times New Roman" w:hAnsi="Times New Roman"/>
          <w:sz w:val="28"/>
          <w:szCs w:val="28"/>
          <w:lang w:val="kk-KZ"/>
        </w:rPr>
        <w:t>, ол 3–30 нм өлшемдерінде тар тесікте</w:t>
      </w:r>
      <w:r w:rsidR="004B7AE7">
        <w:rPr>
          <w:rFonts w:ascii="Times New Roman" w:hAnsi="Times New Roman"/>
          <w:sz w:val="28"/>
          <w:szCs w:val="28"/>
          <w:lang w:val="kk-KZ"/>
        </w:rPr>
        <w:t>рдің таралуымен және үлкен беттік</w:t>
      </w:r>
      <w:r w:rsidR="00D306E0" w:rsidRPr="00D306E0">
        <w:rPr>
          <w:rFonts w:ascii="Times New Roman" w:hAnsi="Times New Roman"/>
          <w:sz w:val="28"/>
          <w:szCs w:val="28"/>
          <w:lang w:val="kk-KZ"/>
        </w:rPr>
        <w:t xml:space="preserve"> ауданымен (600–1000 м²/г) ерекшеленеді [</w:t>
      </w:r>
      <w:r w:rsidR="00D306E0">
        <w:rPr>
          <w:rFonts w:ascii="Times New Roman" w:hAnsi="Times New Roman"/>
          <w:sz w:val="28"/>
          <w:szCs w:val="28"/>
          <w:lang w:val="kk-KZ"/>
        </w:rPr>
        <w:t>136</w:t>
      </w:r>
      <w:r w:rsidR="00D306E0" w:rsidRPr="00D306E0">
        <w:rPr>
          <w:rFonts w:ascii="Times New Roman" w:hAnsi="Times New Roman"/>
          <w:sz w:val="28"/>
          <w:szCs w:val="28"/>
          <w:lang w:val="kk-KZ"/>
        </w:rPr>
        <w:t xml:space="preserve">]. Сонымен қатар, SBA-15 біркелкі гексагональды арналарға ие және жоғары термиялық тұрақтылыққа ие. Аталған қасиеттері оны Фишер–Тропш синтезі катализаторы үшін қолайлы </w:t>
      </w:r>
      <w:r w:rsidR="004B7AE7">
        <w:rPr>
          <w:rFonts w:ascii="Times New Roman" w:hAnsi="Times New Roman"/>
          <w:sz w:val="28"/>
          <w:szCs w:val="28"/>
          <w:lang w:val="kk-KZ"/>
        </w:rPr>
        <w:t>тасымалдағыш</w:t>
      </w:r>
      <w:r w:rsidR="00D306E0" w:rsidRPr="00D306E0">
        <w:rPr>
          <w:rFonts w:ascii="Times New Roman" w:hAnsi="Times New Roman"/>
          <w:sz w:val="28"/>
          <w:szCs w:val="28"/>
          <w:lang w:val="kk-KZ"/>
        </w:rPr>
        <w:t xml:space="preserve"> ретінде қ</w:t>
      </w:r>
      <w:r w:rsidR="00D306E0">
        <w:rPr>
          <w:rFonts w:ascii="Times New Roman" w:hAnsi="Times New Roman"/>
          <w:sz w:val="28"/>
          <w:szCs w:val="28"/>
          <w:lang w:val="kk-KZ"/>
        </w:rPr>
        <w:t>арастыруға мүмкіндік береді</w:t>
      </w:r>
      <w:r w:rsidR="00D306E0" w:rsidRPr="00D306E0">
        <w:rPr>
          <w:rFonts w:ascii="Times New Roman" w:hAnsi="Times New Roman"/>
          <w:sz w:val="28"/>
          <w:szCs w:val="28"/>
          <w:lang w:val="kk-KZ"/>
        </w:rPr>
        <w:t>.</w:t>
      </w:r>
      <w:r w:rsidR="00D306E0" w:rsidRPr="00D306E0">
        <w:rPr>
          <w:lang w:val="kk-KZ"/>
        </w:rPr>
        <w:t xml:space="preserve"> </w:t>
      </w:r>
      <w:r w:rsidR="00D306E0" w:rsidRPr="00D306E0">
        <w:rPr>
          <w:rFonts w:ascii="Times New Roman" w:hAnsi="Times New Roman"/>
          <w:sz w:val="28"/>
          <w:szCs w:val="28"/>
          <w:lang w:val="kk-KZ"/>
        </w:rPr>
        <w:t xml:space="preserve">Wang және </w:t>
      </w:r>
      <w:r w:rsidR="00EA478A">
        <w:rPr>
          <w:rFonts w:ascii="Times New Roman" w:hAnsi="Times New Roman"/>
          <w:sz w:val="28"/>
          <w:szCs w:val="28"/>
          <w:lang w:val="kk-KZ"/>
        </w:rPr>
        <w:t>соавторлар</w:t>
      </w:r>
      <w:r w:rsidR="00D306E0" w:rsidRPr="00D306E0">
        <w:rPr>
          <w:rFonts w:ascii="Times New Roman" w:hAnsi="Times New Roman"/>
          <w:sz w:val="28"/>
          <w:szCs w:val="28"/>
          <w:lang w:val="kk-KZ"/>
        </w:rPr>
        <w:t xml:space="preserve"> Фишер–Тропш синтезі</w:t>
      </w:r>
      <w:r w:rsidR="00EA478A">
        <w:rPr>
          <w:rFonts w:ascii="Times New Roman" w:hAnsi="Times New Roman"/>
          <w:sz w:val="28"/>
          <w:szCs w:val="28"/>
          <w:lang w:val="kk-KZ"/>
        </w:rPr>
        <w:t>нде Ru/Co/SBA–15 катализаторын қолданды, зерттеу барысында</w:t>
      </w:r>
      <w:r w:rsidR="00D306E0" w:rsidRPr="00D306E0">
        <w:rPr>
          <w:rFonts w:ascii="Times New Roman" w:hAnsi="Times New Roman"/>
          <w:sz w:val="28"/>
          <w:szCs w:val="28"/>
          <w:lang w:val="kk-KZ"/>
        </w:rPr>
        <w:t xml:space="preserve"> </w:t>
      </w:r>
      <w:r w:rsidR="00EA478A">
        <w:rPr>
          <w:rFonts w:ascii="Times New Roman" w:hAnsi="Times New Roman"/>
          <w:sz w:val="28"/>
          <w:szCs w:val="28"/>
          <w:lang w:val="kk-KZ"/>
        </w:rPr>
        <w:t>көміртек оксидінің</w:t>
      </w:r>
      <w:r w:rsidR="00D306E0" w:rsidRPr="00D306E0">
        <w:rPr>
          <w:rFonts w:ascii="Times New Roman" w:hAnsi="Times New Roman"/>
          <w:sz w:val="28"/>
          <w:szCs w:val="28"/>
          <w:lang w:val="kk-KZ"/>
        </w:rPr>
        <w:t xml:space="preserve"> </w:t>
      </w:r>
      <w:r w:rsidR="00EA478A">
        <w:rPr>
          <w:rFonts w:ascii="Times New Roman" w:hAnsi="Times New Roman"/>
          <w:sz w:val="28"/>
          <w:szCs w:val="28"/>
          <w:lang w:val="kk-KZ"/>
        </w:rPr>
        <w:t>айналысы</w:t>
      </w:r>
      <w:r w:rsidR="00D306E0" w:rsidRPr="00D306E0">
        <w:rPr>
          <w:rFonts w:ascii="Times New Roman" w:hAnsi="Times New Roman"/>
          <w:sz w:val="28"/>
          <w:szCs w:val="28"/>
          <w:lang w:val="kk-KZ"/>
        </w:rPr>
        <w:t xml:space="preserve"> 6,51–20,51% </w:t>
      </w:r>
      <w:r w:rsidR="00EA478A">
        <w:rPr>
          <w:rFonts w:ascii="Times New Roman" w:hAnsi="Times New Roman"/>
          <w:sz w:val="28"/>
          <w:szCs w:val="28"/>
          <w:lang w:val="kk-KZ"/>
        </w:rPr>
        <w:t>диапазонында</w:t>
      </w:r>
      <w:r w:rsidR="00D306E0" w:rsidRPr="00D306E0">
        <w:rPr>
          <w:rFonts w:ascii="Times New Roman" w:hAnsi="Times New Roman"/>
          <w:sz w:val="28"/>
          <w:szCs w:val="28"/>
          <w:lang w:val="kk-KZ"/>
        </w:rPr>
        <w:t xml:space="preserve">, ал </w:t>
      </w:r>
      <w:r w:rsidR="00EA478A">
        <w:rPr>
          <w:rFonts w:ascii="Times New Roman" w:hAnsi="Times New Roman"/>
          <w:sz w:val="28"/>
          <w:szCs w:val="28"/>
          <w:lang w:val="kk-KZ"/>
        </w:rPr>
        <w:t>спирттерге талғамдылығы</w:t>
      </w:r>
      <w:r w:rsidR="00D306E0" w:rsidRPr="00D306E0">
        <w:rPr>
          <w:rFonts w:ascii="Times New Roman" w:hAnsi="Times New Roman"/>
          <w:sz w:val="28"/>
          <w:szCs w:val="28"/>
          <w:lang w:val="kk-KZ"/>
        </w:rPr>
        <w:t xml:space="preserve"> 42</w:t>
      </w:r>
      <w:r w:rsidR="00D306E0">
        <w:rPr>
          <w:rFonts w:ascii="Times New Roman" w:hAnsi="Times New Roman"/>
          <w:sz w:val="28"/>
          <w:szCs w:val="28"/>
          <w:lang w:val="kk-KZ"/>
        </w:rPr>
        <w:t>,43–7</w:t>
      </w:r>
      <w:r w:rsidR="00EA478A">
        <w:rPr>
          <w:rFonts w:ascii="Times New Roman" w:hAnsi="Times New Roman"/>
          <w:sz w:val="28"/>
          <w:szCs w:val="28"/>
          <w:lang w:val="kk-KZ"/>
        </w:rPr>
        <w:t>7,14% аралығында болғаны анықталды</w:t>
      </w:r>
      <w:r w:rsidR="00D306E0">
        <w:rPr>
          <w:rFonts w:ascii="Times New Roman" w:hAnsi="Times New Roman"/>
          <w:sz w:val="28"/>
          <w:szCs w:val="28"/>
          <w:lang w:val="kk-KZ"/>
        </w:rPr>
        <w:t xml:space="preserve"> [137</w:t>
      </w:r>
      <w:r w:rsidR="00D306E0" w:rsidRPr="00D306E0">
        <w:rPr>
          <w:rFonts w:ascii="Times New Roman" w:hAnsi="Times New Roman"/>
          <w:sz w:val="28"/>
          <w:szCs w:val="28"/>
          <w:lang w:val="kk-KZ"/>
        </w:rPr>
        <w:t xml:space="preserve">]. </w:t>
      </w:r>
    </w:p>
    <w:p w14:paraId="48AA2D5A" w14:textId="77777777" w:rsidR="00860FA8"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Ұяшықты кеуекті темплаттарға SBA-1, SBA-16, FDU-1 және FDU-12 мезокеуекті қатты темплаттар жатады (сурет</w:t>
      </w:r>
      <w:r w:rsidR="00321884">
        <w:rPr>
          <w:rFonts w:ascii="Times New Roman" w:hAnsi="Times New Roman"/>
          <w:sz w:val="28"/>
          <w:szCs w:val="28"/>
          <w:lang w:val="kk-KZ"/>
        </w:rPr>
        <w:t xml:space="preserve"> 9C,</w:t>
      </w:r>
      <w:r w:rsidR="00321884" w:rsidRPr="00002DEB">
        <w:rPr>
          <w:rFonts w:ascii="Times New Roman" w:hAnsi="Times New Roman"/>
          <w:sz w:val="28"/>
          <w:szCs w:val="28"/>
          <w:lang w:val="kk-KZ"/>
        </w:rPr>
        <w:t>E</w:t>
      </w:r>
      <w:r w:rsidRPr="00002DEB">
        <w:rPr>
          <w:rFonts w:ascii="Times New Roman" w:hAnsi="Times New Roman"/>
          <w:sz w:val="28"/>
          <w:szCs w:val="28"/>
          <w:lang w:val="kk-KZ"/>
        </w:rPr>
        <w:t xml:space="preserve">). </w:t>
      </w:r>
      <w:r w:rsidR="00DB41BD">
        <w:rPr>
          <w:rFonts w:ascii="Times New Roman" w:hAnsi="Times New Roman"/>
          <w:sz w:val="28"/>
          <w:szCs w:val="28"/>
          <w:lang w:val="kk-KZ"/>
        </w:rPr>
        <w:t>Т</w:t>
      </w:r>
      <w:r w:rsidRPr="00002DEB">
        <w:rPr>
          <w:rFonts w:ascii="Times New Roman" w:hAnsi="Times New Roman"/>
          <w:sz w:val="28"/>
          <w:szCs w:val="28"/>
          <w:lang w:val="kk-KZ"/>
        </w:rPr>
        <w:t>емплаттарда дамыған сфералық кеуекті жүйе бар, нәтижесінде олар реттелген нанобөлшектер түзеді.</w:t>
      </w:r>
      <w:r w:rsidRPr="00002DEB">
        <w:rPr>
          <w:lang w:val="kk-KZ"/>
        </w:rPr>
        <w:t xml:space="preserve"> </w:t>
      </w:r>
      <w:r w:rsidRPr="00002DEB">
        <w:rPr>
          <w:rFonts w:ascii="Times New Roman" w:hAnsi="Times New Roman"/>
          <w:sz w:val="28"/>
          <w:szCs w:val="28"/>
          <w:lang w:val="kk-KZ"/>
        </w:rPr>
        <w:t>Алайда, өзара байланысқан кеуектерде кейбір «терезелер» немесе бос орындар болады [</w:t>
      </w:r>
      <w:r w:rsidR="00BE7AFD">
        <w:rPr>
          <w:rFonts w:ascii="Times New Roman" w:hAnsi="Times New Roman"/>
          <w:sz w:val="28"/>
          <w:szCs w:val="28"/>
          <w:lang w:val="kk-KZ"/>
        </w:rPr>
        <w:t>138</w:t>
      </w:r>
      <w:r w:rsidRPr="00002DEB">
        <w:rPr>
          <w:rFonts w:ascii="Times New Roman" w:hAnsi="Times New Roman"/>
          <w:sz w:val="28"/>
          <w:szCs w:val="28"/>
          <w:lang w:val="kk-KZ"/>
        </w:rPr>
        <w:t>].</w:t>
      </w:r>
      <w:r w:rsidR="00321884" w:rsidRPr="00321884">
        <w:rPr>
          <w:rFonts w:ascii="Times New Roman" w:hAnsi="Times New Roman"/>
          <w:sz w:val="28"/>
          <w:szCs w:val="28"/>
          <w:lang w:val="kk-KZ"/>
        </w:rPr>
        <w:t xml:space="preserve"> </w:t>
      </w:r>
      <w:r w:rsidR="00321884" w:rsidRPr="00002DEB">
        <w:rPr>
          <w:rFonts w:ascii="Times New Roman" w:hAnsi="Times New Roman"/>
          <w:sz w:val="28"/>
          <w:szCs w:val="28"/>
          <w:lang w:val="kk-KZ"/>
        </w:rPr>
        <w:t xml:space="preserve">Олар сфералық кеуектерді құрайды, </w:t>
      </w:r>
      <w:r w:rsidR="00321884">
        <w:rPr>
          <w:rFonts w:ascii="Times New Roman" w:hAnsi="Times New Roman"/>
          <w:sz w:val="28"/>
          <w:szCs w:val="28"/>
          <w:lang w:val="kk-KZ"/>
        </w:rPr>
        <w:t>сонымен қатар</w:t>
      </w:r>
      <w:r w:rsidR="00321884" w:rsidRPr="00002DEB">
        <w:rPr>
          <w:rFonts w:ascii="Times New Roman" w:hAnsi="Times New Roman"/>
          <w:sz w:val="28"/>
          <w:szCs w:val="28"/>
          <w:lang w:val="kk-KZ"/>
        </w:rPr>
        <w:t xml:space="preserve"> прекурсормен оңай толтырылады.</w:t>
      </w:r>
    </w:p>
    <w:p w14:paraId="22CF77AC" w14:textId="45640802" w:rsidR="00860FA8" w:rsidRPr="00002DEB" w:rsidRDefault="00DB4FB1" w:rsidP="007C7090">
      <w:pPr>
        <w:spacing w:after="0" w:line="240" w:lineRule="auto"/>
        <w:jc w:val="center"/>
        <w:rPr>
          <w:rFonts w:ascii="Times New Roman" w:hAnsi="Times New Roman"/>
          <w:sz w:val="28"/>
          <w:szCs w:val="28"/>
          <w:lang w:val="kk-KZ"/>
        </w:rPr>
      </w:pPr>
      <w:r w:rsidRPr="00DB4FB1">
        <w:rPr>
          <w:rFonts w:ascii="Times New Roman" w:hAnsi="Times New Roman"/>
          <w:noProof/>
          <w:sz w:val="28"/>
          <w:szCs w:val="28"/>
        </w:rPr>
        <w:lastRenderedPageBreak/>
        <w:drawing>
          <wp:inline distT="0" distB="0" distL="0" distR="0" wp14:anchorId="29941FE0" wp14:editId="2E720207">
            <wp:extent cx="5105400" cy="1248010"/>
            <wp:effectExtent l="0" t="0" r="0"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84446" cy="1267333"/>
                    </a:xfrm>
                    <a:prstGeom prst="rect">
                      <a:avLst/>
                    </a:prstGeom>
                  </pic:spPr>
                </pic:pic>
              </a:graphicData>
            </a:graphic>
          </wp:inline>
        </w:drawing>
      </w:r>
    </w:p>
    <w:p w14:paraId="2D444FF8" w14:textId="77777777" w:rsidR="00DB4FB1" w:rsidRDefault="00DB4FB1" w:rsidP="008B4264">
      <w:pPr>
        <w:pStyle w:val="ad"/>
        <w:ind w:firstLine="709"/>
        <w:rPr>
          <w:rFonts w:ascii="Times New Roman" w:hAnsi="Times New Roman"/>
          <w:i w:val="0"/>
          <w:iCs w:val="0"/>
          <w:color w:val="auto"/>
          <w:sz w:val="28"/>
          <w:szCs w:val="28"/>
          <w:lang w:val="kk-KZ"/>
        </w:rPr>
      </w:pPr>
    </w:p>
    <w:p w14:paraId="0AAA4F8C" w14:textId="321A192E" w:rsidR="008B4264" w:rsidRDefault="008B4264" w:rsidP="008B4264">
      <w:pPr>
        <w:pStyle w:val="ad"/>
        <w:ind w:firstLine="709"/>
        <w:rPr>
          <w:rFonts w:ascii="Times New Roman" w:hAnsi="Times New Roman"/>
          <w:i w:val="0"/>
          <w:iCs w:val="0"/>
          <w:color w:val="auto"/>
          <w:sz w:val="28"/>
          <w:szCs w:val="28"/>
          <w:lang w:val="kk-KZ"/>
        </w:rPr>
      </w:pPr>
      <w:r w:rsidRPr="008B5E8B">
        <w:rPr>
          <w:rFonts w:ascii="Times New Roman" w:hAnsi="Times New Roman"/>
          <w:i w:val="0"/>
          <w:iCs w:val="0"/>
          <w:color w:val="auto"/>
          <w:sz w:val="28"/>
          <w:szCs w:val="28"/>
          <w:lang w:val="kk-KZ"/>
        </w:rPr>
        <w:t xml:space="preserve">A) P6mm, </w:t>
      </w:r>
      <w:r w:rsidR="00DB4FB1">
        <w:rPr>
          <w:rFonts w:ascii="Times New Roman" w:hAnsi="Times New Roman"/>
          <w:i w:val="0"/>
          <w:iCs w:val="0"/>
          <w:color w:val="auto"/>
          <w:sz w:val="28"/>
          <w:szCs w:val="28"/>
          <w:lang w:val="kk-KZ"/>
        </w:rPr>
        <w:t>Б</w:t>
      </w:r>
      <w:r w:rsidRPr="008B5E8B">
        <w:rPr>
          <w:rFonts w:ascii="Times New Roman" w:hAnsi="Times New Roman"/>
          <w:i w:val="0"/>
          <w:iCs w:val="0"/>
          <w:color w:val="auto"/>
          <w:sz w:val="28"/>
          <w:szCs w:val="28"/>
          <w:lang w:val="kk-KZ"/>
        </w:rPr>
        <w:t xml:space="preserve">) Ia3d, </w:t>
      </w:r>
      <w:r w:rsidR="00DB4FB1">
        <w:rPr>
          <w:rFonts w:ascii="Times New Roman" w:hAnsi="Times New Roman"/>
          <w:i w:val="0"/>
          <w:iCs w:val="0"/>
          <w:color w:val="auto"/>
          <w:sz w:val="28"/>
          <w:szCs w:val="28"/>
          <w:lang w:val="kk-KZ"/>
        </w:rPr>
        <w:t>В</w:t>
      </w:r>
      <w:r w:rsidRPr="008B5E8B">
        <w:rPr>
          <w:rFonts w:ascii="Times New Roman" w:hAnsi="Times New Roman"/>
          <w:i w:val="0"/>
          <w:iCs w:val="0"/>
          <w:color w:val="auto"/>
          <w:sz w:val="28"/>
          <w:szCs w:val="28"/>
          <w:lang w:val="kk-KZ"/>
        </w:rPr>
        <w:t xml:space="preserve">) Pm3m, </w:t>
      </w:r>
      <w:r w:rsidR="00DB4FB1">
        <w:rPr>
          <w:rFonts w:ascii="Times New Roman" w:hAnsi="Times New Roman"/>
          <w:i w:val="0"/>
          <w:iCs w:val="0"/>
          <w:color w:val="auto"/>
          <w:sz w:val="28"/>
          <w:szCs w:val="28"/>
          <w:lang w:val="kk-KZ"/>
        </w:rPr>
        <w:t>Г</w:t>
      </w:r>
      <w:r w:rsidRPr="008B5E8B">
        <w:rPr>
          <w:rFonts w:ascii="Times New Roman" w:hAnsi="Times New Roman"/>
          <w:i w:val="0"/>
          <w:iCs w:val="0"/>
          <w:color w:val="auto"/>
          <w:sz w:val="28"/>
          <w:szCs w:val="28"/>
          <w:lang w:val="kk-KZ"/>
        </w:rPr>
        <w:t xml:space="preserve">) Im3m, </w:t>
      </w:r>
      <w:r w:rsidR="00DB4FB1">
        <w:rPr>
          <w:rFonts w:ascii="Times New Roman" w:hAnsi="Times New Roman"/>
          <w:i w:val="0"/>
          <w:iCs w:val="0"/>
          <w:color w:val="auto"/>
          <w:sz w:val="28"/>
          <w:szCs w:val="28"/>
          <w:lang w:val="kk-KZ"/>
        </w:rPr>
        <w:t>Д</w:t>
      </w:r>
      <w:r w:rsidRPr="008B5E8B">
        <w:rPr>
          <w:rFonts w:ascii="Times New Roman" w:hAnsi="Times New Roman"/>
          <w:i w:val="0"/>
          <w:iCs w:val="0"/>
          <w:color w:val="auto"/>
          <w:sz w:val="28"/>
          <w:szCs w:val="28"/>
          <w:lang w:val="kk-KZ"/>
        </w:rPr>
        <w:t>) Fm3m [</w:t>
      </w:r>
      <w:r>
        <w:rPr>
          <w:rFonts w:ascii="Times New Roman" w:hAnsi="Times New Roman"/>
          <w:i w:val="0"/>
          <w:iCs w:val="0"/>
          <w:color w:val="auto"/>
          <w:sz w:val="28"/>
          <w:szCs w:val="28"/>
          <w:lang w:val="kk-KZ"/>
        </w:rPr>
        <w:t xml:space="preserve">135, </w:t>
      </w:r>
      <w:r w:rsidRPr="008B5E8B">
        <w:rPr>
          <w:rFonts w:ascii="Times New Roman" w:hAnsi="Times New Roman"/>
          <w:i w:val="0"/>
          <w:iCs w:val="0"/>
          <w:color w:val="auto"/>
          <w:sz w:val="28"/>
          <w:szCs w:val="28"/>
          <w:lang w:val="kk-KZ"/>
        </w:rPr>
        <w:t>б.</w:t>
      </w:r>
      <w:r>
        <w:rPr>
          <w:rFonts w:ascii="Times New Roman" w:hAnsi="Times New Roman"/>
          <w:i w:val="0"/>
          <w:iCs w:val="0"/>
          <w:color w:val="auto"/>
          <w:sz w:val="28"/>
          <w:szCs w:val="28"/>
          <w:lang w:val="kk-KZ"/>
        </w:rPr>
        <w:t>9</w:t>
      </w:r>
      <w:r w:rsidRPr="008B5E8B">
        <w:rPr>
          <w:rFonts w:ascii="Times New Roman" w:hAnsi="Times New Roman"/>
          <w:i w:val="0"/>
          <w:iCs w:val="0"/>
          <w:color w:val="auto"/>
          <w:sz w:val="28"/>
          <w:szCs w:val="28"/>
          <w:lang w:val="kk-KZ"/>
        </w:rPr>
        <w:t>]</w:t>
      </w:r>
      <w:r>
        <w:rPr>
          <w:rFonts w:ascii="Times New Roman" w:hAnsi="Times New Roman"/>
          <w:i w:val="0"/>
          <w:iCs w:val="0"/>
          <w:color w:val="auto"/>
          <w:sz w:val="28"/>
          <w:szCs w:val="28"/>
          <w:lang w:val="kk-KZ"/>
        </w:rPr>
        <w:t>.</w:t>
      </w:r>
    </w:p>
    <w:p w14:paraId="44422A63" w14:textId="77777777" w:rsidR="008B4264" w:rsidRPr="008B4264" w:rsidRDefault="008B4264" w:rsidP="008B4264">
      <w:pPr>
        <w:spacing w:after="0" w:line="240" w:lineRule="auto"/>
        <w:rPr>
          <w:lang w:val="kk-KZ" w:eastAsia="en-US"/>
        </w:rPr>
      </w:pPr>
    </w:p>
    <w:p w14:paraId="0C2EC8BF" w14:textId="77777777" w:rsidR="007C7090" w:rsidRDefault="009C5908" w:rsidP="007C7090">
      <w:pPr>
        <w:pStyle w:val="ad"/>
        <w:jc w:val="center"/>
        <w:rPr>
          <w:rFonts w:ascii="Times New Roman" w:hAnsi="Times New Roman"/>
          <w:i w:val="0"/>
          <w:iCs w:val="0"/>
          <w:color w:val="auto"/>
          <w:sz w:val="28"/>
          <w:szCs w:val="28"/>
          <w:lang w:val="kk-KZ"/>
        </w:rPr>
      </w:pPr>
      <w:r w:rsidRPr="008B5E8B">
        <w:rPr>
          <w:rFonts w:ascii="Times New Roman" w:hAnsi="Times New Roman"/>
          <w:bCs/>
          <w:i w:val="0"/>
          <w:iCs w:val="0"/>
          <w:color w:val="auto"/>
          <w:sz w:val="28"/>
          <w:szCs w:val="28"/>
          <w:lang w:val="kk-KZ"/>
        </w:rPr>
        <w:t xml:space="preserve">Сурет </w:t>
      </w:r>
      <w:r w:rsidR="007C0AEC" w:rsidRPr="008B5E8B">
        <w:rPr>
          <w:rFonts w:ascii="Times New Roman" w:hAnsi="Times New Roman"/>
          <w:bCs/>
          <w:i w:val="0"/>
          <w:iCs w:val="0"/>
          <w:color w:val="auto"/>
          <w:sz w:val="28"/>
          <w:szCs w:val="28"/>
          <w:lang w:val="kk-KZ"/>
        </w:rPr>
        <w:t>9</w:t>
      </w:r>
      <w:r w:rsidRPr="008B5E8B">
        <w:rPr>
          <w:rFonts w:ascii="Times New Roman" w:hAnsi="Times New Roman"/>
          <w:i w:val="0"/>
          <w:iCs w:val="0"/>
          <w:color w:val="auto"/>
          <w:sz w:val="28"/>
          <w:szCs w:val="28"/>
          <w:lang w:val="kk-KZ"/>
        </w:rPr>
        <w:t xml:space="preserve"> - Түрлі симметриялы кеуекті құрылымдардың модельдері</w:t>
      </w:r>
    </w:p>
    <w:p w14:paraId="6C417328" w14:textId="77777777" w:rsidR="00860FA8"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Кеуектерді</w:t>
      </w:r>
      <w:r w:rsidR="00321884">
        <w:rPr>
          <w:rFonts w:ascii="Times New Roman" w:hAnsi="Times New Roman"/>
          <w:sz w:val="28"/>
          <w:szCs w:val="28"/>
          <w:lang w:val="kk-KZ"/>
        </w:rPr>
        <w:t>ң мұндай түзілу жүйесі темплаттар катализатор құрамынан алып тастағаннан кейін де</w:t>
      </w:r>
      <w:r w:rsidRPr="00002DEB">
        <w:rPr>
          <w:rFonts w:ascii="Times New Roman" w:hAnsi="Times New Roman"/>
          <w:sz w:val="28"/>
          <w:szCs w:val="28"/>
          <w:lang w:val="kk-KZ"/>
        </w:rPr>
        <w:t xml:space="preserve"> қосылыстар құрылымында ұзақ уақыттық </w:t>
      </w:r>
      <w:r w:rsidR="00321884">
        <w:rPr>
          <w:rFonts w:ascii="Times New Roman" w:hAnsi="Times New Roman"/>
          <w:sz w:val="28"/>
          <w:szCs w:val="28"/>
          <w:lang w:val="kk-KZ"/>
        </w:rPr>
        <w:t>тәртіпті сақтауға көмектеседі. С</w:t>
      </w:r>
      <w:r w:rsidRPr="00002DEB">
        <w:rPr>
          <w:rFonts w:ascii="Times New Roman" w:hAnsi="Times New Roman"/>
          <w:sz w:val="28"/>
          <w:szCs w:val="28"/>
          <w:lang w:val="kk-KZ"/>
        </w:rPr>
        <w:t>онымен қатар кеуектің мөлшері термиялық өңдеудің</w:t>
      </w:r>
      <w:r w:rsidR="00321884">
        <w:rPr>
          <w:rFonts w:ascii="Times New Roman" w:hAnsi="Times New Roman"/>
          <w:sz w:val="28"/>
          <w:szCs w:val="28"/>
          <w:lang w:val="kk-KZ"/>
        </w:rPr>
        <w:t xml:space="preserve"> жағдайына да тығыз </w:t>
      </w:r>
      <w:r w:rsidR="002516BA">
        <w:rPr>
          <w:rFonts w:ascii="Times New Roman" w:hAnsi="Times New Roman"/>
          <w:sz w:val="28"/>
          <w:szCs w:val="28"/>
          <w:lang w:val="kk-KZ"/>
        </w:rPr>
        <w:t>байланысты</w:t>
      </w:r>
      <w:r w:rsidRPr="00002DEB">
        <w:rPr>
          <w:rFonts w:ascii="Times New Roman" w:hAnsi="Times New Roman"/>
          <w:sz w:val="28"/>
          <w:szCs w:val="28"/>
          <w:lang w:val="kk-KZ"/>
        </w:rPr>
        <w:t>. Мұндай жағдайда наносфера синтезі қарапайым және басқарылатын болады, сонымен бірге олар жақсы механикалық сипаттамаларға ие болады.</w:t>
      </w:r>
    </w:p>
    <w:p w14:paraId="25EBAA03" w14:textId="77777777" w:rsidR="00A23A60" w:rsidRDefault="00A23A60" w:rsidP="009C0808">
      <w:pPr>
        <w:spacing w:after="0" w:line="240" w:lineRule="auto"/>
        <w:ind w:firstLine="709"/>
        <w:jc w:val="both"/>
        <w:rPr>
          <w:rFonts w:ascii="Times New Roman" w:hAnsi="Times New Roman"/>
          <w:sz w:val="28"/>
          <w:szCs w:val="28"/>
          <w:lang w:val="kk-KZ"/>
        </w:rPr>
      </w:pPr>
      <w:r w:rsidRPr="00A23A60">
        <w:rPr>
          <w:rFonts w:ascii="Times New Roman" w:hAnsi="Times New Roman"/>
          <w:sz w:val="28"/>
          <w:szCs w:val="28"/>
          <w:lang w:val="kk-KZ"/>
        </w:rPr>
        <w:t xml:space="preserve">Жұмсақ </w:t>
      </w:r>
      <w:r>
        <w:rPr>
          <w:rFonts w:ascii="Times New Roman" w:hAnsi="Times New Roman"/>
          <w:sz w:val="28"/>
          <w:szCs w:val="28"/>
          <w:lang w:val="kk-KZ"/>
        </w:rPr>
        <w:t>темплаттың</w:t>
      </w:r>
      <w:r w:rsidRPr="00A23A60">
        <w:rPr>
          <w:rFonts w:ascii="Times New Roman" w:hAnsi="Times New Roman"/>
          <w:sz w:val="28"/>
          <w:szCs w:val="28"/>
          <w:lang w:val="kk-KZ"/>
        </w:rPr>
        <w:t xml:space="preserve"> бекітілген, қатты құрылымы болмайды. Нанобөлшектерді синтездеу кезінде белгілі бір құрылымдық ерекшеліктері бар агрегаттар молекулааралық немесе молекулаішілік өзара әрекеттесулер (сутектік байланыс, химиялық байланыс және электростатикалық өзара ә</w:t>
      </w:r>
      <w:r w:rsidR="00321884">
        <w:rPr>
          <w:rFonts w:ascii="Times New Roman" w:hAnsi="Times New Roman"/>
          <w:sz w:val="28"/>
          <w:szCs w:val="28"/>
          <w:lang w:val="kk-KZ"/>
        </w:rPr>
        <w:t>рекеттесулер) арқылы түзіледі. А</w:t>
      </w:r>
      <w:r w:rsidRPr="00A23A60">
        <w:rPr>
          <w:rFonts w:ascii="Times New Roman" w:hAnsi="Times New Roman"/>
          <w:sz w:val="28"/>
          <w:szCs w:val="28"/>
          <w:lang w:val="kk-KZ"/>
        </w:rPr>
        <w:t xml:space="preserve">гломераттарды матрица ретінде пайдалана отырып, бейорганикалық заттар бетіне немесе осы </w:t>
      </w:r>
      <w:r w:rsidR="003B4F58">
        <w:rPr>
          <w:rFonts w:ascii="Times New Roman" w:hAnsi="Times New Roman"/>
          <w:sz w:val="28"/>
          <w:szCs w:val="28"/>
          <w:lang w:val="kk-KZ"/>
        </w:rPr>
        <w:t>темплаттың</w:t>
      </w:r>
      <w:r w:rsidRPr="00A23A60">
        <w:rPr>
          <w:rFonts w:ascii="Times New Roman" w:hAnsi="Times New Roman"/>
          <w:sz w:val="28"/>
          <w:szCs w:val="28"/>
          <w:lang w:val="kk-KZ"/>
        </w:rPr>
        <w:t xml:space="preserve"> ішіне түсіп, белгілі бір пішіндегі және өлшемдегі бөлшектерді түзеді. Ең көп таралған жұмсақ </w:t>
      </w:r>
      <w:r w:rsidR="003B4F58">
        <w:rPr>
          <w:rFonts w:ascii="Times New Roman" w:hAnsi="Times New Roman"/>
          <w:sz w:val="28"/>
          <w:szCs w:val="28"/>
          <w:lang w:val="kk-KZ"/>
        </w:rPr>
        <w:t>темплаттар</w:t>
      </w:r>
      <w:r w:rsidRPr="00A23A60">
        <w:rPr>
          <w:rFonts w:ascii="Times New Roman" w:hAnsi="Times New Roman"/>
          <w:sz w:val="28"/>
          <w:szCs w:val="28"/>
          <w:lang w:val="kk-KZ"/>
        </w:rPr>
        <w:t xml:space="preserve"> - беттік белсенді заттар, полимерлер және биополимерлер [</w:t>
      </w:r>
      <w:r w:rsidR="003B4F58">
        <w:rPr>
          <w:rFonts w:ascii="Times New Roman" w:hAnsi="Times New Roman"/>
          <w:sz w:val="28"/>
          <w:szCs w:val="28"/>
          <w:lang w:val="kk-KZ"/>
        </w:rPr>
        <w:t>139</w:t>
      </w:r>
      <w:r w:rsidRPr="00A23A60">
        <w:rPr>
          <w:rFonts w:ascii="Times New Roman" w:hAnsi="Times New Roman"/>
          <w:sz w:val="28"/>
          <w:szCs w:val="28"/>
          <w:lang w:val="kk-KZ"/>
        </w:rPr>
        <w:t xml:space="preserve">]. Жұмсақ </w:t>
      </w:r>
      <w:r w:rsidR="003B4F58" w:rsidRPr="003B4F58">
        <w:rPr>
          <w:rFonts w:ascii="Times New Roman" w:hAnsi="Times New Roman"/>
          <w:sz w:val="28"/>
          <w:szCs w:val="28"/>
          <w:lang w:val="kk-KZ"/>
        </w:rPr>
        <w:t>темплаттар</w:t>
      </w:r>
      <w:r w:rsidRPr="00A23A60">
        <w:rPr>
          <w:rFonts w:ascii="Times New Roman" w:hAnsi="Times New Roman"/>
          <w:sz w:val="28"/>
          <w:szCs w:val="28"/>
          <w:lang w:val="kk-KZ"/>
        </w:rPr>
        <w:t xml:space="preserve"> пайдаланудың қарапайымдылығына және </w:t>
      </w:r>
      <w:r w:rsidR="003B4F58" w:rsidRPr="003B4F58">
        <w:rPr>
          <w:rFonts w:ascii="Times New Roman" w:hAnsi="Times New Roman"/>
          <w:sz w:val="28"/>
          <w:szCs w:val="28"/>
          <w:lang w:val="kk-KZ"/>
        </w:rPr>
        <w:t>темплаттар</w:t>
      </w:r>
      <w:r w:rsidR="003B4F58">
        <w:rPr>
          <w:rFonts w:ascii="Times New Roman" w:hAnsi="Times New Roman"/>
          <w:sz w:val="28"/>
          <w:szCs w:val="28"/>
          <w:lang w:val="kk-KZ"/>
        </w:rPr>
        <w:t>ды</w:t>
      </w:r>
      <w:r w:rsidRPr="00A23A60">
        <w:rPr>
          <w:rFonts w:ascii="Times New Roman" w:hAnsi="Times New Roman"/>
          <w:sz w:val="28"/>
          <w:szCs w:val="28"/>
          <w:lang w:val="kk-KZ"/>
        </w:rPr>
        <w:t xml:space="preserve"> алып тастаудың қажеті жоқтығына байланысты наноматериалдар синтезінде қолданудың үлкен әлеуетін ұсынады.</w:t>
      </w:r>
    </w:p>
    <w:p w14:paraId="5CE5FEE5" w14:textId="77777777" w:rsidR="00860FA8" w:rsidRPr="00002DEB" w:rsidRDefault="00860FA8" w:rsidP="009C0808">
      <w:pPr>
        <w:spacing w:after="0" w:line="240" w:lineRule="auto"/>
        <w:jc w:val="both"/>
        <w:rPr>
          <w:rFonts w:ascii="Times New Roman" w:hAnsi="Times New Roman"/>
          <w:sz w:val="28"/>
          <w:szCs w:val="28"/>
          <w:lang w:val="kk-KZ"/>
        </w:rPr>
      </w:pPr>
    </w:p>
    <w:p w14:paraId="7E706DCE" w14:textId="77777777" w:rsidR="00860FA8" w:rsidRDefault="00860FA8" w:rsidP="007C7090">
      <w:pPr>
        <w:pStyle w:val="2"/>
        <w:spacing w:line="240" w:lineRule="auto"/>
        <w:ind w:firstLine="709"/>
        <w:rPr>
          <w:rFonts w:ascii="Times New Roman" w:hAnsi="Times New Roman"/>
          <w:b/>
          <w:color w:val="auto"/>
          <w:sz w:val="28"/>
          <w:szCs w:val="28"/>
          <w:lang w:val="kk-KZ"/>
        </w:rPr>
      </w:pPr>
      <w:bookmarkStart w:id="39" w:name="_Toc202260648"/>
      <w:bookmarkStart w:id="40" w:name="_Toc202537465"/>
      <w:r w:rsidRPr="00002DEB">
        <w:rPr>
          <w:rFonts w:ascii="Times New Roman" w:hAnsi="Times New Roman"/>
          <w:b/>
          <w:color w:val="auto"/>
          <w:sz w:val="28"/>
          <w:szCs w:val="28"/>
          <w:lang w:val="kk-KZ"/>
        </w:rPr>
        <w:t>1.</w:t>
      </w:r>
      <w:r w:rsidR="001117B4" w:rsidRPr="00002DEB">
        <w:rPr>
          <w:rFonts w:ascii="Times New Roman" w:hAnsi="Times New Roman"/>
          <w:b/>
          <w:color w:val="auto"/>
          <w:sz w:val="28"/>
          <w:szCs w:val="28"/>
          <w:lang w:val="kk-KZ"/>
        </w:rPr>
        <w:t>8</w:t>
      </w:r>
      <w:r w:rsidRPr="00002DEB">
        <w:rPr>
          <w:rFonts w:ascii="Times New Roman" w:hAnsi="Times New Roman"/>
          <w:b/>
          <w:color w:val="auto"/>
          <w:sz w:val="28"/>
          <w:szCs w:val="28"/>
          <w:lang w:val="kk-KZ"/>
        </w:rPr>
        <w:t xml:space="preserve"> Перовскит құрылымды Со-құрамды күрделі оксидтер</w:t>
      </w:r>
      <w:bookmarkEnd w:id="39"/>
      <w:bookmarkEnd w:id="40"/>
    </w:p>
    <w:p w14:paraId="3A317724" w14:textId="77777777" w:rsidR="00F42C3E" w:rsidRPr="00F42C3E" w:rsidRDefault="00F42C3E" w:rsidP="009C0808">
      <w:pPr>
        <w:spacing w:after="0" w:line="240" w:lineRule="auto"/>
        <w:jc w:val="both"/>
        <w:rPr>
          <w:rFonts w:ascii="Times New Roman" w:hAnsi="Times New Roman"/>
          <w:sz w:val="28"/>
          <w:lang w:val="kk-KZ"/>
        </w:rPr>
      </w:pPr>
      <w:r>
        <w:rPr>
          <w:lang w:val="kk-KZ"/>
        </w:rPr>
        <w:tab/>
      </w:r>
      <w:r w:rsidRPr="00F42C3E">
        <w:rPr>
          <w:rFonts w:ascii="Times New Roman" w:hAnsi="Times New Roman"/>
          <w:sz w:val="28"/>
          <w:lang w:val="kk-KZ"/>
        </w:rPr>
        <w:t>Перовскит құрылымды кобальт</w:t>
      </w:r>
      <w:r>
        <w:rPr>
          <w:rFonts w:ascii="Times New Roman" w:hAnsi="Times New Roman"/>
          <w:sz w:val="28"/>
          <w:lang w:val="kk-KZ"/>
        </w:rPr>
        <w:t xml:space="preserve"> құрамды күрделі оксидтер</w:t>
      </w:r>
      <w:r w:rsidRPr="00F42C3E">
        <w:rPr>
          <w:rFonts w:ascii="Times New Roman" w:hAnsi="Times New Roman"/>
          <w:sz w:val="28"/>
          <w:lang w:val="kk-KZ"/>
        </w:rPr>
        <w:t xml:space="preserve"> көптеген</w:t>
      </w:r>
      <w:r>
        <w:rPr>
          <w:rFonts w:ascii="Times New Roman" w:hAnsi="Times New Roman"/>
          <w:sz w:val="28"/>
          <w:lang w:val="kk-KZ"/>
        </w:rPr>
        <w:t xml:space="preserve"> </w:t>
      </w:r>
      <w:r w:rsidRPr="00F42C3E">
        <w:rPr>
          <w:rFonts w:ascii="Times New Roman" w:hAnsi="Times New Roman"/>
          <w:sz w:val="28"/>
          <w:lang w:val="kk-KZ"/>
        </w:rPr>
        <w:t>салаларда,</w:t>
      </w:r>
      <w:r>
        <w:rPr>
          <w:rFonts w:ascii="Times New Roman" w:hAnsi="Times New Roman"/>
          <w:sz w:val="28"/>
          <w:lang w:val="kk-KZ"/>
        </w:rPr>
        <w:t xml:space="preserve"> мысалы: оттегі өткізгіш мембра</w:t>
      </w:r>
      <w:r w:rsidRPr="00F42C3E">
        <w:rPr>
          <w:rFonts w:ascii="Times New Roman" w:hAnsi="Times New Roman"/>
          <w:sz w:val="28"/>
          <w:lang w:val="kk-KZ"/>
        </w:rPr>
        <w:t>налар рет</w:t>
      </w:r>
      <w:r>
        <w:rPr>
          <w:rFonts w:ascii="Times New Roman" w:hAnsi="Times New Roman"/>
          <w:sz w:val="28"/>
          <w:lang w:val="kk-KZ"/>
        </w:rPr>
        <w:t>інде, қатты электролиттердің жа</w:t>
      </w:r>
      <w:r w:rsidRPr="00F42C3E">
        <w:rPr>
          <w:rFonts w:ascii="Times New Roman" w:hAnsi="Times New Roman"/>
          <w:sz w:val="28"/>
          <w:lang w:val="kk-KZ"/>
        </w:rPr>
        <w:t>ну камераларындағы электродтарға арналған</w:t>
      </w:r>
      <w:r>
        <w:rPr>
          <w:rFonts w:ascii="Times New Roman" w:hAnsi="Times New Roman"/>
          <w:sz w:val="28"/>
          <w:lang w:val="kk-KZ"/>
        </w:rPr>
        <w:t xml:space="preserve"> </w:t>
      </w:r>
      <w:r w:rsidRPr="00F42C3E">
        <w:rPr>
          <w:rFonts w:ascii="Times New Roman" w:hAnsi="Times New Roman"/>
          <w:sz w:val="28"/>
          <w:lang w:val="kk-KZ"/>
        </w:rPr>
        <w:t>материал</w:t>
      </w:r>
      <w:r>
        <w:rPr>
          <w:rFonts w:ascii="Times New Roman" w:hAnsi="Times New Roman"/>
          <w:sz w:val="28"/>
          <w:lang w:val="kk-KZ"/>
        </w:rPr>
        <w:t>дар және оларды химиялық датчик</w:t>
      </w:r>
      <w:r w:rsidRPr="00F42C3E">
        <w:rPr>
          <w:rFonts w:ascii="Times New Roman" w:hAnsi="Times New Roman"/>
          <w:sz w:val="28"/>
          <w:lang w:val="kk-KZ"/>
        </w:rPr>
        <w:t>тер немесе катализатор ретінде пайдалануға</w:t>
      </w:r>
      <w:r>
        <w:rPr>
          <w:rFonts w:ascii="Times New Roman" w:hAnsi="Times New Roman"/>
          <w:sz w:val="28"/>
          <w:lang w:val="kk-KZ"/>
        </w:rPr>
        <w:t xml:space="preserve"> </w:t>
      </w:r>
      <w:r w:rsidRPr="00F42C3E">
        <w:rPr>
          <w:rFonts w:ascii="Times New Roman" w:hAnsi="Times New Roman"/>
          <w:sz w:val="28"/>
          <w:lang w:val="kk-KZ"/>
        </w:rPr>
        <w:t>болады. Қазіргі уақытқа дейін кобальт</w:t>
      </w:r>
      <w:r>
        <w:rPr>
          <w:rFonts w:ascii="Times New Roman" w:hAnsi="Times New Roman"/>
          <w:sz w:val="28"/>
          <w:lang w:val="kk-KZ"/>
        </w:rPr>
        <w:t xml:space="preserve"> </w:t>
      </w:r>
      <w:r w:rsidRPr="00F42C3E">
        <w:rPr>
          <w:rFonts w:ascii="Times New Roman" w:hAnsi="Times New Roman"/>
          <w:sz w:val="28"/>
          <w:lang w:val="kk-KZ"/>
        </w:rPr>
        <w:t>құрамд</w:t>
      </w:r>
      <w:r w:rsidR="007F0930">
        <w:rPr>
          <w:rFonts w:ascii="Times New Roman" w:hAnsi="Times New Roman"/>
          <w:sz w:val="28"/>
          <w:lang w:val="kk-KZ"/>
        </w:rPr>
        <w:t>ы</w:t>
      </w:r>
      <w:r>
        <w:rPr>
          <w:rFonts w:ascii="Times New Roman" w:hAnsi="Times New Roman"/>
          <w:sz w:val="28"/>
          <w:lang w:val="kk-KZ"/>
        </w:rPr>
        <w:t xml:space="preserve"> перовскит </w:t>
      </w:r>
      <w:r w:rsidR="007F0930">
        <w:rPr>
          <w:rFonts w:ascii="Times New Roman" w:hAnsi="Times New Roman"/>
          <w:sz w:val="28"/>
          <w:lang w:val="kk-KZ"/>
        </w:rPr>
        <w:t>құрылымды ка</w:t>
      </w:r>
      <w:r w:rsidRPr="00F42C3E">
        <w:rPr>
          <w:rFonts w:ascii="Times New Roman" w:hAnsi="Times New Roman"/>
          <w:sz w:val="28"/>
          <w:lang w:val="kk-KZ"/>
        </w:rPr>
        <w:t>тализаторларды синтездеуде көптеген жұмыстар</w:t>
      </w:r>
      <w:r>
        <w:rPr>
          <w:rFonts w:ascii="Times New Roman" w:hAnsi="Times New Roman"/>
          <w:sz w:val="28"/>
          <w:lang w:val="kk-KZ"/>
        </w:rPr>
        <w:t xml:space="preserve"> </w:t>
      </w:r>
      <w:r w:rsidRPr="00F42C3E">
        <w:rPr>
          <w:rFonts w:ascii="Times New Roman" w:hAnsi="Times New Roman"/>
          <w:sz w:val="28"/>
          <w:lang w:val="kk-KZ"/>
        </w:rPr>
        <w:t>жүргізілді</w:t>
      </w:r>
      <w:r>
        <w:rPr>
          <w:rFonts w:ascii="Times New Roman" w:hAnsi="Times New Roman"/>
          <w:sz w:val="28"/>
          <w:lang w:val="kk-KZ"/>
        </w:rPr>
        <w:t xml:space="preserve"> </w:t>
      </w:r>
      <w:r w:rsidRPr="00F42C3E">
        <w:rPr>
          <w:rFonts w:ascii="Times New Roman" w:hAnsi="Times New Roman"/>
          <w:sz w:val="28"/>
          <w:lang w:val="kk-KZ"/>
        </w:rPr>
        <w:t>[</w:t>
      </w:r>
      <w:r>
        <w:rPr>
          <w:rFonts w:ascii="Times New Roman" w:hAnsi="Times New Roman"/>
          <w:sz w:val="28"/>
          <w:lang w:val="kk-KZ"/>
        </w:rPr>
        <w:t>140</w:t>
      </w:r>
      <w:r w:rsidRPr="00F42C3E">
        <w:rPr>
          <w:rFonts w:ascii="Times New Roman" w:hAnsi="Times New Roman"/>
          <w:sz w:val="28"/>
          <w:lang w:val="kk-KZ"/>
        </w:rPr>
        <w:t>].</w:t>
      </w:r>
    </w:p>
    <w:p w14:paraId="16B46AEF" w14:textId="77777777" w:rsidR="00837A55" w:rsidRDefault="00860FA8" w:rsidP="009C0808">
      <w:pPr>
        <w:pStyle w:val="a6"/>
        <w:shd w:val="clear" w:color="auto" w:fill="FFFFFF"/>
        <w:spacing w:before="0" w:beforeAutospacing="0" w:after="0" w:afterAutospacing="0"/>
        <w:ind w:firstLine="709"/>
        <w:jc w:val="both"/>
        <w:rPr>
          <w:rFonts w:eastAsia="TimesNewRomanPSMT"/>
          <w:sz w:val="28"/>
          <w:szCs w:val="28"/>
          <w:lang w:val="kk-KZ"/>
        </w:rPr>
      </w:pPr>
      <w:r w:rsidRPr="00002DEB">
        <w:rPr>
          <w:rFonts w:eastAsia="TimesNewRomanPSMT"/>
          <w:sz w:val="28"/>
          <w:szCs w:val="28"/>
          <w:lang w:val="kk-KZ"/>
        </w:rPr>
        <w:t>[</w:t>
      </w:r>
      <w:r w:rsidR="003B4F58">
        <w:rPr>
          <w:rFonts w:eastAsia="TimesNewRomanPSMT"/>
          <w:sz w:val="28"/>
          <w:szCs w:val="28"/>
          <w:lang w:val="kk-KZ"/>
        </w:rPr>
        <w:t>14</w:t>
      </w:r>
      <w:r w:rsidR="00AD7D37">
        <w:rPr>
          <w:rFonts w:eastAsia="TimesNewRomanPSMT"/>
          <w:sz w:val="28"/>
          <w:szCs w:val="28"/>
          <w:lang w:val="kk-KZ"/>
        </w:rPr>
        <w:t>1</w:t>
      </w:r>
      <w:r w:rsidRPr="00002DEB">
        <w:rPr>
          <w:rFonts w:eastAsia="TimesNewRomanPSMT"/>
          <w:sz w:val="28"/>
          <w:szCs w:val="28"/>
          <w:lang w:val="kk-KZ"/>
        </w:rPr>
        <w:t xml:space="preserve">] </w:t>
      </w:r>
      <w:r w:rsidR="003B4F58">
        <w:rPr>
          <w:rFonts w:eastAsia="TimesNewRomanPSMT"/>
          <w:sz w:val="28"/>
          <w:szCs w:val="28"/>
          <w:lang w:val="kk-KZ"/>
        </w:rPr>
        <w:t xml:space="preserve">әдебиет </w:t>
      </w:r>
      <w:r w:rsidRPr="00002DEB">
        <w:rPr>
          <w:rFonts w:eastAsia="TimesNewRomanPSMT"/>
          <w:sz w:val="28"/>
          <w:szCs w:val="28"/>
          <w:lang w:val="kk-KZ"/>
        </w:rPr>
        <w:t xml:space="preserve">авторлары золь-гель әдісімен лимон қышқылы қатысында </w:t>
      </w:r>
      <w:r w:rsidR="003B4F58">
        <w:rPr>
          <w:rFonts w:eastAsia="TimesNewRomanPSMT"/>
          <w:sz w:val="28"/>
          <w:szCs w:val="28"/>
          <w:lang w:val="kk-KZ"/>
        </w:rPr>
        <w:t>Со-</w:t>
      </w:r>
      <w:r w:rsidRPr="00002DEB">
        <w:rPr>
          <w:rFonts w:eastAsia="TimesNewRomanPSMT"/>
          <w:sz w:val="28"/>
          <w:szCs w:val="28"/>
          <w:lang w:val="kk-KZ"/>
        </w:rPr>
        <w:t xml:space="preserve"> құрамды перовскит құрылымды күрделі оксидінің фазалық түзілуін және кейбір электрлік қасиеттерін зерттеген. </w:t>
      </w:r>
    </w:p>
    <w:p w14:paraId="227717E9" w14:textId="77777777" w:rsidR="007C7090" w:rsidRDefault="00860FA8" w:rsidP="009C0808">
      <w:pPr>
        <w:pStyle w:val="a6"/>
        <w:shd w:val="clear" w:color="auto" w:fill="FFFFFF"/>
        <w:spacing w:before="0" w:beforeAutospacing="0" w:after="0" w:afterAutospacing="0"/>
        <w:ind w:firstLine="709"/>
        <w:jc w:val="both"/>
        <w:rPr>
          <w:rFonts w:eastAsia="TimesNewRomanPSMT"/>
          <w:sz w:val="28"/>
          <w:szCs w:val="28"/>
          <w:lang w:val="kk-KZ"/>
        </w:rPr>
      </w:pPr>
      <w:r w:rsidRPr="00002DEB">
        <w:rPr>
          <w:rFonts w:eastAsia="TimesNewRomanPSMT"/>
          <w:sz w:val="28"/>
          <w:szCs w:val="28"/>
          <w:lang w:val="kk-KZ"/>
        </w:rPr>
        <w:t>Тәжірибе барысында катализаторды синтездеуге La және Co нитраттары қолданылған. Термиялық өңделген гельдер 600 °С температурада кобальт-лантан оксидінің таза перовскиттік ромбэдрлік фазасының пайда болуына әкелген (LaCoO</w:t>
      </w:r>
      <w:r w:rsidRPr="00002DEB">
        <w:rPr>
          <w:rFonts w:eastAsia="TimesNewRomanPSMT"/>
          <w:sz w:val="28"/>
          <w:szCs w:val="28"/>
          <w:vertAlign w:val="subscript"/>
          <w:lang w:val="kk-KZ"/>
        </w:rPr>
        <w:t>3</w:t>
      </w:r>
      <w:r w:rsidRPr="00002DEB">
        <w:rPr>
          <w:rFonts w:eastAsia="TimesNewRomanPSMT"/>
          <w:sz w:val="28"/>
          <w:szCs w:val="28"/>
          <w:lang w:val="kk-KZ"/>
        </w:rPr>
        <w:t>).</w:t>
      </w:r>
    </w:p>
    <w:p w14:paraId="4DDD0B41" w14:textId="77777777" w:rsidR="00837A55" w:rsidRDefault="00860FA8" w:rsidP="009C0808">
      <w:pPr>
        <w:pStyle w:val="a6"/>
        <w:shd w:val="clear" w:color="auto" w:fill="FFFFFF"/>
        <w:spacing w:before="0" w:beforeAutospacing="0" w:after="0" w:afterAutospacing="0"/>
        <w:ind w:firstLine="709"/>
        <w:jc w:val="both"/>
        <w:rPr>
          <w:rFonts w:eastAsia="TimesNewRomanPSMT"/>
          <w:sz w:val="28"/>
          <w:szCs w:val="28"/>
          <w:lang w:val="kk-KZ"/>
        </w:rPr>
      </w:pPr>
      <w:r w:rsidRPr="00002DEB">
        <w:rPr>
          <w:rFonts w:eastAsia="TimesNewRomanPSMT"/>
          <w:sz w:val="28"/>
          <w:szCs w:val="28"/>
          <w:lang w:val="kk-KZ"/>
        </w:rPr>
        <w:lastRenderedPageBreak/>
        <w:t xml:space="preserve"> </w:t>
      </w:r>
      <w:r w:rsidR="007F0930">
        <w:rPr>
          <w:rFonts w:eastAsia="TimesNewRomanPSMT"/>
          <w:sz w:val="28"/>
          <w:szCs w:val="28"/>
          <w:lang w:val="kk-KZ"/>
        </w:rPr>
        <w:t xml:space="preserve">Рентгенфазалық талдау РФТ </w:t>
      </w:r>
      <w:r w:rsidR="00C20D97">
        <w:rPr>
          <w:rFonts w:eastAsia="TimesNewRomanPSMT"/>
          <w:sz w:val="28"/>
          <w:szCs w:val="28"/>
          <w:lang w:val="kk-KZ"/>
        </w:rPr>
        <w:t>нәтижелері 600 °С температурада</w:t>
      </w:r>
      <w:r w:rsidRPr="00002DEB">
        <w:rPr>
          <w:rFonts w:eastAsia="TimesNewRomanPSMT"/>
          <w:sz w:val="28"/>
          <w:szCs w:val="28"/>
          <w:lang w:val="kk-KZ"/>
        </w:rPr>
        <w:t xml:space="preserve"> термиялық өңделген қосы</w:t>
      </w:r>
      <w:r w:rsidR="00C20D97">
        <w:rPr>
          <w:rFonts w:eastAsia="TimesNewRomanPSMT"/>
          <w:sz w:val="28"/>
          <w:szCs w:val="28"/>
          <w:lang w:val="kk-KZ"/>
        </w:rPr>
        <w:t>лыстың перовскиттік құрылымын</w:t>
      </w:r>
      <w:r w:rsidRPr="00002DEB">
        <w:rPr>
          <w:rFonts w:eastAsia="TimesNewRomanPSMT"/>
          <w:sz w:val="28"/>
          <w:szCs w:val="28"/>
          <w:lang w:val="kk-KZ"/>
        </w:rPr>
        <w:t xml:space="preserve"> көрсетті. Сонымен қатар LaCoO</w:t>
      </w:r>
      <w:r w:rsidRPr="00002DEB">
        <w:rPr>
          <w:rFonts w:eastAsia="TimesNewRomanPSMT"/>
          <w:sz w:val="28"/>
          <w:szCs w:val="28"/>
          <w:vertAlign w:val="subscript"/>
          <w:lang w:val="kk-KZ"/>
        </w:rPr>
        <w:t>3</w:t>
      </w:r>
      <w:r w:rsidRPr="00002DEB">
        <w:rPr>
          <w:rFonts w:eastAsia="TimesNewRomanPSMT"/>
          <w:sz w:val="28"/>
          <w:szCs w:val="28"/>
          <w:lang w:val="kk-KZ"/>
        </w:rPr>
        <w:t xml:space="preserve">-тің атмосфералық қысымда, газ ағымында «operando» жағдайында өлшенген кейбір электрлік қасиеттері, талқыланып, көрсетілген. </w:t>
      </w:r>
    </w:p>
    <w:p w14:paraId="34058CA3" w14:textId="77777777" w:rsidR="00860FA8" w:rsidRPr="00002DEB" w:rsidRDefault="00860FA8" w:rsidP="009C0808">
      <w:pPr>
        <w:pStyle w:val="a6"/>
        <w:shd w:val="clear" w:color="auto" w:fill="FFFFFF"/>
        <w:spacing w:before="0" w:beforeAutospacing="0" w:after="0" w:afterAutospacing="0"/>
        <w:ind w:firstLine="709"/>
        <w:jc w:val="both"/>
        <w:rPr>
          <w:rFonts w:eastAsia="TimesNewRomanPSMT"/>
          <w:sz w:val="28"/>
          <w:szCs w:val="28"/>
          <w:lang w:val="kk-KZ"/>
        </w:rPr>
      </w:pPr>
      <w:r w:rsidRPr="00002DEB">
        <w:rPr>
          <w:rFonts w:eastAsia="TimesNewRomanPSMT"/>
          <w:sz w:val="28"/>
          <w:szCs w:val="28"/>
          <w:lang w:val="kk-KZ"/>
        </w:rPr>
        <w:t>Авторлар анықтағандай, 20-дан 400°C-қа дейінгі температурада үлгі n-түріндегі жартылай өткізгіштік қасиет көрсеткен.</w:t>
      </w:r>
    </w:p>
    <w:p w14:paraId="53F122C1" w14:textId="77777777" w:rsidR="00860FA8" w:rsidRDefault="00860FA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Сонымен қатар</w:t>
      </w:r>
      <w:r w:rsidRPr="00002DEB">
        <w:rPr>
          <w:rFonts w:ascii="Times-Roman" w:hAnsi="Times-Roman" w:cs="Times-Roman"/>
          <w:sz w:val="28"/>
          <w:szCs w:val="28"/>
          <w:lang w:val="kk-KZ"/>
        </w:rPr>
        <w:t xml:space="preserve"> </w:t>
      </w:r>
      <w:r w:rsidRPr="00002DEB">
        <w:rPr>
          <w:rFonts w:ascii="Times New Roman" w:hAnsi="Times New Roman"/>
          <w:sz w:val="28"/>
          <w:szCs w:val="28"/>
          <w:lang w:val="kk-KZ"/>
        </w:rPr>
        <w:t>Yuzhen Fang бастаған зерттеушілер [1</w:t>
      </w:r>
      <w:r w:rsidR="00AD7D37">
        <w:rPr>
          <w:rFonts w:ascii="Times New Roman" w:hAnsi="Times New Roman"/>
          <w:sz w:val="28"/>
          <w:szCs w:val="28"/>
          <w:lang w:val="kk-KZ"/>
        </w:rPr>
        <w:t>42</w:t>
      </w:r>
      <w:r w:rsidRPr="00002DEB">
        <w:rPr>
          <w:rFonts w:ascii="Times New Roman" w:hAnsi="Times New Roman"/>
          <w:sz w:val="28"/>
          <w:szCs w:val="28"/>
          <w:lang w:val="kk-KZ"/>
        </w:rPr>
        <w:t>] перовскит құрылымды Cu-Co биметалды катализаторларын бір сатылы цитраттық комплекс түзілу әдісімен алды және катализаторлардың құрылымының CuO/LaCoO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-тен Cu-Co</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C/La</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O</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CO</w:t>
      </w:r>
      <w:r w:rsidRPr="00002DEB">
        <w:rPr>
          <w:rFonts w:ascii="Times New Roman" w:hAnsi="Times New Roman"/>
          <w:sz w:val="28"/>
          <w:szCs w:val="28"/>
          <w:vertAlign w:val="subscript"/>
          <w:lang w:val="kk-KZ"/>
        </w:rPr>
        <w:t>3</w:t>
      </w:r>
      <w:r w:rsidR="007F0930">
        <w:rPr>
          <w:rFonts w:ascii="Times New Roman" w:hAnsi="Times New Roman"/>
          <w:sz w:val="28"/>
          <w:szCs w:val="28"/>
          <w:lang w:val="kk-KZ"/>
        </w:rPr>
        <w:t>-ке дейін өзгеруін TЭM, РФТ</w:t>
      </w:r>
      <w:r w:rsidRPr="00002DEB">
        <w:rPr>
          <w:rFonts w:ascii="Times New Roman" w:hAnsi="Times New Roman"/>
          <w:sz w:val="28"/>
          <w:szCs w:val="28"/>
          <w:lang w:val="kk-KZ"/>
        </w:rPr>
        <w:t xml:space="preserve"> көмегімен зерттеді.</w:t>
      </w:r>
    </w:p>
    <w:p w14:paraId="506EE4B3" w14:textId="77777777" w:rsidR="008B4FCD" w:rsidRDefault="008B4FCD" w:rsidP="009C0808">
      <w:pPr>
        <w:spacing w:after="0" w:line="240" w:lineRule="auto"/>
        <w:ind w:firstLine="709"/>
        <w:jc w:val="both"/>
        <w:rPr>
          <w:rFonts w:ascii="Times New Roman" w:hAnsi="Times New Roman"/>
          <w:sz w:val="28"/>
          <w:szCs w:val="28"/>
          <w:lang w:val="kk-KZ"/>
        </w:rPr>
      </w:pPr>
    </w:p>
    <w:p w14:paraId="64CF2246" w14:textId="45439F62" w:rsidR="009C5908" w:rsidRPr="00002DEB" w:rsidRDefault="003F3F7A" w:rsidP="008B4264">
      <w:pPr>
        <w:keepNext/>
        <w:spacing w:after="0" w:line="240" w:lineRule="auto"/>
        <w:jc w:val="center"/>
        <w:rPr>
          <w:rFonts w:ascii="Times New Roman" w:hAnsi="Times New Roman"/>
          <w:sz w:val="28"/>
          <w:szCs w:val="28"/>
          <w:lang w:val="kk-KZ"/>
        </w:rPr>
      </w:pPr>
      <w:r>
        <w:rPr>
          <w:rFonts w:ascii="Times New Roman" w:hAnsi="Times New Roman"/>
          <w:noProof/>
          <w:sz w:val="28"/>
          <w:szCs w:val="28"/>
        </w:rPr>
        <mc:AlternateContent>
          <mc:Choice Requires="wps">
            <w:drawing>
              <wp:anchor distT="0" distB="0" distL="114300" distR="114300" simplePos="0" relativeHeight="251722752" behindDoc="0" locked="0" layoutInCell="1" allowOverlap="1" wp14:anchorId="73F3B80E" wp14:editId="048432B6">
                <wp:simplePos x="0" y="0"/>
                <wp:positionH relativeFrom="column">
                  <wp:posOffset>3400425</wp:posOffset>
                </wp:positionH>
                <wp:positionV relativeFrom="paragraph">
                  <wp:posOffset>346710</wp:posOffset>
                </wp:positionV>
                <wp:extent cx="251460" cy="243840"/>
                <wp:effectExtent l="0" t="0" r="0" b="3810"/>
                <wp:wrapNone/>
                <wp:docPr id="104" name="Надпись 104"/>
                <wp:cNvGraphicFramePr/>
                <a:graphic xmlns:a="http://schemas.openxmlformats.org/drawingml/2006/main">
                  <a:graphicData uri="http://schemas.microsoft.com/office/word/2010/wordprocessingShape">
                    <wps:wsp>
                      <wps:cNvSpPr txBox="1"/>
                      <wps:spPr>
                        <a:xfrm>
                          <a:off x="0" y="0"/>
                          <a:ext cx="251460" cy="243840"/>
                        </a:xfrm>
                        <a:prstGeom prst="rect">
                          <a:avLst/>
                        </a:prstGeom>
                        <a:solidFill>
                          <a:sysClr val="window" lastClr="FFFFFF"/>
                        </a:solidFill>
                        <a:ln w="6350">
                          <a:noFill/>
                        </a:ln>
                        <a:effectLst/>
                      </wps:spPr>
                      <wps:txbx>
                        <w:txbxContent>
                          <w:p w14:paraId="77C3D73E" w14:textId="57A26EED" w:rsidR="00C95CEC" w:rsidRPr="003F3F7A" w:rsidRDefault="00C95CEC" w:rsidP="003F3F7A">
                            <w:pPr>
                              <w:rPr>
                                <w:rFonts w:ascii="Times New Roman" w:hAnsi="Times New Roman"/>
                                <w:sz w:val="24"/>
                                <w:lang w:val="kk-KZ"/>
                              </w:rPr>
                            </w:pPr>
                            <w:r>
                              <w:rPr>
                                <w:rFonts w:ascii="Times New Roman" w:hAnsi="Times New Roman"/>
                                <w:sz w:val="24"/>
                                <w:lang w:val="kk-KZ"/>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B80E" id="Надпись 104" o:spid="_x0000_s1027" type="#_x0000_t202" style="position:absolute;left:0;text-align:left;margin-left:267.75pt;margin-top:27.3pt;width:19.8pt;height:19.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" fillcolor="window" stroked="f" strokeweight=".5pt">
                <v:textbox>
                  <w:txbxContent>
                    <w:p w14:paraId="77C3D73E" w14:textId="57A26EED" w:rsidR="00C95CEC" w:rsidRPr="003F3F7A" w:rsidRDefault="00C95CEC" w:rsidP="003F3F7A">
                      <w:pPr>
                        <w:rPr>
                          <w:rFonts w:ascii="Times New Roman" w:hAnsi="Times New Roman"/>
                          <w:sz w:val="24"/>
                          <w:lang w:val="kk-KZ"/>
                        </w:rPr>
                      </w:pPr>
                      <w:r>
                        <w:rPr>
                          <w:rFonts w:ascii="Times New Roman" w:hAnsi="Times New Roman"/>
                          <w:sz w:val="24"/>
                          <w:lang w:val="kk-KZ"/>
                        </w:rPr>
                        <w:t>Б</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20704" behindDoc="0" locked="0" layoutInCell="1" allowOverlap="1" wp14:anchorId="1E0AA077" wp14:editId="5238B10F">
                <wp:simplePos x="0" y="0"/>
                <wp:positionH relativeFrom="column">
                  <wp:posOffset>653415</wp:posOffset>
                </wp:positionH>
                <wp:positionV relativeFrom="paragraph">
                  <wp:posOffset>320040</wp:posOffset>
                </wp:positionV>
                <wp:extent cx="251460" cy="243840"/>
                <wp:effectExtent l="0" t="0" r="0" b="3810"/>
                <wp:wrapNone/>
                <wp:docPr id="47" name="Надпись 47"/>
                <wp:cNvGraphicFramePr/>
                <a:graphic xmlns:a="http://schemas.openxmlformats.org/drawingml/2006/main">
                  <a:graphicData uri="http://schemas.microsoft.com/office/word/2010/wordprocessingShape">
                    <wps:wsp>
                      <wps:cNvSpPr txBox="1"/>
                      <wps:spPr>
                        <a:xfrm>
                          <a:off x="0" y="0"/>
                          <a:ext cx="251460" cy="243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31AD40" w14:textId="79BB7CE7" w:rsidR="00C95CEC" w:rsidRPr="003F3F7A" w:rsidRDefault="00C95CEC">
                            <w:pPr>
                              <w:rPr>
                                <w:rFonts w:ascii="Times New Roman" w:hAnsi="Times New Roman"/>
                                <w:sz w:val="24"/>
                                <w:lang w:val="kk-KZ"/>
                              </w:rPr>
                            </w:pPr>
                            <w:r>
                              <w:rPr>
                                <w:rFonts w:ascii="Times New Roman" w:hAnsi="Times New Roman"/>
                                <w:sz w:val="24"/>
                                <w:lang w:val="kk-KZ"/>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AA077" id="Надпись 47" o:spid="_x0000_s1028" type="#_x0000_t202" style="position:absolute;left:0;text-align:left;margin-left:51.45pt;margin-top:25.2pt;width:19.8pt;height:19.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" fillcolor="white [3201]" stroked="f" strokeweight=".5pt">
                <v:textbox>
                  <w:txbxContent>
                    <w:p w14:paraId="1031AD40" w14:textId="79BB7CE7" w:rsidR="00C95CEC" w:rsidRPr="003F3F7A" w:rsidRDefault="00C95CEC">
                      <w:pPr>
                        <w:rPr>
                          <w:rFonts w:ascii="Times New Roman" w:hAnsi="Times New Roman"/>
                          <w:sz w:val="24"/>
                          <w:lang w:val="kk-KZ"/>
                        </w:rPr>
                      </w:pPr>
                      <w:r>
                        <w:rPr>
                          <w:rFonts w:ascii="Times New Roman" w:hAnsi="Times New Roman"/>
                          <w:sz w:val="24"/>
                          <w:lang w:val="kk-KZ"/>
                        </w:rPr>
                        <w:t>А</w:t>
                      </w:r>
                    </w:p>
                  </w:txbxContent>
                </v:textbox>
              </v:shape>
            </w:pict>
          </mc:Fallback>
        </mc:AlternateContent>
      </w:r>
      <w:r w:rsidR="00F70DB5" w:rsidRPr="00002DEB">
        <w:rPr>
          <w:rFonts w:ascii="Times New Roman" w:hAnsi="Times New Roman"/>
          <w:noProof/>
          <w:sz w:val="28"/>
          <w:szCs w:val="28"/>
        </w:rPr>
        <w:drawing>
          <wp:inline distT="0" distB="0" distL="0" distR="0" wp14:anchorId="2C0BB418" wp14:editId="4E464E63">
            <wp:extent cx="2697480" cy="2358511"/>
            <wp:effectExtent l="0" t="0" r="7620" b="3810"/>
            <wp:docPr id="3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extLst>
                        <a:ext uri="{28A0092B-C50C-407E-A947-70E740481C1C}">
                          <a14:useLocalDpi xmlns:a14="http://schemas.microsoft.com/office/drawing/2010/main" val="0"/>
                        </a:ext>
                      </a:extLst>
                    </a:blip>
                    <a:srcRect b="65697"/>
                    <a:stretch>
                      <a:fillRect/>
                    </a:stretch>
                  </pic:blipFill>
                  <pic:spPr bwMode="auto">
                    <a:xfrm>
                      <a:off x="0" y="0"/>
                      <a:ext cx="2697480" cy="2358511"/>
                    </a:xfrm>
                    <a:prstGeom prst="rect">
                      <a:avLst/>
                    </a:prstGeom>
                    <a:noFill/>
                    <a:ln>
                      <a:noFill/>
                    </a:ln>
                  </pic:spPr>
                </pic:pic>
              </a:graphicData>
            </a:graphic>
          </wp:inline>
        </w:drawing>
      </w:r>
      <w:r w:rsidR="00F70DB5" w:rsidRPr="00002DEB">
        <w:rPr>
          <w:rFonts w:ascii="Times New Roman" w:hAnsi="Times New Roman"/>
          <w:noProof/>
          <w:sz w:val="28"/>
          <w:szCs w:val="28"/>
        </w:rPr>
        <w:drawing>
          <wp:inline distT="0" distB="0" distL="0" distR="0" wp14:anchorId="657824FE" wp14:editId="4D300262">
            <wp:extent cx="2712720" cy="2202337"/>
            <wp:effectExtent l="0" t="0" r="0" b="7620"/>
            <wp:docPr id="3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t="34740" b="32703"/>
                    <a:stretch>
                      <a:fillRect/>
                    </a:stretch>
                  </pic:blipFill>
                  <pic:spPr bwMode="auto">
                    <a:xfrm>
                      <a:off x="0" y="0"/>
                      <a:ext cx="2712720" cy="2202337"/>
                    </a:xfrm>
                    <a:prstGeom prst="rect">
                      <a:avLst/>
                    </a:prstGeom>
                    <a:noFill/>
                    <a:ln>
                      <a:noFill/>
                    </a:ln>
                  </pic:spPr>
                </pic:pic>
              </a:graphicData>
            </a:graphic>
          </wp:inline>
        </w:drawing>
      </w:r>
    </w:p>
    <w:p w14:paraId="3CF2BA4F" w14:textId="77777777" w:rsidR="008B4264" w:rsidRDefault="008B4264" w:rsidP="008B4FCD">
      <w:pPr>
        <w:keepNext/>
        <w:spacing w:after="0" w:line="240" w:lineRule="auto"/>
        <w:ind w:firstLine="709"/>
        <w:rPr>
          <w:rFonts w:ascii="Times New Roman" w:hAnsi="Times New Roman"/>
          <w:iCs/>
          <w:sz w:val="28"/>
          <w:szCs w:val="28"/>
          <w:lang w:val="kk-KZ"/>
        </w:rPr>
      </w:pPr>
    </w:p>
    <w:p w14:paraId="5779D368" w14:textId="6F1047BD" w:rsidR="008B4264" w:rsidRPr="008B5E8B" w:rsidRDefault="003F3F7A" w:rsidP="008B4264">
      <w:pPr>
        <w:keepNext/>
        <w:spacing w:after="240" w:line="240" w:lineRule="auto"/>
        <w:ind w:firstLine="709"/>
        <w:rPr>
          <w:rFonts w:ascii="Times New Roman" w:hAnsi="Times New Roman"/>
          <w:iCs/>
          <w:sz w:val="28"/>
          <w:szCs w:val="28"/>
          <w:lang w:val="kk-KZ"/>
        </w:rPr>
      </w:pPr>
      <w:r>
        <w:rPr>
          <w:rFonts w:ascii="Times New Roman" w:hAnsi="Times New Roman"/>
          <w:iCs/>
          <w:sz w:val="28"/>
          <w:szCs w:val="28"/>
          <w:lang w:val="kk-KZ"/>
        </w:rPr>
        <w:t>А) реакцияға дейінгі, Б</w:t>
      </w:r>
      <w:r w:rsidR="008B4264" w:rsidRPr="008B5E8B">
        <w:rPr>
          <w:rFonts w:ascii="Times New Roman" w:hAnsi="Times New Roman"/>
          <w:iCs/>
          <w:sz w:val="28"/>
          <w:szCs w:val="28"/>
          <w:lang w:val="kk-KZ"/>
        </w:rPr>
        <w:t>) реакциядан кейінгі РФ</w:t>
      </w:r>
      <w:r w:rsidR="008B4264">
        <w:rPr>
          <w:rFonts w:ascii="Times New Roman" w:hAnsi="Times New Roman"/>
          <w:iCs/>
          <w:sz w:val="28"/>
          <w:szCs w:val="28"/>
          <w:lang w:val="kk-KZ"/>
        </w:rPr>
        <w:t>Т</w:t>
      </w:r>
      <w:r w:rsidR="008B4264" w:rsidRPr="008B5E8B">
        <w:rPr>
          <w:rFonts w:ascii="Times New Roman" w:hAnsi="Times New Roman"/>
          <w:iCs/>
          <w:sz w:val="28"/>
          <w:szCs w:val="28"/>
          <w:lang w:val="kk-KZ"/>
        </w:rPr>
        <w:t xml:space="preserve"> нәтижелері [125</w:t>
      </w:r>
      <w:r w:rsidR="008B4264">
        <w:rPr>
          <w:rFonts w:ascii="Times New Roman" w:hAnsi="Times New Roman"/>
          <w:iCs/>
          <w:sz w:val="28"/>
          <w:szCs w:val="28"/>
          <w:lang w:val="kk-KZ"/>
        </w:rPr>
        <w:t xml:space="preserve"> б</w:t>
      </w:r>
      <w:r w:rsidR="008B4264" w:rsidRPr="008B5E8B">
        <w:rPr>
          <w:rFonts w:ascii="Times New Roman" w:hAnsi="Times New Roman"/>
          <w:iCs/>
          <w:sz w:val="28"/>
          <w:szCs w:val="28"/>
          <w:lang w:val="kk-KZ"/>
        </w:rPr>
        <w:t>.529].</w:t>
      </w:r>
    </w:p>
    <w:p w14:paraId="7962C14D" w14:textId="436CE994" w:rsidR="007C7090" w:rsidRDefault="009C5908" w:rsidP="008B4264">
      <w:pPr>
        <w:keepNext/>
        <w:spacing w:after="0" w:line="240" w:lineRule="auto"/>
        <w:jc w:val="center"/>
        <w:rPr>
          <w:rFonts w:ascii="Times New Roman" w:hAnsi="Times New Roman"/>
          <w:iCs/>
          <w:sz w:val="28"/>
          <w:szCs w:val="28"/>
          <w:lang w:val="kk-KZ"/>
        </w:rPr>
      </w:pPr>
      <w:r w:rsidRPr="008B5E8B">
        <w:rPr>
          <w:rFonts w:ascii="Times New Roman" w:hAnsi="Times New Roman"/>
          <w:bCs/>
          <w:iCs/>
          <w:sz w:val="28"/>
          <w:szCs w:val="28"/>
          <w:lang w:val="kk-KZ"/>
        </w:rPr>
        <w:t xml:space="preserve">Сурет </w:t>
      </w:r>
      <w:r w:rsidR="002516BA" w:rsidRPr="008B5E8B">
        <w:rPr>
          <w:rFonts w:ascii="Times New Roman" w:hAnsi="Times New Roman"/>
          <w:bCs/>
          <w:iCs/>
          <w:sz w:val="28"/>
          <w:szCs w:val="28"/>
          <w:lang w:val="kk-KZ"/>
        </w:rPr>
        <w:t>10</w:t>
      </w:r>
      <w:r w:rsidRPr="008B5E8B">
        <w:rPr>
          <w:rFonts w:ascii="Times New Roman" w:hAnsi="Times New Roman"/>
          <w:iCs/>
          <w:sz w:val="28"/>
          <w:szCs w:val="28"/>
          <w:lang w:val="kk-KZ"/>
        </w:rPr>
        <w:t xml:space="preserve"> - wt%CuO/LaCoO</w:t>
      </w:r>
      <w:r w:rsidRPr="008B5E8B">
        <w:rPr>
          <w:rFonts w:ascii="Times New Roman" w:hAnsi="Times New Roman"/>
          <w:iCs/>
          <w:sz w:val="28"/>
          <w:szCs w:val="28"/>
          <w:vertAlign w:val="subscript"/>
          <w:lang w:val="kk-KZ"/>
        </w:rPr>
        <w:t>3</w:t>
      </w:r>
      <w:r w:rsidRPr="008B5E8B">
        <w:rPr>
          <w:rFonts w:ascii="Times New Roman" w:hAnsi="Times New Roman"/>
          <w:iCs/>
          <w:sz w:val="28"/>
          <w:szCs w:val="28"/>
          <w:lang w:val="kk-KZ"/>
        </w:rPr>
        <w:t xml:space="preserve"> және LaCoO</w:t>
      </w:r>
      <w:r w:rsidRPr="008B5E8B">
        <w:rPr>
          <w:rFonts w:ascii="Times New Roman" w:hAnsi="Times New Roman"/>
          <w:iCs/>
          <w:sz w:val="28"/>
          <w:szCs w:val="28"/>
          <w:vertAlign w:val="subscript"/>
          <w:lang w:val="kk-KZ"/>
        </w:rPr>
        <w:t>3</w:t>
      </w:r>
      <w:r w:rsidRPr="008B5E8B">
        <w:rPr>
          <w:rFonts w:ascii="Times New Roman" w:hAnsi="Times New Roman"/>
          <w:iCs/>
          <w:sz w:val="28"/>
          <w:szCs w:val="28"/>
          <w:lang w:val="kk-KZ"/>
        </w:rPr>
        <w:t xml:space="preserve"> катализаторлары</w:t>
      </w:r>
    </w:p>
    <w:p w14:paraId="6CEDDC35" w14:textId="77777777" w:rsidR="008B4264" w:rsidRDefault="008B4264" w:rsidP="008B4264">
      <w:pPr>
        <w:keepNext/>
        <w:spacing w:after="0" w:line="240" w:lineRule="auto"/>
        <w:jc w:val="center"/>
        <w:rPr>
          <w:rFonts w:ascii="Times New Roman" w:hAnsi="Times New Roman"/>
          <w:iCs/>
          <w:sz w:val="28"/>
          <w:szCs w:val="28"/>
          <w:lang w:val="kk-KZ"/>
        </w:rPr>
      </w:pPr>
    </w:p>
    <w:p w14:paraId="4B8931A7" w14:textId="77777777" w:rsidR="00A404B1" w:rsidRPr="00002DEB" w:rsidRDefault="00860FA8" w:rsidP="008B4264">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Катализаторлардың РФ</w:t>
      </w:r>
      <w:r w:rsidR="007F0930">
        <w:rPr>
          <w:rFonts w:ascii="Times New Roman" w:hAnsi="Times New Roman"/>
          <w:sz w:val="28"/>
          <w:szCs w:val="28"/>
          <w:lang w:val="kk-KZ"/>
        </w:rPr>
        <w:t>Т</w:t>
      </w:r>
      <w:r w:rsidRPr="00002DEB">
        <w:rPr>
          <w:rFonts w:ascii="Times New Roman" w:hAnsi="Times New Roman"/>
          <w:sz w:val="28"/>
          <w:szCs w:val="28"/>
          <w:lang w:val="kk-KZ"/>
        </w:rPr>
        <w:t xml:space="preserve"> нәтижелері (сурет</w:t>
      </w:r>
      <w:r w:rsidR="00834C66">
        <w:rPr>
          <w:rFonts w:ascii="Times New Roman" w:hAnsi="Times New Roman"/>
          <w:sz w:val="28"/>
          <w:szCs w:val="28"/>
          <w:lang w:val="kk-KZ"/>
        </w:rPr>
        <w:t xml:space="preserve"> 10</w:t>
      </w:r>
      <w:r w:rsidRPr="00002DEB">
        <w:rPr>
          <w:rFonts w:ascii="Times New Roman" w:hAnsi="Times New Roman"/>
          <w:sz w:val="28"/>
          <w:szCs w:val="28"/>
          <w:lang w:val="kk-KZ"/>
        </w:rPr>
        <w:t>) таза перовскиттік құрылым түзілгендігін көрсеткенімен, алынған үлгілердің беттік ауданы 9</w:t>
      </w:r>
      <w:r w:rsidRPr="00002DEB">
        <w:rPr>
          <w:rFonts w:ascii="Times New Roman" w:eastAsia="TimesNewRomanPSMT" w:hAnsi="Times New Roman"/>
          <w:sz w:val="28"/>
          <w:szCs w:val="28"/>
          <w:lang w:val="kk-KZ"/>
        </w:rPr>
        <w:t xml:space="preserve"> м</w:t>
      </w:r>
      <w:r w:rsidRPr="00002DEB">
        <w:rPr>
          <w:rFonts w:ascii="Times New Roman" w:eastAsia="TimesNewRomanPSMT" w:hAnsi="Times New Roman"/>
          <w:sz w:val="28"/>
          <w:szCs w:val="28"/>
          <w:vertAlign w:val="superscript"/>
          <w:lang w:val="kk-KZ"/>
        </w:rPr>
        <w:t>2</w:t>
      </w:r>
      <w:r w:rsidRPr="00002DEB">
        <w:rPr>
          <w:rFonts w:ascii="Times New Roman" w:eastAsia="TimesNewRomanPSMT" w:hAnsi="Times New Roman"/>
          <w:sz w:val="28"/>
          <w:szCs w:val="28"/>
          <w:lang w:val="kk-KZ"/>
        </w:rPr>
        <w:t>/г</w:t>
      </w:r>
      <w:r w:rsidRPr="00002DEB">
        <w:rPr>
          <w:rFonts w:ascii="Times New Roman" w:hAnsi="Times New Roman"/>
          <w:sz w:val="28"/>
          <w:szCs w:val="28"/>
          <w:lang w:val="kk-KZ"/>
        </w:rPr>
        <w:t xml:space="preserve"> аспады. Синтезделіп алынған катализаторлар құрамында мыспен модификацияланған Co</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C бөлшектерінің болуына байланысты син</w:t>
      </w:r>
      <w:r w:rsidR="007F0930">
        <w:rPr>
          <w:rFonts w:ascii="Times New Roman" w:hAnsi="Times New Roman"/>
          <w:sz w:val="28"/>
          <w:szCs w:val="28"/>
          <w:lang w:val="kk-KZ"/>
        </w:rPr>
        <w:t>тез-газдан</w:t>
      </w:r>
      <w:r w:rsidRPr="00002DEB">
        <w:rPr>
          <w:rFonts w:ascii="Times New Roman" w:hAnsi="Times New Roman"/>
          <w:sz w:val="28"/>
          <w:szCs w:val="28"/>
          <w:lang w:val="kk-KZ"/>
        </w:rPr>
        <w:t xml:space="preserve"> спирт алу үшін өте белсенді және талғамды болды. Спирттерге ең жоғарғы талғамдылықты 31% 7.5</w:t>
      </w:r>
      <w:r w:rsidRPr="00002DEB">
        <w:rPr>
          <w:rFonts w:ascii="Times-Roman" w:hAnsi="Times-Roman" w:cs="Times-Roman"/>
          <w:sz w:val="28"/>
          <w:szCs w:val="28"/>
          <w:lang w:val="kk-KZ"/>
        </w:rPr>
        <w:t xml:space="preserve"> </w:t>
      </w:r>
      <w:r w:rsidRPr="00002DEB">
        <w:rPr>
          <w:rFonts w:ascii="Times New Roman" w:hAnsi="Times New Roman"/>
          <w:sz w:val="28"/>
          <w:szCs w:val="28"/>
          <w:lang w:val="kk-KZ"/>
        </w:rPr>
        <w:t>wt% CuO/LaCoO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катализаторы көрсетті, сәйкесінше ең жоғарғы СО конверсиясы (95%) осы катализаторға тиесілі.</w:t>
      </w:r>
    </w:p>
    <w:p w14:paraId="6942A556" w14:textId="77777777" w:rsidR="00860FA8" w:rsidRPr="00002DEB" w:rsidRDefault="00860FA8"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Осындай жұмыстардың бірі, яғни биметалды Lа(CoCuO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наноперовскиттерінің қасиетін жақсарту үшін [</w:t>
      </w:r>
      <w:r w:rsidR="00AD7D37">
        <w:rPr>
          <w:rFonts w:ascii="Times New Roman" w:hAnsi="Times New Roman"/>
          <w:sz w:val="28"/>
          <w:szCs w:val="28"/>
          <w:lang w:val="kk-KZ"/>
        </w:rPr>
        <w:t>143</w:t>
      </w:r>
      <w:r w:rsidRPr="00002DEB">
        <w:rPr>
          <w:rFonts w:ascii="Times New Roman" w:hAnsi="Times New Roman"/>
          <w:sz w:val="28"/>
          <w:szCs w:val="28"/>
          <w:lang w:val="kk-KZ"/>
        </w:rPr>
        <w:t>] әдебиет авторларымен үлгілер механосинтез әдісі арқылы алынды және Co-Cu биметалды аудандарының жоғары дисперсиясын алу үшін сутегімен өңделді. Тотықсызданған LaCo</w:t>
      </w:r>
      <w:r w:rsidRPr="00002DEB">
        <w:rPr>
          <w:rFonts w:ascii="Times New Roman" w:hAnsi="Times New Roman"/>
          <w:sz w:val="28"/>
          <w:szCs w:val="28"/>
          <w:vertAlign w:val="subscript"/>
          <w:lang w:val="kk-KZ"/>
        </w:rPr>
        <w:t>1</w:t>
      </w:r>
      <w:r w:rsidRPr="00002DEB">
        <w:rPr>
          <w:rFonts w:ascii="Times New Roman" w:hAnsi="Times New Roman"/>
          <w:sz w:val="28"/>
          <w:szCs w:val="28"/>
          <w:lang w:val="kk-KZ"/>
        </w:rPr>
        <w:t>-xCuxO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үлгілері РФ</w:t>
      </w:r>
      <w:r w:rsidR="007F0930">
        <w:rPr>
          <w:rFonts w:ascii="Times New Roman" w:hAnsi="Times New Roman"/>
          <w:sz w:val="28"/>
          <w:szCs w:val="28"/>
          <w:lang w:val="kk-KZ"/>
        </w:rPr>
        <w:t>Т</w:t>
      </w:r>
      <w:r w:rsidRPr="00002DEB">
        <w:rPr>
          <w:rFonts w:ascii="Times New Roman" w:hAnsi="Times New Roman"/>
          <w:sz w:val="28"/>
          <w:szCs w:val="28"/>
          <w:lang w:val="kk-KZ"/>
        </w:rPr>
        <w:t>, БЭТ әдістер</w:t>
      </w:r>
      <w:r w:rsidR="007F0930">
        <w:rPr>
          <w:rFonts w:ascii="Times New Roman" w:hAnsi="Times New Roman"/>
          <w:sz w:val="28"/>
          <w:szCs w:val="28"/>
          <w:lang w:val="kk-KZ"/>
        </w:rPr>
        <w:t>імен сипатталды және синтез-газдан</w:t>
      </w:r>
      <w:r w:rsidRPr="00002DEB">
        <w:rPr>
          <w:rFonts w:ascii="Times New Roman" w:hAnsi="Times New Roman"/>
          <w:sz w:val="28"/>
          <w:szCs w:val="28"/>
          <w:lang w:val="kk-KZ"/>
        </w:rPr>
        <w:t xml:space="preserve"> спирттерді алу мен </w:t>
      </w:r>
      <w:r w:rsidR="007F0930">
        <w:rPr>
          <w:rFonts w:ascii="Times New Roman" w:hAnsi="Times New Roman"/>
          <w:sz w:val="28"/>
          <w:szCs w:val="28"/>
          <w:lang w:val="kk-KZ"/>
        </w:rPr>
        <w:t xml:space="preserve">СО диссоциациясына катализдік </w:t>
      </w:r>
      <w:r w:rsidR="00D22E8E">
        <w:rPr>
          <w:rFonts w:ascii="Times New Roman" w:hAnsi="Times New Roman"/>
          <w:sz w:val="28"/>
          <w:szCs w:val="28"/>
          <w:lang w:val="kk-KZ"/>
        </w:rPr>
        <w:t>зерттеулер</w:t>
      </w:r>
      <w:r w:rsidR="007F0930">
        <w:rPr>
          <w:rFonts w:ascii="Times New Roman" w:hAnsi="Times New Roman"/>
          <w:sz w:val="28"/>
          <w:szCs w:val="28"/>
          <w:lang w:val="kk-KZ"/>
        </w:rPr>
        <w:t xml:space="preserve"> </w:t>
      </w:r>
      <w:r w:rsidR="00D22E8E">
        <w:rPr>
          <w:rFonts w:ascii="Times New Roman" w:hAnsi="Times New Roman"/>
          <w:sz w:val="28"/>
          <w:szCs w:val="28"/>
          <w:lang w:val="kk-KZ"/>
        </w:rPr>
        <w:t>жүргізілді</w:t>
      </w:r>
      <w:r w:rsidRPr="00002DEB">
        <w:rPr>
          <w:rFonts w:ascii="Times New Roman" w:hAnsi="Times New Roman"/>
          <w:sz w:val="28"/>
          <w:szCs w:val="28"/>
          <w:lang w:val="kk-KZ"/>
        </w:rPr>
        <w:t>. Алынған катализаторлардың ішінде LaCoO</w:t>
      </w:r>
      <w:r w:rsidRPr="00002DEB">
        <w:rPr>
          <w:rFonts w:ascii="Times New Roman" w:hAnsi="Times New Roman"/>
          <w:sz w:val="28"/>
          <w:szCs w:val="28"/>
          <w:vertAlign w:val="subscript"/>
          <w:lang w:val="kk-KZ"/>
        </w:rPr>
        <w:t xml:space="preserve">3 </w:t>
      </w:r>
      <w:r w:rsidR="006113A9">
        <w:rPr>
          <w:rFonts w:ascii="Times New Roman" w:hAnsi="Times New Roman"/>
          <w:sz w:val="28"/>
          <w:szCs w:val="28"/>
          <w:lang w:val="kk-KZ"/>
        </w:rPr>
        <w:t>үлгісі ең жоғарғы беттік ауданы</w:t>
      </w:r>
      <w:r w:rsidRPr="00002DEB">
        <w:rPr>
          <w:rFonts w:ascii="Times New Roman" w:hAnsi="Times New Roman"/>
          <w:sz w:val="28"/>
          <w:szCs w:val="28"/>
          <w:lang w:val="kk-KZ"/>
        </w:rPr>
        <w:t xml:space="preserve"> 60</w:t>
      </w:r>
      <w:r w:rsidRPr="00002DEB">
        <w:rPr>
          <w:rFonts w:ascii="Times New Roman" w:eastAsia="TimesNewRomanPSMT" w:hAnsi="Times New Roman"/>
          <w:sz w:val="28"/>
          <w:szCs w:val="28"/>
          <w:lang w:val="kk-KZ"/>
        </w:rPr>
        <w:t xml:space="preserve"> м</w:t>
      </w:r>
      <w:r w:rsidRPr="00002DEB">
        <w:rPr>
          <w:rFonts w:ascii="Times New Roman" w:eastAsia="TimesNewRomanPSMT" w:hAnsi="Times New Roman"/>
          <w:sz w:val="28"/>
          <w:szCs w:val="28"/>
          <w:vertAlign w:val="superscript"/>
          <w:lang w:val="kk-KZ"/>
        </w:rPr>
        <w:t>2</w:t>
      </w:r>
      <w:r w:rsidRPr="00002DEB">
        <w:rPr>
          <w:rFonts w:ascii="Times New Roman" w:eastAsia="TimesNewRomanPSMT" w:hAnsi="Times New Roman"/>
          <w:sz w:val="28"/>
          <w:szCs w:val="28"/>
          <w:lang w:val="kk-KZ"/>
        </w:rPr>
        <w:t>/г</w:t>
      </w:r>
      <w:r w:rsidRPr="00002DEB">
        <w:rPr>
          <w:rFonts w:ascii="Times New Roman" w:hAnsi="Times New Roman"/>
          <w:sz w:val="28"/>
          <w:szCs w:val="28"/>
          <w:lang w:val="kk-KZ"/>
        </w:rPr>
        <w:t xml:space="preserve"> екендігін көрсетті. Тәжірибелік нәтижелер көрсеткендей, перовскиттік кристалдық торлардан алынған мыс-кобальт металдарымен СО-ны </w:t>
      </w:r>
      <w:r w:rsidRPr="00002DEB">
        <w:rPr>
          <w:rFonts w:ascii="Times New Roman" w:hAnsi="Times New Roman"/>
          <w:sz w:val="28"/>
          <w:szCs w:val="28"/>
          <w:lang w:val="kk-KZ"/>
        </w:rPr>
        <w:lastRenderedPageBreak/>
        <w:t>ыдырату және гидрлеу кезіндегі белсенділік экстраперовскиттік кристалды торлы қосылыстардан е</w:t>
      </w:r>
      <w:r w:rsidR="007F0930">
        <w:rPr>
          <w:rFonts w:ascii="Times New Roman" w:hAnsi="Times New Roman"/>
          <w:sz w:val="28"/>
          <w:szCs w:val="28"/>
          <w:lang w:val="kk-KZ"/>
        </w:rPr>
        <w:t>дәуір ерекшеленеді. Синтез-газды</w:t>
      </w:r>
      <w:r w:rsidRPr="00002DEB">
        <w:rPr>
          <w:rFonts w:ascii="Times New Roman" w:hAnsi="Times New Roman"/>
          <w:sz w:val="28"/>
          <w:szCs w:val="28"/>
          <w:lang w:val="kk-KZ"/>
        </w:rPr>
        <w:t xml:space="preserve"> </w:t>
      </w:r>
      <w:r w:rsidR="007F0930">
        <w:rPr>
          <w:rFonts w:ascii="Times New Roman" w:hAnsi="Times New Roman"/>
          <w:sz w:val="28"/>
          <w:szCs w:val="28"/>
          <w:lang w:val="kk-KZ"/>
        </w:rPr>
        <w:t>айналдыру кезіндегі жалпы катализдік</w:t>
      </w:r>
      <w:r w:rsidRPr="00002DEB">
        <w:rPr>
          <w:rFonts w:ascii="Times New Roman" w:hAnsi="Times New Roman"/>
          <w:sz w:val="28"/>
          <w:szCs w:val="28"/>
          <w:lang w:val="kk-KZ"/>
        </w:rPr>
        <w:t xml:space="preserve"> белсенділік Co-Cu металының беттік ауданының өлшемімен сәйкес келеді, бірақ спирттердің өнімділігі LaCo</w:t>
      </w:r>
      <w:r w:rsidRPr="00002DEB">
        <w:rPr>
          <w:rFonts w:ascii="Times New Roman" w:hAnsi="Times New Roman"/>
          <w:sz w:val="28"/>
          <w:szCs w:val="28"/>
          <w:vertAlign w:val="subscript"/>
          <w:lang w:val="kk-KZ"/>
        </w:rPr>
        <w:t>0.7</w:t>
      </w:r>
      <w:r w:rsidRPr="00002DEB">
        <w:rPr>
          <w:rFonts w:ascii="Times New Roman" w:hAnsi="Times New Roman"/>
          <w:sz w:val="28"/>
          <w:szCs w:val="28"/>
          <w:lang w:val="kk-KZ"/>
        </w:rPr>
        <w:t>Cu</w:t>
      </w:r>
      <w:r w:rsidRPr="00002DEB">
        <w:rPr>
          <w:rFonts w:ascii="Times New Roman" w:hAnsi="Times New Roman"/>
          <w:sz w:val="28"/>
          <w:szCs w:val="28"/>
          <w:vertAlign w:val="subscript"/>
          <w:lang w:val="kk-KZ"/>
        </w:rPr>
        <w:t>0.3</w:t>
      </w:r>
      <w:r w:rsidRPr="00002DEB">
        <w:rPr>
          <w:rFonts w:ascii="Times New Roman" w:hAnsi="Times New Roman"/>
          <w:sz w:val="28"/>
          <w:szCs w:val="28"/>
          <w:lang w:val="kk-KZ"/>
        </w:rPr>
        <w:t>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&gt; LaCo</w:t>
      </w:r>
      <w:r w:rsidRPr="00002DEB">
        <w:rPr>
          <w:rFonts w:ascii="Times New Roman" w:hAnsi="Times New Roman"/>
          <w:sz w:val="28"/>
          <w:szCs w:val="28"/>
          <w:vertAlign w:val="subscript"/>
          <w:lang w:val="kk-KZ"/>
        </w:rPr>
        <w:t>0.4</w:t>
      </w:r>
      <w:r w:rsidRPr="00002DEB">
        <w:rPr>
          <w:rFonts w:ascii="Times New Roman" w:hAnsi="Times New Roman"/>
          <w:sz w:val="28"/>
          <w:szCs w:val="28"/>
          <w:lang w:val="kk-KZ"/>
        </w:rPr>
        <w:t>Cu</w:t>
      </w:r>
      <w:r w:rsidRPr="00002DEB">
        <w:rPr>
          <w:rFonts w:ascii="Times New Roman" w:hAnsi="Times New Roman"/>
          <w:sz w:val="28"/>
          <w:szCs w:val="28"/>
          <w:vertAlign w:val="subscript"/>
          <w:lang w:val="kk-KZ"/>
        </w:rPr>
        <w:t>0.6</w:t>
      </w:r>
      <w:r w:rsidRPr="00002DEB">
        <w:rPr>
          <w:rFonts w:ascii="Times New Roman" w:hAnsi="Times New Roman"/>
          <w:sz w:val="28"/>
          <w:szCs w:val="28"/>
          <w:lang w:val="kk-KZ"/>
        </w:rPr>
        <w:t>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&gt; Cu</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O/LaCoO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&gt; LaCo</w:t>
      </w:r>
      <w:r w:rsidRPr="00002DEB">
        <w:rPr>
          <w:rFonts w:ascii="Times New Roman" w:hAnsi="Times New Roman"/>
          <w:sz w:val="28"/>
          <w:szCs w:val="28"/>
          <w:vertAlign w:val="subscript"/>
          <w:lang w:val="kk-KZ"/>
        </w:rPr>
        <w:t>0.9</w:t>
      </w:r>
      <w:r w:rsidRPr="00002DEB">
        <w:rPr>
          <w:rFonts w:ascii="Times New Roman" w:hAnsi="Times New Roman"/>
          <w:sz w:val="28"/>
          <w:szCs w:val="28"/>
          <w:lang w:val="kk-KZ"/>
        </w:rPr>
        <w:t>Cu</w:t>
      </w:r>
      <w:r w:rsidRPr="00002DEB">
        <w:rPr>
          <w:rFonts w:ascii="Times New Roman" w:hAnsi="Times New Roman"/>
          <w:sz w:val="28"/>
          <w:szCs w:val="28"/>
          <w:vertAlign w:val="subscript"/>
          <w:lang w:val="kk-KZ"/>
        </w:rPr>
        <w:t>0.1</w:t>
      </w:r>
      <w:r w:rsidRPr="00002DEB">
        <w:rPr>
          <w:rFonts w:ascii="Times New Roman" w:hAnsi="Times New Roman"/>
          <w:sz w:val="28"/>
          <w:szCs w:val="28"/>
          <w:lang w:val="kk-KZ"/>
        </w:rPr>
        <w:t>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&gt; LaCoO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деңгейіне сәйкес төмендейді.</w:t>
      </w:r>
      <w:r w:rsidRPr="00002DEB">
        <w:rPr>
          <w:sz w:val="28"/>
          <w:szCs w:val="28"/>
          <w:lang w:val="kk-KZ"/>
        </w:rPr>
        <w:t xml:space="preserve"> </w:t>
      </w:r>
      <w:r w:rsidR="007F0930">
        <w:rPr>
          <w:rFonts w:ascii="Times New Roman" w:hAnsi="Times New Roman"/>
          <w:sz w:val="28"/>
          <w:szCs w:val="28"/>
          <w:lang w:val="kk-KZ"/>
        </w:rPr>
        <w:t>Ең жоғары катализдік</w:t>
      </w:r>
      <w:r w:rsidRPr="00002DEB">
        <w:rPr>
          <w:rFonts w:ascii="Times New Roman" w:hAnsi="Times New Roman"/>
          <w:sz w:val="28"/>
          <w:szCs w:val="28"/>
          <w:lang w:val="kk-KZ"/>
        </w:rPr>
        <w:t xml:space="preserve"> белсенділік пен спирттердің жоғары өнімділігін 70,1мг/г</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/сағ тотықсызданған перовскит типті құрылымды LaCo</w:t>
      </w:r>
      <w:r w:rsidRPr="00002DEB">
        <w:rPr>
          <w:rFonts w:ascii="Times New Roman" w:hAnsi="Times New Roman"/>
          <w:sz w:val="28"/>
          <w:szCs w:val="28"/>
          <w:vertAlign w:val="subscript"/>
          <w:lang w:val="kk-KZ"/>
        </w:rPr>
        <w:t>0.7</w:t>
      </w:r>
      <w:r w:rsidRPr="00002DEB">
        <w:rPr>
          <w:rFonts w:ascii="Times New Roman" w:hAnsi="Times New Roman"/>
          <w:sz w:val="28"/>
          <w:szCs w:val="28"/>
          <w:lang w:val="kk-KZ"/>
        </w:rPr>
        <w:t>-Cu</w:t>
      </w:r>
      <w:r w:rsidRPr="00002DEB">
        <w:rPr>
          <w:rFonts w:ascii="Times New Roman" w:hAnsi="Times New Roman"/>
          <w:sz w:val="28"/>
          <w:szCs w:val="28"/>
          <w:vertAlign w:val="subscript"/>
          <w:lang w:val="kk-KZ"/>
        </w:rPr>
        <w:t>0.3</w:t>
      </w:r>
      <w:r w:rsidRPr="00002DEB">
        <w:rPr>
          <w:rFonts w:ascii="Times New Roman" w:hAnsi="Times New Roman"/>
          <w:sz w:val="28"/>
          <w:szCs w:val="28"/>
          <w:lang w:val="kk-KZ"/>
        </w:rPr>
        <w:t>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катализаторы көрсетті.</w:t>
      </w:r>
    </w:p>
    <w:p w14:paraId="3CCDD3FF" w14:textId="77777777" w:rsidR="00860FA8" w:rsidRDefault="00860FA8" w:rsidP="009C0808">
      <w:pPr>
        <w:autoSpaceDE w:val="0"/>
        <w:autoSpaceDN w:val="0"/>
        <w:adjustRightInd w:val="0"/>
        <w:spacing w:after="0" w:line="240" w:lineRule="auto"/>
        <w:ind w:firstLine="708"/>
        <w:jc w:val="both"/>
        <w:rPr>
          <w:rFonts w:ascii="Times New Roman" w:eastAsia="TimesNewRomanPSMT" w:hAnsi="Times New Roman"/>
          <w:sz w:val="28"/>
          <w:szCs w:val="28"/>
          <w:lang w:val="kk-KZ"/>
        </w:rPr>
      </w:pPr>
      <w:r w:rsidRPr="00002DEB">
        <w:rPr>
          <w:rFonts w:ascii="Times New Roman" w:hAnsi="Times New Roman"/>
          <w:sz w:val="28"/>
          <w:szCs w:val="28"/>
          <w:lang w:val="kk-KZ"/>
        </w:rPr>
        <w:t xml:space="preserve">N. Tien-Thao командасы </w:t>
      </w:r>
      <w:r w:rsidRPr="00002DEB">
        <w:rPr>
          <w:rFonts w:ascii="Times New Roman" w:eastAsia="TimesNewRomanPSMT" w:hAnsi="Times New Roman"/>
          <w:sz w:val="28"/>
          <w:szCs w:val="28"/>
          <w:lang w:val="kk-KZ"/>
        </w:rPr>
        <w:t>[1</w:t>
      </w:r>
      <w:r w:rsidR="008B604A">
        <w:rPr>
          <w:rFonts w:ascii="Times New Roman" w:eastAsia="TimesNewRomanPSMT" w:hAnsi="Times New Roman"/>
          <w:sz w:val="28"/>
          <w:szCs w:val="28"/>
          <w:lang w:val="kk-KZ"/>
        </w:rPr>
        <w:t>44</w:t>
      </w:r>
      <w:r w:rsidRPr="00002DEB">
        <w:rPr>
          <w:rFonts w:ascii="Times New Roman" w:eastAsia="TimesNewRomanPSMT" w:hAnsi="Times New Roman"/>
          <w:sz w:val="28"/>
          <w:szCs w:val="28"/>
          <w:lang w:val="kk-KZ"/>
        </w:rPr>
        <w:t>] LaCo</w:t>
      </w:r>
      <w:r w:rsidRPr="00002DEB">
        <w:rPr>
          <w:rFonts w:ascii="Times New Roman" w:eastAsia="TimesNewRomanPSMT" w:hAnsi="Times New Roman"/>
          <w:sz w:val="28"/>
          <w:szCs w:val="28"/>
          <w:vertAlign w:val="subscript"/>
          <w:lang w:val="kk-KZ"/>
        </w:rPr>
        <w:t>0.7</w:t>
      </w:r>
      <w:r w:rsidRPr="00002DEB">
        <w:rPr>
          <w:rFonts w:ascii="Times New Roman" w:eastAsia="TimesNewRomanPSMT" w:hAnsi="Times New Roman"/>
          <w:sz w:val="28"/>
          <w:szCs w:val="28"/>
          <w:lang w:val="kk-KZ"/>
        </w:rPr>
        <w:t>Cu</w:t>
      </w:r>
      <w:r w:rsidRPr="00002DEB">
        <w:rPr>
          <w:rFonts w:ascii="Times New Roman" w:eastAsia="TimesNewRomanPSMT" w:hAnsi="Times New Roman"/>
          <w:sz w:val="28"/>
          <w:szCs w:val="28"/>
          <w:vertAlign w:val="subscript"/>
          <w:lang w:val="kk-KZ"/>
        </w:rPr>
        <w:t>0.3</w:t>
      </w:r>
      <w:r w:rsidRPr="00002DEB">
        <w:rPr>
          <w:rFonts w:ascii="Times New Roman" w:eastAsia="TimesNewRomanPSMT" w:hAnsi="Times New Roman"/>
          <w:sz w:val="28"/>
          <w:szCs w:val="28"/>
          <w:lang w:val="kk-KZ"/>
        </w:rPr>
        <w:t>O</w:t>
      </w:r>
      <w:r w:rsidRPr="00002DEB">
        <w:rPr>
          <w:rFonts w:ascii="Times New Roman" w:eastAsia="TimesNewRomanPSMT" w:hAnsi="Times New Roman"/>
          <w:sz w:val="28"/>
          <w:szCs w:val="28"/>
          <w:vertAlign w:val="subscript"/>
          <w:lang w:val="kk-KZ"/>
        </w:rPr>
        <w:t>3</w:t>
      </w:r>
      <w:r w:rsidRPr="00002DEB">
        <w:rPr>
          <w:rFonts w:ascii="Times New Roman" w:eastAsia="TimesNewRomanPSMT" w:hAnsi="Times New Roman"/>
          <w:sz w:val="28"/>
          <w:szCs w:val="28"/>
          <w:lang w:val="kk-KZ"/>
        </w:rPr>
        <w:t xml:space="preserve"> дайындау әдісін оңтайландыру бойынша жұмыс жасады. </w:t>
      </w:r>
      <w:r w:rsidR="007F0930">
        <w:rPr>
          <w:rFonts w:ascii="Times New Roman" w:eastAsia="TimesNewRomanPSMT" w:hAnsi="Times New Roman"/>
          <w:sz w:val="28"/>
          <w:szCs w:val="28"/>
          <w:lang w:val="kk-KZ"/>
        </w:rPr>
        <w:t>Ж</w:t>
      </w:r>
      <w:r w:rsidRPr="00002DEB">
        <w:rPr>
          <w:rFonts w:ascii="Times New Roman" w:eastAsia="TimesNewRomanPSMT" w:hAnsi="Times New Roman"/>
          <w:sz w:val="28"/>
          <w:szCs w:val="28"/>
          <w:lang w:val="kk-KZ"/>
        </w:rPr>
        <w:t>ұмыста механохимиялық активация әдісі (MX) және цитрат (Ц) әдісі қолданылды. Перовскит ти</w:t>
      </w:r>
      <w:r w:rsidR="007F0930">
        <w:rPr>
          <w:rFonts w:ascii="Times New Roman" w:eastAsia="TimesNewRomanPSMT" w:hAnsi="Times New Roman"/>
          <w:sz w:val="28"/>
          <w:szCs w:val="28"/>
          <w:lang w:val="kk-KZ"/>
        </w:rPr>
        <w:t>пті құрылымды үлгілердің беттік</w:t>
      </w:r>
      <w:r w:rsidRPr="00002DEB">
        <w:rPr>
          <w:rFonts w:ascii="Times New Roman" w:eastAsia="TimesNewRomanPSMT" w:hAnsi="Times New Roman"/>
          <w:sz w:val="28"/>
          <w:szCs w:val="28"/>
          <w:lang w:val="kk-KZ"/>
        </w:rPr>
        <w:t xml:space="preserve"> ауданын 4,7 м</w:t>
      </w:r>
      <w:r w:rsidRPr="00002DEB">
        <w:rPr>
          <w:rFonts w:ascii="Times New Roman" w:eastAsia="TimesNewRomanPSMT" w:hAnsi="Times New Roman"/>
          <w:sz w:val="28"/>
          <w:szCs w:val="28"/>
          <w:vertAlign w:val="superscript"/>
          <w:lang w:val="kk-KZ"/>
        </w:rPr>
        <w:t>2</w:t>
      </w:r>
      <w:r w:rsidRPr="00002DEB">
        <w:rPr>
          <w:rFonts w:ascii="Times New Roman" w:eastAsia="TimesNewRomanPSMT" w:hAnsi="Times New Roman"/>
          <w:sz w:val="28"/>
          <w:szCs w:val="28"/>
          <w:lang w:val="kk-KZ"/>
        </w:rPr>
        <w:t>/г (Ц) -ден 21,5 м</w:t>
      </w:r>
      <w:r w:rsidRPr="00002DEB">
        <w:rPr>
          <w:rFonts w:ascii="Times New Roman" w:eastAsia="TimesNewRomanPSMT" w:hAnsi="Times New Roman"/>
          <w:sz w:val="28"/>
          <w:szCs w:val="28"/>
          <w:vertAlign w:val="superscript"/>
          <w:lang w:val="kk-KZ"/>
        </w:rPr>
        <w:t>2</w:t>
      </w:r>
      <w:r w:rsidRPr="00002DEB">
        <w:rPr>
          <w:rFonts w:ascii="Times New Roman" w:eastAsia="TimesNewRomanPSMT" w:hAnsi="Times New Roman"/>
          <w:sz w:val="28"/>
          <w:szCs w:val="28"/>
          <w:lang w:val="kk-KZ"/>
        </w:rPr>
        <w:t>/г (MX) дейін дамытуға мүмкіндік туды. Катализаторлар H</w:t>
      </w:r>
      <w:r w:rsidRPr="00002DEB">
        <w:rPr>
          <w:rFonts w:ascii="Times New Roman" w:eastAsia="TimesNewRomanPSMT" w:hAnsi="Times New Roman"/>
          <w:sz w:val="28"/>
          <w:szCs w:val="28"/>
          <w:vertAlign w:val="subscript"/>
          <w:lang w:val="kk-KZ"/>
        </w:rPr>
        <w:t>2</w:t>
      </w:r>
      <w:r w:rsidRPr="00002DEB">
        <w:rPr>
          <w:rFonts w:ascii="Times New Roman" w:eastAsia="TimesNewRomanPSMT" w:hAnsi="Times New Roman"/>
          <w:sz w:val="28"/>
          <w:szCs w:val="28"/>
          <w:lang w:val="kk-KZ"/>
        </w:rPr>
        <w:t>/CO = 2/1,68 атм және GHSV = 5000с</w:t>
      </w:r>
      <w:r w:rsidRPr="00002DEB">
        <w:rPr>
          <w:rFonts w:ascii="Times New Roman" w:eastAsia="TimesNewRomanPSMT" w:hAnsi="Times New Roman"/>
          <w:sz w:val="28"/>
          <w:szCs w:val="28"/>
          <w:vertAlign w:val="superscript"/>
          <w:lang w:val="kk-KZ"/>
        </w:rPr>
        <w:t>-1</w:t>
      </w:r>
      <w:r w:rsidRPr="00002DEB">
        <w:rPr>
          <w:rFonts w:ascii="Times New Roman" w:eastAsia="TimesNewRomanPSMT" w:hAnsi="Times New Roman"/>
          <w:sz w:val="28"/>
          <w:szCs w:val="28"/>
          <w:lang w:val="kk-KZ"/>
        </w:rPr>
        <w:t>, ағынды реакторда T = 250-350 °C температурада жоғары спирттер синтездеу процесінде</w:t>
      </w:r>
      <w:r w:rsidR="007F0930">
        <w:rPr>
          <w:rFonts w:ascii="Times New Roman" w:eastAsia="TimesNewRomanPSMT" w:hAnsi="Times New Roman"/>
          <w:sz w:val="28"/>
          <w:szCs w:val="28"/>
          <w:lang w:val="kk-KZ"/>
        </w:rPr>
        <w:t xml:space="preserve"> катализдік</w:t>
      </w:r>
      <w:r w:rsidRPr="00002DEB">
        <w:rPr>
          <w:rFonts w:ascii="Times New Roman" w:eastAsia="TimesNewRomanPSMT" w:hAnsi="Times New Roman"/>
          <w:sz w:val="28"/>
          <w:szCs w:val="28"/>
          <w:lang w:val="kk-KZ"/>
        </w:rPr>
        <w:t xml:space="preserve"> сынақтан өтті. 300 °C температура кезінде MX әдіспен алынған үлгіде СО конв</w:t>
      </w:r>
      <w:r w:rsidR="007F0930">
        <w:rPr>
          <w:rFonts w:ascii="Times New Roman" w:eastAsia="TimesNewRomanPSMT" w:hAnsi="Times New Roman"/>
          <w:sz w:val="28"/>
          <w:szCs w:val="28"/>
          <w:lang w:val="kk-KZ"/>
        </w:rPr>
        <w:t>ерсиясы шамамен 16% және спиртердің талғамдылығы 38,1%, метанның</w:t>
      </w:r>
      <w:r w:rsidRPr="00002DEB">
        <w:rPr>
          <w:rFonts w:ascii="Times New Roman" w:eastAsia="TimesNewRomanPSMT" w:hAnsi="Times New Roman"/>
          <w:sz w:val="28"/>
          <w:szCs w:val="28"/>
          <w:lang w:val="kk-KZ"/>
        </w:rPr>
        <w:t xml:space="preserve"> талғамдылығы 22% көрсетті. </w:t>
      </w:r>
    </w:p>
    <w:p w14:paraId="7B7DD4E7" w14:textId="77777777" w:rsidR="008B4FCD" w:rsidRDefault="008B4FCD" w:rsidP="009C0808">
      <w:pPr>
        <w:autoSpaceDE w:val="0"/>
        <w:autoSpaceDN w:val="0"/>
        <w:adjustRightInd w:val="0"/>
        <w:spacing w:after="0" w:line="240" w:lineRule="auto"/>
        <w:ind w:firstLine="708"/>
        <w:jc w:val="both"/>
        <w:rPr>
          <w:rFonts w:ascii="Times New Roman" w:eastAsia="TimesNewRomanPSMT" w:hAnsi="Times New Roman"/>
          <w:sz w:val="28"/>
          <w:szCs w:val="28"/>
          <w:lang w:val="kk-KZ"/>
        </w:rPr>
      </w:pPr>
    </w:p>
    <w:p w14:paraId="219E123D" w14:textId="77777777" w:rsidR="002112CE" w:rsidRPr="00002DEB" w:rsidRDefault="002112CE" w:rsidP="009C0808">
      <w:pPr>
        <w:autoSpaceDE w:val="0"/>
        <w:autoSpaceDN w:val="0"/>
        <w:adjustRightInd w:val="0"/>
        <w:spacing w:after="0" w:line="240" w:lineRule="auto"/>
        <w:ind w:firstLine="708"/>
        <w:jc w:val="both"/>
        <w:rPr>
          <w:rFonts w:ascii="Times New Roman" w:eastAsia="TimesNewRomanPSMT" w:hAnsi="Times New Roman"/>
          <w:sz w:val="28"/>
          <w:szCs w:val="28"/>
          <w:lang w:val="kk-KZ"/>
        </w:rPr>
      </w:pPr>
    </w:p>
    <w:p w14:paraId="2EB0090A" w14:textId="77777777" w:rsidR="009C5908" w:rsidRPr="00002DEB" w:rsidRDefault="00F70DB5" w:rsidP="009C0808">
      <w:pPr>
        <w:keepNext/>
        <w:autoSpaceDE w:val="0"/>
        <w:autoSpaceDN w:val="0"/>
        <w:adjustRightInd w:val="0"/>
        <w:spacing w:after="0" w:line="240" w:lineRule="auto"/>
        <w:jc w:val="center"/>
      </w:pPr>
      <w:r w:rsidRPr="00002DEB">
        <w:rPr>
          <w:rFonts w:ascii="Times New Roman" w:eastAsia="TimesNewRomanPSMT" w:hAnsi="Times New Roman"/>
          <w:noProof/>
          <w:sz w:val="28"/>
          <w:szCs w:val="28"/>
        </w:rPr>
        <w:drawing>
          <wp:inline distT="0" distB="0" distL="0" distR="0" wp14:anchorId="45D848D6" wp14:editId="156F0E6A">
            <wp:extent cx="4892040" cy="2098023"/>
            <wp:effectExtent l="0" t="0" r="381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99639" cy="2101282"/>
                    </a:xfrm>
                    <a:prstGeom prst="rect">
                      <a:avLst/>
                    </a:prstGeom>
                    <a:noFill/>
                    <a:ln>
                      <a:noFill/>
                    </a:ln>
                  </pic:spPr>
                </pic:pic>
              </a:graphicData>
            </a:graphic>
          </wp:inline>
        </w:drawing>
      </w:r>
    </w:p>
    <w:p w14:paraId="5858B486" w14:textId="77777777" w:rsidR="008B4264" w:rsidRDefault="008B4264" w:rsidP="008B4264">
      <w:pPr>
        <w:pStyle w:val="ad"/>
        <w:spacing w:after="0"/>
        <w:jc w:val="center"/>
        <w:rPr>
          <w:rFonts w:ascii="Times New Roman" w:hAnsi="Times New Roman"/>
          <w:bCs/>
          <w:i w:val="0"/>
          <w:iCs w:val="0"/>
          <w:color w:val="auto"/>
          <w:sz w:val="28"/>
          <w:szCs w:val="28"/>
          <w:lang w:val="kk-KZ"/>
        </w:rPr>
      </w:pPr>
    </w:p>
    <w:p w14:paraId="3257909C" w14:textId="4449A556" w:rsidR="001117B4" w:rsidRDefault="009C5908" w:rsidP="008B4264">
      <w:pPr>
        <w:pStyle w:val="ad"/>
        <w:spacing w:after="0"/>
        <w:jc w:val="center"/>
        <w:rPr>
          <w:rFonts w:ascii="Times New Roman" w:hAnsi="Times New Roman"/>
          <w:i w:val="0"/>
          <w:iCs w:val="0"/>
          <w:color w:val="auto"/>
          <w:sz w:val="28"/>
          <w:szCs w:val="28"/>
          <w:lang w:val="kk-KZ"/>
        </w:rPr>
      </w:pPr>
      <w:r w:rsidRPr="00705690">
        <w:rPr>
          <w:rFonts w:ascii="Times New Roman" w:hAnsi="Times New Roman"/>
          <w:bCs/>
          <w:i w:val="0"/>
          <w:iCs w:val="0"/>
          <w:color w:val="auto"/>
          <w:sz w:val="28"/>
          <w:szCs w:val="28"/>
          <w:lang w:val="kk-KZ"/>
        </w:rPr>
        <w:t>Сурет</w:t>
      </w:r>
      <w:r w:rsidRPr="008B4264">
        <w:rPr>
          <w:rFonts w:ascii="Times New Roman" w:hAnsi="Times New Roman"/>
          <w:bCs/>
          <w:i w:val="0"/>
          <w:iCs w:val="0"/>
          <w:color w:val="auto"/>
          <w:sz w:val="28"/>
          <w:szCs w:val="28"/>
          <w:lang w:val="kk-KZ"/>
        </w:rPr>
        <w:t xml:space="preserve"> </w:t>
      </w:r>
      <w:r w:rsidR="008B604A" w:rsidRPr="00705690">
        <w:rPr>
          <w:rFonts w:ascii="Times New Roman" w:hAnsi="Times New Roman"/>
          <w:bCs/>
          <w:i w:val="0"/>
          <w:iCs w:val="0"/>
          <w:color w:val="auto"/>
          <w:sz w:val="28"/>
          <w:szCs w:val="28"/>
          <w:lang w:val="kk-KZ"/>
        </w:rPr>
        <w:t>11</w:t>
      </w:r>
      <w:r w:rsidRPr="00705690">
        <w:rPr>
          <w:rFonts w:ascii="Times New Roman" w:hAnsi="Times New Roman"/>
          <w:i w:val="0"/>
          <w:iCs w:val="0"/>
          <w:color w:val="auto"/>
          <w:sz w:val="28"/>
          <w:szCs w:val="28"/>
          <w:lang w:val="kk-KZ"/>
        </w:rPr>
        <w:t xml:space="preserve"> - </w:t>
      </w:r>
      <w:r w:rsidRPr="008B4264">
        <w:rPr>
          <w:rFonts w:ascii="Times New Roman" w:hAnsi="Times New Roman"/>
          <w:i w:val="0"/>
          <w:iCs w:val="0"/>
          <w:color w:val="auto"/>
          <w:sz w:val="28"/>
          <w:szCs w:val="28"/>
          <w:lang w:val="kk-KZ"/>
        </w:rPr>
        <w:t>300-350 °C температурада La</w:t>
      </w:r>
      <w:r w:rsidRPr="008B4264">
        <w:rPr>
          <w:rFonts w:ascii="Times New Roman" w:hAnsi="Times New Roman"/>
          <w:i w:val="0"/>
          <w:iCs w:val="0"/>
          <w:color w:val="auto"/>
          <w:sz w:val="28"/>
          <w:szCs w:val="28"/>
          <w:vertAlign w:val="subscript"/>
          <w:lang w:val="kk-KZ"/>
        </w:rPr>
        <w:t>1-x</w:t>
      </w:r>
      <w:r w:rsidRPr="008B4264">
        <w:rPr>
          <w:rFonts w:ascii="Times New Roman" w:hAnsi="Times New Roman"/>
          <w:i w:val="0"/>
          <w:iCs w:val="0"/>
          <w:color w:val="auto"/>
          <w:sz w:val="28"/>
          <w:szCs w:val="28"/>
          <w:lang w:val="kk-KZ"/>
        </w:rPr>
        <w:t>Sr</w:t>
      </w:r>
      <w:r w:rsidRPr="008B4264">
        <w:rPr>
          <w:rFonts w:ascii="Times New Roman" w:hAnsi="Times New Roman"/>
          <w:i w:val="0"/>
          <w:iCs w:val="0"/>
          <w:color w:val="auto"/>
          <w:sz w:val="28"/>
          <w:szCs w:val="28"/>
          <w:vertAlign w:val="subscript"/>
          <w:lang w:val="kk-KZ"/>
        </w:rPr>
        <w:t>x</w:t>
      </w:r>
      <w:r w:rsidRPr="008B4264">
        <w:rPr>
          <w:rFonts w:ascii="Times New Roman" w:hAnsi="Times New Roman"/>
          <w:i w:val="0"/>
          <w:iCs w:val="0"/>
          <w:color w:val="auto"/>
          <w:sz w:val="28"/>
          <w:szCs w:val="28"/>
          <w:lang w:val="kk-KZ"/>
        </w:rPr>
        <w:t>CoO</w:t>
      </w:r>
      <w:r w:rsidRPr="008B4264">
        <w:rPr>
          <w:rFonts w:ascii="Times New Roman" w:hAnsi="Times New Roman"/>
          <w:i w:val="0"/>
          <w:iCs w:val="0"/>
          <w:color w:val="auto"/>
          <w:sz w:val="28"/>
          <w:szCs w:val="28"/>
          <w:vertAlign w:val="subscript"/>
          <w:lang w:val="kk-KZ"/>
        </w:rPr>
        <w:t>3</w:t>
      </w:r>
      <w:r w:rsidRPr="008B4264">
        <w:rPr>
          <w:rFonts w:ascii="Times New Roman" w:hAnsi="Times New Roman"/>
          <w:i w:val="0"/>
          <w:iCs w:val="0"/>
          <w:color w:val="auto"/>
          <w:sz w:val="28"/>
          <w:szCs w:val="28"/>
          <w:lang w:val="kk-KZ"/>
        </w:rPr>
        <w:t xml:space="preserve"> үлгілеріндегі СО </w:t>
      </w:r>
      <w:r w:rsidR="007F0930">
        <w:rPr>
          <w:rFonts w:ascii="Times New Roman" w:hAnsi="Times New Roman"/>
          <w:i w:val="0"/>
          <w:iCs w:val="0"/>
          <w:color w:val="auto"/>
          <w:sz w:val="28"/>
          <w:szCs w:val="28"/>
          <w:lang w:val="kk-KZ"/>
        </w:rPr>
        <w:t>айналымының</w:t>
      </w:r>
      <w:r w:rsidR="007F0930" w:rsidRPr="008B4264">
        <w:rPr>
          <w:rFonts w:ascii="Times New Roman" w:hAnsi="Times New Roman"/>
          <w:i w:val="0"/>
          <w:iCs w:val="0"/>
          <w:color w:val="auto"/>
          <w:sz w:val="28"/>
          <w:szCs w:val="28"/>
          <w:lang w:val="kk-KZ"/>
        </w:rPr>
        <w:t xml:space="preserve"> La</w:t>
      </w:r>
      <w:r w:rsidRPr="008B4264">
        <w:rPr>
          <w:rFonts w:ascii="Times New Roman" w:hAnsi="Times New Roman"/>
          <w:i w:val="0"/>
          <w:iCs w:val="0"/>
          <w:color w:val="auto"/>
          <w:sz w:val="28"/>
          <w:szCs w:val="28"/>
          <w:lang w:val="kk-KZ"/>
        </w:rPr>
        <w:t xml:space="preserve"> Sr (x)-мен ал</w:t>
      </w:r>
      <w:r w:rsidR="00150AF3" w:rsidRPr="008B4264">
        <w:rPr>
          <w:rFonts w:ascii="Times New Roman" w:hAnsi="Times New Roman"/>
          <w:i w:val="0"/>
          <w:iCs w:val="0"/>
          <w:color w:val="auto"/>
          <w:sz w:val="28"/>
          <w:szCs w:val="28"/>
          <w:lang w:val="kk-KZ"/>
        </w:rPr>
        <w:t>мастыру дәрежесіне тәуелділігі</w:t>
      </w:r>
    </w:p>
    <w:p w14:paraId="024D4EF7" w14:textId="77777777" w:rsidR="008B4264" w:rsidRPr="00927F3E" w:rsidRDefault="008B4264" w:rsidP="008B4264">
      <w:pPr>
        <w:spacing w:after="0"/>
        <w:rPr>
          <w:rFonts w:eastAsia="TimesNewRomanPSMT"/>
          <w:sz w:val="28"/>
          <w:szCs w:val="28"/>
          <w:lang w:val="kk-KZ" w:eastAsia="en-US"/>
        </w:rPr>
      </w:pPr>
    </w:p>
    <w:p w14:paraId="6453918D" w14:textId="77777777" w:rsidR="00860FA8" w:rsidRDefault="008B604A" w:rsidP="008B4264">
      <w:pPr>
        <w:spacing w:after="0" w:line="240" w:lineRule="auto"/>
        <w:ind w:firstLine="708"/>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 xml:space="preserve"> </w:t>
      </w:r>
      <w:r w:rsidR="00860FA8" w:rsidRPr="00002DEB">
        <w:rPr>
          <w:rFonts w:ascii="Times New Roman" w:eastAsia="TimesNewRomanPSMT" w:hAnsi="Times New Roman"/>
          <w:sz w:val="28"/>
          <w:szCs w:val="28"/>
          <w:lang w:val="kk-KZ"/>
        </w:rPr>
        <w:t>[</w:t>
      </w:r>
      <w:r>
        <w:rPr>
          <w:rFonts w:ascii="Times New Roman" w:eastAsia="TimesNewRomanPSMT" w:hAnsi="Times New Roman"/>
          <w:sz w:val="28"/>
          <w:szCs w:val="28"/>
          <w:lang w:val="kk-KZ"/>
        </w:rPr>
        <w:t>145</w:t>
      </w:r>
      <w:r w:rsidR="00860FA8" w:rsidRPr="00002DEB">
        <w:rPr>
          <w:rFonts w:ascii="Times New Roman" w:eastAsia="TimesNewRomanPSMT" w:hAnsi="Times New Roman"/>
          <w:sz w:val="28"/>
          <w:szCs w:val="28"/>
          <w:lang w:val="kk-KZ"/>
        </w:rPr>
        <w:t>] жұмыста La</w:t>
      </w:r>
      <w:r w:rsidR="00860FA8" w:rsidRPr="00002DEB">
        <w:rPr>
          <w:rFonts w:ascii="Times New Roman" w:eastAsia="TimesNewRomanPSMT" w:hAnsi="Times New Roman"/>
          <w:sz w:val="28"/>
          <w:szCs w:val="28"/>
          <w:vertAlign w:val="subscript"/>
          <w:lang w:val="kk-KZ"/>
        </w:rPr>
        <w:t>1-x</w:t>
      </w:r>
      <w:r w:rsidR="00860FA8" w:rsidRPr="00002DEB">
        <w:rPr>
          <w:rFonts w:ascii="Times New Roman" w:eastAsia="TimesNewRomanPSMT" w:hAnsi="Times New Roman"/>
          <w:sz w:val="28"/>
          <w:szCs w:val="28"/>
          <w:lang w:val="kk-KZ"/>
        </w:rPr>
        <w:t>Sr</w:t>
      </w:r>
      <w:r w:rsidR="00860FA8" w:rsidRPr="00002DEB">
        <w:rPr>
          <w:rFonts w:ascii="Times New Roman" w:eastAsia="TimesNewRomanPSMT" w:hAnsi="Times New Roman"/>
          <w:sz w:val="28"/>
          <w:szCs w:val="28"/>
          <w:vertAlign w:val="subscript"/>
          <w:lang w:val="kk-KZ"/>
        </w:rPr>
        <w:t>x</w:t>
      </w:r>
      <w:r w:rsidR="00860FA8" w:rsidRPr="00002DEB">
        <w:rPr>
          <w:rFonts w:ascii="Times New Roman" w:eastAsia="TimesNewRomanPSMT" w:hAnsi="Times New Roman"/>
          <w:sz w:val="28"/>
          <w:szCs w:val="28"/>
          <w:lang w:val="kk-KZ"/>
        </w:rPr>
        <w:t>CoO</w:t>
      </w:r>
      <w:r w:rsidR="00860FA8" w:rsidRPr="00002DEB">
        <w:rPr>
          <w:rFonts w:ascii="Times New Roman" w:eastAsia="TimesNewRomanPSMT" w:hAnsi="Times New Roman"/>
          <w:sz w:val="28"/>
          <w:szCs w:val="28"/>
          <w:vertAlign w:val="subscript"/>
          <w:lang w:val="kk-KZ"/>
        </w:rPr>
        <w:t>3</w:t>
      </w:r>
      <w:r w:rsidR="00860FA8" w:rsidRPr="00002DEB">
        <w:rPr>
          <w:rFonts w:ascii="Times New Roman" w:eastAsia="TimesNewRomanPSMT" w:hAnsi="Times New Roman"/>
          <w:sz w:val="28"/>
          <w:szCs w:val="28"/>
          <w:lang w:val="kk-KZ"/>
        </w:rPr>
        <w:t xml:space="preserve"> катализаторлары 35% NH</w:t>
      </w:r>
      <w:r w:rsidR="00860FA8" w:rsidRPr="00002DEB">
        <w:rPr>
          <w:rFonts w:ascii="Times New Roman" w:eastAsia="TimesNewRomanPSMT" w:hAnsi="Times New Roman"/>
          <w:sz w:val="28"/>
          <w:szCs w:val="28"/>
          <w:vertAlign w:val="subscript"/>
          <w:lang w:val="kk-KZ"/>
        </w:rPr>
        <w:t>4</w:t>
      </w:r>
      <w:r w:rsidR="00860FA8" w:rsidRPr="00002DEB">
        <w:rPr>
          <w:rFonts w:ascii="Times New Roman" w:eastAsia="TimesNewRomanPSMT" w:hAnsi="Times New Roman"/>
          <w:sz w:val="28"/>
          <w:szCs w:val="28"/>
          <w:lang w:val="kk-KZ"/>
        </w:rPr>
        <w:t>OH ерітіндісі және нитраттарды бірге тұндыру арқылы дайындалды. РФ</w:t>
      </w:r>
      <w:r w:rsidR="004947A5" w:rsidRPr="00002DEB">
        <w:rPr>
          <w:rFonts w:ascii="Times New Roman" w:eastAsia="TimesNewRomanPSMT" w:hAnsi="Times New Roman"/>
          <w:sz w:val="28"/>
          <w:szCs w:val="28"/>
          <w:lang w:val="kk-KZ"/>
        </w:rPr>
        <w:t>Т</w:t>
      </w:r>
      <w:r w:rsidR="00860FA8" w:rsidRPr="00002DEB">
        <w:rPr>
          <w:rFonts w:ascii="Times New Roman" w:eastAsia="TimesNewRomanPSMT" w:hAnsi="Times New Roman"/>
          <w:sz w:val="28"/>
          <w:szCs w:val="28"/>
          <w:lang w:val="kk-KZ"/>
        </w:rPr>
        <w:t xml:space="preserve"> нәтижелері бойынша үлгілер La</w:t>
      </w:r>
      <w:r w:rsidR="00860FA8" w:rsidRPr="00002DEB">
        <w:rPr>
          <w:rFonts w:ascii="Times New Roman" w:eastAsia="TimesNewRomanPSMT" w:hAnsi="Times New Roman"/>
          <w:sz w:val="28"/>
          <w:szCs w:val="28"/>
          <w:vertAlign w:val="subscript"/>
          <w:lang w:val="kk-KZ"/>
        </w:rPr>
        <w:t>1</w:t>
      </w:r>
      <w:r w:rsidR="00860FA8" w:rsidRPr="00002DEB">
        <w:rPr>
          <w:rFonts w:ascii="Times New Roman" w:eastAsia="TimesNewRomanPSMT" w:hAnsi="Times New Roman"/>
          <w:sz w:val="28"/>
          <w:szCs w:val="28"/>
          <w:lang w:val="kk-KZ"/>
        </w:rPr>
        <w:t>CoO</w:t>
      </w:r>
      <w:r w:rsidR="00860FA8" w:rsidRPr="00002DEB">
        <w:rPr>
          <w:rFonts w:ascii="Times New Roman" w:eastAsia="TimesNewRomanPSMT" w:hAnsi="Times New Roman"/>
          <w:sz w:val="28"/>
          <w:szCs w:val="28"/>
          <w:vertAlign w:val="subscript"/>
          <w:lang w:val="kk-KZ"/>
        </w:rPr>
        <w:t>3</w:t>
      </w:r>
      <w:r w:rsidR="00860FA8" w:rsidRPr="00002DEB">
        <w:rPr>
          <w:rFonts w:ascii="Times New Roman" w:eastAsia="TimesNewRomanPSMT" w:hAnsi="Times New Roman"/>
          <w:sz w:val="28"/>
          <w:szCs w:val="28"/>
          <w:lang w:val="kk-KZ"/>
        </w:rPr>
        <w:t xml:space="preserve"> перовскит</w:t>
      </w:r>
      <w:r w:rsidR="007F0930">
        <w:rPr>
          <w:rFonts w:ascii="Times New Roman" w:eastAsia="TimesNewRomanPSMT" w:hAnsi="Times New Roman"/>
          <w:sz w:val="28"/>
          <w:szCs w:val="28"/>
          <w:lang w:val="kk-KZ"/>
        </w:rPr>
        <w:t>тік</w:t>
      </w:r>
      <w:r w:rsidR="00860FA8" w:rsidRPr="00002DEB">
        <w:rPr>
          <w:rFonts w:ascii="Times New Roman" w:eastAsia="TimesNewRomanPSMT" w:hAnsi="Times New Roman"/>
          <w:sz w:val="28"/>
          <w:szCs w:val="28"/>
          <w:lang w:val="kk-KZ"/>
        </w:rPr>
        <w:t xml:space="preserve"> құрылымға ие, сонымен қатар үлгілердің беттік ауданы 2,4-тен 5,5 м</w:t>
      </w:r>
      <w:r w:rsidR="00860FA8" w:rsidRPr="00002DEB">
        <w:rPr>
          <w:rFonts w:ascii="Times New Roman" w:eastAsia="TimesNewRomanPSMT" w:hAnsi="Times New Roman"/>
          <w:sz w:val="28"/>
          <w:szCs w:val="28"/>
          <w:vertAlign w:val="superscript"/>
          <w:lang w:val="kk-KZ"/>
        </w:rPr>
        <w:t>2</w:t>
      </w:r>
      <w:r w:rsidR="00860FA8" w:rsidRPr="00002DEB">
        <w:rPr>
          <w:rFonts w:ascii="Times New Roman" w:eastAsia="TimesNewRomanPSMT" w:hAnsi="Times New Roman"/>
          <w:sz w:val="28"/>
          <w:szCs w:val="28"/>
          <w:lang w:val="kk-KZ"/>
        </w:rPr>
        <w:t>/г дейін өзгерді. Үрдіс 300-350 °C температурада, 3 МПа және байланыс уақыты  3500 с</w:t>
      </w:r>
      <w:r w:rsidR="00860FA8" w:rsidRPr="00002DEB">
        <w:rPr>
          <w:rFonts w:ascii="Times New Roman" w:eastAsia="TimesNewRomanPSMT" w:hAnsi="Times New Roman"/>
          <w:sz w:val="28"/>
          <w:szCs w:val="28"/>
          <w:vertAlign w:val="superscript"/>
          <w:lang w:val="kk-KZ"/>
        </w:rPr>
        <w:t>-1</w:t>
      </w:r>
      <w:r w:rsidR="00860FA8" w:rsidRPr="00002DEB">
        <w:rPr>
          <w:rFonts w:ascii="Times New Roman" w:eastAsia="TimesNewRomanPSMT" w:hAnsi="Times New Roman"/>
          <w:sz w:val="28"/>
          <w:szCs w:val="28"/>
          <w:lang w:val="kk-KZ"/>
        </w:rPr>
        <w:t>, газ құрамы H</w:t>
      </w:r>
      <w:r w:rsidR="00860FA8" w:rsidRPr="00002DEB">
        <w:rPr>
          <w:rFonts w:ascii="Times New Roman" w:eastAsia="TimesNewRomanPSMT" w:hAnsi="Times New Roman"/>
          <w:sz w:val="28"/>
          <w:szCs w:val="28"/>
          <w:vertAlign w:val="subscript"/>
          <w:lang w:val="kk-KZ"/>
        </w:rPr>
        <w:t>2</w:t>
      </w:r>
      <w:r w:rsidR="00961B5C" w:rsidRPr="00002DEB">
        <w:rPr>
          <w:rFonts w:ascii="Times New Roman" w:eastAsia="TimesNewRomanPSMT" w:hAnsi="Times New Roman"/>
          <w:sz w:val="28"/>
          <w:szCs w:val="28"/>
          <w:lang w:val="kk-KZ"/>
        </w:rPr>
        <w:t>/</w:t>
      </w:r>
      <w:r w:rsidR="00860FA8" w:rsidRPr="00002DEB">
        <w:rPr>
          <w:rFonts w:ascii="Times New Roman" w:eastAsia="TimesNewRomanPSMT" w:hAnsi="Times New Roman"/>
          <w:sz w:val="28"/>
          <w:szCs w:val="28"/>
          <w:lang w:val="kk-KZ"/>
        </w:rPr>
        <w:t>СО</w:t>
      </w:r>
      <w:r w:rsidR="00961B5C" w:rsidRPr="00002DEB">
        <w:rPr>
          <w:rFonts w:ascii="Times New Roman" w:eastAsia="TimesNewRomanPSMT" w:hAnsi="Times New Roman"/>
          <w:sz w:val="28"/>
          <w:szCs w:val="28"/>
          <w:lang w:val="kk-KZ"/>
        </w:rPr>
        <w:t>/</w:t>
      </w:r>
      <w:r w:rsidR="00860FA8" w:rsidRPr="00002DEB">
        <w:rPr>
          <w:rFonts w:ascii="Times New Roman" w:eastAsia="TimesNewRomanPSMT" w:hAnsi="Times New Roman"/>
          <w:sz w:val="28"/>
          <w:szCs w:val="28"/>
          <w:lang w:val="kk-KZ"/>
        </w:rPr>
        <w:t>N</w:t>
      </w:r>
      <w:r w:rsidR="00860FA8" w:rsidRPr="00002DEB">
        <w:rPr>
          <w:rFonts w:ascii="Times New Roman" w:eastAsia="TimesNewRomanPSMT" w:hAnsi="Times New Roman"/>
          <w:sz w:val="28"/>
          <w:szCs w:val="28"/>
          <w:vertAlign w:val="subscript"/>
          <w:lang w:val="kk-KZ"/>
        </w:rPr>
        <w:t>2</w:t>
      </w:r>
      <w:r w:rsidR="00961B5C" w:rsidRPr="00002DEB">
        <w:rPr>
          <w:rFonts w:ascii="Times New Roman" w:eastAsia="TimesNewRomanPSMT" w:hAnsi="Times New Roman"/>
          <w:sz w:val="28"/>
          <w:szCs w:val="28"/>
          <w:lang w:val="kk-KZ"/>
        </w:rPr>
        <w:t> </w:t>
      </w:r>
      <w:r w:rsidR="00860FA8" w:rsidRPr="00002DEB">
        <w:rPr>
          <w:rFonts w:ascii="Times New Roman" w:eastAsia="TimesNewRomanPSMT" w:hAnsi="Times New Roman"/>
          <w:sz w:val="28"/>
          <w:szCs w:val="28"/>
          <w:lang w:val="kk-KZ"/>
        </w:rPr>
        <w:t>=</w:t>
      </w:r>
      <w:r w:rsidR="00961B5C" w:rsidRPr="00002DEB">
        <w:rPr>
          <w:rFonts w:ascii="Times New Roman" w:eastAsia="TimesNewRomanPSMT" w:hAnsi="Times New Roman"/>
          <w:sz w:val="28"/>
          <w:szCs w:val="28"/>
          <w:lang w:val="kk-KZ"/>
        </w:rPr>
        <w:t> </w:t>
      </w:r>
      <w:r w:rsidR="00860FA8" w:rsidRPr="00002DEB">
        <w:rPr>
          <w:rFonts w:ascii="Times New Roman" w:eastAsia="TimesNewRomanPSMT" w:hAnsi="Times New Roman"/>
          <w:sz w:val="28"/>
          <w:szCs w:val="28"/>
          <w:lang w:val="kk-KZ"/>
        </w:rPr>
        <w:t>2</w:t>
      </w:r>
      <w:r w:rsidR="00961B5C" w:rsidRPr="00002DEB">
        <w:rPr>
          <w:rFonts w:ascii="Times New Roman" w:eastAsia="TimesNewRomanPSMT" w:hAnsi="Times New Roman"/>
          <w:sz w:val="28"/>
          <w:szCs w:val="28"/>
          <w:lang w:val="kk-KZ"/>
        </w:rPr>
        <w:t>/</w:t>
      </w:r>
      <w:r w:rsidR="00860FA8" w:rsidRPr="00002DEB">
        <w:rPr>
          <w:rFonts w:ascii="Times New Roman" w:eastAsia="TimesNewRomanPSMT" w:hAnsi="Times New Roman"/>
          <w:sz w:val="28"/>
          <w:szCs w:val="28"/>
          <w:lang w:val="kk-KZ"/>
        </w:rPr>
        <w:t>1</w:t>
      </w:r>
      <w:r w:rsidR="00961B5C" w:rsidRPr="00002DEB">
        <w:rPr>
          <w:rFonts w:ascii="Times New Roman" w:eastAsia="TimesNewRomanPSMT" w:hAnsi="Times New Roman"/>
          <w:sz w:val="28"/>
          <w:szCs w:val="28"/>
          <w:lang w:val="kk-KZ"/>
        </w:rPr>
        <w:t>/</w:t>
      </w:r>
      <w:r w:rsidR="00860FA8" w:rsidRPr="00002DEB">
        <w:rPr>
          <w:rFonts w:ascii="Times New Roman" w:eastAsia="TimesNewRomanPSMT" w:hAnsi="Times New Roman"/>
          <w:sz w:val="28"/>
          <w:szCs w:val="28"/>
          <w:lang w:val="kk-KZ"/>
        </w:rPr>
        <w:t xml:space="preserve">3 стационарлық режимде жүргізілді. 7-суретте 300-350°C температурада </w:t>
      </w:r>
      <w:r w:rsidR="007F0930">
        <w:rPr>
          <w:rFonts w:ascii="Times New Roman" w:eastAsia="TimesNewRomanPSMT" w:hAnsi="Times New Roman"/>
          <w:sz w:val="28"/>
          <w:szCs w:val="28"/>
          <w:lang w:val="kk-KZ"/>
        </w:rPr>
        <w:t>лантанды</w:t>
      </w:r>
      <w:r w:rsidR="00860FA8" w:rsidRPr="00002DEB">
        <w:rPr>
          <w:rFonts w:ascii="Times New Roman" w:eastAsia="TimesNewRomanPSMT" w:hAnsi="Times New Roman"/>
          <w:sz w:val="28"/>
          <w:szCs w:val="28"/>
          <w:lang w:val="kk-KZ"/>
        </w:rPr>
        <w:t xml:space="preserve"> Sr-мен алмастыру дәрежесіне байланысты СО </w:t>
      </w:r>
      <w:r w:rsidR="007F0930">
        <w:rPr>
          <w:rFonts w:ascii="Times New Roman" w:eastAsia="TimesNewRomanPSMT" w:hAnsi="Times New Roman"/>
          <w:sz w:val="28"/>
          <w:szCs w:val="28"/>
          <w:lang w:val="kk-KZ"/>
        </w:rPr>
        <w:t>айналымыынң</w:t>
      </w:r>
      <w:r w:rsidR="00860FA8" w:rsidRPr="00002DEB">
        <w:rPr>
          <w:rFonts w:ascii="Times New Roman" w:eastAsia="TimesNewRomanPSMT" w:hAnsi="Times New Roman"/>
          <w:sz w:val="28"/>
          <w:szCs w:val="28"/>
          <w:lang w:val="kk-KZ"/>
        </w:rPr>
        <w:t xml:space="preserve"> мәні көрсетілген. Температураның жоғарылауымен СО </w:t>
      </w:r>
      <w:r w:rsidR="007F0930">
        <w:rPr>
          <w:rFonts w:ascii="Times New Roman" w:eastAsia="TimesNewRomanPSMT" w:hAnsi="Times New Roman"/>
          <w:sz w:val="28"/>
          <w:szCs w:val="28"/>
          <w:lang w:val="kk-KZ"/>
        </w:rPr>
        <w:t>айналымының</w:t>
      </w:r>
      <w:r w:rsidR="00860FA8" w:rsidRPr="00002DEB">
        <w:rPr>
          <w:rFonts w:ascii="Times New Roman" w:eastAsia="TimesNewRomanPSMT" w:hAnsi="Times New Roman"/>
          <w:sz w:val="28"/>
          <w:szCs w:val="28"/>
          <w:lang w:val="kk-KZ"/>
        </w:rPr>
        <w:t xml:space="preserve"> жоғарылауы байқалады, барлық үлгілердің ішінде х = 0,1 порциалды алмасты</w:t>
      </w:r>
      <w:r w:rsidR="007F0930">
        <w:rPr>
          <w:rFonts w:ascii="Times New Roman" w:eastAsia="TimesNewRomanPSMT" w:hAnsi="Times New Roman"/>
          <w:sz w:val="28"/>
          <w:szCs w:val="28"/>
          <w:lang w:val="kk-KZ"/>
        </w:rPr>
        <w:t>рылған үлгі ерекшеленеді: СО</w:t>
      </w:r>
      <w:r w:rsidR="00860FA8" w:rsidRPr="00002DEB">
        <w:rPr>
          <w:rFonts w:ascii="Times New Roman" w:eastAsia="TimesNewRomanPSMT" w:hAnsi="Times New Roman"/>
          <w:sz w:val="28"/>
          <w:szCs w:val="28"/>
          <w:lang w:val="kk-KZ"/>
        </w:rPr>
        <w:t xml:space="preserve"> ең жоғары </w:t>
      </w:r>
      <w:r w:rsidR="007F0930">
        <w:rPr>
          <w:rFonts w:ascii="Times New Roman" w:eastAsia="TimesNewRomanPSMT" w:hAnsi="Times New Roman"/>
          <w:sz w:val="28"/>
          <w:szCs w:val="28"/>
          <w:lang w:val="kk-KZ"/>
        </w:rPr>
        <w:t>айналымы</w:t>
      </w:r>
      <w:r w:rsidR="00860FA8" w:rsidRPr="00002DEB">
        <w:rPr>
          <w:rFonts w:ascii="Times New Roman" w:eastAsia="TimesNewRomanPSMT" w:hAnsi="Times New Roman"/>
          <w:sz w:val="28"/>
          <w:szCs w:val="28"/>
          <w:lang w:val="kk-KZ"/>
        </w:rPr>
        <w:t xml:space="preserve"> осы үлгіде, С</w:t>
      </w:r>
      <w:r w:rsidR="00860FA8" w:rsidRPr="00002DEB">
        <w:rPr>
          <w:rFonts w:ascii="Times New Roman" w:eastAsia="TimesNewRomanPSMT" w:hAnsi="Times New Roman"/>
          <w:sz w:val="28"/>
          <w:szCs w:val="28"/>
          <w:vertAlign w:val="subscript"/>
          <w:lang w:val="kk-KZ"/>
        </w:rPr>
        <w:t>5+</w:t>
      </w:r>
      <w:r w:rsidR="00860FA8" w:rsidRPr="00002DEB">
        <w:rPr>
          <w:rFonts w:ascii="Times New Roman" w:eastAsia="TimesNewRomanPSMT" w:hAnsi="Times New Roman"/>
          <w:sz w:val="28"/>
          <w:szCs w:val="28"/>
          <w:lang w:val="kk-KZ"/>
        </w:rPr>
        <w:t xml:space="preserve"> пен спирттердің түзілуіне жоғары талғамдылық, ал метан түзілуіне төменгі талғамдылық байқалды.</w:t>
      </w:r>
    </w:p>
    <w:p w14:paraId="7503C91A" w14:textId="77777777" w:rsidR="00F464DF" w:rsidRDefault="008B604A" w:rsidP="009C0808">
      <w:pPr>
        <w:spacing w:after="0" w:line="240" w:lineRule="auto"/>
        <w:ind w:firstLine="708"/>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lastRenderedPageBreak/>
        <w:t>[</w:t>
      </w:r>
      <w:r>
        <w:rPr>
          <w:rFonts w:ascii="Times New Roman" w:eastAsia="TimesNewRomanPSMT" w:hAnsi="Times New Roman"/>
          <w:sz w:val="28"/>
          <w:szCs w:val="28"/>
          <w:lang w:val="kk-KZ"/>
        </w:rPr>
        <w:t>146</w:t>
      </w:r>
      <w:r w:rsidR="002F1F8A" w:rsidRPr="002F1F8A">
        <w:rPr>
          <w:rFonts w:ascii="Times New Roman" w:eastAsia="TimesNewRomanPSMT" w:hAnsi="Times New Roman"/>
          <w:sz w:val="28"/>
          <w:szCs w:val="28"/>
          <w:lang w:val="kk-KZ"/>
        </w:rPr>
        <w:t>]</w:t>
      </w:r>
      <w:r w:rsidR="002F1F8A">
        <w:rPr>
          <w:rFonts w:ascii="Times New Roman" w:eastAsia="TimesNewRomanPSMT" w:hAnsi="Times New Roman"/>
          <w:sz w:val="28"/>
          <w:szCs w:val="28"/>
          <w:lang w:val="kk-KZ"/>
        </w:rPr>
        <w:t xml:space="preserve"> </w:t>
      </w:r>
      <w:r w:rsidR="002F1F8A" w:rsidRPr="002F1F8A">
        <w:rPr>
          <w:rFonts w:ascii="Times New Roman" w:eastAsia="TimesNewRomanPSMT" w:hAnsi="Times New Roman"/>
          <w:sz w:val="28"/>
          <w:szCs w:val="28"/>
          <w:lang w:val="kk-KZ"/>
        </w:rPr>
        <w:t xml:space="preserve">жұмыста </w:t>
      </w:r>
      <w:r w:rsidR="002F1F8A">
        <w:rPr>
          <w:rFonts w:ascii="Times New Roman" w:eastAsia="TimesNewRomanPSMT" w:hAnsi="Times New Roman"/>
          <w:sz w:val="28"/>
          <w:szCs w:val="28"/>
          <w:lang w:val="kk-KZ"/>
        </w:rPr>
        <w:t>а</w:t>
      </w:r>
      <w:r w:rsidR="00F464DF">
        <w:rPr>
          <w:rFonts w:ascii="Times New Roman" w:eastAsia="TimesNewRomanPSMT" w:hAnsi="Times New Roman"/>
          <w:sz w:val="28"/>
          <w:szCs w:val="28"/>
          <w:lang w:val="kk-KZ"/>
        </w:rPr>
        <w:t>в</w:t>
      </w:r>
      <w:r w:rsidR="002F1F8A">
        <w:rPr>
          <w:rFonts w:ascii="Times New Roman" w:eastAsia="TimesNewRomanPSMT" w:hAnsi="Times New Roman"/>
          <w:sz w:val="28"/>
          <w:szCs w:val="28"/>
          <w:lang w:val="kk-KZ"/>
        </w:rPr>
        <w:t>торлар</w:t>
      </w:r>
      <w:r w:rsidR="002F1F8A" w:rsidRPr="002F1F8A">
        <w:rPr>
          <w:rFonts w:ascii="Times New Roman" w:eastAsia="TimesNewRomanPSMT" w:hAnsi="Times New Roman"/>
          <w:sz w:val="28"/>
          <w:szCs w:val="28"/>
          <w:lang w:val="kk-KZ"/>
        </w:rPr>
        <w:t xml:space="preserve"> </w:t>
      </w:r>
      <w:r w:rsidR="00A90168" w:rsidRPr="00A90168">
        <w:rPr>
          <w:rFonts w:ascii="Times New Roman" w:eastAsia="TimesNewRomanPSMT" w:hAnsi="Times New Roman"/>
          <w:sz w:val="28"/>
          <w:szCs w:val="28"/>
          <w:lang w:val="kk-KZ"/>
        </w:rPr>
        <w:t>жоғары дисперст</w:t>
      </w:r>
      <w:r w:rsidR="00F464DF">
        <w:rPr>
          <w:rFonts w:ascii="Times New Roman" w:eastAsia="TimesNewRomanPSMT" w:hAnsi="Times New Roman"/>
          <w:sz w:val="28"/>
          <w:szCs w:val="28"/>
          <w:lang w:val="kk-KZ"/>
        </w:rPr>
        <w:t>і мезокеуекті кремний диоксид</w:t>
      </w:r>
      <w:r w:rsidR="007F0930">
        <w:rPr>
          <w:rFonts w:ascii="Times New Roman" w:eastAsia="TimesNewRomanPSMT" w:hAnsi="Times New Roman"/>
          <w:sz w:val="28"/>
          <w:szCs w:val="28"/>
          <w:lang w:val="kk-KZ"/>
        </w:rPr>
        <w:t>т</w:t>
      </w:r>
      <w:r w:rsidR="00F464DF">
        <w:rPr>
          <w:rFonts w:ascii="Times New Roman" w:eastAsia="TimesNewRomanPSMT" w:hAnsi="Times New Roman"/>
          <w:sz w:val="28"/>
          <w:szCs w:val="28"/>
          <w:lang w:val="kk-KZ"/>
        </w:rPr>
        <w:t xml:space="preserve">і </w:t>
      </w:r>
      <w:r w:rsidR="00F464DF" w:rsidRPr="00A90168">
        <w:rPr>
          <w:rFonts w:ascii="Times New Roman" w:eastAsia="TimesNewRomanPSMT" w:hAnsi="Times New Roman"/>
          <w:sz w:val="28"/>
          <w:szCs w:val="28"/>
          <w:lang w:val="kk-KZ"/>
        </w:rPr>
        <w:t xml:space="preserve">KIT-6 </w:t>
      </w:r>
      <w:r w:rsidR="007F0930">
        <w:rPr>
          <w:rFonts w:ascii="Times New Roman" w:eastAsia="TimesNewRomanPSMT" w:hAnsi="Times New Roman"/>
          <w:sz w:val="28"/>
          <w:szCs w:val="28"/>
          <w:lang w:val="kk-KZ"/>
        </w:rPr>
        <w:t xml:space="preserve">тасымалдағышына </w:t>
      </w:r>
      <w:r w:rsidR="00F464DF">
        <w:rPr>
          <w:rFonts w:ascii="Times New Roman" w:eastAsia="TimesNewRomanPSMT" w:hAnsi="Times New Roman"/>
          <w:sz w:val="28"/>
          <w:szCs w:val="28"/>
          <w:lang w:val="kk-KZ"/>
        </w:rPr>
        <w:t xml:space="preserve">отырғызылған және </w:t>
      </w:r>
      <w:r w:rsidR="00F464DF" w:rsidRPr="00A90168">
        <w:rPr>
          <w:rFonts w:ascii="Times New Roman" w:eastAsia="TimesNewRomanPSMT" w:hAnsi="Times New Roman"/>
          <w:sz w:val="28"/>
          <w:szCs w:val="28"/>
          <w:lang w:val="kk-KZ"/>
        </w:rPr>
        <w:t>күміс</w:t>
      </w:r>
      <w:r w:rsidR="00F464DF">
        <w:rPr>
          <w:rFonts w:ascii="Times New Roman" w:eastAsia="TimesNewRomanPSMT" w:hAnsi="Times New Roman"/>
          <w:sz w:val="28"/>
          <w:szCs w:val="28"/>
          <w:lang w:val="kk-KZ"/>
        </w:rPr>
        <w:t xml:space="preserve"> нитратымен промоторланған</w:t>
      </w:r>
      <w:r w:rsidR="00F464DF" w:rsidRPr="00A90168">
        <w:rPr>
          <w:rFonts w:ascii="Times New Roman" w:eastAsia="TimesNewRomanPSMT" w:hAnsi="Times New Roman"/>
          <w:sz w:val="28"/>
          <w:szCs w:val="28"/>
          <w:lang w:val="kk-KZ"/>
        </w:rPr>
        <w:t xml:space="preserve"> </w:t>
      </w:r>
      <w:r w:rsidR="00A90168" w:rsidRPr="00A90168">
        <w:rPr>
          <w:rFonts w:ascii="Times New Roman" w:eastAsia="TimesNewRomanPSMT" w:hAnsi="Times New Roman"/>
          <w:sz w:val="28"/>
          <w:szCs w:val="28"/>
          <w:lang w:val="kk-KZ"/>
        </w:rPr>
        <w:t>LaCoO</w:t>
      </w:r>
      <w:r w:rsidR="00A90168" w:rsidRPr="00F464DF">
        <w:rPr>
          <w:rFonts w:ascii="Times New Roman" w:eastAsia="TimesNewRomanPSMT" w:hAnsi="Times New Roman"/>
          <w:sz w:val="28"/>
          <w:szCs w:val="28"/>
          <w:vertAlign w:val="subscript"/>
          <w:lang w:val="kk-KZ"/>
        </w:rPr>
        <w:t>3</w:t>
      </w:r>
      <w:r w:rsidR="00A90168" w:rsidRPr="00A90168">
        <w:rPr>
          <w:rFonts w:ascii="Times New Roman" w:eastAsia="TimesNewRomanPSMT" w:hAnsi="Times New Roman"/>
          <w:sz w:val="28"/>
          <w:szCs w:val="28"/>
          <w:lang w:val="kk-KZ"/>
        </w:rPr>
        <w:t xml:space="preserve"> және LaCo</w:t>
      </w:r>
      <w:r w:rsidR="00A90168" w:rsidRPr="00F464DF">
        <w:rPr>
          <w:rFonts w:ascii="Times New Roman" w:eastAsia="TimesNewRomanPSMT" w:hAnsi="Times New Roman"/>
          <w:sz w:val="28"/>
          <w:szCs w:val="28"/>
          <w:vertAlign w:val="subscript"/>
          <w:lang w:val="kk-KZ"/>
        </w:rPr>
        <w:t>0.7</w:t>
      </w:r>
      <w:r w:rsidR="00A90168" w:rsidRPr="00A90168">
        <w:rPr>
          <w:rFonts w:ascii="Times New Roman" w:eastAsia="TimesNewRomanPSMT" w:hAnsi="Times New Roman"/>
          <w:sz w:val="28"/>
          <w:szCs w:val="28"/>
          <w:lang w:val="kk-KZ"/>
        </w:rPr>
        <w:t>Cu</w:t>
      </w:r>
      <w:r w:rsidR="00A90168" w:rsidRPr="00F464DF">
        <w:rPr>
          <w:rFonts w:ascii="Times New Roman" w:eastAsia="TimesNewRomanPSMT" w:hAnsi="Times New Roman"/>
          <w:sz w:val="28"/>
          <w:szCs w:val="28"/>
          <w:vertAlign w:val="subscript"/>
          <w:lang w:val="kk-KZ"/>
        </w:rPr>
        <w:t>0.3</w:t>
      </w:r>
      <w:r w:rsidR="00A90168" w:rsidRPr="00A90168">
        <w:rPr>
          <w:rFonts w:ascii="Times New Roman" w:eastAsia="TimesNewRomanPSMT" w:hAnsi="Times New Roman"/>
          <w:sz w:val="28"/>
          <w:szCs w:val="28"/>
          <w:lang w:val="kk-KZ"/>
        </w:rPr>
        <w:t>O</w:t>
      </w:r>
      <w:r w:rsidR="00A90168" w:rsidRPr="00F464DF">
        <w:rPr>
          <w:rFonts w:ascii="Times New Roman" w:eastAsia="TimesNewRomanPSMT" w:hAnsi="Times New Roman"/>
          <w:sz w:val="28"/>
          <w:szCs w:val="28"/>
          <w:vertAlign w:val="subscript"/>
          <w:lang w:val="kk-KZ"/>
        </w:rPr>
        <w:t>3</w:t>
      </w:r>
      <w:r w:rsidR="00F464DF">
        <w:rPr>
          <w:rFonts w:ascii="Times New Roman" w:eastAsia="TimesNewRomanPSMT" w:hAnsi="Times New Roman"/>
          <w:sz w:val="28"/>
          <w:szCs w:val="28"/>
          <w:lang w:val="kk-KZ"/>
        </w:rPr>
        <w:t xml:space="preserve"> п</w:t>
      </w:r>
      <w:r w:rsidR="007F0930">
        <w:rPr>
          <w:rFonts w:ascii="Times New Roman" w:eastAsia="TimesNewRomanPSMT" w:hAnsi="Times New Roman"/>
          <w:sz w:val="28"/>
          <w:szCs w:val="28"/>
          <w:lang w:val="kk-KZ"/>
        </w:rPr>
        <w:t xml:space="preserve">еровскиттік </w:t>
      </w:r>
      <w:r w:rsidR="00F464DF">
        <w:rPr>
          <w:rFonts w:ascii="Times New Roman" w:eastAsia="TimesNewRomanPSMT" w:hAnsi="Times New Roman"/>
          <w:sz w:val="28"/>
          <w:szCs w:val="28"/>
          <w:lang w:val="kk-KZ"/>
        </w:rPr>
        <w:t>құрылымға ие</w:t>
      </w:r>
      <w:r w:rsidR="00A90168" w:rsidRPr="00A90168">
        <w:rPr>
          <w:rFonts w:ascii="Times New Roman" w:eastAsia="TimesNewRomanPSMT" w:hAnsi="Times New Roman"/>
          <w:sz w:val="28"/>
          <w:szCs w:val="28"/>
          <w:lang w:val="kk-KZ"/>
        </w:rPr>
        <w:t xml:space="preserve"> </w:t>
      </w:r>
      <w:r w:rsidR="00F464DF">
        <w:rPr>
          <w:rFonts w:ascii="Times New Roman" w:eastAsia="TimesNewRomanPSMT" w:hAnsi="Times New Roman"/>
          <w:sz w:val="28"/>
          <w:szCs w:val="28"/>
          <w:lang w:val="kk-KZ"/>
        </w:rPr>
        <w:t>катализатор үлгілерін зерттеді</w:t>
      </w:r>
      <w:r w:rsidR="00A90168" w:rsidRPr="00A90168">
        <w:rPr>
          <w:rFonts w:ascii="Times New Roman" w:eastAsia="TimesNewRomanPSMT" w:hAnsi="Times New Roman"/>
          <w:sz w:val="28"/>
          <w:szCs w:val="28"/>
          <w:lang w:val="kk-KZ"/>
        </w:rPr>
        <w:t xml:space="preserve">. </w:t>
      </w:r>
      <w:r w:rsidR="00F464DF">
        <w:rPr>
          <w:rFonts w:ascii="Times New Roman" w:eastAsia="TimesNewRomanPSMT" w:hAnsi="Times New Roman"/>
          <w:sz w:val="28"/>
          <w:szCs w:val="28"/>
          <w:lang w:val="kk-KZ"/>
        </w:rPr>
        <w:t>Сонымен қатар б</w:t>
      </w:r>
      <w:r w:rsidR="007F0930">
        <w:rPr>
          <w:rFonts w:ascii="Times New Roman" w:eastAsia="TimesNewRomanPSMT" w:hAnsi="Times New Roman"/>
          <w:sz w:val="28"/>
          <w:szCs w:val="28"/>
          <w:lang w:val="kk-KZ"/>
        </w:rPr>
        <w:t>астапқы үлгілердің және синтез-</w:t>
      </w:r>
      <w:r w:rsidR="00A90168" w:rsidRPr="00A90168">
        <w:rPr>
          <w:rFonts w:ascii="Times New Roman" w:eastAsia="TimesNewRomanPSMT" w:hAnsi="Times New Roman"/>
          <w:sz w:val="28"/>
          <w:szCs w:val="28"/>
          <w:lang w:val="kk-KZ"/>
        </w:rPr>
        <w:t>газын түрленд</w:t>
      </w:r>
      <w:r w:rsidR="007F0930">
        <w:rPr>
          <w:rFonts w:ascii="Times New Roman" w:eastAsia="TimesNewRomanPSMT" w:hAnsi="Times New Roman"/>
          <w:sz w:val="28"/>
          <w:szCs w:val="28"/>
          <w:lang w:val="kk-KZ"/>
        </w:rPr>
        <w:t>іру реакциясындағы катализдік</w:t>
      </w:r>
      <w:r w:rsidR="00A90168" w:rsidRPr="00A90168">
        <w:rPr>
          <w:rFonts w:ascii="Times New Roman" w:eastAsia="TimesNewRomanPSMT" w:hAnsi="Times New Roman"/>
          <w:sz w:val="28"/>
          <w:szCs w:val="28"/>
          <w:lang w:val="kk-KZ"/>
        </w:rPr>
        <w:t xml:space="preserve"> </w:t>
      </w:r>
      <w:r w:rsidR="00611584">
        <w:rPr>
          <w:rFonts w:ascii="Times New Roman" w:eastAsia="TimesNewRomanPSMT" w:hAnsi="Times New Roman"/>
          <w:sz w:val="28"/>
          <w:szCs w:val="28"/>
          <w:lang w:val="kk-KZ"/>
        </w:rPr>
        <w:t>зерттеуден</w:t>
      </w:r>
      <w:r w:rsidR="00A90168" w:rsidRPr="00A90168">
        <w:rPr>
          <w:rFonts w:ascii="Times New Roman" w:eastAsia="TimesNewRomanPSMT" w:hAnsi="Times New Roman"/>
          <w:sz w:val="28"/>
          <w:szCs w:val="28"/>
          <w:lang w:val="kk-KZ"/>
        </w:rPr>
        <w:t xml:space="preserve"> кейінгі үлгілердің фазалық құрамы, сондай-ақ олардың катали</w:t>
      </w:r>
      <w:r w:rsidR="00F464DF">
        <w:rPr>
          <w:rFonts w:ascii="Times New Roman" w:eastAsia="TimesNewRomanPSMT" w:hAnsi="Times New Roman"/>
          <w:sz w:val="28"/>
          <w:szCs w:val="28"/>
          <w:lang w:val="kk-KZ"/>
        </w:rPr>
        <w:t xml:space="preserve">здік </w:t>
      </w:r>
      <w:r w:rsidR="00A90168" w:rsidRPr="00A90168">
        <w:rPr>
          <w:rFonts w:ascii="Times New Roman" w:eastAsia="TimesNewRomanPSMT" w:hAnsi="Times New Roman"/>
          <w:sz w:val="28"/>
          <w:szCs w:val="28"/>
          <w:lang w:val="kk-KZ"/>
        </w:rPr>
        <w:t>сипаттамалары зерттелді. LaCoO</w:t>
      </w:r>
      <w:r w:rsidR="00A90168" w:rsidRPr="00F464DF">
        <w:rPr>
          <w:rFonts w:ascii="Times New Roman" w:eastAsia="TimesNewRomanPSMT" w:hAnsi="Times New Roman"/>
          <w:sz w:val="28"/>
          <w:szCs w:val="28"/>
          <w:vertAlign w:val="subscript"/>
          <w:lang w:val="kk-KZ"/>
        </w:rPr>
        <w:t>3</w:t>
      </w:r>
      <w:r w:rsidR="007F0930">
        <w:rPr>
          <w:rFonts w:ascii="Times New Roman" w:eastAsia="TimesNewRomanPSMT" w:hAnsi="Times New Roman"/>
          <w:sz w:val="28"/>
          <w:szCs w:val="28"/>
          <w:lang w:val="kk-KZ"/>
        </w:rPr>
        <w:t xml:space="preserve"> үлгісі үшін жоғары спирттердің</w:t>
      </w:r>
      <w:r w:rsidR="00A90168" w:rsidRPr="00A90168">
        <w:rPr>
          <w:rFonts w:ascii="Times New Roman" w:eastAsia="TimesNewRomanPSMT" w:hAnsi="Times New Roman"/>
          <w:sz w:val="28"/>
          <w:szCs w:val="28"/>
          <w:lang w:val="kk-KZ"/>
        </w:rPr>
        <w:t xml:space="preserve"> </w:t>
      </w:r>
      <w:r w:rsidR="00F464DF">
        <w:rPr>
          <w:rFonts w:ascii="Times New Roman" w:eastAsia="TimesNewRomanPSMT" w:hAnsi="Times New Roman"/>
          <w:sz w:val="28"/>
          <w:szCs w:val="28"/>
          <w:lang w:val="kk-KZ"/>
        </w:rPr>
        <w:t xml:space="preserve">талғамдылығы </w:t>
      </w:r>
      <w:r w:rsidR="007F0930">
        <w:rPr>
          <w:rFonts w:ascii="Times New Roman" w:eastAsia="TimesNewRomanPSMT" w:hAnsi="Times New Roman"/>
          <w:sz w:val="28"/>
          <w:szCs w:val="28"/>
          <w:lang w:val="kk-KZ"/>
        </w:rPr>
        <w:t>күміс мөлшерінің артуымен 6</w:t>
      </w:r>
      <w:r w:rsidR="007F0930" w:rsidRPr="00A90168">
        <w:rPr>
          <w:rFonts w:ascii="Times New Roman" w:eastAsia="TimesNewRomanPSMT" w:hAnsi="Times New Roman"/>
          <w:sz w:val="28"/>
          <w:szCs w:val="28"/>
          <w:lang w:val="kk-KZ"/>
        </w:rPr>
        <w:t>%</w:t>
      </w:r>
      <w:r w:rsidR="002253A8">
        <w:rPr>
          <w:rFonts w:ascii="Times New Roman" w:eastAsia="TimesNewRomanPSMT" w:hAnsi="Times New Roman"/>
          <w:sz w:val="28"/>
          <w:szCs w:val="28"/>
          <w:lang w:val="kk-KZ"/>
        </w:rPr>
        <w:t>-</w:t>
      </w:r>
      <w:r w:rsidR="00A90168" w:rsidRPr="00A90168">
        <w:rPr>
          <w:rFonts w:ascii="Times New Roman" w:eastAsia="TimesNewRomanPSMT" w:hAnsi="Times New Roman"/>
          <w:sz w:val="28"/>
          <w:szCs w:val="28"/>
          <w:lang w:val="kk-KZ"/>
        </w:rPr>
        <w:t xml:space="preserve">23%-ға дейін артатыны көрсетілді. Күміспен үлгіні </w:t>
      </w:r>
      <w:r w:rsidR="00F464DF">
        <w:rPr>
          <w:rFonts w:ascii="Times New Roman" w:eastAsia="TimesNewRomanPSMT" w:hAnsi="Times New Roman"/>
          <w:sz w:val="28"/>
          <w:szCs w:val="28"/>
          <w:lang w:val="kk-KZ"/>
        </w:rPr>
        <w:t xml:space="preserve">промоутерлау </w:t>
      </w:r>
      <w:r w:rsidR="00A90168" w:rsidRPr="00A90168">
        <w:rPr>
          <w:rFonts w:ascii="Times New Roman" w:eastAsia="TimesNewRomanPSMT" w:hAnsi="Times New Roman"/>
          <w:sz w:val="28"/>
          <w:szCs w:val="28"/>
          <w:lang w:val="kk-KZ"/>
        </w:rPr>
        <w:t xml:space="preserve">күміс мөлшері 4% болған кезде жоғары спирттер үшін максималды </w:t>
      </w:r>
      <w:r w:rsidR="00F464DF">
        <w:rPr>
          <w:rFonts w:ascii="Times New Roman" w:eastAsia="TimesNewRomanPSMT" w:hAnsi="Times New Roman"/>
          <w:sz w:val="28"/>
          <w:szCs w:val="28"/>
          <w:lang w:val="kk-KZ"/>
        </w:rPr>
        <w:t>талғамдылық</w:t>
      </w:r>
      <w:r w:rsidR="00A90168" w:rsidRPr="00A90168">
        <w:rPr>
          <w:rFonts w:ascii="Times New Roman" w:eastAsia="TimesNewRomanPSMT" w:hAnsi="Times New Roman"/>
          <w:sz w:val="28"/>
          <w:szCs w:val="28"/>
          <w:lang w:val="kk-KZ"/>
        </w:rPr>
        <w:t xml:space="preserve"> 56% деңгейінде қамтамасыз етуге мүмкіндік береді. </w:t>
      </w:r>
    </w:p>
    <w:p w14:paraId="2D46E674" w14:textId="77777777" w:rsidR="000245B7" w:rsidRDefault="000245B7" w:rsidP="009C0808">
      <w:pPr>
        <w:spacing w:after="0" w:line="240" w:lineRule="auto"/>
        <w:ind w:firstLine="708"/>
        <w:jc w:val="both"/>
        <w:rPr>
          <w:rFonts w:ascii="Times New Roman" w:eastAsia="TimesNewRomanPSMT" w:hAnsi="Times New Roman"/>
          <w:sz w:val="28"/>
          <w:szCs w:val="28"/>
          <w:lang w:val="kk-KZ"/>
        </w:rPr>
      </w:pPr>
      <w:r w:rsidRPr="000245B7">
        <w:rPr>
          <w:rFonts w:ascii="Times New Roman" w:eastAsia="TimesNewRomanPSMT" w:hAnsi="Times New Roman"/>
          <w:sz w:val="28"/>
          <w:szCs w:val="28"/>
          <w:lang w:val="kk-KZ"/>
        </w:rPr>
        <w:t xml:space="preserve">CO </w:t>
      </w:r>
      <w:r>
        <w:rPr>
          <w:rFonts w:ascii="Times New Roman" w:eastAsia="TimesNewRomanPSMT" w:hAnsi="Times New Roman"/>
          <w:sz w:val="28"/>
          <w:szCs w:val="28"/>
          <w:lang w:val="kk-KZ"/>
        </w:rPr>
        <w:t>гидрлеу процесінде</w:t>
      </w:r>
      <w:r w:rsidRPr="000245B7">
        <w:rPr>
          <w:rFonts w:ascii="Times New Roman" w:eastAsia="TimesNewRomanPSMT" w:hAnsi="Times New Roman"/>
          <w:sz w:val="28"/>
          <w:szCs w:val="28"/>
          <w:lang w:val="kk-KZ"/>
        </w:rPr>
        <w:t xml:space="preserve"> </w:t>
      </w:r>
      <w:r>
        <w:rPr>
          <w:rFonts w:ascii="Times New Roman" w:eastAsia="TimesNewRomanPSMT" w:hAnsi="Times New Roman"/>
          <w:sz w:val="28"/>
          <w:szCs w:val="28"/>
          <w:lang w:val="kk-KZ"/>
        </w:rPr>
        <w:t>этанолға</w:t>
      </w:r>
      <w:r w:rsidRPr="000245B7">
        <w:rPr>
          <w:rFonts w:ascii="Times New Roman" w:eastAsia="TimesNewRomanPSMT" w:hAnsi="Times New Roman"/>
          <w:sz w:val="28"/>
          <w:szCs w:val="28"/>
          <w:lang w:val="kk-KZ"/>
        </w:rPr>
        <w:t xml:space="preserve"> </w:t>
      </w:r>
      <w:r>
        <w:rPr>
          <w:rFonts w:ascii="Times New Roman" w:eastAsia="TimesNewRomanPSMT" w:hAnsi="Times New Roman"/>
          <w:sz w:val="28"/>
          <w:szCs w:val="28"/>
          <w:lang w:val="kk-KZ"/>
        </w:rPr>
        <w:t>талғамдылықты жақсарту үшін</w:t>
      </w:r>
      <w:r w:rsidRPr="000245B7">
        <w:rPr>
          <w:rFonts w:ascii="Times New Roman" w:eastAsia="TimesNewRomanPSMT" w:hAnsi="Times New Roman"/>
          <w:sz w:val="28"/>
          <w:szCs w:val="28"/>
          <w:lang w:val="kk-KZ"/>
        </w:rPr>
        <w:t xml:space="preserve"> [</w:t>
      </w:r>
      <w:r w:rsidR="00077D96">
        <w:rPr>
          <w:rFonts w:ascii="Times New Roman" w:eastAsia="TimesNewRomanPSMT" w:hAnsi="Times New Roman"/>
          <w:sz w:val="28"/>
          <w:szCs w:val="28"/>
          <w:lang w:val="kk-KZ"/>
        </w:rPr>
        <w:t>147</w:t>
      </w:r>
      <w:r w:rsidRPr="000245B7">
        <w:rPr>
          <w:rFonts w:ascii="Times New Roman" w:eastAsia="TimesNewRomanPSMT" w:hAnsi="Times New Roman"/>
          <w:sz w:val="28"/>
          <w:szCs w:val="28"/>
          <w:lang w:val="kk-KZ"/>
        </w:rPr>
        <w:t>]</w:t>
      </w:r>
      <w:r>
        <w:rPr>
          <w:rFonts w:ascii="Times New Roman" w:eastAsia="TimesNewRomanPSMT" w:hAnsi="Times New Roman"/>
          <w:sz w:val="28"/>
          <w:szCs w:val="28"/>
          <w:lang w:val="kk-KZ"/>
        </w:rPr>
        <w:t xml:space="preserve"> </w:t>
      </w:r>
      <w:r w:rsidRPr="000245B7">
        <w:rPr>
          <w:rFonts w:ascii="Times New Roman" w:eastAsia="TimesNewRomanPSMT" w:hAnsi="Times New Roman"/>
          <w:sz w:val="28"/>
          <w:szCs w:val="28"/>
          <w:lang w:val="kk-KZ"/>
        </w:rPr>
        <w:t>CaTi</w:t>
      </w:r>
      <w:r w:rsidRPr="000245B7">
        <w:rPr>
          <w:rFonts w:ascii="Times New Roman" w:eastAsia="TimesNewRomanPSMT" w:hAnsi="Times New Roman"/>
          <w:sz w:val="28"/>
          <w:szCs w:val="28"/>
          <w:vertAlign w:val="subscript"/>
          <w:lang w:val="kk-KZ"/>
        </w:rPr>
        <w:t>0.9</w:t>
      </w:r>
      <w:r w:rsidRPr="000245B7">
        <w:rPr>
          <w:rFonts w:ascii="Times New Roman" w:eastAsia="TimesNewRomanPSMT" w:hAnsi="Times New Roman"/>
          <w:sz w:val="28"/>
          <w:szCs w:val="28"/>
          <w:lang w:val="kk-KZ"/>
        </w:rPr>
        <w:t>−xCoxMo</w:t>
      </w:r>
      <w:r w:rsidRPr="000245B7">
        <w:rPr>
          <w:rFonts w:ascii="Times New Roman" w:eastAsia="TimesNewRomanPSMT" w:hAnsi="Times New Roman"/>
          <w:sz w:val="28"/>
          <w:szCs w:val="28"/>
          <w:vertAlign w:val="subscript"/>
          <w:lang w:val="kk-KZ"/>
        </w:rPr>
        <w:t>0.1</w:t>
      </w:r>
      <w:r w:rsidRPr="000245B7">
        <w:rPr>
          <w:rFonts w:ascii="Times New Roman" w:eastAsia="TimesNewRomanPSMT" w:hAnsi="Times New Roman"/>
          <w:sz w:val="28"/>
          <w:szCs w:val="28"/>
          <w:lang w:val="kk-KZ"/>
        </w:rPr>
        <w:t>O</w:t>
      </w:r>
      <w:r w:rsidRPr="000245B7">
        <w:rPr>
          <w:rFonts w:ascii="Times New Roman" w:eastAsia="TimesNewRomanPSMT" w:hAnsi="Times New Roman"/>
          <w:sz w:val="28"/>
          <w:szCs w:val="28"/>
          <w:vertAlign w:val="subscript"/>
          <w:lang w:val="kk-KZ"/>
        </w:rPr>
        <w:t>3</w:t>
      </w:r>
      <w:r w:rsidRPr="000245B7">
        <w:rPr>
          <w:rFonts w:ascii="Times New Roman" w:eastAsia="TimesNewRomanPSMT" w:hAnsi="Times New Roman"/>
          <w:sz w:val="28"/>
          <w:szCs w:val="28"/>
          <w:lang w:val="kk-KZ"/>
        </w:rPr>
        <w:t xml:space="preserve"> (x = 0.01–0.4) және CaTi</w:t>
      </w:r>
      <w:r w:rsidRPr="000245B7">
        <w:rPr>
          <w:rFonts w:ascii="Times New Roman" w:eastAsia="TimesNewRomanPSMT" w:hAnsi="Times New Roman"/>
          <w:sz w:val="28"/>
          <w:szCs w:val="28"/>
          <w:vertAlign w:val="subscript"/>
          <w:lang w:val="kk-KZ"/>
        </w:rPr>
        <w:t>0.7</w:t>
      </w:r>
      <w:r w:rsidRPr="000245B7">
        <w:rPr>
          <w:rFonts w:ascii="Times New Roman" w:eastAsia="TimesNewRomanPSMT" w:hAnsi="Times New Roman"/>
          <w:sz w:val="28"/>
          <w:szCs w:val="28"/>
          <w:lang w:val="kk-KZ"/>
        </w:rPr>
        <w:t>Co</w:t>
      </w:r>
      <w:r w:rsidRPr="000245B7">
        <w:rPr>
          <w:rFonts w:ascii="Times New Roman" w:eastAsia="TimesNewRomanPSMT" w:hAnsi="Times New Roman"/>
          <w:sz w:val="28"/>
          <w:szCs w:val="28"/>
          <w:vertAlign w:val="subscript"/>
          <w:lang w:val="kk-KZ"/>
        </w:rPr>
        <w:t>0.3</w:t>
      </w:r>
      <w:r w:rsidRPr="000245B7">
        <w:rPr>
          <w:rFonts w:ascii="Times New Roman" w:eastAsia="TimesNewRomanPSMT" w:hAnsi="Times New Roman"/>
          <w:sz w:val="28"/>
          <w:szCs w:val="28"/>
          <w:lang w:val="kk-KZ"/>
        </w:rPr>
        <w:t>O</w:t>
      </w:r>
      <w:r w:rsidRPr="000245B7">
        <w:rPr>
          <w:rFonts w:ascii="Times New Roman" w:eastAsia="TimesNewRomanPSMT" w:hAnsi="Times New Roman"/>
          <w:sz w:val="28"/>
          <w:szCs w:val="28"/>
          <w:vertAlign w:val="subscript"/>
          <w:lang w:val="kk-KZ"/>
        </w:rPr>
        <w:t>3</w:t>
      </w:r>
      <w:r w:rsidR="002253A8">
        <w:rPr>
          <w:rFonts w:ascii="Times New Roman" w:eastAsia="TimesNewRomanPSMT" w:hAnsi="Times New Roman"/>
          <w:sz w:val="28"/>
          <w:szCs w:val="28"/>
          <w:lang w:val="kk-KZ"/>
        </w:rPr>
        <w:t xml:space="preserve"> катализаторлар</w:t>
      </w:r>
      <w:r w:rsidRPr="000245B7">
        <w:rPr>
          <w:rFonts w:ascii="Times New Roman" w:eastAsia="TimesNewRomanPSMT" w:hAnsi="Times New Roman"/>
          <w:sz w:val="28"/>
          <w:szCs w:val="28"/>
          <w:lang w:val="kk-KZ"/>
        </w:rPr>
        <w:t xml:space="preserve"> сериясы дайындалды. Co</w:t>
      </w:r>
      <w:r w:rsidRPr="000245B7">
        <w:rPr>
          <w:rFonts w:ascii="Times New Roman" w:eastAsia="TimesNewRomanPSMT" w:hAnsi="Times New Roman"/>
          <w:sz w:val="28"/>
          <w:szCs w:val="28"/>
          <w:vertAlign w:val="superscript"/>
          <w:lang w:val="kk-KZ"/>
        </w:rPr>
        <w:t>0</w:t>
      </w:r>
      <w:r w:rsidRPr="000245B7">
        <w:rPr>
          <w:rFonts w:ascii="Times New Roman" w:eastAsia="TimesNewRomanPSMT" w:hAnsi="Times New Roman"/>
          <w:sz w:val="28"/>
          <w:szCs w:val="28"/>
          <w:lang w:val="kk-KZ"/>
        </w:rPr>
        <w:t>−Co</w:t>
      </w:r>
      <w:r w:rsidRPr="000245B7">
        <w:rPr>
          <w:rFonts w:ascii="Times New Roman" w:eastAsia="TimesNewRomanPSMT" w:hAnsi="Times New Roman"/>
          <w:sz w:val="28"/>
          <w:szCs w:val="28"/>
          <w:vertAlign w:val="superscript"/>
          <w:lang w:val="kk-KZ"/>
        </w:rPr>
        <w:t>2+</w:t>
      </w:r>
      <w:r w:rsidRPr="000245B7">
        <w:rPr>
          <w:rFonts w:ascii="Times New Roman" w:eastAsia="TimesNewRomanPSMT" w:hAnsi="Times New Roman"/>
          <w:sz w:val="28"/>
          <w:szCs w:val="28"/>
          <w:lang w:val="kk-KZ"/>
        </w:rPr>
        <w:t xml:space="preserve"> белсенді жұптары этанол</w:t>
      </w:r>
      <w:r w:rsidR="002253A8">
        <w:rPr>
          <w:rFonts w:ascii="Times New Roman" w:eastAsia="TimesNewRomanPSMT" w:hAnsi="Times New Roman"/>
          <w:sz w:val="28"/>
          <w:szCs w:val="28"/>
          <w:lang w:val="kk-KZ"/>
        </w:rPr>
        <w:t>дың</w:t>
      </w:r>
      <w:r w:rsidRPr="000245B7">
        <w:rPr>
          <w:rFonts w:ascii="Times New Roman" w:eastAsia="TimesNewRomanPSMT" w:hAnsi="Times New Roman"/>
          <w:sz w:val="28"/>
          <w:szCs w:val="28"/>
          <w:lang w:val="kk-KZ"/>
        </w:rPr>
        <w:t xml:space="preserve"> </w:t>
      </w:r>
      <w:r>
        <w:rPr>
          <w:rFonts w:ascii="Times New Roman" w:eastAsia="TimesNewRomanPSMT" w:hAnsi="Times New Roman"/>
          <w:sz w:val="28"/>
          <w:szCs w:val="28"/>
          <w:lang w:val="kk-KZ"/>
        </w:rPr>
        <w:t xml:space="preserve">талғамдығын </w:t>
      </w:r>
      <w:r w:rsidRPr="000245B7">
        <w:rPr>
          <w:rFonts w:ascii="Times New Roman" w:eastAsia="TimesNewRomanPSMT" w:hAnsi="Times New Roman"/>
          <w:sz w:val="28"/>
          <w:szCs w:val="28"/>
          <w:lang w:val="kk-KZ"/>
        </w:rPr>
        <w:t>арттыру үшін Co/Mo қатынасын өзгерту арқылы реттелді. Mo қоспасы сонымен қатар Co элементін иондық күйде тұрақтандырып, диссоциацияланбаған белсенді орталықтарды жасай алады, Co</w:t>
      </w:r>
      <w:r w:rsidRPr="00B1128B">
        <w:rPr>
          <w:rFonts w:ascii="Times New Roman" w:eastAsia="TimesNewRomanPSMT" w:hAnsi="Times New Roman"/>
          <w:sz w:val="28"/>
          <w:szCs w:val="28"/>
          <w:vertAlign w:val="superscript"/>
          <w:lang w:val="kk-KZ"/>
        </w:rPr>
        <w:t>0</w:t>
      </w:r>
      <w:r w:rsidRPr="000245B7">
        <w:rPr>
          <w:rFonts w:ascii="Times New Roman" w:eastAsia="TimesNewRomanPSMT" w:hAnsi="Times New Roman"/>
          <w:sz w:val="28"/>
          <w:szCs w:val="28"/>
          <w:lang w:val="kk-KZ"/>
        </w:rPr>
        <w:t xml:space="preserve"> және Co</w:t>
      </w:r>
      <w:r w:rsidRPr="00B1128B">
        <w:rPr>
          <w:rFonts w:ascii="Times New Roman" w:eastAsia="TimesNewRomanPSMT" w:hAnsi="Times New Roman"/>
          <w:sz w:val="28"/>
          <w:szCs w:val="28"/>
          <w:vertAlign w:val="superscript"/>
          <w:lang w:val="kk-KZ"/>
        </w:rPr>
        <w:t>2+</w:t>
      </w:r>
      <w:r w:rsidRPr="000245B7">
        <w:rPr>
          <w:rFonts w:ascii="Times New Roman" w:eastAsia="TimesNewRomanPSMT" w:hAnsi="Times New Roman"/>
          <w:sz w:val="28"/>
          <w:szCs w:val="28"/>
          <w:lang w:val="kk-KZ"/>
        </w:rPr>
        <w:t xml:space="preserve"> қатынасын реттеуге және спирттердің синергетикалық өндірілуіне әкеледі.</w:t>
      </w:r>
    </w:p>
    <w:p w14:paraId="1403BB4C" w14:textId="77777777" w:rsidR="00837A55" w:rsidRDefault="00ED491B" w:rsidP="009C0808">
      <w:pPr>
        <w:spacing w:after="0" w:line="240" w:lineRule="auto"/>
        <w:ind w:firstLine="708"/>
        <w:jc w:val="both"/>
        <w:rPr>
          <w:rFonts w:ascii="Times New Roman" w:hAnsi="Times New Roman"/>
          <w:sz w:val="28"/>
          <w:lang w:val="kk-KZ"/>
        </w:rPr>
      </w:pPr>
      <w:r w:rsidRPr="00ED491B">
        <w:rPr>
          <w:rFonts w:ascii="Times New Roman" w:hAnsi="Times New Roman"/>
          <w:sz w:val="28"/>
          <w:lang w:val="kk-KZ"/>
        </w:rPr>
        <w:t>Осы бөлімде келтірілген әдеби деректер перовскит құрылымды кобальт құрамды оксидтердің синтезі, фа</w:t>
      </w:r>
      <w:r w:rsidR="00EC057B">
        <w:rPr>
          <w:rFonts w:ascii="Times New Roman" w:hAnsi="Times New Roman"/>
          <w:sz w:val="28"/>
          <w:lang w:val="kk-KZ"/>
        </w:rPr>
        <w:t>залық түзілуі және катализдік</w:t>
      </w:r>
      <w:r w:rsidRPr="00ED491B">
        <w:rPr>
          <w:rFonts w:ascii="Times New Roman" w:hAnsi="Times New Roman"/>
          <w:sz w:val="28"/>
          <w:lang w:val="kk-KZ"/>
        </w:rPr>
        <w:t xml:space="preserve"> белсенділігі олардың құрамына, модификация әдістеріне және құрылымдық ерекшеліктеріне тікелей тәуелді екенін көрсетеді. Әртүрлі синтездеу тәсілдері (цитраттық әдіс, механосинтез, біргетұндыру, промоторлау) белсенді фазалардың дисперсиясын, беттік ауданын және перовскит матрицасының күйін айтарлықтай өзгертіп, спирттерге талғамдылық пен СО конверсиясын біршама арттыруға мүмкіндік береді. </w:t>
      </w:r>
    </w:p>
    <w:p w14:paraId="6E350D33" w14:textId="77777777" w:rsidR="00ED491B" w:rsidRPr="00ED491B" w:rsidRDefault="00ED491B" w:rsidP="009C0808">
      <w:pPr>
        <w:spacing w:after="0" w:line="240" w:lineRule="auto"/>
        <w:ind w:firstLine="708"/>
        <w:jc w:val="both"/>
        <w:rPr>
          <w:rFonts w:ascii="Times New Roman" w:eastAsia="TimesNewRomanPSMT" w:hAnsi="Times New Roman"/>
          <w:sz w:val="36"/>
          <w:szCs w:val="28"/>
          <w:lang w:val="kk-KZ"/>
        </w:rPr>
      </w:pPr>
      <w:r w:rsidRPr="00ED491B">
        <w:rPr>
          <w:rFonts w:ascii="Times New Roman" w:hAnsi="Times New Roman"/>
          <w:sz w:val="28"/>
          <w:lang w:val="kk-KZ"/>
        </w:rPr>
        <w:t>Сонымен қатар Cu, Sr, Ag және Mo сияқты промоторлар жүйедегі Co⁰/Co²⁺ белсенді жұптарын қалыптастырып, тізбектің өсуін жеделдету арқылы жоғары спирттердің түзілуін күшейтетінін байқауға болады.</w:t>
      </w:r>
    </w:p>
    <w:p w14:paraId="04485F62" w14:textId="77777777" w:rsidR="00837A55" w:rsidRDefault="00665245" w:rsidP="009C0808">
      <w:pPr>
        <w:spacing w:after="0" w:line="240" w:lineRule="auto"/>
        <w:ind w:firstLine="708"/>
        <w:jc w:val="both"/>
        <w:rPr>
          <w:rFonts w:ascii="Times New Roman" w:eastAsia="TimesNewRomanPSMT" w:hAnsi="Times New Roman"/>
          <w:sz w:val="28"/>
          <w:szCs w:val="28"/>
          <w:lang w:val="kk-KZ"/>
        </w:rPr>
      </w:pPr>
      <w:r w:rsidRPr="00665245">
        <w:rPr>
          <w:rFonts w:ascii="Times New Roman" w:eastAsia="TimesNewRomanPSMT" w:hAnsi="Times New Roman"/>
          <w:sz w:val="28"/>
          <w:szCs w:val="28"/>
          <w:lang w:val="kk-KZ"/>
        </w:rPr>
        <w:t>Әдеби шолу синтез-газдан спирттер алу үдерісінде перовскит типті құрылымға ие Co</w:t>
      </w:r>
      <w:r>
        <w:rPr>
          <w:rFonts w:ascii="Times New Roman" w:eastAsia="TimesNewRomanPSMT" w:hAnsi="Times New Roman"/>
          <w:sz w:val="28"/>
          <w:szCs w:val="28"/>
          <w:lang w:val="kk-KZ"/>
        </w:rPr>
        <w:t>-</w:t>
      </w:r>
      <w:r w:rsidRPr="00665245">
        <w:rPr>
          <w:rFonts w:ascii="Times New Roman" w:eastAsia="TimesNewRomanPSMT" w:hAnsi="Times New Roman"/>
          <w:sz w:val="28"/>
          <w:szCs w:val="28"/>
          <w:lang w:val="kk-KZ"/>
        </w:rPr>
        <w:t>құрамды катализаторларды зерттеуге арналған ең маңызды ғылыми еңбектерді қамтиды. Дәйексөзделген жұмыстар көрсеткендей, перовскит типті Co</w:t>
      </w:r>
      <w:r>
        <w:rPr>
          <w:rFonts w:ascii="Times New Roman" w:eastAsia="TimesNewRomanPSMT" w:hAnsi="Times New Roman"/>
          <w:sz w:val="28"/>
          <w:szCs w:val="28"/>
          <w:lang w:val="kk-KZ"/>
        </w:rPr>
        <w:t>-</w:t>
      </w:r>
      <w:r w:rsidRPr="00665245">
        <w:rPr>
          <w:rFonts w:ascii="Times New Roman" w:eastAsia="TimesNewRomanPSMT" w:hAnsi="Times New Roman"/>
          <w:sz w:val="28"/>
          <w:szCs w:val="28"/>
          <w:lang w:val="kk-KZ"/>
        </w:rPr>
        <w:t>құрамд</w:t>
      </w:r>
      <w:r w:rsidR="00EC057B">
        <w:rPr>
          <w:rFonts w:ascii="Times New Roman" w:eastAsia="TimesNewRomanPSMT" w:hAnsi="Times New Roman"/>
          <w:sz w:val="28"/>
          <w:szCs w:val="28"/>
          <w:lang w:val="kk-KZ"/>
        </w:rPr>
        <w:t>ы катализаторларды катализдік</w:t>
      </w:r>
      <w:r w:rsidRPr="00665245">
        <w:rPr>
          <w:rFonts w:ascii="Times New Roman" w:eastAsia="TimesNewRomanPSMT" w:hAnsi="Times New Roman"/>
          <w:sz w:val="28"/>
          <w:szCs w:val="28"/>
          <w:lang w:val="kk-KZ"/>
        </w:rPr>
        <w:t xml:space="preserve"> реакциялар, атап айтқанда CO мен </w:t>
      </w:r>
      <w:r w:rsidR="00A23A60">
        <w:rPr>
          <w:rFonts w:ascii="Times New Roman" w:eastAsia="TimesNewRomanPSMT" w:hAnsi="Times New Roman"/>
          <w:sz w:val="28"/>
          <w:szCs w:val="28"/>
          <w:lang w:val="kk-KZ"/>
        </w:rPr>
        <w:t>Н</w:t>
      </w:r>
      <w:r w:rsidR="00A23A60" w:rsidRPr="00A23A60">
        <w:rPr>
          <w:rFonts w:ascii="Times New Roman" w:eastAsia="TimesNewRomanPSMT" w:hAnsi="Times New Roman"/>
          <w:sz w:val="28"/>
          <w:szCs w:val="28"/>
          <w:vertAlign w:val="subscript"/>
          <w:lang w:val="kk-KZ"/>
        </w:rPr>
        <w:t>2</w:t>
      </w:r>
      <w:r w:rsidRPr="00665245">
        <w:rPr>
          <w:rFonts w:ascii="Times New Roman" w:eastAsia="TimesNewRomanPSMT" w:hAnsi="Times New Roman"/>
          <w:sz w:val="28"/>
          <w:szCs w:val="28"/>
          <w:lang w:val="kk-KZ"/>
        </w:rPr>
        <w:t xml:space="preserve"> </w:t>
      </w:r>
      <w:r w:rsidR="00EC057B">
        <w:rPr>
          <w:rFonts w:ascii="Times New Roman" w:eastAsia="TimesNewRomanPSMT" w:hAnsi="Times New Roman"/>
          <w:sz w:val="28"/>
          <w:szCs w:val="28"/>
          <w:lang w:val="kk-KZ"/>
        </w:rPr>
        <w:t>қатысында спирттерді алу</w:t>
      </w:r>
      <w:r w:rsidR="007C7EC0">
        <w:rPr>
          <w:rFonts w:ascii="Times New Roman" w:eastAsia="TimesNewRomanPSMT" w:hAnsi="Times New Roman"/>
          <w:sz w:val="28"/>
          <w:szCs w:val="28"/>
          <w:lang w:val="kk-KZ"/>
        </w:rPr>
        <w:t xml:space="preserve"> реакциясында</w:t>
      </w:r>
      <w:r w:rsidRPr="00665245">
        <w:rPr>
          <w:rFonts w:ascii="Times New Roman" w:eastAsia="TimesNewRomanPSMT" w:hAnsi="Times New Roman"/>
          <w:sz w:val="28"/>
          <w:szCs w:val="28"/>
          <w:lang w:val="kk-KZ"/>
        </w:rPr>
        <w:t xml:space="preserve"> қолдану мүмкіндіктері жеткілікті түрде зерттелмеген. </w:t>
      </w:r>
    </w:p>
    <w:p w14:paraId="677FDDD5" w14:textId="77777777" w:rsidR="00ED491B" w:rsidRDefault="00665245" w:rsidP="009C0808">
      <w:pPr>
        <w:spacing w:after="0" w:line="240" w:lineRule="auto"/>
        <w:ind w:firstLine="708"/>
        <w:jc w:val="both"/>
        <w:rPr>
          <w:rFonts w:ascii="Times New Roman" w:eastAsia="TimesNewRomanPSMT" w:hAnsi="Times New Roman"/>
          <w:sz w:val="28"/>
          <w:szCs w:val="28"/>
          <w:lang w:val="kk-KZ"/>
        </w:rPr>
      </w:pPr>
      <w:r w:rsidRPr="00665245">
        <w:rPr>
          <w:rFonts w:ascii="Times New Roman" w:eastAsia="TimesNewRomanPSMT" w:hAnsi="Times New Roman"/>
          <w:sz w:val="28"/>
          <w:szCs w:val="28"/>
          <w:lang w:val="kk-KZ"/>
        </w:rPr>
        <w:t>Жарияланған деректер</w:t>
      </w:r>
      <w:r w:rsidR="00B67C3C">
        <w:rPr>
          <w:rFonts w:ascii="Times New Roman" w:eastAsia="TimesNewRomanPSMT" w:hAnsi="Times New Roman"/>
          <w:sz w:val="28"/>
          <w:szCs w:val="28"/>
          <w:lang w:val="kk-KZ"/>
        </w:rPr>
        <w:t xml:space="preserve">ді талдай келе, беттік </w:t>
      </w:r>
      <w:r w:rsidRPr="00665245">
        <w:rPr>
          <w:rFonts w:ascii="Times New Roman" w:eastAsia="TimesNewRomanPSMT" w:hAnsi="Times New Roman"/>
          <w:sz w:val="28"/>
          <w:szCs w:val="28"/>
          <w:lang w:val="kk-KZ"/>
        </w:rPr>
        <w:t xml:space="preserve">ауданы арттырылған перовскит типті кобальт құрамды катализаторларды синтездеудің оңтайлы әдістерін бірмәнді анықтау мүмкін емес. Синтез-газ </w:t>
      </w:r>
      <w:r w:rsidR="00B93DA5">
        <w:rPr>
          <w:rFonts w:ascii="Times New Roman" w:eastAsia="TimesNewRomanPSMT" w:hAnsi="Times New Roman"/>
          <w:sz w:val="28"/>
          <w:szCs w:val="28"/>
          <w:lang w:val="kk-KZ"/>
        </w:rPr>
        <w:t>айналымы</w:t>
      </w:r>
      <w:r w:rsidRPr="00665245">
        <w:rPr>
          <w:rFonts w:ascii="Times New Roman" w:eastAsia="TimesNewRomanPSMT" w:hAnsi="Times New Roman"/>
          <w:sz w:val="28"/>
          <w:szCs w:val="28"/>
          <w:lang w:val="kk-KZ"/>
        </w:rPr>
        <w:t xml:space="preserve"> реакциясын жүргізудің оңтайлы шарттары да нақты анықталмаған. Сонымен қатар, катализаторлардың тұрақтылығы мен ұзақ</w:t>
      </w:r>
      <w:r w:rsidR="00B67C3C">
        <w:rPr>
          <w:rFonts w:ascii="Times New Roman" w:eastAsia="TimesNewRomanPSMT" w:hAnsi="Times New Roman"/>
          <w:sz w:val="28"/>
          <w:szCs w:val="28"/>
          <w:lang w:val="kk-KZ"/>
        </w:rPr>
        <w:t xml:space="preserve"> </w:t>
      </w:r>
      <w:r w:rsidR="00FC0CE8">
        <w:rPr>
          <w:rFonts w:ascii="Times New Roman" w:eastAsia="TimesNewRomanPSMT" w:hAnsi="Times New Roman"/>
          <w:sz w:val="28"/>
          <w:szCs w:val="28"/>
          <w:lang w:val="kk-KZ"/>
        </w:rPr>
        <w:t xml:space="preserve">уақыт бойы жұмыс істеу тиімділігін </w:t>
      </w:r>
      <w:r w:rsidRPr="00665245">
        <w:rPr>
          <w:rFonts w:ascii="Times New Roman" w:eastAsia="TimesNewRomanPSMT" w:hAnsi="Times New Roman"/>
          <w:sz w:val="28"/>
          <w:szCs w:val="28"/>
          <w:lang w:val="kk-KZ"/>
        </w:rPr>
        <w:t xml:space="preserve">арттыруға бағытталған стратегиялар жеткілікті деңгейде қарастырылмаған. </w:t>
      </w:r>
    </w:p>
    <w:p w14:paraId="2F6E2D2A" w14:textId="77777777" w:rsidR="00837A55" w:rsidRDefault="00665245" w:rsidP="009C0808">
      <w:pPr>
        <w:spacing w:after="0" w:line="240" w:lineRule="auto"/>
        <w:ind w:firstLine="708"/>
        <w:jc w:val="both"/>
        <w:rPr>
          <w:rFonts w:ascii="Times New Roman" w:eastAsia="TimesNewRomanPSMT" w:hAnsi="Times New Roman"/>
          <w:sz w:val="28"/>
          <w:szCs w:val="28"/>
          <w:lang w:val="kk-KZ"/>
        </w:rPr>
      </w:pPr>
      <w:r w:rsidRPr="00665245">
        <w:rPr>
          <w:rFonts w:ascii="Times New Roman" w:eastAsia="TimesNewRomanPSMT" w:hAnsi="Times New Roman"/>
          <w:sz w:val="28"/>
          <w:szCs w:val="28"/>
          <w:lang w:val="kk-KZ"/>
        </w:rPr>
        <w:t xml:space="preserve">Әдеби шолу диссертация тақырыбының өзектілігін растап, күрделі оксидтердің перовскиттік құрылымына негізделген синтез-газдан спирттер алу үшін белсенді және </w:t>
      </w:r>
      <w:r w:rsidR="00A23A60">
        <w:rPr>
          <w:rFonts w:ascii="Times New Roman" w:eastAsia="TimesNewRomanPSMT" w:hAnsi="Times New Roman"/>
          <w:sz w:val="28"/>
          <w:szCs w:val="28"/>
          <w:lang w:val="kk-KZ"/>
        </w:rPr>
        <w:t>талғамдылығы жоғары</w:t>
      </w:r>
      <w:r w:rsidRPr="00665245">
        <w:rPr>
          <w:rFonts w:ascii="Times New Roman" w:eastAsia="TimesNewRomanPSMT" w:hAnsi="Times New Roman"/>
          <w:sz w:val="28"/>
          <w:szCs w:val="28"/>
          <w:lang w:val="kk-KZ"/>
        </w:rPr>
        <w:t xml:space="preserve"> катализаторларды әзірлеу мақсаттарын сәтті іске асыру мүмкіндігін көрсетеді. </w:t>
      </w:r>
    </w:p>
    <w:p w14:paraId="30C7769B" w14:textId="77777777" w:rsidR="00A23A60" w:rsidRDefault="007C7EC0" w:rsidP="009C0808">
      <w:pPr>
        <w:spacing w:after="0" w:line="240" w:lineRule="auto"/>
        <w:ind w:firstLine="708"/>
        <w:jc w:val="both"/>
        <w:rPr>
          <w:rFonts w:ascii="Times New Roman" w:eastAsia="TimesNewRomanPSMT" w:hAnsi="Times New Roman"/>
          <w:sz w:val="28"/>
          <w:szCs w:val="28"/>
          <w:lang w:val="kk-KZ"/>
        </w:rPr>
      </w:pPr>
      <w:r>
        <w:rPr>
          <w:rFonts w:ascii="Times New Roman" w:eastAsia="TimesNewRomanPSMT" w:hAnsi="Times New Roman"/>
          <w:sz w:val="28"/>
          <w:szCs w:val="28"/>
          <w:lang w:val="kk-KZ"/>
        </w:rPr>
        <w:lastRenderedPageBreak/>
        <w:t>З</w:t>
      </w:r>
      <w:r w:rsidR="00665245" w:rsidRPr="00665245">
        <w:rPr>
          <w:rFonts w:ascii="Times New Roman" w:eastAsia="TimesNewRomanPSMT" w:hAnsi="Times New Roman"/>
          <w:sz w:val="28"/>
          <w:szCs w:val="28"/>
          <w:lang w:val="kk-KZ"/>
        </w:rPr>
        <w:t>ерттеу</w:t>
      </w:r>
      <w:r>
        <w:rPr>
          <w:rFonts w:ascii="Times New Roman" w:eastAsia="TimesNewRomanPSMT" w:hAnsi="Times New Roman"/>
          <w:sz w:val="28"/>
          <w:szCs w:val="28"/>
          <w:lang w:val="kk-KZ"/>
        </w:rPr>
        <w:t xml:space="preserve"> жұмысы</w:t>
      </w:r>
      <w:r w:rsidR="00665245" w:rsidRPr="00665245">
        <w:rPr>
          <w:rFonts w:ascii="Times New Roman" w:eastAsia="TimesNewRomanPSMT" w:hAnsi="Times New Roman"/>
          <w:sz w:val="28"/>
          <w:szCs w:val="28"/>
          <w:lang w:val="kk-KZ"/>
        </w:rPr>
        <w:t xml:space="preserve"> жаңа катализаторлық жүйелерді жобалау және олардың физика-химиялық қасиеттерін оңтайландыруға бағытталған болашақ ғылыми жұмыстар үшін негіз бола алады. Сонымен қатар, алынған нәтижелер индустриялық деңгейде синтез-газ </w:t>
      </w:r>
      <w:r w:rsidR="00B67C3C">
        <w:rPr>
          <w:rFonts w:ascii="Times New Roman" w:eastAsia="TimesNewRomanPSMT" w:hAnsi="Times New Roman"/>
          <w:sz w:val="28"/>
          <w:szCs w:val="28"/>
          <w:lang w:val="kk-KZ"/>
        </w:rPr>
        <w:t>айналымын</w:t>
      </w:r>
      <w:r w:rsidR="00665245" w:rsidRPr="00665245">
        <w:rPr>
          <w:rFonts w:ascii="Times New Roman" w:eastAsia="TimesNewRomanPSMT" w:hAnsi="Times New Roman"/>
          <w:sz w:val="28"/>
          <w:szCs w:val="28"/>
          <w:lang w:val="kk-KZ"/>
        </w:rPr>
        <w:t xml:space="preserve"> тиімді қолдану</w:t>
      </w:r>
      <w:r w:rsidR="00B67C3C">
        <w:rPr>
          <w:rFonts w:ascii="Times New Roman" w:eastAsia="TimesNewRomanPSMT" w:hAnsi="Times New Roman"/>
          <w:sz w:val="28"/>
          <w:szCs w:val="28"/>
          <w:lang w:val="kk-KZ"/>
        </w:rPr>
        <w:t>ға мүмкіндік береді</w:t>
      </w:r>
      <w:r w:rsidR="00665245" w:rsidRPr="00665245">
        <w:rPr>
          <w:rFonts w:ascii="Times New Roman" w:eastAsia="TimesNewRomanPSMT" w:hAnsi="Times New Roman"/>
          <w:sz w:val="28"/>
          <w:szCs w:val="28"/>
          <w:lang w:val="kk-KZ"/>
        </w:rPr>
        <w:t>.</w:t>
      </w:r>
    </w:p>
    <w:p w14:paraId="6F1DE3AF" w14:textId="77777777" w:rsidR="00A23A60" w:rsidRDefault="00A23A60" w:rsidP="009C0808">
      <w:pPr>
        <w:spacing w:after="0" w:line="240" w:lineRule="auto"/>
        <w:ind w:firstLine="708"/>
        <w:jc w:val="both"/>
        <w:rPr>
          <w:rFonts w:ascii="Times New Roman" w:eastAsia="TimesNewRomanPSMT" w:hAnsi="Times New Roman"/>
          <w:sz w:val="28"/>
          <w:szCs w:val="28"/>
          <w:lang w:val="kk-KZ"/>
        </w:rPr>
      </w:pPr>
    </w:p>
    <w:p w14:paraId="68B4A66F" w14:textId="43D545F9" w:rsidR="00737317" w:rsidRDefault="000628A3" w:rsidP="00927F3E">
      <w:pPr>
        <w:spacing w:after="0" w:line="240" w:lineRule="auto"/>
        <w:ind w:firstLine="709"/>
        <w:rPr>
          <w:rFonts w:ascii="Times New Roman" w:hAnsi="Times New Roman"/>
          <w:b/>
          <w:bCs/>
          <w:caps/>
          <w:sz w:val="28"/>
          <w:szCs w:val="28"/>
          <w:lang w:val="kk-KZ"/>
        </w:rPr>
      </w:pPr>
      <w:r w:rsidRPr="00002DEB">
        <w:rPr>
          <w:rFonts w:ascii="Times New Roman" w:hAnsi="Times New Roman"/>
          <w:b/>
          <w:sz w:val="28"/>
          <w:szCs w:val="28"/>
          <w:lang w:val="kk-KZ"/>
        </w:rPr>
        <w:br w:type="page"/>
      </w:r>
      <w:bookmarkStart w:id="41" w:name="_Toc202260649"/>
      <w:bookmarkStart w:id="42" w:name="_Toc202537466"/>
      <w:r w:rsidR="004776B7" w:rsidRPr="00002DEB">
        <w:rPr>
          <w:rFonts w:ascii="Times New Roman" w:hAnsi="Times New Roman"/>
          <w:b/>
          <w:bCs/>
          <w:caps/>
          <w:sz w:val="28"/>
          <w:szCs w:val="28"/>
          <w:lang w:val="kk-KZ"/>
        </w:rPr>
        <w:lastRenderedPageBreak/>
        <w:t xml:space="preserve">2 </w:t>
      </w:r>
      <w:bookmarkEnd w:id="41"/>
      <w:bookmarkEnd w:id="42"/>
      <w:r w:rsidR="00092C36" w:rsidRPr="00002DEB">
        <w:rPr>
          <w:rFonts w:ascii="Times New Roman" w:hAnsi="Times New Roman"/>
          <w:b/>
          <w:bCs/>
          <w:caps/>
          <w:sz w:val="28"/>
          <w:szCs w:val="28"/>
          <w:lang w:val="kk-KZ"/>
        </w:rPr>
        <w:t>ЭКСПЕРИМЕНТТІК БӨЛІМ</w:t>
      </w:r>
    </w:p>
    <w:p w14:paraId="52817158" w14:textId="77777777" w:rsidR="00927F3E" w:rsidRPr="00002DEB" w:rsidRDefault="00927F3E" w:rsidP="00927F3E">
      <w:pPr>
        <w:spacing w:after="0" w:line="240" w:lineRule="auto"/>
        <w:ind w:firstLine="709"/>
        <w:rPr>
          <w:rFonts w:ascii="Times New Roman" w:hAnsi="Times New Roman"/>
          <w:b/>
          <w:bCs/>
          <w:caps/>
          <w:sz w:val="28"/>
          <w:szCs w:val="28"/>
          <w:lang w:val="kk-KZ"/>
        </w:rPr>
      </w:pPr>
    </w:p>
    <w:p w14:paraId="7561E5E2" w14:textId="7FD2FE96" w:rsidR="00E50D65" w:rsidRPr="00002DEB" w:rsidRDefault="00487A92" w:rsidP="00927F3E">
      <w:pPr>
        <w:pStyle w:val="2"/>
        <w:spacing w:before="0" w:line="240" w:lineRule="auto"/>
        <w:ind w:firstLine="709"/>
        <w:rPr>
          <w:rFonts w:ascii="Times New Roman" w:hAnsi="Times New Roman"/>
          <w:b/>
          <w:bCs/>
          <w:color w:val="auto"/>
          <w:sz w:val="28"/>
          <w:szCs w:val="28"/>
          <w:lang w:val="kk-KZ"/>
        </w:rPr>
      </w:pPr>
      <w:bookmarkStart w:id="43" w:name="_Toc202260650"/>
      <w:bookmarkStart w:id="44" w:name="_Toc202537467"/>
      <w:r w:rsidRPr="00002DEB">
        <w:rPr>
          <w:rFonts w:ascii="Times New Roman" w:hAnsi="Times New Roman"/>
          <w:b/>
          <w:bCs/>
          <w:color w:val="auto"/>
          <w:sz w:val="28"/>
          <w:szCs w:val="28"/>
          <w:lang w:val="kk-KZ"/>
        </w:rPr>
        <w:t xml:space="preserve">2.1 </w:t>
      </w:r>
      <w:bookmarkEnd w:id="43"/>
      <w:bookmarkEnd w:id="44"/>
      <w:r w:rsidR="00092C36" w:rsidRPr="00002DEB">
        <w:rPr>
          <w:rFonts w:ascii="Times New Roman" w:hAnsi="Times New Roman"/>
          <w:b/>
          <w:bCs/>
          <w:color w:val="auto"/>
          <w:sz w:val="28"/>
          <w:szCs w:val="28"/>
          <w:lang w:val="kk-KZ"/>
        </w:rPr>
        <w:t>Перовскит құрылымды күрделі оксидтерді синтездеу</w:t>
      </w:r>
    </w:p>
    <w:p w14:paraId="47BD0F14" w14:textId="77777777" w:rsidR="00092C36" w:rsidRPr="00150AF3" w:rsidRDefault="0096265C" w:rsidP="00927F3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Т</w:t>
      </w:r>
      <w:r w:rsidR="00E32A52" w:rsidRPr="00002DEB">
        <w:rPr>
          <w:rFonts w:ascii="Times New Roman" w:hAnsi="Times New Roman"/>
          <w:sz w:val="28"/>
          <w:szCs w:val="28"/>
          <w:lang w:val="kk-KZ"/>
        </w:rPr>
        <w:t>арауда катализатор үлгілерін синтездеу үшін қолданылатын тәжірибелік әдістер ұсыны</w:t>
      </w:r>
      <w:r w:rsidR="00092C36" w:rsidRPr="00002DEB">
        <w:rPr>
          <w:rFonts w:ascii="Times New Roman" w:hAnsi="Times New Roman"/>
          <w:sz w:val="28"/>
          <w:szCs w:val="28"/>
          <w:lang w:val="kk-KZ"/>
        </w:rPr>
        <w:t>лған. Синтез-газдан</w:t>
      </w:r>
      <w:r w:rsidR="00E32A52" w:rsidRPr="00002DEB">
        <w:rPr>
          <w:rFonts w:ascii="Times New Roman" w:hAnsi="Times New Roman"/>
          <w:sz w:val="28"/>
          <w:szCs w:val="28"/>
          <w:lang w:val="kk-KZ"/>
        </w:rPr>
        <w:t xml:space="preserve"> синтетикалық спирттерді синтездеу үшін қолданылатын перовскит құрылымды Со-құрамды тиімділігі жоғары катализаторларды синтездеудің әдістері мен құрал жабдықтары толық сипатталған. Перовскит құрылымды Со-құрамды күрделі оксидтердің синт</w:t>
      </w:r>
      <w:r w:rsidR="00092C36" w:rsidRPr="00002DEB">
        <w:rPr>
          <w:rFonts w:ascii="Times New Roman" w:hAnsi="Times New Roman"/>
          <w:sz w:val="28"/>
          <w:szCs w:val="28"/>
          <w:lang w:val="kk-KZ"/>
        </w:rPr>
        <w:t>ез-газдан</w:t>
      </w:r>
      <w:r w:rsidR="00E32A52" w:rsidRPr="00002DEB">
        <w:rPr>
          <w:rFonts w:ascii="Times New Roman" w:hAnsi="Times New Roman"/>
          <w:sz w:val="28"/>
          <w:szCs w:val="28"/>
          <w:lang w:val="kk-KZ"/>
        </w:rPr>
        <w:t xml:space="preserve"> спирттерді алуда, олардың маңызды </w:t>
      </w:r>
      <w:r w:rsidR="00092C36" w:rsidRPr="00002DEB">
        <w:rPr>
          <w:rFonts w:ascii="Times New Roman" w:hAnsi="Times New Roman"/>
          <w:sz w:val="28"/>
          <w:szCs w:val="28"/>
          <w:lang w:val="kk-KZ"/>
        </w:rPr>
        <w:t>катализдік</w:t>
      </w:r>
      <w:r w:rsidR="00E32A52" w:rsidRPr="00002DEB">
        <w:rPr>
          <w:rFonts w:ascii="Times New Roman" w:hAnsi="Times New Roman"/>
          <w:sz w:val="28"/>
          <w:szCs w:val="28"/>
          <w:lang w:val="kk-KZ"/>
        </w:rPr>
        <w:t xml:space="preserve"> және физика-химиялық </w:t>
      </w:r>
      <w:r w:rsidR="00150AF3">
        <w:rPr>
          <w:rFonts w:ascii="Times New Roman" w:hAnsi="Times New Roman"/>
          <w:sz w:val="28"/>
          <w:szCs w:val="28"/>
          <w:lang w:val="kk-KZ"/>
        </w:rPr>
        <w:t>қасиеттеріне сипаттама берілген</w:t>
      </w:r>
    </w:p>
    <w:p w14:paraId="3AF85565" w14:textId="77777777" w:rsidR="00092C36" w:rsidRDefault="00092C36" w:rsidP="00150AF3">
      <w:pPr>
        <w:spacing w:after="0" w:line="240" w:lineRule="auto"/>
        <w:ind w:firstLine="709"/>
        <w:jc w:val="both"/>
        <w:rPr>
          <w:rFonts w:ascii="Times New Roman" w:hAnsi="Times New Roman"/>
          <w:iCs/>
          <w:sz w:val="28"/>
          <w:szCs w:val="28"/>
          <w:lang w:val="kk-KZ"/>
        </w:rPr>
      </w:pPr>
      <w:r w:rsidRPr="00150AF3">
        <w:rPr>
          <w:rFonts w:ascii="Times New Roman" w:hAnsi="Times New Roman" w:hint="eastAsia"/>
          <w:sz w:val="28"/>
          <w:szCs w:val="28"/>
          <w:lang w:val="kk-KZ"/>
        </w:rPr>
        <w:t>Реактивтер</w:t>
      </w:r>
      <w:r w:rsidRPr="00150AF3">
        <w:rPr>
          <w:rFonts w:ascii="Times New Roman" w:hAnsi="Times New Roman"/>
          <w:sz w:val="28"/>
          <w:szCs w:val="28"/>
          <w:lang w:val="kk-KZ"/>
        </w:rPr>
        <w:t xml:space="preserve"> </w:t>
      </w:r>
      <w:r w:rsidRPr="00150AF3">
        <w:rPr>
          <w:rFonts w:ascii="Times New Roman" w:hAnsi="Times New Roman" w:hint="eastAsia"/>
          <w:sz w:val="28"/>
          <w:szCs w:val="28"/>
          <w:lang w:val="kk-KZ"/>
        </w:rPr>
        <w:t>мен</w:t>
      </w:r>
      <w:r w:rsidRPr="00150AF3">
        <w:rPr>
          <w:rFonts w:ascii="Times New Roman" w:hAnsi="Times New Roman"/>
          <w:sz w:val="28"/>
          <w:szCs w:val="28"/>
          <w:lang w:val="kk-KZ"/>
        </w:rPr>
        <w:t xml:space="preserve"> </w:t>
      </w:r>
      <w:r w:rsidRPr="00150AF3">
        <w:rPr>
          <w:rFonts w:ascii="Times New Roman" w:hAnsi="Times New Roman" w:hint="eastAsia"/>
          <w:sz w:val="28"/>
          <w:szCs w:val="28"/>
          <w:lang w:val="kk-KZ"/>
        </w:rPr>
        <w:t>материалдар</w:t>
      </w:r>
      <w:r w:rsidR="00150AF3" w:rsidRPr="00150AF3">
        <w:rPr>
          <w:rFonts w:ascii="Times New Roman" w:hAnsi="Times New Roman"/>
          <w:sz w:val="28"/>
          <w:szCs w:val="28"/>
          <w:lang w:val="kk-KZ"/>
        </w:rPr>
        <w:t xml:space="preserve">. </w:t>
      </w:r>
      <w:r w:rsidR="00451A03" w:rsidRPr="00150AF3">
        <w:rPr>
          <w:rFonts w:ascii="Times New Roman" w:hAnsi="Times New Roman"/>
          <w:iCs/>
          <w:sz w:val="28"/>
          <w:szCs w:val="28"/>
          <w:lang w:val="kk-KZ"/>
        </w:rPr>
        <w:t>Ж</w:t>
      </w:r>
      <w:r w:rsidRPr="00150AF3">
        <w:rPr>
          <w:rFonts w:ascii="Times New Roman" w:hAnsi="Times New Roman"/>
          <w:iCs/>
          <w:sz w:val="28"/>
          <w:szCs w:val="28"/>
          <w:lang w:val="kk-KZ"/>
        </w:rPr>
        <w:t xml:space="preserve">ұмыста 1-кестеде келтірілген </w:t>
      </w:r>
      <w:r w:rsidR="00451A03" w:rsidRPr="00150AF3">
        <w:rPr>
          <w:rFonts w:ascii="Times New Roman" w:hAnsi="Times New Roman"/>
          <w:iCs/>
          <w:sz w:val="28"/>
          <w:szCs w:val="28"/>
          <w:lang w:val="kk-KZ"/>
        </w:rPr>
        <w:t xml:space="preserve">химиялық </w:t>
      </w:r>
      <w:r w:rsidR="00B67C3C" w:rsidRPr="00150AF3">
        <w:rPr>
          <w:rFonts w:ascii="Times New Roman" w:hAnsi="Times New Roman"/>
          <w:iCs/>
          <w:sz w:val="28"/>
          <w:szCs w:val="28"/>
          <w:lang w:val="kk-KZ"/>
        </w:rPr>
        <w:t xml:space="preserve">реактивтер </w:t>
      </w:r>
      <w:r w:rsidRPr="00150AF3">
        <w:rPr>
          <w:rFonts w:ascii="Times New Roman" w:hAnsi="Times New Roman"/>
          <w:iCs/>
          <w:sz w:val="28"/>
          <w:szCs w:val="28"/>
          <w:lang w:val="kk-KZ"/>
        </w:rPr>
        <w:t>барлық</w:t>
      </w:r>
      <w:r w:rsidR="00B67C3C" w:rsidRPr="00150AF3">
        <w:rPr>
          <w:rFonts w:ascii="Times New Roman" w:hAnsi="Times New Roman"/>
          <w:iCs/>
          <w:sz w:val="28"/>
          <w:szCs w:val="28"/>
          <w:lang w:val="kk-KZ"/>
        </w:rPr>
        <w:t xml:space="preserve"> катализатор үлгілерін</w:t>
      </w:r>
      <w:r w:rsidRPr="00150AF3">
        <w:rPr>
          <w:rFonts w:ascii="Times New Roman" w:hAnsi="Times New Roman"/>
          <w:iCs/>
          <w:sz w:val="28"/>
          <w:szCs w:val="28"/>
          <w:lang w:val="kk-KZ"/>
        </w:rPr>
        <w:t xml:space="preserve"> синтез</w:t>
      </w:r>
      <w:r w:rsidR="00B67C3C" w:rsidRPr="00150AF3">
        <w:rPr>
          <w:rFonts w:ascii="Times New Roman" w:hAnsi="Times New Roman"/>
          <w:iCs/>
          <w:sz w:val="28"/>
          <w:szCs w:val="28"/>
          <w:lang w:val="kk-KZ"/>
        </w:rPr>
        <w:t>деуде</w:t>
      </w:r>
      <w:r w:rsidRPr="00150AF3">
        <w:rPr>
          <w:rFonts w:ascii="Times New Roman" w:hAnsi="Times New Roman"/>
          <w:iCs/>
          <w:sz w:val="28"/>
          <w:szCs w:val="28"/>
          <w:lang w:val="kk-KZ"/>
        </w:rPr>
        <w:t xml:space="preserve"> қолданылды.</w:t>
      </w:r>
    </w:p>
    <w:p w14:paraId="0CD672AE" w14:textId="77777777" w:rsidR="00927F3E" w:rsidRPr="00150AF3" w:rsidRDefault="00927F3E" w:rsidP="00150AF3">
      <w:pPr>
        <w:spacing w:after="0" w:line="240" w:lineRule="auto"/>
        <w:ind w:firstLine="709"/>
        <w:jc w:val="both"/>
        <w:rPr>
          <w:rFonts w:ascii="Times New Roman" w:hAnsi="Times New Roman"/>
          <w:sz w:val="28"/>
          <w:szCs w:val="28"/>
          <w:lang w:val="kk-KZ"/>
        </w:rPr>
      </w:pPr>
    </w:p>
    <w:p w14:paraId="63F0E971" w14:textId="19FA382F" w:rsidR="0013562A" w:rsidRDefault="00092C36" w:rsidP="00927F3E">
      <w:pPr>
        <w:pStyle w:val="ad"/>
        <w:keepNext/>
        <w:spacing w:after="0"/>
        <w:jc w:val="both"/>
        <w:rPr>
          <w:rFonts w:ascii="Times New Roman" w:hAnsi="Times New Roman"/>
          <w:i w:val="0"/>
          <w:color w:val="auto"/>
          <w:sz w:val="28"/>
          <w:szCs w:val="28"/>
        </w:rPr>
      </w:pPr>
      <w:r w:rsidRPr="00361A70">
        <w:rPr>
          <w:rFonts w:ascii="Times New Roman" w:hAnsi="Times New Roman"/>
          <w:bCs/>
          <w:i w:val="0"/>
          <w:color w:val="auto"/>
          <w:sz w:val="28"/>
          <w:szCs w:val="28"/>
          <w:lang w:val="kk-KZ"/>
        </w:rPr>
        <w:t>Кесте</w:t>
      </w:r>
      <w:r w:rsidR="0013562A" w:rsidRPr="00361A70">
        <w:rPr>
          <w:rFonts w:ascii="Times New Roman" w:hAnsi="Times New Roman"/>
          <w:bCs/>
          <w:i w:val="0"/>
          <w:color w:val="auto"/>
          <w:sz w:val="28"/>
          <w:szCs w:val="28"/>
        </w:rPr>
        <w:t xml:space="preserve"> </w:t>
      </w:r>
      <w:r w:rsidR="0013562A" w:rsidRPr="00361A70">
        <w:rPr>
          <w:rFonts w:ascii="Times New Roman" w:hAnsi="Times New Roman"/>
          <w:bCs/>
          <w:i w:val="0"/>
          <w:color w:val="auto"/>
          <w:sz w:val="28"/>
          <w:szCs w:val="28"/>
        </w:rPr>
        <w:fldChar w:fldCharType="begin"/>
      </w:r>
      <w:r w:rsidR="0013562A" w:rsidRPr="00361A70">
        <w:rPr>
          <w:rFonts w:ascii="Times New Roman" w:hAnsi="Times New Roman"/>
          <w:bCs/>
          <w:i w:val="0"/>
          <w:color w:val="auto"/>
          <w:sz w:val="28"/>
          <w:szCs w:val="28"/>
        </w:rPr>
        <w:instrText xml:space="preserve"> SEQ Таблица \* ARABIC </w:instrText>
      </w:r>
      <w:r w:rsidR="0013562A" w:rsidRPr="00361A70">
        <w:rPr>
          <w:rFonts w:ascii="Times New Roman" w:hAnsi="Times New Roman"/>
          <w:bCs/>
          <w:i w:val="0"/>
          <w:color w:val="auto"/>
          <w:sz w:val="28"/>
          <w:szCs w:val="28"/>
        </w:rPr>
        <w:fldChar w:fldCharType="separate"/>
      </w:r>
      <w:r w:rsidR="00B677EB">
        <w:rPr>
          <w:rFonts w:ascii="Times New Roman" w:hAnsi="Times New Roman"/>
          <w:bCs/>
          <w:i w:val="0"/>
          <w:noProof/>
          <w:color w:val="auto"/>
          <w:sz w:val="28"/>
          <w:szCs w:val="28"/>
        </w:rPr>
        <w:t>1</w:t>
      </w:r>
      <w:r w:rsidR="0013562A" w:rsidRPr="00361A70">
        <w:rPr>
          <w:rFonts w:ascii="Times New Roman" w:hAnsi="Times New Roman"/>
          <w:bCs/>
          <w:i w:val="0"/>
          <w:color w:val="auto"/>
          <w:sz w:val="28"/>
          <w:szCs w:val="28"/>
        </w:rPr>
        <w:fldChar w:fldCharType="end"/>
      </w:r>
      <w:r w:rsidRPr="00361A70">
        <w:rPr>
          <w:rFonts w:ascii="Times New Roman" w:hAnsi="Times New Roman"/>
          <w:bCs/>
          <w:i w:val="0"/>
          <w:color w:val="auto"/>
          <w:sz w:val="28"/>
          <w:szCs w:val="28"/>
          <w:lang w:val="kk-KZ"/>
        </w:rPr>
        <w:t>-</w:t>
      </w:r>
      <w:r w:rsidR="0013562A" w:rsidRPr="00002DEB">
        <w:rPr>
          <w:rFonts w:ascii="Times New Roman" w:hAnsi="Times New Roman"/>
          <w:i w:val="0"/>
          <w:color w:val="auto"/>
          <w:sz w:val="28"/>
          <w:szCs w:val="28"/>
          <w:lang w:val="kk-KZ"/>
        </w:rPr>
        <w:t xml:space="preserve"> </w:t>
      </w:r>
      <w:r w:rsidRPr="00002DEB">
        <w:rPr>
          <w:rFonts w:ascii="Times New Roman" w:hAnsi="Times New Roman"/>
          <w:i w:val="0"/>
          <w:color w:val="auto"/>
          <w:sz w:val="28"/>
          <w:szCs w:val="28"/>
        </w:rPr>
        <w:t xml:space="preserve">Катализатор синтезіне қажетті </w:t>
      </w:r>
      <w:r w:rsidR="00451A03">
        <w:rPr>
          <w:rFonts w:ascii="Times New Roman" w:hAnsi="Times New Roman"/>
          <w:i w:val="0"/>
          <w:color w:val="auto"/>
          <w:sz w:val="28"/>
          <w:szCs w:val="28"/>
          <w:lang w:val="kk-KZ"/>
        </w:rPr>
        <w:t>реактивтер</w:t>
      </w:r>
      <w:r w:rsidRPr="00002DEB">
        <w:rPr>
          <w:rFonts w:ascii="Times New Roman" w:hAnsi="Times New Roman"/>
          <w:i w:val="0"/>
          <w:color w:val="auto"/>
          <w:sz w:val="28"/>
          <w:szCs w:val="28"/>
        </w:rPr>
        <w:t xml:space="preserve"> тізімі</w:t>
      </w:r>
    </w:p>
    <w:p w14:paraId="48081421" w14:textId="77777777" w:rsidR="00927F3E" w:rsidRPr="00927F3E" w:rsidRDefault="00927F3E" w:rsidP="00927F3E">
      <w:pPr>
        <w:spacing w:after="0"/>
        <w:rPr>
          <w:lang w:eastAsia="en-US"/>
        </w:rPr>
      </w:pPr>
    </w:p>
    <w:tbl>
      <w:tblPr>
        <w:tblW w:w="0" w:type="auto"/>
        <w:tblLook w:val="04A0" w:firstRow="1" w:lastRow="0" w:firstColumn="1" w:lastColumn="0" w:noHBand="0" w:noVBand="1"/>
      </w:tblPr>
      <w:tblGrid>
        <w:gridCol w:w="2726"/>
        <w:gridCol w:w="2069"/>
        <w:gridCol w:w="1467"/>
        <w:gridCol w:w="3366"/>
      </w:tblGrid>
      <w:tr w:rsidR="00334D7A" w:rsidRPr="00002DEB" w14:paraId="0BE842E8" w14:textId="77777777" w:rsidTr="00150AF3">
        <w:tc>
          <w:tcPr>
            <w:tcW w:w="0" w:type="auto"/>
            <w:tcBorders>
              <w:top w:val="single" w:sz="4" w:space="0" w:color="auto"/>
              <w:left w:val="single" w:sz="4" w:space="0" w:color="auto"/>
              <w:bottom w:val="single" w:sz="4" w:space="0" w:color="auto"/>
              <w:right w:val="single" w:sz="4" w:space="0" w:color="auto"/>
            </w:tcBorders>
            <w:vAlign w:val="center"/>
          </w:tcPr>
          <w:p w14:paraId="0FB3A946" w14:textId="77777777" w:rsidR="00491103" w:rsidRPr="00150AF3" w:rsidRDefault="00092C36" w:rsidP="009C0808">
            <w:pPr>
              <w:spacing w:after="0" w:line="240" w:lineRule="auto"/>
              <w:jc w:val="center"/>
              <w:rPr>
                <w:rFonts w:ascii="Times New Roman" w:hAnsi="Times New Roman"/>
                <w:bCs/>
                <w:sz w:val="28"/>
                <w:szCs w:val="28"/>
                <w:lang w:val="kk-KZ"/>
              </w:rPr>
            </w:pPr>
            <w:r w:rsidRPr="00150AF3">
              <w:rPr>
                <w:rFonts w:ascii="Times New Roman" w:hAnsi="Times New Roman"/>
                <w:bCs/>
                <w:sz w:val="28"/>
                <w:szCs w:val="28"/>
                <w:lang w:val="kk-KZ"/>
              </w:rPr>
              <w:t>Реактивтер</w:t>
            </w:r>
          </w:p>
        </w:tc>
        <w:tc>
          <w:tcPr>
            <w:tcW w:w="0" w:type="auto"/>
            <w:tcBorders>
              <w:top w:val="single" w:sz="4" w:space="0" w:color="auto"/>
              <w:left w:val="single" w:sz="4" w:space="0" w:color="auto"/>
              <w:bottom w:val="single" w:sz="4" w:space="0" w:color="auto"/>
              <w:right w:val="single" w:sz="4" w:space="0" w:color="auto"/>
            </w:tcBorders>
            <w:vAlign w:val="center"/>
          </w:tcPr>
          <w:p w14:paraId="7A719F7E" w14:textId="77777777" w:rsidR="00491103" w:rsidRPr="00150AF3" w:rsidRDefault="00491103" w:rsidP="009C0808">
            <w:pPr>
              <w:spacing w:after="0" w:line="240" w:lineRule="auto"/>
              <w:jc w:val="center"/>
              <w:rPr>
                <w:rFonts w:ascii="Times New Roman" w:hAnsi="Times New Roman"/>
                <w:bCs/>
                <w:sz w:val="28"/>
                <w:szCs w:val="28"/>
                <w:lang w:val="kk-KZ"/>
              </w:rPr>
            </w:pPr>
            <w:r w:rsidRPr="00150AF3">
              <w:rPr>
                <w:rFonts w:ascii="Times New Roman" w:hAnsi="Times New Roman"/>
                <w:bCs/>
                <w:sz w:val="28"/>
                <w:szCs w:val="28"/>
                <w:lang w:val="kk-KZ"/>
              </w:rPr>
              <w:t>Формула</w:t>
            </w:r>
            <w:r w:rsidR="00092C36" w:rsidRPr="00150AF3">
              <w:rPr>
                <w:rFonts w:ascii="Times New Roman" w:hAnsi="Times New Roman"/>
                <w:bCs/>
                <w:sz w:val="28"/>
                <w:szCs w:val="28"/>
                <w:lang w:val="kk-KZ"/>
              </w:rPr>
              <w:t>сы</w:t>
            </w:r>
          </w:p>
        </w:tc>
        <w:tc>
          <w:tcPr>
            <w:tcW w:w="1467" w:type="dxa"/>
            <w:tcBorders>
              <w:top w:val="single" w:sz="4" w:space="0" w:color="auto"/>
              <w:left w:val="single" w:sz="4" w:space="0" w:color="auto"/>
              <w:bottom w:val="single" w:sz="4" w:space="0" w:color="auto"/>
              <w:right w:val="single" w:sz="4" w:space="0" w:color="auto"/>
            </w:tcBorders>
            <w:vAlign w:val="center"/>
          </w:tcPr>
          <w:p w14:paraId="7400A666" w14:textId="77777777" w:rsidR="00491103" w:rsidRPr="00150AF3" w:rsidRDefault="00092C36" w:rsidP="009C0808">
            <w:pPr>
              <w:spacing w:after="0" w:line="240" w:lineRule="auto"/>
              <w:jc w:val="center"/>
              <w:rPr>
                <w:rFonts w:ascii="Times New Roman" w:hAnsi="Times New Roman"/>
                <w:bCs/>
                <w:sz w:val="28"/>
                <w:szCs w:val="28"/>
                <w:lang w:val="kk-KZ"/>
              </w:rPr>
            </w:pPr>
            <w:r w:rsidRPr="00150AF3">
              <w:rPr>
                <w:rFonts w:ascii="Times New Roman" w:hAnsi="Times New Roman"/>
                <w:bCs/>
                <w:sz w:val="28"/>
                <w:szCs w:val="28"/>
                <w:lang w:val="kk-KZ"/>
              </w:rPr>
              <w:t>Тазалық дәрежесі</w:t>
            </w:r>
            <w:r w:rsidR="00491103" w:rsidRPr="00150AF3">
              <w:rPr>
                <w:rFonts w:ascii="Times New Roman" w:hAnsi="Times New Roman"/>
                <w:bCs/>
                <w:sz w:val="28"/>
                <w:szCs w:val="28"/>
                <w:lang w:val="kk-KZ"/>
              </w:rPr>
              <w:t>, %</w:t>
            </w:r>
          </w:p>
        </w:tc>
        <w:tc>
          <w:tcPr>
            <w:tcW w:w="3366" w:type="dxa"/>
            <w:tcBorders>
              <w:top w:val="single" w:sz="4" w:space="0" w:color="auto"/>
              <w:left w:val="single" w:sz="4" w:space="0" w:color="auto"/>
              <w:bottom w:val="single" w:sz="4" w:space="0" w:color="auto"/>
              <w:right w:val="single" w:sz="4" w:space="0" w:color="auto"/>
            </w:tcBorders>
            <w:vAlign w:val="center"/>
          </w:tcPr>
          <w:p w14:paraId="57FC7A2F" w14:textId="77777777" w:rsidR="00491103" w:rsidRPr="00150AF3" w:rsidRDefault="00092C36" w:rsidP="009C0808">
            <w:pPr>
              <w:spacing w:after="0" w:line="240" w:lineRule="auto"/>
              <w:jc w:val="center"/>
              <w:rPr>
                <w:rFonts w:ascii="Times New Roman" w:hAnsi="Times New Roman"/>
                <w:bCs/>
                <w:sz w:val="28"/>
                <w:szCs w:val="28"/>
                <w:lang w:val="kk-KZ"/>
              </w:rPr>
            </w:pPr>
            <w:r w:rsidRPr="00150AF3">
              <w:rPr>
                <w:rFonts w:ascii="Times New Roman" w:hAnsi="Times New Roman"/>
                <w:bCs/>
                <w:sz w:val="28"/>
                <w:szCs w:val="28"/>
                <w:lang w:val="kk-KZ"/>
              </w:rPr>
              <w:t>Өндіруші компания</w:t>
            </w:r>
          </w:p>
        </w:tc>
      </w:tr>
      <w:tr w:rsidR="00334D7A" w:rsidRPr="00002DEB" w14:paraId="6EA89DCF"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685B6BFC" w14:textId="77777777" w:rsidR="00491103"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Лантан нитраты гексагидраты</w:t>
            </w:r>
          </w:p>
        </w:tc>
        <w:tc>
          <w:tcPr>
            <w:tcW w:w="0" w:type="auto"/>
            <w:tcBorders>
              <w:top w:val="single" w:sz="4" w:space="0" w:color="auto"/>
              <w:left w:val="single" w:sz="4" w:space="0" w:color="auto"/>
              <w:bottom w:val="single" w:sz="4" w:space="0" w:color="auto"/>
              <w:right w:val="single" w:sz="4" w:space="0" w:color="auto"/>
            </w:tcBorders>
            <w:vAlign w:val="center"/>
          </w:tcPr>
          <w:p w14:paraId="164A9B1C" w14:textId="77777777" w:rsidR="00491103" w:rsidRPr="00002DEB" w:rsidRDefault="00491103"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La(NO</w:t>
            </w:r>
            <w:r w:rsidRPr="00002DEB">
              <w:rPr>
                <w:rFonts w:ascii="Times New Roman" w:hAnsi="Times New Roman"/>
                <w:sz w:val="28"/>
                <w:szCs w:val="28"/>
                <w:vertAlign w:val="subscript"/>
              </w:rPr>
              <w:t>3</w:t>
            </w:r>
            <w:r w:rsidRPr="00002DEB">
              <w:rPr>
                <w:rFonts w:ascii="Times New Roman" w:hAnsi="Times New Roman"/>
                <w:sz w:val="28"/>
                <w:szCs w:val="28"/>
              </w:rPr>
              <w:t>)</w:t>
            </w:r>
            <w:r w:rsidRPr="00002DEB">
              <w:rPr>
                <w:rFonts w:ascii="Times New Roman" w:hAnsi="Times New Roman"/>
                <w:sz w:val="28"/>
                <w:szCs w:val="28"/>
                <w:vertAlign w:val="subscript"/>
              </w:rPr>
              <w:t>3</w:t>
            </w:r>
            <w:r w:rsidR="003B08CC" w:rsidRPr="00002DEB">
              <w:rPr>
                <w:rFonts w:ascii="Times New Roman" w:hAnsi="Times New Roman"/>
                <w:sz w:val="28"/>
                <w:szCs w:val="28"/>
              </w:rPr>
              <w:t>·</w:t>
            </w:r>
            <w:r w:rsidRPr="00002DEB">
              <w:rPr>
                <w:rFonts w:ascii="Times New Roman" w:eastAsia="TimesNewRomanPSMT" w:hAnsi="Times New Roman"/>
                <w:sz w:val="28"/>
                <w:szCs w:val="28"/>
              </w:rPr>
              <w:t>6H</w:t>
            </w:r>
            <w:r w:rsidRPr="00002DEB">
              <w:rPr>
                <w:rFonts w:ascii="Times New Roman" w:hAnsi="Times New Roman"/>
                <w:sz w:val="28"/>
                <w:szCs w:val="28"/>
                <w:vertAlign w:val="subscript"/>
              </w:rPr>
              <w:t>2</w:t>
            </w:r>
            <w:r w:rsidRPr="00002DEB">
              <w:rPr>
                <w:rFonts w:ascii="Times New Roman" w:hAnsi="Times New Roman"/>
                <w:sz w:val="28"/>
                <w:szCs w:val="28"/>
              </w:rPr>
              <w:t>O</w:t>
            </w:r>
          </w:p>
        </w:tc>
        <w:tc>
          <w:tcPr>
            <w:tcW w:w="1467" w:type="dxa"/>
            <w:tcBorders>
              <w:top w:val="single" w:sz="4" w:space="0" w:color="auto"/>
              <w:left w:val="single" w:sz="4" w:space="0" w:color="auto"/>
              <w:bottom w:val="single" w:sz="4" w:space="0" w:color="auto"/>
              <w:right w:val="single" w:sz="4" w:space="0" w:color="auto"/>
            </w:tcBorders>
            <w:vAlign w:val="center"/>
          </w:tcPr>
          <w:p w14:paraId="472D3E9D" w14:textId="77777777" w:rsidR="00491103" w:rsidRPr="00002DEB" w:rsidRDefault="00FA5203"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х.</w:t>
            </w:r>
            <w:r w:rsidR="002674A4" w:rsidRPr="00002DEB">
              <w:rPr>
                <w:rFonts w:ascii="Times New Roman" w:hAnsi="Times New Roman"/>
                <w:sz w:val="28"/>
                <w:szCs w:val="28"/>
                <w:lang w:val="kk-KZ"/>
              </w:rPr>
              <w:t>т</w:t>
            </w:r>
            <w:r w:rsidRPr="00002DEB">
              <w:rPr>
                <w:rFonts w:ascii="Times New Roman" w:hAnsi="Times New Roman"/>
                <w:sz w:val="28"/>
                <w:szCs w:val="28"/>
                <w:lang w:val="kk-KZ"/>
              </w:rPr>
              <w:t>.</w:t>
            </w:r>
          </w:p>
        </w:tc>
        <w:tc>
          <w:tcPr>
            <w:tcW w:w="3366" w:type="dxa"/>
            <w:tcBorders>
              <w:top w:val="single" w:sz="4" w:space="0" w:color="auto"/>
              <w:left w:val="single" w:sz="4" w:space="0" w:color="auto"/>
              <w:bottom w:val="single" w:sz="4" w:space="0" w:color="auto"/>
              <w:right w:val="single" w:sz="4" w:space="0" w:color="auto"/>
            </w:tcBorders>
            <w:vAlign w:val="center"/>
          </w:tcPr>
          <w:p w14:paraId="2DC7E4C7" w14:textId="77777777" w:rsidR="00785C66" w:rsidRPr="00002DEB" w:rsidRDefault="00491103" w:rsidP="009C0808">
            <w:pPr>
              <w:spacing w:after="0" w:line="240" w:lineRule="auto"/>
              <w:jc w:val="center"/>
              <w:rPr>
                <w:rFonts w:ascii="Times New Roman" w:eastAsia="TimesNewRomanPSMT" w:hAnsi="Times New Roman"/>
                <w:sz w:val="28"/>
                <w:szCs w:val="28"/>
              </w:rPr>
            </w:pPr>
            <w:r w:rsidRPr="00002DEB">
              <w:rPr>
                <w:rFonts w:ascii="Times New Roman" w:eastAsia="TimesNewRomanPSMT" w:hAnsi="Times New Roman"/>
                <w:sz w:val="28"/>
                <w:szCs w:val="28"/>
              </w:rPr>
              <w:t>Р</w:t>
            </w:r>
            <w:r w:rsidR="00785C66" w:rsidRPr="00002DEB">
              <w:rPr>
                <w:rFonts w:ascii="Times New Roman" w:eastAsia="TimesNewRomanPSMT" w:hAnsi="Times New Roman"/>
                <w:sz w:val="28"/>
                <w:szCs w:val="28"/>
              </w:rPr>
              <w:t>еахим</w:t>
            </w:r>
            <w:r w:rsidRPr="00002DEB">
              <w:rPr>
                <w:rFonts w:ascii="Times New Roman" w:eastAsia="TimesNewRomanPSMT" w:hAnsi="Times New Roman"/>
                <w:sz w:val="28"/>
                <w:szCs w:val="28"/>
              </w:rPr>
              <w:t>,</w:t>
            </w:r>
          </w:p>
          <w:p w14:paraId="68A074AA" w14:textId="77777777" w:rsidR="00491103" w:rsidRPr="00002DEB" w:rsidRDefault="00491103"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ТУ 6-09-4676-83</w:t>
            </w:r>
          </w:p>
        </w:tc>
      </w:tr>
      <w:tr w:rsidR="00334D7A" w:rsidRPr="00002DEB" w14:paraId="1F0460EB"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55BAF84C" w14:textId="77777777" w:rsidR="00491103"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Кобальт нитраты гексагидраты</w:t>
            </w:r>
          </w:p>
        </w:tc>
        <w:tc>
          <w:tcPr>
            <w:tcW w:w="0" w:type="auto"/>
            <w:tcBorders>
              <w:top w:val="single" w:sz="4" w:space="0" w:color="auto"/>
              <w:left w:val="single" w:sz="4" w:space="0" w:color="auto"/>
              <w:bottom w:val="single" w:sz="4" w:space="0" w:color="auto"/>
              <w:right w:val="single" w:sz="4" w:space="0" w:color="auto"/>
            </w:tcBorders>
            <w:vAlign w:val="center"/>
          </w:tcPr>
          <w:p w14:paraId="00D45D3F" w14:textId="77777777" w:rsidR="00491103" w:rsidRPr="00002DEB" w:rsidRDefault="00491103"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Co(NO</w:t>
            </w:r>
            <w:r w:rsidRPr="00002DEB">
              <w:rPr>
                <w:rFonts w:ascii="Times New Roman" w:hAnsi="Times New Roman"/>
                <w:sz w:val="28"/>
                <w:szCs w:val="28"/>
                <w:vertAlign w:val="subscript"/>
              </w:rPr>
              <w:t>3</w:t>
            </w:r>
            <w:r w:rsidRPr="00002DEB">
              <w:rPr>
                <w:rFonts w:ascii="Times New Roman" w:hAnsi="Times New Roman"/>
                <w:sz w:val="28"/>
                <w:szCs w:val="28"/>
              </w:rPr>
              <w:t>)</w:t>
            </w:r>
            <w:r w:rsidRPr="00002DEB">
              <w:rPr>
                <w:rFonts w:ascii="Times New Roman" w:hAnsi="Times New Roman"/>
                <w:sz w:val="28"/>
                <w:szCs w:val="28"/>
                <w:vertAlign w:val="subscript"/>
              </w:rPr>
              <w:t>2</w:t>
            </w:r>
            <w:r w:rsidR="003B08CC" w:rsidRPr="00002DEB">
              <w:rPr>
                <w:rFonts w:ascii="Times New Roman" w:hAnsi="Times New Roman"/>
                <w:sz w:val="28"/>
                <w:szCs w:val="28"/>
              </w:rPr>
              <w:t>·</w:t>
            </w:r>
            <w:r w:rsidRPr="00002DEB">
              <w:rPr>
                <w:rFonts w:ascii="Times New Roman" w:hAnsi="Times New Roman"/>
                <w:sz w:val="28"/>
                <w:szCs w:val="28"/>
              </w:rPr>
              <w:t>6H</w:t>
            </w:r>
            <w:r w:rsidRPr="00002DEB">
              <w:rPr>
                <w:rFonts w:ascii="Times New Roman" w:hAnsi="Times New Roman"/>
                <w:sz w:val="28"/>
                <w:szCs w:val="28"/>
                <w:vertAlign w:val="subscript"/>
              </w:rPr>
              <w:t>2</w:t>
            </w:r>
            <w:r w:rsidRPr="00002DEB">
              <w:rPr>
                <w:rFonts w:ascii="Times New Roman" w:hAnsi="Times New Roman"/>
                <w:sz w:val="28"/>
                <w:szCs w:val="28"/>
              </w:rPr>
              <w:t>O</w:t>
            </w:r>
          </w:p>
        </w:tc>
        <w:tc>
          <w:tcPr>
            <w:tcW w:w="1467" w:type="dxa"/>
            <w:tcBorders>
              <w:top w:val="single" w:sz="4" w:space="0" w:color="auto"/>
              <w:left w:val="single" w:sz="4" w:space="0" w:color="auto"/>
              <w:bottom w:val="single" w:sz="4" w:space="0" w:color="auto"/>
              <w:right w:val="single" w:sz="4" w:space="0" w:color="auto"/>
            </w:tcBorders>
            <w:vAlign w:val="center"/>
          </w:tcPr>
          <w:p w14:paraId="6E09E0FF" w14:textId="77777777" w:rsidR="00491103" w:rsidRPr="00002DEB" w:rsidRDefault="002674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таза</w:t>
            </w:r>
          </w:p>
        </w:tc>
        <w:tc>
          <w:tcPr>
            <w:tcW w:w="3366" w:type="dxa"/>
            <w:tcBorders>
              <w:top w:val="single" w:sz="4" w:space="0" w:color="auto"/>
              <w:left w:val="single" w:sz="4" w:space="0" w:color="auto"/>
              <w:bottom w:val="single" w:sz="4" w:space="0" w:color="auto"/>
              <w:right w:val="single" w:sz="4" w:space="0" w:color="auto"/>
            </w:tcBorders>
            <w:vAlign w:val="center"/>
          </w:tcPr>
          <w:p w14:paraId="0C098FCD" w14:textId="77777777" w:rsidR="00785C66" w:rsidRPr="00002DEB" w:rsidRDefault="00491103" w:rsidP="009C0808">
            <w:pPr>
              <w:spacing w:after="0" w:line="240" w:lineRule="auto"/>
              <w:jc w:val="center"/>
              <w:rPr>
                <w:rFonts w:ascii="Times New Roman" w:eastAsia="TimesNewRomanPSMT" w:hAnsi="Times New Roman"/>
                <w:sz w:val="28"/>
                <w:szCs w:val="28"/>
              </w:rPr>
            </w:pPr>
            <w:r w:rsidRPr="00002DEB">
              <w:rPr>
                <w:rFonts w:ascii="Times New Roman" w:eastAsia="TimesNewRomanPSMT" w:hAnsi="Times New Roman"/>
                <w:sz w:val="28"/>
                <w:szCs w:val="28"/>
              </w:rPr>
              <w:t>Р</w:t>
            </w:r>
            <w:r w:rsidR="00785C66" w:rsidRPr="00002DEB">
              <w:rPr>
                <w:rFonts w:ascii="Times New Roman" w:eastAsia="TimesNewRomanPSMT" w:hAnsi="Times New Roman"/>
                <w:sz w:val="28"/>
                <w:szCs w:val="28"/>
              </w:rPr>
              <w:t>еахим</w:t>
            </w:r>
            <w:r w:rsidRPr="00002DEB">
              <w:rPr>
                <w:rFonts w:ascii="Times New Roman" w:eastAsia="TimesNewRomanPSMT" w:hAnsi="Times New Roman"/>
                <w:sz w:val="28"/>
                <w:szCs w:val="28"/>
              </w:rPr>
              <w:t>,</w:t>
            </w:r>
          </w:p>
          <w:p w14:paraId="65DE5F8C" w14:textId="77777777" w:rsidR="00491103" w:rsidRPr="00002DEB" w:rsidRDefault="002674A4"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Pr="00002DEB">
              <w:rPr>
                <w:rFonts w:ascii="Times New Roman" w:eastAsia="TimesNewRomanPSMT" w:hAnsi="Times New Roman"/>
                <w:sz w:val="28"/>
                <w:szCs w:val="28"/>
                <w:lang w:val="kk-KZ"/>
              </w:rPr>
              <w:t>СТ</w:t>
            </w:r>
            <w:r w:rsidR="00491103" w:rsidRPr="00002DEB">
              <w:rPr>
                <w:rFonts w:ascii="Times New Roman" w:eastAsia="TimesNewRomanPSMT" w:hAnsi="Times New Roman"/>
                <w:sz w:val="28"/>
                <w:szCs w:val="28"/>
              </w:rPr>
              <w:t xml:space="preserve"> 4528-78</w:t>
            </w:r>
          </w:p>
        </w:tc>
      </w:tr>
      <w:tr w:rsidR="00334D7A" w:rsidRPr="00002DEB" w14:paraId="11785BCD"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0606CFCC" w14:textId="77777777" w:rsidR="00491103"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Этил спирті</w:t>
            </w:r>
          </w:p>
        </w:tc>
        <w:tc>
          <w:tcPr>
            <w:tcW w:w="0" w:type="auto"/>
            <w:tcBorders>
              <w:top w:val="single" w:sz="4" w:space="0" w:color="auto"/>
              <w:left w:val="single" w:sz="4" w:space="0" w:color="auto"/>
              <w:bottom w:val="single" w:sz="4" w:space="0" w:color="auto"/>
              <w:right w:val="single" w:sz="4" w:space="0" w:color="auto"/>
            </w:tcBorders>
            <w:vAlign w:val="center"/>
          </w:tcPr>
          <w:p w14:paraId="4E5E6FF8" w14:textId="77777777" w:rsidR="00491103" w:rsidRPr="00002DEB" w:rsidRDefault="00491103"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C</w:t>
            </w:r>
            <w:r w:rsidRPr="00002DEB">
              <w:rPr>
                <w:rFonts w:ascii="Times New Roman" w:hAnsi="Times New Roman"/>
                <w:sz w:val="28"/>
                <w:szCs w:val="28"/>
                <w:vertAlign w:val="subscript"/>
              </w:rPr>
              <w:t>2</w:t>
            </w:r>
            <w:r w:rsidRPr="00002DEB">
              <w:rPr>
                <w:rFonts w:ascii="Times New Roman" w:hAnsi="Times New Roman"/>
                <w:sz w:val="28"/>
                <w:szCs w:val="28"/>
              </w:rPr>
              <w:t>H</w:t>
            </w:r>
            <w:r w:rsidRPr="00002DEB">
              <w:rPr>
                <w:rFonts w:ascii="Times New Roman" w:hAnsi="Times New Roman"/>
                <w:sz w:val="28"/>
                <w:szCs w:val="28"/>
                <w:vertAlign w:val="subscript"/>
              </w:rPr>
              <w:t>5</w:t>
            </w:r>
            <w:r w:rsidRPr="00002DEB">
              <w:rPr>
                <w:rFonts w:ascii="Times New Roman" w:hAnsi="Times New Roman"/>
                <w:sz w:val="28"/>
                <w:szCs w:val="28"/>
              </w:rPr>
              <w:t>OH</w:t>
            </w:r>
          </w:p>
        </w:tc>
        <w:tc>
          <w:tcPr>
            <w:tcW w:w="1467" w:type="dxa"/>
            <w:tcBorders>
              <w:top w:val="single" w:sz="4" w:space="0" w:color="auto"/>
              <w:left w:val="single" w:sz="4" w:space="0" w:color="auto"/>
              <w:bottom w:val="single" w:sz="4" w:space="0" w:color="auto"/>
              <w:right w:val="single" w:sz="4" w:space="0" w:color="auto"/>
            </w:tcBorders>
            <w:vAlign w:val="center"/>
          </w:tcPr>
          <w:p w14:paraId="17FA530A" w14:textId="77777777" w:rsidR="00491103" w:rsidRPr="00002DEB" w:rsidRDefault="00EF11A4" w:rsidP="009C0808">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95%</w:t>
            </w:r>
          </w:p>
          <w:p w14:paraId="79506738" w14:textId="77777777" w:rsidR="00EF11A4" w:rsidRPr="00002DEB" w:rsidRDefault="00EF11A4" w:rsidP="009C0808">
            <w:pPr>
              <w:spacing w:after="0" w:line="240" w:lineRule="auto"/>
              <w:jc w:val="center"/>
              <w:rPr>
                <w:rFonts w:ascii="Times New Roman" w:hAnsi="Times New Roman"/>
                <w:sz w:val="28"/>
                <w:szCs w:val="28"/>
              </w:rPr>
            </w:pPr>
            <w:r w:rsidRPr="00002DEB">
              <w:rPr>
                <w:rFonts w:ascii="Times New Roman" w:hAnsi="Times New Roman"/>
                <w:sz w:val="28"/>
                <w:szCs w:val="28"/>
              </w:rPr>
              <w:t>х.</w:t>
            </w:r>
            <w:r w:rsidR="002674A4" w:rsidRPr="00002DEB">
              <w:rPr>
                <w:rFonts w:ascii="Times New Roman" w:hAnsi="Times New Roman"/>
                <w:sz w:val="28"/>
                <w:szCs w:val="28"/>
                <w:lang w:val="kk-KZ"/>
              </w:rPr>
              <w:t>т</w:t>
            </w:r>
            <w:r w:rsidRPr="00002DEB">
              <w:rPr>
                <w:rFonts w:ascii="Times New Roman" w:hAnsi="Times New Roman"/>
                <w:sz w:val="28"/>
                <w:szCs w:val="28"/>
              </w:rPr>
              <w:t>.</w:t>
            </w:r>
          </w:p>
        </w:tc>
        <w:tc>
          <w:tcPr>
            <w:tcW w:w="3366" w:type="dxa"/>
            <w:tcBorders>
              <w:top w:val="single" w:sz="4" w:space="0" w:color="auto"/>
              <w:left w:val="single" w:sz="4" w:space="0" w:color="auto"/>
              <w:bottom w:val="single" w:sz="4" w:space="0" w:color="auto"/>
              <w:right w:val="single" w:sz="4" w:space="0" w:color="auto"/>
            </w:tcBorders>
            <w:vAlign w:val="center"/>
          </w:tcPr>
          <w:p w14:paraId="1C94BF37" w14:textId="77777777" w:rsidR="00491103" w:rsidRPr="00002DEB" w:rsidRDefault="002674A4"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Pr="00002DEB">
              <w:rPr>
                <w:rFonts w:ascii="Times New Roman" w:eastAsia="TimesNewRomanPSMT" w:hAnsi="Times New Roman"/>
                <w:sz w:val="28"/>
                <w:szCs w:val="28"/>
                <w:lang w:val="kk-KZ"/>
              </w:rPr>
              <w:t>СТ</w:t>
            </w:r>
            <w:r w:rsidR="00491103" w:rsidRPr="00002DEB">
              <w:rPr>
                <w:rFonts w:ascii="Times New Roman" w:eastAsia="TimesNewRomanPSMT" w:hAnsi="Times New Roman"/>
                <w:sz w:val="28"/>
                <w:szCs w:val="28"/>
              </w:rPr>
              <w:t xml:space="preserve"> Р 51999-2002</w:t>
            </w:r>
          </w:p>
        </w:tc>
      </w:tr>
      <w:tr w:rsidR="00334D7A" w:rsidRPr="00002DEB" w14:paraId="5FECE6CE"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51669180"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Pluronic P123</w:t>
            </w:r>
          </w:p>
        </w:tc>
        <w:tc>
          <w:tcPr>
            <w:tcW w:w="0" w:type="auto"/>
            <w:tcBorders>
              <w:top w:val="single" w:sz="4" w:space="0" w:color="auto"/>
              <w:left w:val="single" w:sz="4" w:space="0" w:color="auto"/>
              <w:bottom w:val="single" w:sz="4" w:space="0" w:color="auto"/>
              <w:right w:val="single" w:sz="4" w:space="0" w:color="auto"/>
            </w:tcBorders>
            <w:vAlign w:val="center"/>
          </w:tcPr>
          <w:p w14:paraId="66E8C705" w14:textId="77777777" w:rsidR="001B265D"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PEG-PPG-PEG</w:t>
            </w:r>
          </w:p>
          <w:p w14:paraId="0B27FDC3" w14:textId="77777777" w:rsidR="00785C66" w:rsidRPr="00002DEB" w:rsidRDefault="00785C66"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 xml:space="preserve">M ≈ 5800 </w:t>
            </w:r>
            <w:r w:rsidR="002674A4" w:rsidRPr="00002DEB">
              <w:rPr>
                <w:rFonts w:ascii="Times New Roman" w:hAnsi="Times New Roman"/>
                <w:sz w:val="28"/>
                <w:szCs w:val="28"/>
                <w:lang w:val="kk-KZ"/>
              </w:rPr>
              <w:t>г</w:t>
            </w:r>
            <w:r w:rsidRPr="00002DEB">
              <w:rPr>
                <w:rFonts w:ascii="Times New Roman" w:hAnsi="Times New Roman"/>
                <w:sz w:val="28"/>
                <w:szCs w:val="28"/>
                <w:lang w:val="kk-KZ"/>
              </w:rPr>
              <w:t>/</w:t>
            </w:r>
            <w:r w:rsidR="002674A4" w:rsidRPr="00002DEB">
              <w:rPr>
                <w:rFonts w:ascii="Times New Roman" w:hAnsi="Times New Roman"/>
                <w:sz w:val="28"/>
                <w:szCs w:val="28"/>
                <w:lang w:val="kk-KZ"/>
              </w:rPr>
              <w:t>моль</w:t>
            </w:r>
          </w:p>
        </w:tc>
        <w:tc>
          <w:tcPr>
            <w:tcW w:w="1467" w:type="dxa"/>
            <w:tcBorders>
              <w:top w:val="single" w:sz="4" w:space="0" w:color="auto"/>
              <w:left w:val="single" w:sz="4" w:space="0" w:color="auto"/>
              <w:bottom w:val="single" w:sz="4" w:space="0" w:color="auto"/>
              <w:right w:val="single" w:sz="4" w:space="0" w:color="auto"/>
            </w:tcBorders>
            <w:vAlign w:val="center"/>
          </w:tcPr>
          <w:p w14:paraId="183EC762" w14:textId="77777777" w:rsidR="001B265D" w:rsidRPr="00002DEB" w:rsidRDefault="00785C66" w:rsidP="009C0808">
            <w:pPr>
              <w:spacing w:after="0" w:line="240" w:lineRule="auto"/>
              <w:jc w:val="center"/>
              <w:rPr>
                <w:rFonts w:ascii="Times New Roman" w:hAnsi="Times New Roman"/>
                <w:sz w:val="28"/>
                <w:szCs w:val="28"/>
              </w:rPr>
            </w:pPr>
            <w:r w:rsidRPr="00002DEB">
              <w:rPr>
                <w:rFonts w:ascii="Times New Roman" w:hAnsi="Times New Roman"/>
                <w:sz w:val="28"/>
                <w:szCs w:val="28"/>
              </w:rPr>
              <w:t>-</w:t>
            </w:r>
          </w:p>
        </w:tc>
        <w:tc>
          <w:tcPr>
            <w:tcW w:w="3366" w:type="dxa"/>
            <w:tcBorders>
              <w:top w:val="single" w:sz="4" w:space="0" w:color="auto"/>
              <w:left w:val="single" w:sz="4" w:space="0" w:color="auto"/>
              <w:bottom w:val="single" w:sz="4" w:space="0" w:color="auto"/>
              <w:right w:val="single" w:sz="4" w:space="0" w:color="auto"/>
            </w:tcBorders>
            <w:vAlign w:val="center"/>
          </w:tcPr>
          <w:p w14:paraId="3B73AE27"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Aldrich, (MW 5800 O20PO70EO20)</w:t>
            </w:r>
          </w:p>
        </w:tc>
      </w:tr>
      <w:tr w:rsidR="00334D7A" w:rsidRPr="00002DEB" w14:paraId="75FD04CC"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1E5F6878"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Тұз қышқылы</w:t>
            </w:r>
          </w:p>
        </w:tc>
        <w:tc>
          <w:tcPr>
            <w:tcW w:w="0" w:type="auto"/>
            <w:tcBorders>
              <w:top w:val="single" w:sz="4" w:space="0" w:color="auto"/>
              <w:left w:val="single" w:sz="4" w:space="0" w:color="auto"/>
              <w:bottom w:val="single" w:sz="4" w:space="0" w:color="auto"/>
              <w:right w:val="single" w:sz="4" w:space="0" w:color="auto"/>
            </w:tcBorders>
            <w:vAlign w:val="center"/>
          </w:tcPr>
          <w:p w14:paraId="4D379231"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HCl</w:t>
            </w:r>
          </w:p>
        </w:tc>
        <w:tc>
          <w:tcPr>
            <w:tcW w:w="1467" w:type="dxa"/>
            <w:tcBorders>
              <w:top w:val="single" w:sz="4" w:space="0" w:color="auto"/>
              <w:left w:val="single" w:sz="4" w:space="0" w:color="auto"/>
              <w:bottom w:val="single" w:sz="4" w:space="0" w:color="auto"/>
              <w:right w:val="single" w:sz="4" w:space="0" w:color="auto"/>
            </w:tcBorders>
            <w:vAlign w:val="center"/>
          </w:tcPr>
          <w:p w14:paraId="67F05065" w14:textId="77777777" w:rsidR="001B265D" w:rsidRPr="00002DEB" w:rsidRDefault="00EF11A4" w:rsidP="009C0808">
            <w:pPr>
              <w:spacing w:after="0" w:line="240" w:lineRule="auto"/>
              <w:jc w:val="center"/>
              <w:rPr>
                <w:rFonts w:ascii="Times New Roman" w:hAnsi="Times New Roman"/>
                <w:sz w:val="28"/>
                <w:szCs w:val="28"/>
              </w:rPr>
            </w:pPr>
            <w:r w:rsidRPr="00002DEB">
              <w:rPr>
                <w:rFonts w:ascii="Times New Roman" w:hAnsi="Times New Roman"/>
                <w:sz w:val="28"/>
                <w:szCs w:val="28"/>
              </w:rPr>
              <w:t>37%</w:t>
            </w:r>
          </w:p>
          <w:p w14:paraId="0949106E" w14:textId="77777777" w:rsidR="00EF11A4" w:rsidRPr="00002DEB" w:rsidRDefault="002674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аса таза</w:t>
            </w:r>
          </w:p>
        </w:tc>
        <w:tc>
          <w:tcPr>
            <w:tcW w:w="3366" w:type="dxa"/>
            <w:tcBorders>
              <w:top w:val="single" w:sz="4" w:space="0" w:color="auto"/>
              <w:left w:val="single" w:sz="4" w:space="0" w:color="auto"/>
              <w:bottom w:val="single" w:sz="4" w:space="0" w:color="auto"/>
              <w:right w:val="single" w:sz="4" w:space="0" w:color="auto"/>
            </w:tcBorders>
            <w:vAlign w:val="center"/>
          </w:tcPr>
          <w:p w14:paraId="5308085A" w14:textId="77777777" w:rsidR="00785C66" w:rsidRPr="00002DEB" w:rsidRDefault="001B265D" w:rsidP="009C0808">
            <w:pPr>
              <w:spacing w:after="0" w:line="240" w:lineRule="auto"/>
              <w:jc w:val="center"/>
              <w:rPr>
                <w:rFonts w:ascii="Times New Roman" w:eastAsia="TimesNewRomanPSMT" w:hAnsi="Times New Roman"/>
                <w:sz w:val="28"/>
                <w:szCs w:val="28"/>
              </w:rPr>
            </w:pPr>
            <w:r w:rsidRPr="00002DEB">
              <w:rPr>
                <w:rFonts w:ascii="Times New Roman" w:eastAsia="TimesNewRomanPSMT" w:hAnsi="Times New Roman"/>
                <w:sz w:val="28"/>
                <w:szCs w:val="28"/>
              </w:rPr>
              <w:t>Г</w:t>
            </w:r>
            <w:r w:rsidR="00785C66" w:rsidRPr="00002DEB">
              <w:rPr>
                <w:rFonts w:ascii="Times New Roman" w:eastAsia="TimesNewRomanPSMT" w:hAnsi="Times New Roman"/>
                <w:sz w:val="28"/>
                <w:szCs w:val="28"/>
              </w:rPr>
              <w:t>ранхим</w:t>
            </w:r>
            <w:r w:rsidRPr="00002DEB">
              <w:rPr>
                <w:rFonts w:ascii="Times New Roman" w:eastAsia="TimesNewRomanPSMT" w:hAnsi="Times New Roman"/>
                <w:sz w:val="28"/>
                <w:szCs w:val="28"/>
              </w:rPr>
              <w:t>,</w:t>
            </w:r>
          </w:p>
          <w:p w14:paraId="76354DF7" w14:textId="77777777" w:rsidR="001B265D" w:rsidRPr="00002DEB" w:rsidRDefault="002674A4"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Pr="00002DEB">
              <w:rPr>
                <w:rFonts w:ascii="Times New Roman" w:eastAsia="TimesNewRomanPSMT" w:hAnsi="Times New Roman"/>
                <w:sz w:val="28"/>
                <w:szCs w:val="28"/>
                <w:lang w:val="kk-KZ"/>
              </w:rPr>
              <w:t>СТ</w:t>
            </w:r>
            <w:r w:rsidR="001B265D" w:rsidRPr="00002DEB">
              <w:rPr>
                <w:rFonts w:ascii="Times New Roman" w:eastAsia="TimesNewRomanPSMT" w:hAnsi="Times New Roman"/>
                <w:sz w:val="28"/>
                <w:szCs w:val="28"/>
              </w:rPr>
              <w:t xml:space="preserve"> 3118-77</w:t>
            </w:r>
          </w:p>
        </w:tc>
      </w:tr>
      <w:tr w:rsidR="00334D7A" w:rsidRPr="00002DEB" w14:paraId="310163A6"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06AE00EC"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Лимон</w:t>
            </w:r>
            <w:r w:rsidRPr="00002DEB">
              <w:rPr>
                <w:rFonts w:ascii="Times New Roman" w:eastAsia="TimesNewRomanPSMT" w:hAnsi="Times New Roman"/>
                <w:sz w:val="28"/>
                <w:szCs w:val="28"/>
                <w:lang w:val="kk-KZ"/>
              </w:rPr>
              <w:t xml:space="preserve"> қышқылы</w:t>
            </w:r>
          </w:p>
        </w:tc>
        <w:tc>
          <w:tcPr>
            <w:tcW w:w="0" w:type="auto"/>
            <w:tcBorders>
              <w:top w:val="single" w:sz="4" w:space="0" w:color="auto"/>
              <w:left w:val="single" w:sz="4" w:space="0" w:color="auto"/>
              <w:bottom w:val="single" w:sz="4" w:space="0" w:color="auto"/>
              <w:right w:val="single" w:sz="4" w:space="0" w:color="auto"/>
            </w:tcBorders>
            <w:vAlign w:val="center"/>
          </w:tcPr>
          <w:p w14:paraId="5C66061F"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shd w:val="clear" w:color="auto" w:fill="FFFFFF"/>
              </w:rPr>
              <w:t>C</w:t>
            </w:r>
            <w:r w:rsidRPr="00002DEB">
              <w:rPr>
                <w:rFonts w:ascii="Times New Roman" w:hAnsi="Times New Roman"/>
                <w:sz w:val="28"/>
                <w:szCs w:val="28"/>
                <w:shd w:val="clear" w:color="auto" w:fill="FFFFFF"/>
                <w:vertAlign w:val="subscript"/>
              </w:rPr>
              <w:t>6</w:t>
            </w:r>
            <w:r w:rsidRPr="00002DEB">
              <w:rPr>
                <w:rFonts w:ascii="Times New Roman" w:hAnsi="Times New Roman"/>
                <w:sz w:val="28"/>
                <w:szCs w:val="28"/>
                <w:shd w:val="clear" w:color="auto" w:fill="FFFFFF"/>
              </w:rPr>
              <w:t>H</w:t>
            </w:r>
            <w:r w:rsidRPr="00002DEB">
              <w:rPr>
                <w:rFonts w:ascii="Times New Roman" w:hAnsi="Times New Roman"/>
                <w:sz w:val="28"/>
                <w:szCs w:val="28"/>
                <w:shd w:val="clear" w:color="auto" w:fill="FFFFFF"/>
                <w:vertAlign w:val="subscript"/>
              </w:rPr>
              <w:t>8</w:t>
            </w:r>
            <w:r w:rsidRPr="00002DEB">
              <w:rPr>
                <w:rFonts w:ascii="Times New Roman" w:hAnsi="Times New Roman"/>
                <w:sz w:val="28"/>
                <w:szCs w:val="28"/>
                <w:shd w:val="clear" w:color="auto" w:fill="FFFFFF"/>
              </w:rPr>
              <w:t>O</w:t>
            </w:r>
            <w:r w:rsidRPr="00002DEB">
              <w:rPr>
                <w:rFonts w:ascii="Times New Roman" w:hAnsi="Times New Roman"/>
                <w:sz w:val="28"/>
                <w:szCs w:val="28"/>
                <w:shd w:val="clear" w:color="auto" w:fill="FFFFFF"/>
                <w:vertAlign w:val="subscript"/>
              </w:rPr>
              <w:t>7</w:t>
            </w:r>
          </w:p>
        </w:tc>
        <w:tc>
          <w:tcPr>
            <w:tcW w:w="1467" w:type="dxa"/>
            <w:tcBorders>
              <w:top w:val="single" w:sz="4" w:space="0" w:color="auto"/>
              <w:left w:val="single" w:sz="4" w:space="0" w:color="auto"/>
              <w:bottom w:val="single" w:sz="4" w:space="0" w:color="auto"/>
              <w:right w:val="single" w:sz="4" w:space="0" w:color="auto"/>
            </w:tcBorders>
            <w:vAlign w:val="center"/>
          </w:tcPr>
          <w:p w14:paraId="5105A96E" w14:textId="77777777" w:rsidR="001B265D" w:rsidRPr="00002DEB" w:rsidRDefault="002674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талдауға арналған таза</w:t>
            </w:r>
          </w:p>
        </w:tc>
        <w:tc>
          <w:tcPr>
            <w:tcW w:w="3366" w:type="dxa"/>
            <w:tcBorders>
              <w:top w:val="single" w:sz="4" w:space="0" w:color="auto"/>
              <w:left w:val="single" w:sz="4" w:space="0" w:color="auto"/>
              <w:bottom w:val="single" w:sz="4" w:space="0" w:color="auto"/>
              <w:right w:val="single" w:sz="4" w:space="0" w:color="auto"/>
            </w:tcBorders>
            <w:vAlign w:val="center"/>
          </w:tcPr>
          <w:p w14:paraId="6141B674"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 xml:space="preserve">Реахим, </w:t>
            </w:r>
            <w:r w:rsidR="002674A4"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002674A4" w:rsidRPr="00002DEB">
              <w:rPr>
                <w:rFonts w:ascii="Times New Roman" w:eastAsia="TimesNewRomanPSMT" w:hAnsi="Times New Roman"/>
                <w:sz w:val="28"/>
                <w:szCs w:val="28"/>
                <w:lang w:val="kk-KZ"/>
              </w:rPr>
              <w:t>СТ</w:t>
            </w:r>
            <w:r w:rsidRPr="00002DEB">
              <w:rPr>
                <w:rFonts w:ascii="Times New Roman" w:eastAsia="TimesNewRomanPSMT" w:hAnsi="Times New Roman"/>
                <w:sz w:val="28"/>
                <w:szCs w:val="28"/>
              </w:rPr>
              <w:t xml:space="preserve"> 3652-69</w:t>
            </w:r>
          </w:p>
        </w:tc>
      </w:tr>
      <w:tr w:rsidR="00334D7A" w:rsidRPr="00002DEB" w14:paraId="56EC95AE"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1D58932D" w14:textId="77777777" w:rsidR="001B265D" w:rsidRPr="00002DEB" w:rsidRDefault="001B265D" w:rsidP="009C0808">
            <w:pPr>
              <w:autoSpaceDE w:val="0"/>
              <w:autoSpaceDN w:val="0"/>
              <w:adjustRightInd w:val="0"/>
              <w:spacing w:after="0" w:line="240" w:lineRule="auto"/>
              <w:jc w:val="center"/>
              <w:rPr>
                <w:rFonts w:ascii="Times New Roman" w:eastAsia="TimesNewRomanPSMT" w:hAnsi="Times New Roman"/>
                <w:sz w:val="28"/>
                <w:szCs w:val="28"/>
              </w:rPr>
            </w:pPr>
            <w:r w:rsidRPr="006A03A7">
              <w:rPr>
                <w:rFonts w:ascii="Times New Roman" w:eastAsia="TimesNewRomanPSMT" w:hAnsi="Times New Roman"/>
                <w:sz w:val="28"/>
                <w:szCs w:val="28"/>
              </w:rPr>
              <w:t>Тетраэтоксисилан</w:t>
            </w:r>
          </w:p>
          <w:p w14:paraId="6A12DDD7"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(TEOS)</w:t>
            </w:r>
          </w:p>
        </w:tc>
        <w:tc>
          <w:tcPr>
            <w:tcW w:w="0" w:type="auto"/>
            <w:tcBorders>
              <w:top w:val="single" w:sz="4" w:space="0" w:color="auto"/>
              <w:left w:val="single" w:sz="4" w:space="0" w:color="auto"/>
              <w:bottom w:val="single" w:sz="4" w:space="0" w:color="auto"/>
              <w:right w:val="single" w:sz="4" w:space="0" w:color="auto"/>
            </w:tcBorders>
            <w:vAlign w:val="center"/>
          </w:tcPr>
          <w:p w14:paraId="70D57FA8" w14:textId="77777777" w:rsidR="001B265D" w:rsidRPr="00002DEB" w:rsidRDefault="003B08CC" w:rsidP="009C0808">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Si</w:t>
            </w:r>
            <w:r w:rsidR="008F1738" w:rsidRPr="00002DEB">
              <w:rPr>
                <w:rFonts w:ascii="Times New Roman" w:hAnsi="Times New Roman"/>
                <w:sz w:val="28"/>
                <w:szCs w:val="28"/>
                <w:lang w:val="kk-KZ"/>
              </w:rPr>
              <w:t>(</w:t>
            </w:r>
            <w:r w:rsidR="001B265D" w:rsidRPr="00002DEB">
              <w:rPr>
                <w:rFonts w:ascii="Times New Roman" w:hAnsi="Times New Roman"/>
                <w:sz w:val="28"/>
                <w:szCs w:val="28"/>
                <w:lang w:val="kk-KZ"/>
              </w:rPr>
              <w:t>С</w:t>
            </w:r>
            <w:r w:rsidR="001B265D" w:rsidRPr="00002DEB">
              <w:rPr>
                <w:rFonts w:ascii="Times New Roman" w:hAnsi="Times New Roman"/>
                <w:sz w:val="28"/>
                <w:szCs w:val="28"/>
                <w:vertAlign w:val="subscript"/>
                <w:lang w:val="kk-KZ"/>
              </w:rPr>
              <w:t>2</w:t>
            </w:r>
            <w:r w:rsidR="001B265D" w:rsidRPr="00002DEB">
              <w:rPr>
                <w:rFonts w:ascii="Times New Roman" w:hAnsi="Times New Roman"/>
                <w:sz w:val="28"/>
                <w:szCs w:val="28"/>
                <w:lang w:val="kk-KZ"/>
              </w:rPr>
              <w:t>Н</w:t>
            </w:r>
            <w:r w:rsidR="001B265D" w:rsidRPr="00002DEB">
              <w:rPr>
                <w:rFonts w:ascii="Times New Roman" w:hAnsi="Times New Roman"/>
                <w:sz w:val="28"/>
                <w:szCs w:val="28"/>
                <w:vertAlign w:val="subscript"/>
                <w:lang w:val="kk-KZ"/>
              </w:rPr>
              <w:t>5</w:t>
            </w:r>
            <w:r w:rsidR="001B265D" w:rsidRPr="00002DEB">
              <w:rPr>
                <w:rFonts w:ascii="Times New Roman" w:hAnsi="Times New Roman"/>
                <w:sz w:val="28"/>
                <w:szCs w:val="28"/>
                <w:lang w:val="kk-KZ"/>
              </w:rPr>
              <w:t>О)</w:t>
            </w:r>
            <w:r w:rsidR="008F1738" w:rsidRPr="00002DEB">
              <w:rPr>
                <w:rFonts w:ascii="Times New Roman" w:hAnsi="Times New Roman"/>
                <w:sz w:val="28"/>
                <w:szCs w:val="28"/>
                <w:vertAlign w:val="subscript"/>
                <w:lang w:val="kk-KZ"/>
              </w:rPr>
              <w:t>4</w:t>
            </w:r>
          </w:p>
        </w:tc>
        <w:tc>
          <w:tcPr>
            <w:tcW w:w="1467" w:type="dxa"/>
            <w:tcBorders>
              <w:top w:val="single" w:sz="4" w:space="0" w:color="auto"/>
              <w:left w:val="single" w:sz="4" w:space="0" w:color="auto"/>
              <w:bottom w:val="single" w:sz="4" w:space="0" w:color="auto"/>
              <w:right w:val="single" w:sz="4" w:space="0" w:color="auto"/>
            </w:tcBorders>
            <w:vAlign w:val="center"/>
          </w:tcPr>
          <w:p w14:paraId="498F4837" w14:textId="77777777" w:rsidR="001B265D" w:rsidRPr="00002DEB" w:rsidRDefault="002674A4" w:rsidP="009C0808">
            <w:pPr>
              <w:spacing w:after="0" w:line="240" w:lineRule="auto"/>
              <w:jc w:val="center"/>
              <w:rPr>
                <w:rFonts w:ascii="Times New Roman" w:hAnsi="Times New Roman"/>
                <w:sz w:val="28"/>
                <w:szCs w:val="28"/>
              </w:rPr>
            </w:pPr>
            <w:r w:rsidRPr="00002DEB">
              <w:rPr>
                <w:rFonts w:ascii="Times New Roman" w:hAnsi="Times New Roman"/>
                <w:sz w:val="28"/>
                <w:szCs w:val="28"/>
                <w:lang w:val="kk-KZ"/>
              </w:rPr>
              <w:t>таза</w:t>
            </w:r>
            <w:r w:rsidR="00EF11A4" w:rsidRPr="00002DEB">
              <w:rPr>
                <w:rFonts w:ascii="Times New Roman" w:hAnsi="Times New Roman"/>
                <w:sz w:val="28"/>
                <w:szCs w:val="28"/>
              </w:rPr>
              <w:t>.</w:t>
            </w:r>
          </w:p>
        </w:tc>
        <w:tc>
          <w:tcPr>
            <w:tcW w:w="3366" w:type="dxa"/>
            <w:tcBorders>
              <w:top w:val="single" w:sz="4" w:space="0" w:color="auto"/>
              <w:left w:val="single" w:sz="4" w:space="0" w:color="auto"/>
              <w:bottom w:val="single" w:sz="4" w:space="0" w:color="auto"/>
              <w:right w:val="single" w:sz="4" w:space="0" w:color="auto"/>
            </w:tcBorders>
            <w:vAlign w:val="center"/>
          </w:tcPr>
          <w:p w14:paraId="18D24D4F"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Компонент-реактив, СТП ТУ КОМП 2-312-11</w:t>
            </w:r>
          </w:p>
        </w:tc>
      </w:tr>
      <w:tr w:rsidR="00334D7A" w:rsidRPr="00002DEB" w14:paraId="76E6FF8D"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4D372713" w14:textId="77777777" w:rsidR="001B265D" w:rsidRPr="00002DEB" w:rsidRDefault="001B265D" w:rsidP="009C0808">
            <w:pPr>
              <w:autoSpaceDE w:val="0"/>
              <w:autoSpaceDN w:val="0"/>
              <w:adjustRightInd w:val="0"/>
              <w:spacing w:after="0" w:line="240" w:lineRule="auto"/>
              <w:jc w:val="center"/>
              <w:rPr>
                <w:rFonts w:ascii="Times New Roman" w:eastAsia="TimesNewRomanPSMT" w:hAnsi="Times New Roman"/>
                <w:sz w:val="28"/>
                <w:szCs w:val="28"/>
              </w:rPr>
            </w:pPr>
            <w:r w:rsidRPr="00002DEB">
              <w:rPr>
                <w:rFonts w:ascii="Times New Roman" w:eastAsia="TimesNewRomanPSMT" w:hAnsi="Times New Roman"/>
                <w:sz w:val="28"/>
                <w:szCs w:val="28"/>
              </w:rPr>
              <w:t>Бутанол-1</w:t>
            </w:r>
          </w:p>
        </w:tc>
        <w:tc>
          <w:tcPr>
            <w:tcW w:w="0" w:type="auto"/>
            <w:tcBorders>
              <w:top w:val="single" w:sz="4" w:space="0" w:color="auto"/>
              <w:left w:val="single" w:sz="4" w:space="0" w:color="auto"/>
              <w:bottom w:val="single" w:sz="4" w:space="0" w:color="auto"/>
              <w:right w:val="single" w:sz="4" w:space="0" w:color="auto"/>
            </w:tcBorders>
            <w:vAlign w:val="center"/>
          </w:tcPr>
          <w:p w14:paraId="57E2EF33" w14:textId="77777777" w:rsidR="001B265D" w:rsidRPr="00002DEB" w:rsidRDefault="008F1738" w:rsidP="009C0808">
            <w:pPr>
              <w:autoSpaceDE w:val="0"/>
              <w:autoSpaceDN w:val="0"/>
              <w:adjustRightInd w:val="0"/>
              <w:spacing w:after="0" w:line="240" w:lineRule="auto"/>
              <w:jc w:val="center"/>
              <w:rPr>
                <w:rFonts w:ascii="Times New Roman" w:eastAsia="TimesNewRomanPSMT" w:hAnsi="Times New Roman"/>
                <w:sz w:val="28"/>
                <w:szCs w:val="28"/>
              </w:rPr>
            </w:pPr>
            <w:r w:rsidRPr="00002DEB">
              <w:rPr>
                <w:rFonts w:ascii="Times New Roman" w:hAnsi="Times New Roman"/>
                <w:sz w:val="28"/>
                <w:szCs w:val="28"/>
                <w:shd w:val="clear" w:color="auto" w:fill="FFFFFF"/>
              </w:rPr>
              <w:t>C</w:t>
            </w:r>
            <w:r w:rsidRPr="00002DEB">
              <w:rPr>
                <w:rFonts w:ascii="Times New Roman" w:hAnsi="Times New Roman"/>
                <w:sz w:val="28"/>
                <w:szCs w:val="28"/>
                <w:shd w:val="clear" w:color="auto" w:fill="FFFFFF"/>
                <w:vertAlign w:val="subscript"/>
              </w:rPr>
              <w:t>4</w:t>
            </w:r>
            <w:r w:rsidRPr="00002DEB">
              <w:rPr>
                <w:rFonts w:ascii="Times New Roman" w:hAnsi="Times New Roman"/>
                <w:sz w:val="28"/>
                <w:szCs w:val="28"/>
                <w:shd w:val="clear" w:color="auto" w:fill="FFFFFF"/>
              </w:rPr>
              <w:t>H</w:t>
            </w:r>
            <w:r w:rsidRPr="00002DEB">
              <w:rPr>
                <w:rFonts w:ascii="Times New Roman" w:hAnsi="Times New Roman"/>
                <w:sz w:val="28"/>
                <w:szCs w:val="28"/>
                <w:shd w:val="clear" w:color="auto" w:fill="FFFFFF"/>
                <w:vertAlign w:val="subscript"/>
              </w:rPr>
              <w:t>9</w:t>
            </w:r>
            <w:r w:rsidRPr="00002DEB">
              <w:rPr>
                <w:rFonts w:ascii="Times New Roman" w:hAnsi="Times New Roman"/>
                <w:sz w:val="28"/>
                <w:szCs w:val="28"/>
                <w:shd w:val="clear" w:color="auto" w:fill="FFFFFF"/>
              </w:rPr>
              <w:t>OH</w:t>
            </w:r>
          </w:p>
        </w:tc>
        <w:tc>
          <w:tcPr>
            <w:tcW w:w="1467" w:type="dxa"/>
            <w:tcBorders>
              <w:top w:val="single" w:sz="4" w:space="0" w:color="auto"/>
              <w:left w:val="single" w:sz="4" w:space="0" w:color="auto"/>
              <w:bottom w:val="single" w:sz="4" w:space="0" w:color="auto"/>
              <w:right w:val="single" w:sz="4" w:space="0" w:color="auto"/>
            </w:tcBorders>
            <w:vAlign w:val="center"/>
          </w:tcPr>
          <w:p w14:paraId="37FF5590" w14:textId="77777777" w:rsidR="001B265D" w:rsidRPr="00002DEB" w:rsidRDefault="002674A4" w:rsidP="009C0808">
            <w:pPr>
              <w:spacing w:after="0" w:line="240" w:lineRule="auto"/>
              <w:jc w:val="center"/>
              <w:rPr>
                <w:rFonts w:ascii="Times New Roman" w:hAnsi="Times New Roman"/>
                <w:sz w:val="28"/>
                <w:szCs w:val="28"/>
              </w:rPr>
            </w:pPr>
            <w:r w:rsidRPr="00002DEB">
              <w:rPr>
                <w:rFonts w:ascii="Times New Roman" w:hAnsi="Times New Roman"/>
                <w:sz w:val="28"/>
                <w:szCs w:val="28"/>
                <w:lang w:val="kk-KZ"/>
              </w:rPr>
              <w:t>талдауға арналған таза</w:t>
            </w:r>
          </w:p>
        </w:tc>
        <w:tc>
          <w:tcPr>
            <w:tcW w:w="3366" w:type="dxa"/>
            <w:tcBorders>
              <w:top w:val="single" w:sz="4" w:space="0" w:color="auto"/>
              <w:left w:val="single" w:sz="4" w:space="0" w:color="auto"/>
              <w:bottom w:val="single" w:sz="4" w:space="0" w:color="auto"/>
              <w:right w:val="single" w:sz="4" w:space="0" w:color="auto"/>
            </w:tcBorders>
            <w:vAlign w:val="center"/>
          </w:tcPr>
          <w:p w14:paraId="59824D94"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 xml:space="preserve">Реахим, </w:t>
            </w:r>
            <w:r w:rsidR="002674A4"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002674A4" w:rsidRPr="00002DEB">
              <w:rPr>
                <w:rFonts w:ascii="Times New Roman" w:eastAsia="TimesNewRomanPSMT" w:hAnsi="Times New Roman"/>
                <w:sz w:val="28"/>
                <w:szCs w:val="28"/>
                <w:lang w:val="kk-KZ"/>
              </w:rPr>
              <w:t>СТ</w:t>
            </w:r>
            <w:r w:rsidRPr="00002DEB">
              <w:rPr>
                <w:rFonts w:ascii="Times New Roman" w:eastAsia="TimesNewRomanPSMT" w:hAnsi="Times New Roman"/>
                <w:sz w:val="28"/>
                <w:szCs w:val="28"/>
              </w:rPr>
              <w:t xml:space="preserve"> 6006-78</w:t>
            </w:r>
          </w:p>
        </w:tc>
      </w:tr>
      <w:tr w:rsidR="00334D7A" w:rsidRPr="00002DEB" w14:paraId="646BAFCF" w14:textId="77777777" w:rsidTr="00BB7CA3">
        <w:tc>
          <w:tcPr>
            <w:tcW w:w="0" w:type="auto"/>
            <w:tcBorders>
              <w:top w:val="single" w:sz="4" w:space="0" w:color="auto"/>
              <w:left w:val="single" w:sz="4" w:space="0" w:color="auto"/>
              <w:bottom w:val="single" w:sz="4" w:space="0" w:color="auto"/>
              <w:right w:val="single" w:sz="4" w:space="0" w:color="auto"/>
            </w:tcBorders>
            <w:vAlign w:val="center"/>
          </w:tcPr>
          <w:p w14:paraId="16E6CDCB" w14:textId="77777777" w:rsidR="001B265D" w:rsidRPr="00002DEB" w:rsidRDefault="008F1738" w:rsidP="009C0808">
            <w:pPr>
              <w:autoSpaceDE w:val="0"/>
              <w:autoSpaceDN w:val="0"/>
              <w:adjustRightInd w:val="0"/>
              <w:spacing w:after="0" w:line="240" w:lineRule="auto"/>
              <w:jc w:val="center"/>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Натрий гидроксиді</w:t>
            </w:r>
          </w:p>
        </w:tc>
        <w:tc>
          <w:tcPr>
            <w:tcW w:w="0" w:type="auto"/>
            <w:tcBorders>
              <w:top w:val="single" w:sz="4" w:space="0" w:color="auto"/>
              <w:left w:val="single" w:sz="4" w:space="0" w:color="auto"/>
              <w:bottom w:val="single" w:sz="4" w:space="0" w:color="auto"/>
              <w:right w:val="single" w:sz="4" w:space="0" w:color="auto"/>
            </w:tcBorders>
            <w:vAlign w:val="center"/>
          </w:tcPr>
          <w:p w14:paraId="2F71AB1B" w14:textId="77777777" w:rsidR="001B265D" w:rsidRPr="00002DEB" w:rsidRDefault="001B265D" w:rsidP="009C0808">
            <w:pPr>
              <w:autoSpaceDE w:val="0"/>
              <w:autoSpaceDN w:val="0"/>
              <w:adjustRightInd w:val="0"/>
              <w:spacing w:after="0" w:line="240" w:lineRule="auto"/>
              <w:jc w:val="center"/>
              <w:rPr>
                <w:rFonts w:ascii="Times New Roman" w:eastAsia="TimesNewRomanPSMT" w:hAnsi="Times New Roman"/>
                <w:sz w:val="28"/>
                <w:szCs w:val="28"/>
              </w:rPr>
            </w:pPr>
            <w:r w:rsidRPr="00002DEB">
              <w:rPr>
                <w:rFonts w:ascii="Times New Roman" w:hAnsi="Times New Roman"/>
                <w:sz w:val="28"/>
                <w:szCs w:val="28"/>
              </w:rPr>
              <w:t>NaOH</w:t>
            </w:r>
          </w:p>
        </w:tc>
        <w:tc>
          <w:tcPr>
            <w:tcW w:w="1467" w:type="dxa"/>
            <w:tcBorders>
              <w:top w:val="single" w:sz="4" w:space="0" w:color="auto"/>
              <w:left w:val="single" w:sz="4" w:space="0" w:color="auto"/>
              <w:bottom w:val="single" w:sz="4" w:space="0" w:color="auto"/>
              <w:right w:val="single" w:sz="4" w:space="0" w:color="auto"/>
            </w:tcBorders>
            <w:vAlign w:val="center"/>
          </w:tcPr>
          <w:p w14:paraId="36BDF3CA" w14:textId="77777777" w:rsidR="001B265D" w:rsidRPr="00002DEB" w:rsidRDefault="00EF11A4" w:rsidP="009C0808">
            <w:pPr>
              <w:spacing w:after="0" w:line="240" w:lineRule="auto"/>
              <w:jc w:val="center"/>
              <w:rPr>
                <w:rFonts w:ascii="Times New Roman" w:hAnsi="Times New Roman"/>
                <w:sz w:val="28"/>
                <w:szCs w:val="28"/>
              </w:rPr>
            </w:pPr>
            <w:r w:rsidRPr="00002DEB">
              <w:rPr>
                <w:rFonts w:ascii="Times New Roman" w:hAnsi="Times New Roman"/>
                <w:sz w:val="28"/>
                <w:szCs w:val="28"/>
              </w:rPr>
              <w:t>х.</w:t>
            </w:r>
            <w:r w:rsidR="002674A4" w:rsidRPr="00002DEB">
              <w:rPr>
                <w:rFonts w:ascii="Times New Roman" w:hAnsi="Times New Roman"/>
                <w:sz w:val="28"/>
                <w:szCs w:val="28"/>
                <w:lang w:val="kk-KZ"/>
              </w:rPr>
              <w:t>т</w:t>
            </w:r>
            <w:r w:rsidRPr="00002DEB">
              <w:rPr>
                <w:rFonts w:ascii="Times New Roman" w:hAnsi="Times New Roman"/>
                <w:sz w:val="28"/>
                <w:szCs w:val="28"/>
              </w:rPr>
              <w:t>.</w:t>
            </w:r>
          </w:p>
        </w:tc>
        <w:tc>
          <w:tcPr>
            <w:tcW w:w="3366" w:type="dxa"/>
            <w:tcBorders>
              <w:top w:val="single" w:sz="4" w:space="0" w:color="auto"/>
              <w:left w:val="single" w:sz="4" w:space="0" w:color="auto"/>
              <w:bottom w:val="single" w:sz="4" w:space="0" w:color="auto"/>
              <w:right w:val="single" w:sz="4" w:space="0" w:color="auto"/>
            </w:tcBorders>
            <w:vAlign w:val="center"/>
          </w:tcPr>
          <w:p w14:paraId="303E6313" w14:textId="77777777" w:rsidR="001B265D" w:rsidRPr="00002DEB" w:rsidRDefault="001B265D"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 xml:space="preserve">Реахим, </w:t>
            </w:r>
            <w:r w:rsidR="002674A4"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002674A4" w:rsidRPr="00002DEB">
              <w:rPr>
                <w:rFonts w:ascii="Times New Roman" w:eastAsia="TimesNewRomanPSMT" w:hAnsi="Times New Roman"/>
                <w:sz w:val="28"/>
                <w:szCs w:val="28"/>
                <w:lang w:val="kk-KZ"/>
              </w:rPr>
              <w:t>СТ</w:t>
            </w:r>
            <w:r w:rsidRPr="00002DEB">
              <w:rPr>
                <w:rFonts w:ascii="Times New Roman" w:eastAsia="TimesNewRomanPSMT" w:hAnsi="Times New Roman"/>
                <w:sz w:val="28"/>
                <w:szCs w:val="28"/>
              </w:rPr>
              <w:t xml:space="preserve"> 4328-77</w:t>
            </w:r>
          </w:p>
        </w:tc>
      </w:tr>
      <w:tr w:rsidR="00334D7A" w:rsidRPr="00002DEB" w14:paraId="7D87C862" w14:textId="77777777" w:rsidTr="00BB7CA3">
        <w:trPr>
          <w:trHeight w:val="405"/>
        </w:trPr>
        <w:tc>
          <w:tcPr>
            <w:tcW w:w="0" w:type="auto"/>
            <w:tcBorders>
              <w:top w:val="single" w:sz="4" w:space="0" w:color="auto"/>
              <w:left w:val="single" w:sz="4" w:space="0" w:color="auto"/>
              <w:bottom w:val="single" w:sz="4" w:space="0" w:color="auto"/>
              <w:right w:val="single" w:sz="4" w:space="0" w:color="auto"/>
            </w:tcBorders>
            <w:vAlign w:val="center"/>
          </w:tcPr>
          <w:p w14:paraId="12448539" w14:textId="77777777" w:rsidR="001B265D" w:rsidRPr="00002DEB" w:rsidRDefault="008F1738" w:rsidP="009C0808">
            <w:pPr>
              <w:autoSpaceDE w:val="0"/>
              <w:autoSpaceDN w:val="0"/>
              <w:adjustRightInd w:val="0"/>
              <w:spacing w:after="0" w:line="240" w:lineRule="auto"/>
              <w:jc w:val="center"/>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Азот қышқылы</w:t>
            </w:r>
          </w:p>
        </w:tc>
        <w:tc>
          <w:tcPr>
            <w:tcW w:w="0" w:type="auto"/>
            <w:tcBorders>
              <w:top w:val="single" w:sz="4" w:space="0" w:color="auto"/>
              <w:left w:val="single" w:sz="4" w:space="0" w:color="auto"/>
              <w:bottom w:val="single" w:sz="4" w:space="0" w:color="auto"/>
              <w:right w:val="single" w:sz="4" w:space="0" w:color="auto"/>
            </w:tcBorders>
            <w:vAlign w:val="center"/>
          </w:tcPr>
          <w:p w14:paraId="69B79A32" w14:textId="77777777" w:rsidR="001B265D" w:rsidRPr="00002DEB" w:rsidRDefault="001B265D" w:rsidP="009C0808">
            <w:pPr>
              <w:autoSpaceDE w:val="0"/>
              <w:autoSpaceDN w:val="0"/>
              <w:adjustRightInd w:val="0"/>
              <w:spacing w:after="0" w:line="240" w:lineRule="auto"/>
              <w:jc w:val="center"/>
              <w:rPr>
                <w:rFonts w:ascii="Times New Roman" w:eastAsia="TimesNewRomanPSMT" w:hAnsi="Times New Roman"/>
                <w:sz w:val="28"/>
                <w:szCs w:val="28"/>
              </w:rPr>
            </w:pPr>
            <w:r w:rsidRPr="00002DEB">
              <w:rPr>
                <w:rFonts w:ascii="Times New Roman" w:hAnsi="Times New Roman"/>
                <w:sz w:val="28"/>
                <w:szCs w:val="28"/>
              </w:rPr>
              <w:t>HNO</w:t>
            </w:r>
            <w:r w:rsidRPr="00002DEB">
              <w:rPr>
                <w:rFonts w:ascii="Times New Roman" w:hAnsi="Times New Roman"/>
                <w:sz w:val="28"/>
                <w:szCs w:val="28"/>
                <w:vertAlign w:val="subscript"/>
              </w:rPr>
              <w:t>3</w:t>
            </w:r>
          </w:p>
        </w:tc>
        <w:tc>
          <w:tcPr>
            <w:tcW w:w="1467" w:type="dxa"/>
            <w:tcBorders>
              <w:top w:val="single" w:sz="4" w:space="0" w:color="auto"/>
              <w:left w:val="single" w:sz="4" w:space="0" w:color="auto"/>
              <w:bottom w:val="single" w:sz="4" w:space="0" w:color="auto"/>
              <w:right w:val="single" w:sz="4" w:space="0" w:color="auto"/>
            </w:tcBorders>
            <w:vAlign w:val="center"/>
          </w:tcPr>
          <w:p w14:paraId="43A35CBC" w14:textId="77777777" w:rsidR="00EF11A4" w:rsidRPr="00002DEB" w:rsidRDefault="00EF11A4" w:rsidP="009C0808">
            <w:pPr>
              <w:spacing w:after="0" w:line="240" w:lineRule="auto"/>
              <w:jc w:val="center"/>
              <w:rPr>
                <w:rFonts w:ascii="Times New Roman" w:hAnsi="Times New Roman"/>
                <w:sz w:val="28"/>
                <w:szCs w:val="28"/>
              </w:rPr>
            </w:pPr>
            <w:r w:rsidRPr="00002DEB">
              <w:rPr>
                <w:rFonts w:ascii="Times New Roman" w:hAnsi="Times New Roman"/>
                <w:sz w:val="28"/>
                <w:szCs w:val="28"/>
              </w:rPr>
              <w:t>75%</w:t>
            </w:r>
          </w:p>
          <w:p w14:paraId="6D2979B4" w14:textId="77777777" w:rsidR="001B265D" w:rsidRPr="00002DEB" w:rsidRDefault="002674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аса таза</w:t>
            </w:r>
          </w:p>
        </w:tc>
        <w:tc>
          <w:tcPr>
            <w:tcW w:w="3366" w:type="dxa"/>
            <w:tcBorders>
              <w:top w:val="single" w:sz="4" w:space="0" w:color="auto"/>
              <w:left w:val="single" w:sz="4" w:space="0" w:color="auto"/>
              <w:bottom w:val="single" w:sz="4" w:space="0" w:color="auto"/>
              <w:right w:val="single" w:sz="4" w:space="0" w:color="auto"/>
            </w:tcBorders>
            <w:vAlign w:val="center"/>
          </w:tcPr>
          <w:p w14:paraId="6B2ECD53" w14:textId="77777777" w:rsidR="001B265D" w:rsidRPr="00002DEB" w:rsidRDefault="002674A4" w:rsidP="009C0808">
            <w:pPr>
              <w:spacing w:after="0" w:line="240" w:lineRule="auto"/>
              <w:jc w:val="center"/>
              <w:rPr>
                <w:rFonts w:ascii="Times New Roman" w:hAnsi="Times New Roman"/>
                <w:sz w:val="28"/>
                <w:szCs w:val="28"/>
                <w:lang w:val="kk-KZ"/>
              </w:rPr>
            </w:pPr>
            <w:r w:rsidRPr="00002DEB">
              <w:rPr>
                <w:rFonts w:ascii="Times New Roman" w:eastAsia="TimesNewRomanPSMT" w:hAnsi="Times New Roman"/>
                <w:sz w:val="28"/>
                <w:szCs w:val="28"/>
              </w:rPr>
              <w:t>Химиялық реагенттер</w:t>
            </w:r>
            <w:r w:rsidRPr="00002DEB">
              <w:rPr>
                <w:rFonts w:ascii="Times New Roman" w:eastAsia="TimesNewRomanPSMT" w:hAnsi="Times New Roman"/>
                <w:sz w:val="28"/>
                <w:szCs w:val="28"/>
                <w:lang w:val="kk-KZ"/>
              </w:rPr>
              <w:t xml:space="preserve"> </w:t>
            </w:r>
            <w:r w:rsidRPr="00002DEB">
              <w:rPr>
                <w:rFonts w:ascii="Times New Roman" w:eastAsia="TimesNewRomanPSMT" w:hAnsi="Times New Roman"/>
                <w:sz w:val="28"/>
                <w:szCs w:val="28"/>
              </w:rPr>
              <w:t xml:space="preserve">№1 </w:t>
            </w:r>
            <w:r w:rsidRPr="00002DEB">
              <w:rPr>
                <w:rFonts w:ascii="Times New Roman" w:eastAsia="TimesNewRomanPSMT" w:hAnsi="Times New Roman"/>
                <w:sz w:val="28"/>
                <w:szCs w:val="28"/>
                <w:lang w:val="kk-KZ"/>
              </w:rPr>
              <w:t>базасы</w:t>
            </w:r>
            <w:r w:rsidR="001B265D" w:rsidRPr="00002DEB">
              <w:rPr>
                <w:rFonts w:ascii="Times New Roman" w:eastAsia="TimesNewRomanPSMT" w:hAnsi="Times New Roman"/>
                <w:sz w:val="28"/>
                <w:szCs w:val="28"/>
              </w:rPr>
              <w:t xml:space="preserve">, </w:t>
            </w:r>
            <w:r w:rsidRPr="00002DEB">
              <w:rPr>
                <w:rFonts w:ascii="Times New Roman" w:eastAsia="TimesNewRomanPSMT" w:hAnsi="Times New Roman"/>
                <w:sz w:val="28"/>
                <w:szCs w:val="28"/>
                <w:lang w:val="kk-KZ"/>
              </w:rPr>
              <w:t>М</w:t>
            </w:r>
            <w:r w:rsidR="00361A70">
              <w:rPr>
                <w:rFonts w:ascii="Times New Roman" w:eastAsia="TimesNewRomanPSMT" w:hAnsi="Times New Roman"/>
                <w:sz w:val="28"/>
                <w:szCs w:val="28"/>
                <w:lang w:val="kk-KZ"/>
              </w:rPr>
              <w:t>ем</w:t>
            </w:r>
            <w:r w:rsidRPr="00002DEB">
              <w:rPr>
                <w:rFonts w:ascii="Times New Roman" w:eastAsia="TimesNewRomanPSMT" w:hAnsi="Times New Roman"/>
                <w:sz w:val="28"/>
                <w:szCs w:val="28"/>
                <w:lang w:val="kk-KZ"/>
              </w:rPr>
              <w:t>СТ</w:t>
            </w:r>
            <w:r w:rsidRPr="00002DEB">
              <w:rPr>
                <w:rFonts w:ascii="Times New Roman" w:eastAsia="TimesNewRomanPSMT" w:hAnsi="Times New Roman"/>
                <w:sz w:val="28"/>
                <w:szCs w:val="28"/>
              </w:rPr>
              <w:t xml:space="preserve"> </w:t>
            </w:r>
            <w:r w:rsidR="001B265D" w:rsidRPr="00002DEB">
              <w:rPr>
                <w:rFonts w:ascii="Times New Roman" w:eastAsia="TimesNewRomanPSMT" w:hAnsi="Times New Roman"/>
                <w:sz w:val="28"/>
                <w:szCs w:val="28"/>
              </w:rPr>
              <w:t>-11125-84</w:t>
            </w:r>
          </w:p>
        </w:tc>
      </w:tr>
      <w:tr w:rsidR="00334D7A" w:rsidRPr="00002DEB" w14:paraId="5F569872" w14:textId="77777777" w:rsidTr="00BB7CA3">
        <w:tc>
          <w:tcPr>
            <w:tcW w:w="0" w:type="auto"/>
            <w:tcBorders>
              <w:top w:val="single" w:sz="4" w:space="0" w:color="auto"/>
              <w:left w:val="single" w:sz="4" w:space="0" w:color="auto"/>
              <w:bottom w:val="single" w:sz="12" w:space="0" w:color="auto"/>
              <w:right w:val="single" w:sz="4" w:space="0" w:color="auto"/>
            </w:tcBorders>
            <w:vAlign w:val="center"/>
          </w:tcPr>
          <w:p w14:paraId="5D1F52B5" w14:textId="77777777" w:rsidR="001B265D" w:rsidRPr="00002DEB" w:rsidRDefault="001B265D" w:rsidP="009C0808">
            <w:pPr>
              <w:autoSpaceDE w:val="0"/>
              <w:autoSpaceDN w:val="0"/>
              <w:adjustRightInd w:val="0"/>
              <w:spacing w:after="0" w:line="240" w:lineRule="auto"/>
              <w:jc w:val="center"/>
              <w:rPr>
                <w:rFonts w:ascii="Times New Roman" w:eastAsia="TimesNewRomanPSMT" w:hAnsi="Times New Roman"/>
                <w:sz w:val="28"/>
                <w:szCs w:val="28"/>
              </w:rPr>
            </w:pPr>
            <w:r w:rsidRPr="00002DEB">
              <w:rPr>
                <w:rFonts w:ascii="Times New Roman" w:eastAsia="TimesNewRomanPSMT" w:hAnsi="Times New Roman"/>
                <w:sz w:val="28"/>
                <w:szCs w:val="28"/>
              </w:rPr>
              <w:t>Этиленгликоль</w:t>
            </w:r>
          </w:p>
        </w:tc>
        <w:tc>
          <w:tcPr>
            <w:tcW w:w="0" w:type="auto"/>
            <w:tcBorders>
              <w:top w:val="single" w:sz="4" w:space="0" w:color="auto"/>
              <w:left w:val="single" w:sz="4" w:space="0" w:color="auto"/>
              <w:bottom w:val="single" w:sz="12" w:space="0" w:color="auto"/>
              <w:right w:val="single" w:sz="4" w:space="0" w:color="auto"/>
            </w:tcBorders>
            <w:vAlign w:val="center"/>
          </w:tcPr>
          <w:p w14:paraId="15B4D461" w14:textId="77777777" w:rsidR="001B265D" w:rsidRPr="00002DEB" w:rsidRDefault="008F1738" w:rsidP="009C0808">
            <w:pPr>
              <w:autoSpaceDE w:val="0"/>
              <w:autoSpaceDN w:val="0"/>
              <w:adjustRightInd w:val="0"/>
              <w:spacing w:after="0" w:line="240" w:lineRule="auto"/>
              <w:jc w:val="center"/>
              <w:rPr>
                <w:rFonts w:ascii="Times New Roman" w:eastAsia="TimesNewRomanPSMT" w:hAnsi="Times New Roman"/>
                <w:sz w:val="28"/>
                <w:szCs w:val="28"/>
              </w:rPr>
            </w:pPr>
            <w:r w:rsidRPr="00002DEB">
              <w:rPr>
                <w:rFonts w:ascii="Times New Roman" w:hAnsi="Times New Roman"/>
                <w:sz w:val="28"/>
                <w:szCs w:val="28"/>
                <w:shd w:val="clear" w:color="auto" w:fill="F8F9FA"/>
              </w:rPr>
              <w:t>C</w:t>
            </w:r>
            <w:r w:rsidRPr="00002DEB">
              <w:rPr>
                <w:rFonts w:ascii="Times New Roman" w:hAnsi="Times New Roman"/>
                <w:sz w:val="28"/>
                <w:szCs w:val="28"/>
                <w:shd w:val="clear" w:color="auto" w:fill="F8F9FA"/>
                <w:vertAlign w:val="subscript"/>
              </w:rPr>
              <w:t>2</w:t>
            </w:r>
            <w:r w:rsidRPr="00002DEB">
              <w:rPr>
                <w:rFonts w:ascii="Times New Roman" w:hAnsi="Times New Roman"/>
                <w:sz w:val="28"/>
                <w:szCs w:val="28"/>
                <w:shd w:val="clear" w:color="auto" w:fill="F8F9FA"/>
              </w:rPr>
              <w:t>H</w:t>
            </w:r>
            <w:r w:rsidR="00E1531E" w:rsidRPr="00002DEB">
              <w:rPr>
                <w:rFonts w:ascii="Times New Roman" w:hAnsi="Times New Roman"/>
                <w:sz w:val="28"/>
                <w:szCs w:val="28"/>
                <w:shd w:val="clear" w:color="auto" w:fill="F8F9FA"/>
                <w:vertAlign w:val="subscript"/>
              </w:rPr>
              <w:t>4</w:t>
            </w:r>
            <w:r w:rsidR="00E1531E" w:rsidRPr="00002DEB">
              <w:rPr>
                <w:rFonts w:ascii="Times New Roman" w:hAnsi="Times New Roman"/>
                <w:sz w:val="28"/>
                <w:szCs w:val="28"/>
                <w:shd w:val="clear" w:color="auto" w:fill="F8F9FA"/>
                <w:lang w:val="en-US"/>
              </w:rPr>
              <w:t>(</w:t>
            </w:r>
            <w:r w:rsidRPr="00002DEB">
              <w:rPr>
                <w:rFonts w:ascii="Times New Roman" w:hAnsi="Times New Roman"/>
                <w:sz w:val="28"/>
                <w:szCs w:val="28"/>
                <w:shd w:val="clear" w:color="auto" w:fill="F8F9FA"/>
              </w:rPr>
              <w:t>O</w:t>
            </w:r>
            <w:r w:rsidR="00E1531E" w:rsidRPr="00002DEB">
              <w:rPr>
                <w:rFonts w:ascii="Times New Roman" w:hAnsi="Times New Roman"/>
                <w:sz w:val="28"/>
                <w:szCs w:val="28"/>
                <w:shd w:val="clear" w:color="auto" w:fill="F8F9FA"/>
                <w:lang w:val="en-US"/>
              </w:rPr>
              <w:t>H</w:t>
            </w:r>
            <w:r w:rsidR="00E1531E" w:rsidRPr="00002DEB">
              <w:rPr>
                <w:rFonts w:ascii="Times New Roman" w:hAnsi="Times New Roman"/>
                <w:sz w:val="28"/>
                <w:szCs w:val="28"/>
                <w:shd w:val="clear" w:color="auto" w:fill="F8F9FA"/>
              </w:rPr>
              <w:t>)</w:t>
            </w:r>
            <w:r w:rsidRPr="00002DEB">
              <w:rPr>
                <w:rFonts w:ascii="Times New Roman" w:hAnsi="Times New Roman"/>
                <w:sz w:val="28"/>
                <w:szCs w:val="28"/>
                <w:shd w:val="clear" w:color="auto" w:fill="F8F9FA"/>
                <w:vertAlign w:val="subscript"/>
              </w:rPr>
              <w:t>2</w:t>
            </w:r>
          </w:p>
        </w:tc>
        <w:tc>
          <w:tcPr>
            <w:tcW w:w="1467" w:type="dxa"/>
            <w:tcBorders>
              <w:top w:val="single" w:sz="4" w:space="0" w:color="auto"/>
              <w:left w:val="single" w:sz="4" w:space="0" w:color="auto"/>
              <w:bottom w:val="single" w:sz="12" w:space="0" w:color="auto"/>
              <w:right w:val="single" w:sz="4" w:space="0" w:color="auto"/>
            </w:tcBorders>
            <w:vAlign w:val="center"/>
          </w:tcPr>
          <w:p w14:paraId="554452EC" w14:textId="77777777" w:rsidR="001B265D" w:rsidRPr="00002DEB" w:rsidRDefault="002674A4" w:rsidP="009C0808">
            <w:pPr>
              <w:spacing w:after="0" w:line="240" w:lineRule="auto"/>
              <w:jc w:val="center"/>
              <w:rPr>
                <w:rFonts w:ascii="Times New Roman" w:hAnsi="Times New Roman"/>
                <w:sz w:val="28"/>
                <w:szCs w:val="28"/>
              </w:rPr>
            </w:pPr>
            <w:r w:rsidRPr="00002DEB">
              <w:rPr>
                <w:rFonts w:ascii="Times New Roman" w:hAnsi="Times New Roman"/>
                <w:sz w:val="28"/>
                <w:szCs w:val="28"/>
              </w:rPr>
              <w:t>талдауға арналған таза</w:t>
            </w:r>
          </w:p>
        </w:tc>
        <w:tc>
          <w:tcPr>
            <w:tcW w:w="3366" w:type="dxa"/>
            <w:tcBorders>
              <w:top w:val="single" w:sz="4" w:space="0" w:color="auto"/>
              <w:left w:val="single" w:sz="4" w:space="0" w:color="auto"/>
              <w:bottom w:val="single" w:sz="12" w:space="0" w:color="auto"/>
              <w:right w:val="single" w:sz="4" w:space="0" w:color="auto"/>
            </w:tcBorders>
            <w:vAlign w:val="center"/>
          </w:tcPr>
          <w:p w14:paraId="392DFEBA" w14:textId="77777777" w:rsidR="00785C66" w:rsidRPr="00002DEB" w:rsidRDefault="00785C66" w:rsidP="009C0808">
            <w:pPr>
              <w:spacing w:after="0" w:line="240" w:lineRule="auto"/>
              <w:jc w:val="center"/>
              <w:rPr>
                <w:rFonts w:ascii="Times New Roman" w:eastAsia="TimesNewRomanPSMT" w:hAnsi="Times New Roman"/>
                <w:sz w:val="28"/>
                <w:szCs w:val="28"/>
              </w:rPr>
            </w:pPr>
            <w:r w:rsidRPr="00002DEB">
              <w:rPr>
                <w:rFonts w:ascii="Times New Roman" w:eastAsia="TimesNewRomanPSMT" w:hAnsi="Times New Roman"/>
                <w:sz w:val="28"/>
                <w:szCs w:val="28"/>
              </w:rPr>
              <w:t>Реахим,</w:t>
            </w:r>
          </w:p>
          <w:p w14:paraId="3491FAFD" w14:textId="77777777" w:rsidR="001B265D" w:rsidRPr="00002DEB" w:rsidRDefault="002674A4" w:rsidP="009C0808">
            <w:pPr>
              <w:spacing w:after="0" w:line="240" w:lineRule="auto"/>
              <w:jc w:val="center"/>
              <w:rPr>
                <w:rFonts w:ascii="Times New Roman" w:hAnsi="Times New Roman"/>
                <w:sz w:val="28"/>
                <w:szCs w:val="28"/>
                <w:lang w:val="en-US"/>
              </w:rPr>
            </w:pPr>
            <w:r w:rsidRPr="00002DEB">
              <w:rPr>
                <w:rFonts w:ascii="Times New Roman" w:eastAsia="TimesNewRomanPSMT" w:hAnsi="Times New Roman"/>
                <w:sz w:val="28"/>
                <w:szCs w:val="28"/>
                <w:lang w:val="kk-KZ"/>
              </w:rPr>
              <w:t>М</w:t>
            </w:r>
            <w:r w:rsidR="006A03A7">
              <w:rPr>
                <w:rFonts w:ascii="Times New Roman" w:eastAsia="TimesNewRomanPSMT" w:hAnsi="Times New Roman"/>
                <w:sz w:val="28"/>
                <w:szCs w:val="28"/>
                <w:lang w:val="kk-KZ"/>
              </w:rPr>
              <w:t>ем</w:t>
            </w:r>
            <w:r w:rsidRPr="00002DEB">
              <w:rPr>
                <w:rFonts w:ascii="Times New Roman" w:eastAsia="TimesNewRomanPSMT" w:hAnsi="Times New Roman"/>
                <w:sz w:val="28"/>
                <w:szCs w:val="28"/>
                <w:lang w:val="kk-KZ"/>
              </w:rPr>
              <w:t>СТ</w:t>
            </w:r>
            <w:r w:rsidR="001B265D" w:rsidRPr="00002DEB">
              <w:rPr>
                <w:rFonts w:ascii="Times New Roman" w:eastAsia="TimesNewRomanPSMT" w:hAnsi="Times New Roman"/>
                <w:sz w:val="28"/>
                <w:szCs w:val="28"/>
              </w:rPr>
              <w:t xml:space="preserve"> </w:t>
            </w:r>
            <w:r w:rsidR="00785C66" w:rsidRPr="00002DEB">
              <w:rPr>
                <w:rFonts w:ascii="Times New Roman" w:eastAsia="TimesNewRomanPSMT" w:hAnsi="Times New Roman"/>
                <w:sz w:val="28"/>
                <w:szCs w:val="28"/>
                <w:lang w:val="en-US"/>
              </w:rPr>
              <w:t>10164-75</w:t>
            </w:r>
          </w:p>
        </w:tc>
      </w:tr>
    </w:tbl>
    <w:p w14:paraId="182333C5" w14:textId="77777777" w:rsidR="00737317" w:rsidRPr="00002DEB" w:rsidRDefault="00737317" w:rsidP="009C0808">
      <w:pPr>
        <w:spacing w:after="0" w:line="240" w:lineRule="auto"/>
        <w:jc w:val="both"/>
        <w:rPr>
          <w:rFonts w:ascii="Times New Roman" w:hAnsi="Times New Roman"/>
          <w:sz w:val="28"/>
          <w:szCs w:val="28"/>
          <w:lang w:val="kk-KZ"/>
        </w:rPr>
      </w:pPr>
    </w:p>
    <w:p w14:paraId="1985C4B1" w14:textId="77777777" w:rsidR="00EC2C08" w:rsidRPr="00002DEB" w:rsidRDefault="002674A4" w:rsidP="00150AF3">
      <w:pPr>
        <w:spacing w:after="120" w:line="240" w:lineRule="auto"/>
        <w:jc w:val="both"/>
        <w:rPr>
          <w:rFonts w:ascii="Times New Roman" w:hAnsi="Times New Roman"/>
          <w:sz w:val="28"/>
          <w:szCs w:val="28"/>
          <w:lang w:val="kk-KZ"/>
        </w:rPr>
      </w:pPr>
      <w:r w:rsidRPr="00150AF3">
        <w:rPr>
          <w:rFonts w:ascii="Times New Roman" w:hAnsi="Times New Roman"/>
          <w:sz w:val="28"/>
          <w:szCs w:val="28"/>
          <w:lang w:val="kk-KZ"/>
        </w:rPr>
        <w:lastRenderedPageBreak/>
        <w:t>Зерттеу құралдары</w:t>
      </w:r>
      <w:r w:rsidR="00150AF3">
        <w:rPr>
          <w:rFonts w:ascii="Times New Roman" w:hAnsi="Times New Roman"/>
          <w:sz w:val="28"/>
          <w:szCs w:val="28"/>
          <w:lang w:val="kk-KZ"/>
        </w:rPr>
        <w:t xml:space="preserve">. </w:t>
      </w:r>
      <w:r w:rsidR="00FC0CE8">
        <w:rPr>
          <w:rFonts w:ascii="Times New Roman" w:hAnsi="Times New Roman"/>
          <w:sz w:val="28"/>
          <w:szCs w:val="28"/>
          <w:lang w:val="kk-KZ"/>
        </w:rPr>
        <w:t xml:space="preserve">Синтез-газдан спирттерді синтездеу үшін қолданылатын перовскит құрылымды Со-құрамды катализатор үлгілерін синтездеу кезінде келесі зерттеу құрал-жабдықтары </w:t>
      </w:r>
      <w:r w:rsidRPr="00002DEB">
        <w:rPr>
          <w:rFonts w:ascii="Times New Roman" w:hAnsi="Times New Roman"/>
          <w:sz w:val="28"/>
          <w:szCs w:val="28"/>
          <w:lang w:val="kk-KZ"/>
        </w:rPr>
        <w:t>пайдаланылды:</w:t>
      </w:r>
    </w:p>
    <w:p w14:paraId="3BD76FA6" w14:textId="77777777" w:rsidR="00EC2C08" w:rsidRPr="000252CC" w:rsidRDefault="002674A4"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Техникалық таразы</w:t>
      </w:r>
      <w:r w:rsidR="00145B68" w:rsidRPr="000252CC">
        <w:rPr>
          <w:rFonts w:ascii="Times New Roman" w:hAnsi="Times New Roman"/>
          <w:sz w:val="28"/>
          <w:szCs w:val="28"/>
          <w:lang w:val="kk-KZ"/>
        </w:rPr>
        <w:t xml:space="preserve"> ВЛТЭ-1100 (500 г</w:t>
      </w:r>
      <w:r w:rsidRPr="000252CC">
        <w:rPr>
          <w:rFonts w:ascii="Times New Roman" w:hAnsi="Times New Roman"/>
          <w:sz w:val="28"/>
          <w:szCs w:val="28"/>
          <w:lang w:val="kk-KZ"/>
        </w:rPr>
        <w:t xml:space="preserve"> дейін</w:t>
      </w:r>
      <w:r w:rsidR="00145B68" w:rsidRPr="000252CC">
        <w:rPr>
          <w:rFonts w:ascii="Times New Roman" w:hAnsi="Times New Roman"/>
          <w:sz w:val="28"/>
          <w:szCs w:val="28"/>
          <w:lang w:val="kk-KZ"/>
        </w:rPr>
        <w:t xml:space="preserve">, </w:t>
      </w:r>
      <w:r w:rsidRPr="000252CC">
        <w:rPr>
          <w:rFonts w:ascii="Times New Roman" w:hAnsi="Times New Roman"/>
          <w:sz w:val="28"/>
          <w:szCs w:val="28"/>
          <w:lang w:val="kk-KZ"/>
        </w:rPr>
        <w:t>дәлдігі</w:t>
      </w:r>
      <w:r w:rsidR="00145B68" w:rsidRPr="000252CC">
        <w:rPr>
          <w:rFonts w:ascii="Times New Roman" w:hAnsi="Times New Roman"/>
          <w:sz w:val="28"/>
          <w:szCs w:val="28"/>
          <w:lang w:val="kk-KZ"/>
        </w:rPr>
        <w:t xml:space="preserve"> ±0,0</w:t>
      </w:r>
      <w:r w:rsidR="003835C7" w:rsidRPr="000252CC">
        <w:rPr>
          <w:rFonts w:ascii="Times New Roman" w:hAnsi="Times New Roman"/>
          <w:sz w:val="28"/>
          <w:szCs w:val="28"/>
          <w:lang w:val="kk-KZ"/>
        </w:rPr>
        <w:t>2</w:t>
      </w:r>
      <w:r w:rsidR="00145B68" w:rsidRPr="000252CC">
        <w:rPr>
          <w:rFonts w:ascii="Times New Roman" w:hAnsi="Times New Roman"/>
          <w:sz w:val="28"/>
          <w:szCs w:val="28"/>
          <w:lang w:val="kk-KZ"/>
        </w:rPr>
        <w:t xml:space="preserve"> г);</w:t>
      </w:r>
    </w:p>
    <w:p w14:paraId="52E319BB" w14:textId="77777777" w:rsidR="00EC2C08" w:rsidRPr="000252CC" w:rsidRDefault="00145B68"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А</w:t>
      </w:r>
      <w:r w:rsidR="002674A4" w:rsidRPr="000252CC">
        <w:rPr>
          <w:rFonts w:ascii="Times New Roman" w:hAnsi="Times New Roman"/>
          <w:sz w:val="28"/>
          <w:szCs w:val="28"/>
          <w:lang w:val="kk-KZ"/>
        </w:rPr>
        <w:t>налитикалық таразы</w:t>
      </w:r>
      <w:r w:rsidRPr="000252CC">
        <w:rPr>
          <w:rFonts w:ascii="Times New Roman" w:hAnsi="Times New Roman"/>
          <w:sz w:val="28"/>
          <w:szCs w:val="28"/>
          <w:lang w:val="kk-KZ"/>
        </w:rPr>
        <w:t xml:space="preserve"> </w:t>
      </w:r>
      <w:r w:rsidR="005D2745" w:rsidRPr="000252CC">
        <w:rPr>
          <w:rFonts w:ascii="Times New Roman" w:hAnsi="Times New Roman"/>
          <w:sz w:val="28"/>
          <w:szCs w:val="28"/>
          <w:lang w:val="en-US"/>
        </w:rPr>
        <w:t>Bel</w:t>
      </w:r>
      <w:r w:rsidR="005D2745" w:rsidRPr="000252CC">
        <w:rPr>
          <w:rFonts w:ascii="Times New Roman" w:hAnsi="Times New Roman"/>
          <w:sz w:val="28"/>
          <w:szCs w:val="28"/>
        </w:rPr>
        <w:t xml:space="preserve"> </w:t>
      </w:r>
      <w:r w:rsidR="005D2745" w:rsidRPr="000252CC">
        <w:rPr>
          <w:rFonts w:ascii="Times New Roman" w:hAnsi="Times New Roman"/>
          <w:sz w:val="28"/>
          <w:szCs w:val="28"/>
          <w:lang w:val="en-US"/>
        </w:rPr>
        <w:t>DA</w:t>
      </w:r>
      <w:r w:rsidR="005D2745" w:rsidRPr="000252CC">
        <w:rPr>
          <w:rFonts w:ascii="Times New Roman" w:hAnsi="Times New Roman"/>
          <w:sz w:val="28"/>
          <w:szCs w:val="28"/>
        </w:rPr>
        <w:t>-124</w:t>
      </w:r>
      <w:r w:rsidR="005D2745" w:rsidRPr="000252CC">
        <w:rPr>
          <w:rFonts w:ascii="Times New Roman" w:hAnsi="Times New Roman"/>
          <w:sz w:val="28"/>
          <w:szCs w:val="28"/>
          <w:lang w:val="en-US"/>
        </w:rPr>
        <w:t>C</w:t>
      </w:r>
      <w:r w:rsidR="005D2745" w:rsidRPr="000252CC">
        <w:rPr>
          <w:rFonts w:ascii="Times New Roman" w:hAnsi="Times New Roman"/>
          <w:sz w:val="28"/>
          <w:szCs w:val="28"/>
        </w:rPr>
        <w:t xml:space="preserve"> </w:t>
      </w:r>
      <w:r w:rsidR="002674A4" w:rsidRPr="000252CC">
        <w:rPr>
          <w:rFonts w:ascii="Times New Roman" w:hAnsi="Times New Roman"/>
          <w:sz w:val="28"/>
          <w:szCs w:val="28"/>
          <w:lang w:val="kk-KZ"/>
        </w:rPr>
        <w:t>(</w:t>
      </w:r>
      <w:r w:rsidR="003835C7" w:rsidRPr="000252CC">
        <w:rPr>
          <w:rFonts w:ascii="Times New Roman" w:hAnsi="Times New Roman"/>
          <w:sz w:val="28"/>
          <w:szCs w:val="28"/>
          <w:lang w:val="kk-KZ"/>
        </w:rPr>
        <w:t>12</w:t>
      </w:r>
      <w:r w:rsidRPr="000252CC">
        <w:rPr>
          <w:rFonts w:ascii="Times New Roman" w:hAnsi="Times New Roman"/>
          <w:sz w:val="28"/>
          <w:szCs w:val="28"/>
          <w:lang w:val="kk-KZ"/>
        </w:rPr>
        <w:t>0 г</w:t>
      </w:r>
      <w:r w:rsidR="002674A4" w:rsidRPr="000252CC">
        <w:rPr>
          <w:rFonts w:ascii="Times New Roman" w:hAnsi="Times New Roman"/>
          <w:sz w:val="28"/>
          <w:szCs w:val="28"/>
          <w:lang w:val="kk-KZ"/>
        </w:rPr>
        <w:t xml:space="preserve"> дейін</w:t>
      </w:r>
      <w:r w:rsidRPr="000252CC">
        <w:rPr>
          <w:rFonts w:ascii="Times New Roman" w:hAnsi="Times New Roman"/>
          <w:sz w:val="28"/>
          <w:szCs w:val="28"/>
          <w:lang w:val="kk-KZ"/>
        </w:rPr>
        <w:t xml:space="preserve">, </w:t>
      </w:r>
      <w:r w:rsidR="002674A4" w:rsidRPr="000252CC">
        <w:rPr>
          <w:rFonts w:ascii="Times New Roman" w:hAnsi="Times New Roman"/>
          <w:sz w:val="28"/>
          <w:szCs w:val="28"/>
          <w:lang w:val="kk-KZ"/>
        </w:rPr>
        <w:t>дәлдігі</w:t>
      </w:r>
      <w:r w:rsidRPr="000252CC">
        <w:rPr>
          <w:rFonts w:ascii="Times New Roman" w:hAnsi="Times New Roman"/>
          <w:sz w:val="28"/>
          <w:szCs w:val="28"/>
          <w:lang w:val="kk-KZ"/>
        </w:rPr>
        <w:t xml:space="preserve"> ±0,0001 г);</w:t>
      </w:r>
    </w:p>
    <w:p w14:paraId="6D5F0062" w14:textId="77777777" w:rsidR="00EC2C08" w:rsidRPr="000252CC" w:rsidRDefault="00D80936"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Торлы електер</w:t>
      </w:r>
      <w:r w:rsidR="00145B68" w:rsidRPr="000252CC">
        <w:rPr>
          <w:rFonts w:ascii="Times New Roman" w:hAnsi="Times New Roman"/>
          <w:sz w:val="28"/>
          <w:szCs w:val="28"/>
          <w:lang w:val="kk-KZ"/>
        </w:rPr>
        <w:t xml:space="preserve"> ЭКРОС(0,14; 0,25 мм);</w:t>
      </w:r>
    </w:p>
    <w:p w14:paraId="709EAD8E" w14:textId="77777777" w:rsidR="00EC2C08" w:rsidRPr="000252CC" w:rsidRDefault="005D2745"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М</w:t>
      </w:r>
      <w:r w:rsidR="00D80936" w:rsidRPr="000252CC">
        <w:rPr>
          <w:rFonts w:ascii="Times New Roman" w:hAnsi="Times New Roman"/>
          <w:sz w:val="28"/>
          <w:szCs w:val="28"/>
          <w:lang w:val="kk-KZ"/>
        </w:rPr>
        <w:t>уфель пеші</w:t>
      </w:r>
      <w:r w:rsidRPr="000252CC">
        <w:rPr>
          <w:rFonts w:ascii="Times New Roman" w:hAnsi="Times New Roman"/>
          <w:sz w:val="28"/>
          <w:szCs w:val="28"/>
          <w:lang w:val="kk-KZ"/>
        </w:rPr>
        <w:t xml:space="preserve"> LOIP-LF-9/13-V2 (1300°C</w:t>
      </w:r>
      <w:r w:rsidR="00D80936" w:rsidRPr="000252CC">
        <w:rPr>
          <w:rFonts w:ascii="Times New Roman" w:hAnsi="Times New Roman"/>
          <w:sz w:val="28"/>
          <w:szCs w:val="28"/>
          <w:lang w:val="kk-KZ"/>
        </w:rPr>
        <w:t xml:space="preserve"> дейін</w:t>
      </w:r>
      <w:r w:rsidRPr="000252CC">
        <w:rPr>
          <w:rFonts w:ascii="Times New Roman" w:hAnsi="Times New Roman"/>
          <w:sz w:val="28"/>
          <w:szCs w:val="28"/>
          <w:lang w:val="kk-KZ"/>
        </w:rPr>
        <w:t>);</w:t>
      </w:r>
    </w:p>
    <w:p w14:paraId="12750777" w14:textId="77777777" w:rsidR="00EC2C08" w:rsidRPr="000252CC" w:rsidRDefault="00D80936"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Кептіргіш</w:t>
      </w:r>
      <w:r w:rsidR="005D2745" w:rsidRPr="000252CC">
        <w:rPr>
          <w:rFonts w:ascii="Times New Roman" w:hAnsi="Times New Roman"/>
          <w:sz w:val="28"/>
          <w:szCs w:val="28"/>
          <w:lang w:val="kk-KZ"/>
        </w:rPr>
        <w:t xml:space="preserve"> </w:t>
      </w:r>
      <w:r w:rsidR="0017275B" w:rsidRPr="000252CC">
        <w:rPr>
          <w:rFonts w:ascii="Times New Roman" w:hAnsi="Times New Roman"/>
          <w:sz w:val="28"/>
          <w:szCs w:val="28"/>
          <w:lang w:val="kk-KZ"/>
        </w:rPr>
        <w:t>шкаф</w:t>
      </w:r>
      <w:r w:rsidR="005D2745" w:rsidRPr="000252CC">
        <w:rPr>
          <w:rFonts w:ascii="Times New Roman" w:hAnsi="Times New Roman"/>
          <w:sz w:val="28"/>
          <w:szCs w:val="28"/>
          <w:lang w:val="kk-KZ"/>
        </w:rPr>
        <w:t xml:space="preserve"> SNOL 58/530 (500°C</w:t>
      </w:r>
      <w:r w:rsidRPr="000252CC">
        <w:rPr>
          <w:rFonts w:ascii="Times New Roman" w:hAnsi="Times New Roman"/>
          <w:sz w:val="28"/>
          <w:szCs w:val="28"/>
          <w:lang w:val="kk-KZ"/>
        </w:rPr>
        <w:t xml:space="preserve"> дейін</w:t>
      </w:r>
      <w:r w:rsidR="005D2745" w:rsidRPr="000252CC">
        <w:rPr>
          <w:rFonts w:ascii="Times New Roman" w:hAnsi="Times New Roman"/>
          <w:sz w:val="28"/>
          <w:szCs w:val="28"/>
          <w:lang w:val="kk-KZ"/>
        </w:rPr>
        <w:t>);</w:t>
      </w:r>
    </w:p>
    <w:p w14:paraId="2EAC22D8" w14:textId="77777777" w:rsidR="00FC0CE8" w:rsidRPr="000252CC" w:rsidRDefault="003835C7"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М</w:t>
      </w:r>
      <w:r w:rsidR="00D80936" w:rsidRPr="000252CC">
        <w:rPr>
          <w:rFonts w:ascii="Times New Roman" w:hAnsi="Times New Roman"/>
          <w:sz w:val="28"/>
          <w:szCs w:val="28"/>
          <w:lang w:val="kk-KZ"/>
        </w:rPr>
        <w:t>агнитті араластырғыш</w:t>
      </w:r>
      <w:r w:rsidR="005D2745" w:rsidRPr="000252CC">
        <w:rPr>
          <w:rFonts w:ascii="Times New Roman" w:hAnsi="Times New Roman"/>
          <w:sz w:val="28"/>
          <w:szCs w:val="28"/>
          <w:lang w:val="kk-KZ"/>
        </w:rPr>
        <w:t xml:space="preserve"> IKA C-Mag HS 7;</w:t>
      </w:r>
    </w:p>
    <w:p w14:paraId="1CC17E4E" w14:textId="77777777" w:rsidR="00EC2C08" w:rsidRPr="000252CC" w:rsidRDefault="00D80936"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7B08DB">
        <w:rPr>
          <w:rFonts w:ascii="Times New Roman" w:hAnsi="Times New Roman"/>
          <w:sz w:val="28"/>
          <w:szCs w:val="28"/>
          <w:lang w:val="kk-KZ"/>
        </w:rPr>
        <w:t>Қақпағы бар тағамдық полипропилен</w:t>
      </w:r>
      <w:r w:rsidR="007B08DB">
        <w:rPr>
          <w:rFonts w:ascii="Times New Roman" w:hAnsi="Times New Roman"/>
          <w:sz w:val="28"/>
          <w:szCs w:val="28"/>
          <w:lang w:val="kk-KZ"/>
        </w:rPr>
        <w:t>ді</w:t>
      </w:r>
      <w:r w:rsidRPr="007B08DB">
        <w:rPr>
          <w:rFonts w:ascii="Times New Roman" w:hAnsi="Times New Roman"/>
          <w:sz w:val="28"/>
          <w:szCs w:val="28"/>
          <w:lang w:val="kk-KZ"/>
        </w:rPr>
        <w:t xml:space="preserve"> </w:t>
      </w:r>
      <w:r w:rsidRPr="000252CC">
        <w:rPr>
          <w:rFonts w:ascii="Times New Roman" w:hAnsi="Times New Roman"/>
          <w:sz w:val="28"/>
          <w:szCs w:val="28"/>
          <w:lang w:val="kk-KZ"/>
        </w:rPr>
        <w:t>стакан</w:t>
      </w:r>
      <w:r w:rsidR="005D2745" w:rsidRPr="000252CC">
        <w:rPr>
          <w:rFonts w:ascii="Times New Roman" w:hAnsi="Times New Roman"/>
          <w:sz w:val="28"/>
          <w:szCs w:val="28"/>
          <w:lang w:val="kk-KZ"/>
        </w:rPr>
        <w:t>;</w:t>
      </w:r>
    </w:p>
    <w:p w14:paraId="461734E7" w14:textId="77777777" w:rsidR="00EC2C08" w:rsidRPr="000252CC" w:rsidRDefault="00D80936"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 xml:space="preserve">Бөлгіш </w:t>
      </w:r>
      <w:r w:rsidR="0017275B" w:rsidRPr="000252CC">
        <w:rPr>
          <w:rFonts w:ascii="Times New Roman" w:hAnsi="Times New Roman"/>
          <w:sz w:val="28"/>
          <w:szCs w:val="28"/>
          <w:lang w:val="kk-KZ"/>
        </w:rPr>
        <w:t>воронка</w:t>
      </w:r>
      <w:r w:rsidR="005D2745" w:rsidRPr="000252CC">
        <w:rPr>
          <w:rFonts w:ascii="Times New Roman" w:hAnsi="Times New Roman"/>
          <w:sz w:val="28"/>
          <w:szCs w:val="28"/>
          <w:lang w:val="kk-KZ"/>
        </w:rPr>
        <w:t>;</w:t>
      </w:r>
    </w:p>
    <w:p w14:paraId="03554F19" w14:textId="77777777" w:rsidR="00EC2C08" w:rsidRPr="000252CC" w:rsidRDefault="005D2745"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К</w:t>
      </w:r>
      <w:r w:rsidR="00D80936" w:rsidRPr="000252CC">
        <w:rPr>
          <w:rFonts w:ascii="Times New Roman" w:hAnsi="Times New Roman"/>
          <w:sz w:val="28"/>
          <w:szCs w:val="28"/>
          <w:lang w:val="kk-KZ"/>
        </w:rPr>
        <w:t>орунд</w:t>
      </w:r>
      <w:r w:rsidR="0017275B" w:rsidRPr="000252CC">
        <w:rPr>
          <w:rFonts w:ascii="Times New Roman" w:hAnsi="Times New Roman"/>
          <w:sz w:val="28"/>
          <w:szCs w:val="28"/>
          <w:lang w:val="kk-KZ"/>
        </w:rPr>
        <w:t xml:space="preserve"> тигель</w:t>
      </w:r>
      <w:r w:rsidRPr="000252CC">
        <w:rPr>
          <w:rFonts w:ascii="Times New Roman" w:hAnsi="Times New Roman"/>
          <w:sz w:val="28"/>
          <w:szCs w:val="28"/>
          <w:lang w:val="kk-KZ"/>
        </w:rPr>
        <w:t>;</w:t>
      </w:r>
    </w:p>
    <w:p w14:paraId="7AC82900" w14:textId="77777777" w:rsidR="00EC2C08" w:rsidRPr="000252CC" w:rsidRDefault="00D80936" w:rsidP="00150AF3">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Фильтрлеуге арналған фарфорлы</w:t>
      </w:r>
      <w:r w:rsidR="005D2745" w:rsidRPr="000252CC">
        <w:rPr>
          <w:rFonts w:ascii="Times New Roman" w:hAnsi="Times New Roman"/>
          <w:sz w:val="28"/>
          <w:szCs w:val="28"/>
          <w:lang w:val="kk-KZ"/>
        </w:rPr>
        <w:t xml:space="preserve"> </w:t>
      </w:r>
      <w:r w:rsidR="0017275B" w:rsidRPr="000252CC">
        <w:rPr>
          <w:rFonts w:ascii="Times New Roman" w:hAnsi="Times New Roman"/>
          <w:sz w:val="28"/>
          <w:szCs w:val="28"/>
          <w:lang w:val="kk-KZ"/>
        </w:rPr>
        <w:t>воронк</w:t>
      </w:r>
      <w:r w:rsidRPr="000252CC">
        <w:rPr>
          <w:rFonts w:ascii="Times New Roman" w:hAnsi="Times New Roman"/>
          <w:sz w:val="28"/>
          <w:szCs w:val="28"/>
          <w:lang w:val="kk-KZ"/>
        </w:rPr>
        <w:t>алар</w:t>
      </w:r>
      <w:r w:rsidR="005D2745" w:rsidRPr="000252CC">
        <w:rPr>
          <w:rFonts w:ascii="Times New Roman" w:hAnsi="Times New Roman"/>
          <w:sz w:val="28"/>
          <w:szCs w:val="28"/>
          <w:lang w:val="kk-KZ"/>
        </w:rPr>
        <w:t>;</w:t>
      </w:r>
    </w:p>
    <w:p w14:paraId="6BD9EAAC" w14:textId="77777777" w:rsidR="00EC2C08" w:rsidRPr="000252CC" w:rsidRDefault="002057A5" w:rsidP="00927F3E">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И</w:t>
      </w:r>
      <w:r w:rsidR="00D80936" w:rsidRPr="000252CC">
        <w:rPr>
          <w:rFonts w:ascii="Times New Roman" w:hAnsi="Times New Roman"/>
          <w:sz w:val="28"/>
          <w:szCs w:val="28"/>
          <w:lang w:val="kk-KZ"/>
        </w:rPr>
        <w:t>Қ</w:t>
      </w:r>
      <w:r w:rsidR="00A4385F" w:rsidRPr="000252CC">
        <w:rPr>
          <w:rFonts w:ascii="Times New Roman" w:hAnsi="Times New Roman"/>
          <w:sz w:val="28"/>
          <w:szCs w:val="28"/>
          <w:lang w:val="kk-KZ"/>
        </w:rPr>
        <w:t>-шам</w:t>
      </w:r>
      <w:r w:rsidR="005D2745" w:rsidRPr="000252CC">
        <w:rPr>
          <w:rFonts w:ascii="Times New Roman" w:hAnsi="Times New Roman"/>
          <w:sz w:val="28"/>
          <w:szCs w:val="28"/>
          <w:lang w:val="kk-KZ"/>
        </w:rPr>
        <w:t>;</w:t>
      </w:r>
    </w:p>
    <w:p w14:paraId="220CBB34" w14:textId="77777777" w:rsidR="00EC2C08" w:rsidRDefault="002057A5" w:rsidP="00927F3E">
      <w:pPr>
        <w:numPr>
          <w:ilvl w:val="0"/>
          <w:numId w:val="21"/>
        </w:numPr>
        <w:autoSpaceDE w:val="0"/>
        <w:autoSpaceDN w:val="0"/>
        <w:adjustRightInd w:val="0"/>
        <w:spacing w:after="0" w:line="240" w:lineRule="auto"/>
        <w:ind w:hanging="11"/>
        <w:jc w:val="both"/>
        <w:rPr>
          <w:rFonts w:ascii="Times New Roman" w:hAnsi="Times New Roman"/>
          <w:sz w:val="28"/>
          <w:szCs w:val="28"/>
          <w:lang w:val="kk-KZ"/>
        </w:rPr>
      </w:pPr>
      <w:r w:rsidRPr="000252CC">
        <w:rPr>
          <w:rFonts w:ascii="Times New Roman" w:hAnsi="Times New Roman"/>
          <w:sz w:val="28"/>
          <w:szCs w:val="28"/>
          <w:lang w:val="kk-KZ"/>
        </w:rPr>
        <w:t>Иономер И-160М</w:t>
      </w:r>
      <w:r w:rsidR="005D2745" w:rsidRPr="000252CC">
        <w:rPr>
          <w:rFonts w:ascii="Times New Roman" w:hAnsi="Times New Roman"/>
          <w:sz w:val="28"/>
          <w:szCs w:val="28"/>
          <w:lang w:val="kk-KZ"/>
        </w:rPr>
        <w:t>.</w:t>
      </w:r>
    </w:p>
    <w:p w14:paraId="795AB8E8" w14:textId="77777777" w:rsidR="00927F3E" w:rsidRDefault="00927F3E" w:rsidP="00927F3E">
      <w:pPr>
        <w:autoSpaceDE w:val="0"/>
        <w:autoSpaceDN w:val="0"/>
        <w:adjustRightInd w:val="0"/>
        <w:spacing w:after="0" w:line="240" w:lineRule="auto"/>
        <w:ind w:left="709"/>
        <w:jc w:val="both"/>
        <w:rPr>
          <w:rFonts w:ascii="Times New Roman" w:hAnsi="Times New Roman"/>
          <w:sz w:val="28"/>
          <w:szCs w:val="28"/>
          <w:lang w:val="kk-KZ"/>
        </w:rPr>
      </w:pPr>
    </w:p>
    <w:p w14:paraId="23D87A9D" w14:textId="77777777" w:rsidR="00487A92" w:rsidRPr="005C14D8" w:rsidRDefault="001117B4" w:rsidP="00927F3E">
      <w:pPr>
        <w:pStyle w:val="3"/>
        <w:spacing w:before="0" w:line="240" w:lineRule="auto"/>
        <w:ind w:firstLine="709"/>
        <w:jc w:val="both"/>
        <w:rPr>
          <w:rFonts w:ascii="Times New Roman" w:hAnsi="Times New Roman"/>
          <w:b w:val="0"/>
          <w:color w:val="auto"/>
          <w:sz w:val="28"/>
          <w:szCs w:val="28"/>
          <w:lang w:val="kk-KZ"/>
        </w:rPr>
      </w:pPr>
      <w:bookmarkStart w:id="45" w:name="_Toc202260651"/>
      <w:bookmarkStart w:id="46" w:name="_Toc202537468"/>
      <w:r w:rsidRPr="005C14D8">
        <w:rPr>
          <w:rFonts w:ascii="Times New Roman" w:hAnsi="Times New Roman"/>
          <w:b w:val="0"/>
          <w:color w:val="auto"/>
          <w:sz w:val="28"/>
          <w:szCs w:val="28"/>
          <w:lang w:val="kk-KZ"/>
        </w:rPr>
        <w:t xml:space="preserve">2.1.1 </w:t>
      </w:r>
      <w:bookmarkEnd w:id="45"/>
      <w:bookmarkEnd w:id="46"/>
      <w:r w:rsidR="006A03A7" w:rsidRPr="005C14D8">
        <w:rPr>
          <w:rFonts w:ascii="Times New Roman" w:hAnsi="Times New Roman"/>
          <w:b w:val="0"/>
          <w:color w:val="auto"/>
          <w:sz w:val="28"/>
          <w:szCs w:val="28"/>
          <w:lang w:val="kk-KZ"/>
        </w:rPr>
        <w:t>Со-құрамды</w:t>
      </w:r>
      <w:r w:rsidR="00F61490" w:rsidRPr="005C14D8">
        <w:rPr>
          <w:rFonts w:ascii="Times New Roman" w:hAnsi="Times New Roman"/>
          <w:b w:val="0"/>
          <w:color w:val="auto"/>
          <w:sz w:val="28"/>
          <w:szCs w:val="28"/>
          <w:lang w:val="kk-KZ"/>
        </w:rPr>
        <w:t xml:space="preserve"> перовскит құрылымды катализаторларды жұмсақ темплат - этиленгликольдың қатысында дайындау</w:t>
      </w:r>
    </w:p>
    <w:p w14:paraId="42E4AC6E" w14:textId="77777777" w:rsidR="00F61490" w:rsidRPr="00002DEB" w:rsidRDefault="00F61490" w:rsidP="00927F3E">
      <w:pPr>
        <w:keepNext/>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La/Co </w:t>
      </w:r>
      <w:r w:rsidR="00B67C3C">
        <w:rPr>
          <w:rFonts w:ascii="Times New Roman" w:hAnsi="Times New Roman"/>
          <w:sz w:val="28"/>
          <w:szCs w:val="28"/>
          <w:lang w:val="kk-KZ"/>
        </w:rPr>
        <w:t xml:space="preserve">мөлшерлік </w:t>
      </w:r>
      <w:r w:rsidRPr="00002DEB">
        <w:rPr>
          <w:rFonts w:ascii="Times New Roman" w:hAnsi="Times New Roman"/>
          <w:sz w:val="28"/>
          <w:szCs w:val="28"/>
          <w:lang w:val="kk-KZ"/>
        </w:rPr>
        <w:t>қатынасы әр түрлі лантан кобальтатының LaCoO</w:t>
      </w:r>
      <w:r w:rsidRPr="00002DEB">
        <w:rPr>
          <w:rFonts w:ascii="Times New Roman" w:hAnsi="Times New Roman"/>
          <w:sz w:val="28"/>
          <w:szCs w:val="28"/>
          <w:vertAlign w:val="subscript"/>
          <w:lang w:val="kk-KZ"/>
        </w:rPr>
        <w:t xml:space="preserve">3 </w:t>
      </w:r>
      <w:r w:rsidRPr="00002DEB">
        <w:rPr>
          <w:rFonts w:ascii="Times New Roman" w:hAnsi="Times New Roman"/>
          <w:sz w:val="28"/>
          <w:szCs w:val="28"/>
          <w:lang w:val="kk-KZ"/>
        </w:rPr>
        <w:t>екі үлгісі гидротермалды жағдайда [</w:t>
      </w:r>
      <w:r w:rsidR="0043667D" w:rsidRPr="00150AF3">
        <w:rPr>
          <w:rFonts w:ascii="Times New Roman" w:hAnsi="Times New Roman"/>
          <w:sz w:val="28"/>
          <w:szCs w:val="28"/>
          <w:lang w:val="kk-KZ"/>
        </w:rPr>
        <w:t>148</w:t>
      </w:r>
      <w:r w:rsidRPr="00002DEB">
        <w:rPr>
          <w:rFonts w:ascii="Times New Roman" w:hAnsi="Times New Roman"/>
          <w:sz w:val="28"/>
          <w:szCs w:val="28"/>
          <w:lang w:val="kk-KZ"/>
        </w:rPr>
        <w:t>] жұмсақ темплат этиленгликольдың қатысында б</w:t>
      </w:r>
      <w:r w:rsidR="00B67C3C">
        <w:rPr>
          <w:rFonts w:ascii="Times New Roman" w:hAnsi="Times New Roman"/>
          <w:sz w:val="28"/>
          <w:szCs w:val="28"/>
          <w:lang w:val="kk-KZ"/>
        </w:rPr>
        <w:t>ірге тұндыру әдісі арқылы алынды</w:t>
      </w:r>
      <w:r w:rsidRPr="00002DEB">
        <w:rPr>
          <w:rFonts w:ascii="Times New Roman" w:hAnsi="Times New Roman"/>
          <w:sz w:val="28"/>
          <w:szCs w:val="28"/>
          <w:lang w:val="kk-KZ"/>
        </w:rPr>
        <w:t xml:space="preserve">. </w:t>
      </w:r>
    </w:p>
    <w:p w14:paraId="2360C88A" w14:textId="77777777" w:rsidR="00837A55" w:rsidRDefault="00837A55" w:rsidP="00B22275">
      <w:pPr>
        <w:keepNext/>
        <w:spacing w:after="0" w:line="240" w:lineRule="auto"/>
        <w:ind w:firstLine="709"/>
        <w:jc w:val="both"/>
        <w:rPr>
          <w:rFonts w:ascii="Times New Roman" w:hAnsi="Times New Roman"/>
          <w:sz w:val="28"/>
          <w:szCs w:val="28"/>
          <w:lang w:val="kk-KZ"/>
        </w:rPr>
      </w:pPr>
    </w:p>
    <w:p w14:paraId="52FA1DFD" w14:textId="73F4A68E" w:rsidR="00097947" w:rsidRPr="00150AF3" w:rsidRDefault="00F70DB5" w:rsidP="00927F3E">
      <w:pPr>
        <w:keepNext/>
        <w:spacing w:after="0" w:line="240" w:lineRule="auto"/>
        <w:ind w:firstLine="709"/>
        <w:jc w:val="center"/>
        <w:rPr>
          <w:rFonts w:ascii="Times New Roman" w:hAnsi="Times New Roman"/>
          <w:sz w:val="28"/>
          <w:szCs w:val="28"/>
          <w:lang w:val="kk-KZ"/>
        </w:rPr>
      </w:pPr>
      <w:r w:rsidRPr="00002DEB">
        <w:rPr>
          <w:noProof/>
        </w:rPr>
        <w:drawing>
          <wp:inline distT="0" distB="0" distL="0" distR="0" wp14:anchorId="6088B5B9" wp14:editId="77B06367">
            <wp:extent cx="2057400" cy="2278380"/>
            <wp:effectExtent l="0" t="0" r="0" b="0"/>
            <wp:docPr id="41" name="Рисунок 1" descr="Описание: C:\Users\2016\Desktop\IMG_20190924_133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2016\Desktop\IMG_20190924_13305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57400" cy="2278380"/>
                    </a:xfrm>
                    <a:prstGeom prst="rect">
                      <a:avLst/>
                    </a:prstGeom>
                    <a:noFill/>
                    <a:ln>
                      <a:noFill/>
                    </a:ln>
                  </pic:spPr>
                </pic:pic>
              </a:graphicData>
            </a:graphic>
          </wp:inline>
        </w:drawing>
      </w:r>
      <w:r w:rsidRPr="00002DEB">
        <w:rPr>
          <w:noProof/>
        </w:rPr>
        <w:drawing>
          <wp:inline distT="0" distB="0" distL="0" distR="0" wp14:anchorId="44E26785" wp14:editId="3CAA31F5">
            <wp:extent cx="2160270" cy="2274570"/>
            <wp:effectExtent l="0" t="0" r="0" b="0"/>
            <wp:docPr id="42" name="Рисунок 2" descr="Описание: C:\Users\2016\Desktop\IMG_20191001_12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2016\Desktop\IMG_20191001_12041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270" cy="2274570"/>
                    </a:xfrm>
                    <a:prstGeom prst="rect">
                      <a:avLst/>
                    </a:prstGeom>
                    <a:noFill/>
                    <a:ln>
                      <a:noFill/>
                    </a:ln>
                  </pic:spPr>
                </pic:pic>
              </a:graphicData>
            </a:graphic>
          </wp:inline>
        </w:drawing>
      </w:r>
    </w:p>
    <w:p w14:paraId="605D542A" w14:textId="77777777" w:rsidR="00EE4811" w:rsidRPr="00927F3E" w:rsidRDefault="00EE4811" w:rsidP="009C0808">
      <w:pPr>
        <w:keepNext/>
        <w:spacing w:after="0" w:line="240" w:lineRule="auto"/>
        <w:jc w:val="center"/>
        <w:rPr>
          <w:sz w:val="28"/>
          <w:szCs w:val="28"/>
          <w:lang w:val="kk-KZ"/>
        </w:rPr>
      </w:pPr>
    </w:p>
    <w:p w14:paraId="7772C69E" w14:textId="0BA683CF" w:rsidR="00097947" w:rsidRDefault="00EE4811" w:rsidP="00927F3E">
      <w:pPr>
        <w:pStyle w:val="ad"/>
        <w:spacing w:after="0"/>
        <w:jc w:val="center"/>
        <w:rPr>
          <w:rFonts w:ascii="Times New Roman" w:hAnsi="Times New Roman"/>
          <w:i w:val="0"/>
          <w:iCs w:val="0"/>
          <w:color w:val="auto"/>
          <w:sz w:val="28"/>
          <w:szCs w:val="28"/>
          <w:lang w:val="kk-KZ"/>
        </w:rPr>
      </w:pPr>
      <w:r w:rsidRPr="00705690">
        <w:rPr>
          <w:rFonts w:ascii="Times New Roman" w:hAnsi="Times New Roman"/>
          <w:bCs/>
          <w:i w:val="0"/>
          <w:iCs w:val="0"/>
          <w:color w:val="auto"/>
          <w:sz w:val="28"/>
          <w:szCs w:val="28"/>
          <w:lang w:val="kk-KZ"/>
        </w:rPr>
        <w:t>Сурет</w:t>
      </w:r>
      <w:r w:rsidR="00097947" w:rsidRPr="00705690">
        <w:rPr>
          <w:rFonts w:ascii="Times New Roman" w:hAnsi="Times New Roman"/>
          <w:bCs/>
          <w:i w:val="0"/>
          <w:iCs w:val="0"/>
          <w:color w:val="auto"/>
          <w:sz w:val="28"/>
          <w:szCs w:val="28"/>
          <w:lang w:val="kk-KZ"/>
        </w:rPr>
        <w:t xml:space="preserve"> </w:t>
      </w:r>
      <w:r w:rsidR="0043667D" w:rsidRPr="00705690">
        <w:rPr>
          <w:rFonts w:ascii="Times New Roman" w:hAnsi="Times New Roman"/>
          <w:bCs/>
          <w:i w:val="0"/>
          <w:iCs w:val="0"/>
          <w:color w:val="auto"/>
          <w:sz w:val="28"/>
          <w:szCs w:val="28"/>
          <w:lang w:val="kk-KZ"/>
        </w:rPr>
        <w:t>12</w:t>
      </w:r>
      <w:r w:rsidR="00097947" w:rsidRPr="00705690">
        <w:rPr>
          <w:rFonts w:ascii="Times New Roman" w:hAnsi="Times New Roman"/>
          <w:i w:val="0"/>
          <w:iCs w:val="0"/>
          <w:color w:val="auto"/>
          <w:sz w:val="28"/>
          <w:szCs w:val="28"/>
          <w:lang w:val="kk-KZ"/>
        </w:rPr>
        <w:t xml:space="preserve"> </w:t>
      </w:r>
      <w:r w:rsidR="006D072E" w:rsidRPr="00705690">
        <w:rPr>
          <w:rFonts w:ascii="Times New Roman" w:hAnsi="Times New Roman"/>
          <w:i w:val="0"/>
          <w:iCs w:val="0"/>
          <w:color w:val="auto"/>
          <w:sz w:val="28"/>
          <w:szCs w:val="28"/>
          <w:lang w:val="kk-KZ"/>
        </w:rPr>
        <w:t xml:space="preserve">- </w:t>
      </w:r>
      <w:r w:rsidRPr="00705690">
        <w:rPr>
          <w:rFonts w:ascii="Times New Roman" w:hAnsi="Times New Roman"/>
          <w:i w:val="0"/>
          <w:iCs w:val="0"/>
          <w:color w:val="auto"/>
          <w:sz w:val="28"/>
          <w:szCs w:val="28"/>
          <w:lang w:val="kk-KZ"/>
        </w:rPr>
        <w:t>Гидротермальды синтез арқылы алынған LCO-</w:t>
      </w:r>
      <w:r w:rsidR="00C53924">
        <w:rPr>
          <w:rFonts w:ascii="Times New Roman" w:hAnsi="Times New Roman"/>
          <w:i w:val="0"/>
          <w:iCs w:val="0"/>
          <w:color w:val="auto"/>
          <w:sz w:val="28"/>
          <w:szCs w:val="28"/>
          <w:lang w:val="kk-KZ"/>
        </w:rPr>
        <w:t>1</w:t>
      </w:r>
      <w:r w:rsidRPr="00705690">
        <w:rPr>
          <w:rFonts w:ascii="Times New Roman" w:hAnsi="Times New Roman"/>
          <w:i w:val="0"/>
          <w:iCs w:val="0"/>
          <w:color w:val="auto"/>
          <w:sz w:val="28"/>
          <w:szCs w:val="28"/>
          <w:lang w:val="kk-KZ"/>
        </w:rPr>
        <w:t xml:space="preserve"> үлгісінің сүзу қадамына дейінгі жалпы көрінісі</w:t>
      </w:r>
    </w:p>
    <w:p w14:paraId="6784BFE3" w14:textId="77777777" w:rsidR="00927F3E" w:rsidRPr="00927F3E" w:rsidRDefault="00927F3E" w:rsidP="00927F3E">
      <w:pPr>
        <w:rPr>
          <w:lang w:val="kk-KZ" w:eastAsia="en-US"/>
        </w:rPr>
      </w:pPr>
    </w:p>
    <w:p w14:paraId="093A82CE" w14:textId="77777777" w:rsidR="00B22275" w:rsidRDefault="00EE4811" w:rsidP="00927F3E">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Жоғарыда аталған қоспаның  рН</w:t>
      </w:r>
      <w:r w:rsidR="00C53924" w:rsidRPr="00C53924">
        <w:rPr>
          <w:rFonts w:ascii="Times New Roman" w:hAnsi="Times New Roman"/>
          <w:sz w:val="28"/>
          <w:szCs w:val="28"/>
          <w:lang w:val="kk-KZ"/>
        </w:rPr>
        <w:t>=</w:t>
      </w:r>
      <w:r w:rsidR="00C53924">
        <w:rPr>
          <w:rFonts w:ascii="Times New Roman" w:hAnsi="Times New Roman"/>
          <w:sz w:val="28"/>
          <w:szCs w:val="28"/>
          <w:lang w:val="kk-KZ"/>
        </w:rPr>
        <w:t>10 жеткенше</w:t>
      </w:r>
      <w:r w:rsidRPr="00002DEB">
        <w:rPr>
          <w:rFonts w:ascii="Times New Roman" w:hAnsi="Times New Roman"/>
          <w:sz w:val="28"/>
          <w:szCs w:val="28"/>
          <w:lang w:val="kk-KZ"/>
        </w:rPr>
        <w:t xml:space="preserve"> азот қышқылының қажетті мөлшерін ерітіндіге қосып, әрі қарай 2 сағ</w:t>
      </w:r>
      <w:r w:rsidR="00C53924">
        <w:rPr>
          <w:rFonts w:ascii="Times New Roman" w:hAnsi="Times New Roman"/>
          <w:sz w:val="28"/>
          <w:szCs w:val="28"/>
          <w:lang w:val="kk-KZ"/>
        </w:rPr>
        <w:t>ат бойы</w:t>
      </w:r>
      <w:r w:rsidRPr="00002DEB">
        <w:rPr>
          <w:rFonts w:ascii="Times New Roman" w:hAnsi="Times New Roman"/>
          <w:sz w:val="28"/>
          <w:szCs w:val="28"/>
          <w:lang w:val="kk-KZ"/>
        </w:rPr>
        <w:t xml:space="preserve"> магнитті араластырғышқа қойылды. Содан кейін, ашық күлгі</w:t>
      </w:r>
      <w:r w:rsidR="00C53924">
        <w:rPr>
          <w:rFonts w:ascii="Times New Roman" w:hAnsi="Times New Roman"/>
          <w:sz w:val="28"/>
          <w:szCs w:val="28"/>
          <w:lang w:val="kk-KZ"/>
        </w:rPr>
        <w:t>н түсті суспензиясы бар пропиленді</w:t>
      </w:r>
      <w:r w:rsidRPr="00002DEB">
        <w:rPr>
          <w:rFonts w:ascii="Times New Roman" w:hAnsi="Times New Roman"/>
          <w:sz w:val="28"/>
          <w:szCs w:val="28"/>
          <w:lang w:val="kk-KZ"/>
        </w:rPr>
        <w:t xml:space="preserve"> стақан қақпақпен тығыз жабылып, 24 сағат бойы</w:t>
      </w:r>
      <w:r w:rsidR="00C53924">
        <w:rPr>
          <w:rFonts w:ascii="Times New Roman" w:hAnsi="Times New Roman"/>
          <w:sz w:val="28"/>
          <w:szCs w:val="28"/>
          <w:lang w:val="kk-KZ"/>
        </w:rPr>
        <w:t xml:space="preserve"> 100 °C температурада термиялық пешке қойылды. </w:t>
      </w:r>
    </w:p>
    <w:p w14:paraId="6AC25888" w14:textId="77777777" w:rsidR="00927F3E" w:rsidRDefault="00927F3E" w:rsidP="00927F3E">
      <w:pPr>
        <w:keepNext/>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lastRenderedPageBreak/>
        <w:t>Бірінші үлгіні алу үшін (шартты түрде</w:t>
      </w:r>
      <w:r>
        <w:rPr>
          <w:rFonts w:ascii="Times New Roman" w:hAnsi="Times New Roman"/>
          <w:sz w:val="28"/>
          <w:szCs w:val="28"/>
          <w:lang w:val="kk-KZ"/>
        </w:rPr>
        <w:t xml:space="preserve"> үлгінің белгіленуі – LCO-1</w:t>
      </w:r>
      <w:r w:rsidRPr="00002DEB">
        <w:rPr>
          <w:rFonts w:ascii="Times New Roman" w:hAnsi="Times New Roman"/>
          <w:sz w:val="28"/>
          <w:szCs w:val="28"/>
          <w:lang w:val="kk-KZ"/>
        </w:rPr>
        <w:t>),  полипропилен</w:t>
      </w:r>
      <w:r>
        <w:rPr>
          <w:rFonts w:ascii="Times New Roman" w:hAnsi="Times New Roman"/>
          <w:sz w:val="28"/>
          <w:szCs w:val="28"/>
          <w:lang w:val="kk-KZ"/>
        </w:rPr>
        <w:t>ді</w:t>
      </w:r>
      <w:r w:rsidRPr="00002DEB">
        <w:rPr>
          <w:rFonts w:ascii="Times New Roman" w:hAnsi="Times New Roman"/>
          <w:sz w:val="28"/>
          <w:szCs w:val="28"/>
          <w:lang w:val="kk-KZ"/>
        </w:rPr>
        <w:t xml:space="preserve"> стақанында </w:t>
      </w:r>
      <w:r>
        <w:rPr>
          <w:rFonts w:ascii="Times New Roman" w:hAnsi="Times New Roman"/>
          <w:sz w:val="28"/>
          <w:szCs w:val="28"/>
          <w:lang w:val="kk-KZ"/>
        </w:rPr>
        <w:t xml:space="preserve">әр қайсысы </w:t>
      </w:r>
      <w:r w:rsidRPr="00002DEB">
        <w:rPr>
          <w:rFonts w:ascii="Times New Roman" w:hAnsi="Times New Roman"/>
          <w:sz w:val="28"/>
          <w:szCs w:val="28"/>
          <w:lang w:val="kk-KZ"/>
        </w:rPr>
        <w:t>0,06 моль</w:t>
      </w:r>
      <w:r>
        <w:rPr>
          <w:rFonts w:ascii="Times New Roman" w:hAnsi="Times New Roman"/>
          <w:sz w:val="28"/>
          <w:szCs w:val="28"/>
          <w:lang w:val="kk-KZ"/>
        </w:rPr>
        <w:t xml:space="preserve"> мөлшерінде</w:t>
      </w:r>
      <w:r w:rsidRPr="00002DEB">
        <w:rPr>
          <w:rFonts w:ascii="Times New Roman" w:hAnsi="Times New Roman"/>
          <w:sz w:val="28"/>
          <w:szCs w:val="28"/>
          <w:lang w:val="kk-KZ"/>
        </w:rPr>
        <w:t xml:space="preserve"> </w:t>
      </w:r>
      <w:r>
        <w:rPr>
          <w:rFonts w:ascii="Times New Roman" w:hAnsi="Times New Roman"/>
          <w:sz w:val="28"/>
          <w:szCs w:val="28"/>
          <w:lang w:val="kk-KZ"/>
        </w:rPr>
        <w:t xml:space="preserve">алынған </w:t>
      </w:r>
      <w:r w:rsidRPr="00002DEB">
        <w:rPr>
          <w:rFonts w:ascii="Times New Roman" w:hAnsi="Times New Roman"/>
          <w:sz w:val="28"/>
          <w:szCs w:val="28"/>
          <w:lang w:val="kk-KZ"/>
        </w:rPr>
        <w:t>La(NO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w:t>
      </w:r>
      <w:r w:rsidRPr="00002DEB">
        <w:rPr>
          <w:rFonts w:ascii="Times New Roman" w:eastAsia="TimesNewRomanPSMT" w:hAnsi="Times New Roman"/>
          <w:sz w:val="28"/>
          <w:szCs w:val="28"/>
          <w:lang w:val="kk-KZ"/>
        </w:rPr>
        <w:t>6H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O және Co(NO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·6H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O бөлме температурасында 80 мл дистилденген суда ерітілді.</w:t>
      </w:r>
    </w:p>
    <w:p w14:paraId="24B8BF6D" w14:textId="3800B737" w:rsidR="00D92672" w:rsidRDefault="00927F3E" w:rsidP="00927F3E">
      <w:pPr>
        <w:keepNext/>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 Содан кейін, ерітіндіге 0,16 моль</w:t>
      </w:r>
      <w:r>
        <w:rPr>
          <w:rFonts w:ascii="Times New Roman" w:hAnsi="Times New Roman"/>
          <w:sz w:val="28"/>
          <w:szCs w:val="28"/>
          <w:lang w:val="kk-KZ"/>
        </w:rPr>
        <w:t xml:space="preserve"> мөлшерінде</w:t>
      </w:r>
      <w:r w:rsidRPr="00002DEB">
        <w:rPr>
          <w:rFonts w:ascii="Times New Roman" w:hAnsi="Times New Roman"/>
          <w:sz w:val="28"/>
          <w:szCs w:val="28"/>
          <w:lang w:val="kk-KZ"/>
        </w:rPr>
        <w:t xml:space="preserve"> этиленгликоль қосылды. </w:t>
      </w:r>
      <w:r>
        <w:rPr>
          <w:rFonts w:ascii="Times New Roman" w:hAnsi="Times New Roman"/>
          <w:sz w:val="28"/>
          <w:szCs w:val="28"/>
          <w:lang w:val="kk-KZ"/>
        </w:rPr>
        <w:t xml:space="preserve">Екінші </w:t>
      </w:r>
      <w:r w:rsidRPr="00002DEB">
        <w:rPr>
          <w:rFonts w:ascii="Times New Roman" w:hAnsi="Times New Roman"/>
          <w:sz w:val="28"/>
          <w:szCs w:val="28"/>
          <w:lang w:val="kk-KZ"/>
        </w:rPr>
        <w:t xml:space="preserve">полипропилен стақанына 120 мл 4 М натрий гидроксиді ерітіндісі </w:t>
      </w:r>
      <w:r>
        <w:rPr>
          <w:rFonts w:ascii="Times New Roman" w:hAnsi="Times New Roman"/>
          <w:sz w:val="28"/>
          <w:szCs w:val="28"/>
          <w:lang w:val="kk-KZ"/>
        </w:rPr>
        <w:t xml:space="preserve">алдын ала </w:t>
      </w:r>
      <w:r w:rsidRPr="00002DEB">
        <w:rPr>
          <w:rFonts w:ascii="Times New Roman" w:hAnsi="Times New Roman"/>
          <w:sz w:val="28"/>
          <w:szCs w:val="28"/>
          <w:lang w:val="kk-KZ"/>
        </w:rPr>
        <w:t>дайы</w:t>
      </w:r>
      <w:r>
        <w:rPr>
          <w:rFonts w:ascii="Times New Roman" w:hAnsi="Times New Roman"/>
          <w:sz w:val="28"/>
          <w:szCs w:val="28"/>
          <w:lang w:val="kk-KZ"/>
        </w:rPr>
        <w:t xml:space="preserve">ндалып, бірінші стақанда дайындалған </w:t>
      </w:r>
      <w:r w:rsidRPr="00002DEB">
        <w:rPr>
          <w:rFonts w:ascii="Times New Roman" w:hAnsi="Times New Roman"/>
          <w:sz w:val="28"/>
          <w:szCs w:val="28"/>
          <w:lang w:val="kk-KZ"/>
        </w:rPr>
        <w:t xml:space="preserve">жұмсақ темплаты бар тұз ерітіндісі натрий гидроксиді ерітіндісіне тамшылата отырып қосылды. </w:t>
      </w:r>
      <w:r>
        <w:rPr>
          <w:rFonts w:ascii="Times New Roman" w:hAnsi="Times New Roman"/>
          <w:sz w:val="28"/>
          <w:szCs w:val="28"/>
          <w:lang w:val="kk-KZ"/>
        </w:rPr>
        <w:t xml:space="preserve">Осы </w:t>
      </w:r>
      <w:r w:rsidRPr="00002DEB">
        <w:rPr>
          <w:rFonts w:ascii="Times New Roman" w:hAnsi="Times New Roman"/>
          <w:sz w:val="28"/>
          <w:szCs w:val="28"/>
          <w:lang w:val="kk-KZ"/>
        </w:rPr>
        <w:t>жағдайда кобальт алкоголяттары мен лантан</w:t>
      </w:r>
      <w:r>
        <w:rPr>
          <w:rFonts w:ascii="Times New Roman" w:hAnsi="Times New Roman"/>
          <w:sz w:val="28"/>
          <w:szCs w:val="28"/>
          <w:lang w:val="kk-KZ"/>
        </w:rPr>
        <w:t xml:space="preserve"> </w:t>
      </w:r>
      <w:r w:rsidRPr="00002DEB">
        <w:rPr>
          <w:rFonts w:ascii="Times New Roman" w:hAnsi="Times New Roman"/>
          <w:sz w:val="28"/>
          <w:szCs w:val="28"/>
          <w:lang w:val="kk-KZ"/>
        </w:rPr>
        <w:t xml:space="preserve">гидроксидінің қоспасының қалың күлгін тұнбасы </w:t>
      </w:r>
      <w:r>
        <w:rPr>
          <w:rFonts w:ascii="Times New Roman" w:hAnsi="Times New Roman"/>
          <w:sz w:val="28"/>
          <w:szCs w:val="28"/>
          <w:lang w:val="kk-KZ"/>
        </w:rPr>
        <w:t>түзіліп, ерітіндінің рН көрсеткіші</w:t>
      </w:r>
      <w:r w:rsidRPr="00002DEB">
        <w:rPr>
          <w:rFonts w:ascii="Times New Roman" w:hAnsi="Times New Roman"/>
          <w:sz w:val="28"/>
          <w:szCs w:val="28"/>
          <w:lang w:val="kk-KZ"/>
        </w:rPr>
        <w:t xml:space="preserve"> 3,3-тен 13,8-ге дейін жоғарылады</w:t>
      </w:r>
      <w:r>
        <w:rPr>
          <w:rFonts w:ascii="Times New Roman" w:hAnsi="Times New Roman"/>
          <w:sz w:val="28"/>
          <w:szCs w:val="28"/>
          <w:lang w:val="kk-KZ"/>
        </w:rPr>
        <w:t xml:space="preserve"> (12-сурет)</w:t>
      </w:r>
      <w:r w:rsidRPr="00002DEB">
        <w:rPr>
          <w:rFonts w:ascii="Times New Roman" w:hAnsi="Times New Roman"/>
          <w:sz w:val="28"/>
          <w:szCs w:val="28"/>
          <w:lang w:val="kk-KZ"/>
        </w:rPr>
        <w:t>.</w:t>
      </w:r>
      <w:r>
        <w:rPr>
          <w:rFonts w:ascii="Times New Roman" w:hAnsi="Times New Roman"/>
          <w:sz w:val="28"/>
          <w:szCs w:val="28"/>
          <w:lang w:val="kk-KZ"/>
        </w:rPr>
        <w:t xml:space="preserve"> </w:t>
      </w:r>
      <w:r w:rsidR="00C53924">
        <w:rPr>
          <w:rFonts w:ascii="Times New Roman" w:hAnsi="Times New Roman"/>
          <w:sz w:val="28"/>
          <w:szCs w:val="28"/>
          <w:lang w:val="kk-KZ"/>
        </w:rPr>
        <w:t xml:space="preserve">Термиялық </w:t>
      </w:r>
      <w:r w:rsidR="00EE4811" w:rsidRPr="00002DEB">
        <w:rPr>
          <w:rFonts w:ascii="Times New Roman" w:hAnsi="Times New Roman"/>
          <w:sz w:val="28"/>
          <w:szCs w:val="28"/>
          <w:lang w:val="kk-KZ"/>
        </w:rPr>
        <w:t>өңдеуге ұшы</w:t>
      </w:r>
      <w:r w:rsidR="00C53924">
        <w:rPr>
          <w:rFonts w:ascii="Times New Roman" w:hAnsi="Times New Roman"/>
          <w:sz w:val="28"/>
          <w:szCs w:val="28"/>
          <w:lang w:val="kk-KZ"/>
        </w:rPr>
        <w:t>раған үлгінің түсі қоюланды</w:t>
      </w:r>
      <w:r w:rsidR="00EE4811" w:rsidRPr="00002DEB">
        <w:rPr>
          <w:rFonts w:ascii="Times New Roman" w:hAnsi="Times New Roman"/>
          <w:sz w:val="28"/>
          <w:szCs w:val="28"/>
          <w:lang w:val="kk-KZ"/>
        </w:rPr>
        <w:t>.</w:t>
      </w:r>
      <w:r w:rsidR="00C53924">
        <w:rPr>
          <w:rFonts w:ascii="Times New Roman" w:hAnsi="Times New Roman"/>
          <w:sz w:val="28"/>
          <w:szCs w:val="28"/>
          <w:lang w:val="kk-KZ"/>
        </w:rPr>
        <w:t xml:space="preserve"> Синтездеу</w:t>
      </w:r>
      <w:r w:rsidR="00EE4811" w:rsidRPr="00002DEB">
        <w:rPr>
          <w:rFonts w:ascii="Times New Roman" w:hAnsi="Times New Roman"/>
          <w:sz w:val="28"/>
          <w:szCs w:val="28"/>
          <w:lang w:val="kk-KZ"/>
        </w:rPr>
        <w:t xml:space="preserve"> </w:t>
      </w:r>
      <w:r w:rsidR="00C53924">
        <w:rPr>
          <w:rFonts w:ascii="Times New Roman" w:hAnsi="Times New Roman"/>
          <w:sz w:val="28"/>
          <w:szCs w:val="28"/>
          <w:lang w:val="kk-KZ"/>
        </w:rPr>
        <w:t>с</w:t>
      </w:r>
      <w:r w:rsidR="00EE4811" w:rsidRPr="00002DEB">
        <w:rPr>
          <w:rFonts w:ascii="Times New Roman" w:hAnsi="Times New Roman"/>
          <w:sz w:val="28"/>
          <w:szCs w:val="28"/>
          <w:lang w:val="kk-KZ"/>
        </w:rPr>
        <w:t xml:space="preserve">оңында қою күлгін түсті суспензияны қағаз </w:t>
      </w:r>
      <w:r w:rsidR="00C53924">
        <w:rPr>
          <w:rFonts w:ascii="Times New Roman" w:hAnsi="Times New Roman"/>
          <w:sz w:val="28"/>
          <w:szCs w:val="28"/>
          <w:lang w:val="kk-KZ"/>
        </w:rPr>
        <w:t>сүзгісінің көмегімен 5 л дистил</w:t>
      </w:r>
      <w:r w:rsidR="00EE4811" w:rsidRPr="00002DEB">
        <w:rPr>
          <w:rFonts w:ascii="Times New Roman" w:hAnsi="Times New Roman"/>
          <w:sz w:val="28"/>
          <w:szCs w:val="28"/>
          <w:lang w:val="kk-KZ"/>
        </w:rPr>
        <w:t>денген сумен жу</w:t>
      </w:r>
      <w:r w:rsidR="00C53924">
        <w:rPr>
          <w:rFonts w:ascii="Times New Roman" w:hAnsi="Times New Roman"/>
          <w:sz w:val="28"/>
          <w:szCs w:val="28"/>
          <w:lang w:val="kk-KZ"/>
        </w:rPr>
        <w:t>ыл</w:t>
      </w:r>
      <w:r w:rsidR="00EE4811" w:rsidRPr="00002DEB">
        <w:rPr>
          <w:rFonts w:ascii="Times New Roman" w:hAnsi="Times New Roman"/>
          <w:sz w:val="28"/>
          <w:szCs w:val="28"/>
          <w:lang w:val="kk-KZ"/>
        </w:rPr>
        <w:t>ып, инфрақызыл шамның (ИҚ</w:t>
      </w:r>
      <w:r w:rsidR="00C53924">
        <w:rPr>
          <w:rFonts w:ascii="Times New Roman" w:hAnsi="Times New Roman"/>
          <w:sz w:val="28"/>
          <w:szCs w:val="28"/>
          <w:lang w:val="kk-KZ"/>
        </w:rPr>
        <w:t>Ш</w:t>
      </w:r>
      <w:r w:rsidR="00EE4811" w:rsidRPr="00002DEB">
        <w:rPr>
          <w:rFonts w:ascii="Times New Roman" w:hAnsi="Times New Roman"/>
          <w:sz w:val="28"/>
          <w:szCs w:val="28"/>
          <w:lang w:val="kk-KZ"/>
        </w:rPr>
        <w:t xml:space="preserve">) астында кептірілді. </w:t>
      </w:r>
    </w:p>
    <w:p w14:paraId="1C26FE2A" w14:textId="1FEBEBCF" w:rsidR="00487A92" w:rsidRPr="00002DEB" w:rsidRDefault="00EE4811" w:rsidP="00927F3E">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Жуылып, кептірілген үлгінің құрамындағы натрий катионының мөлшері 0,0</w:t>
      </w:r>
      <w:r w:rsidR="00CB29A0" w:rsidRPr="00002DEB">
        <w:rPr>
          <w:rFonts w:ascii="Times New Roman" w:hAnsi="Times New Roman"/>
          <w:sz w:val="28"/>
          <w:szCs w:val="28"/>
          <w:lang w:val="kk-KZ"/>
        </w:rPr>
        <w:t>6</w:t>
      </w:r>
      <w:r w:rsidR="00C53924">
        <w:rPr>
          <w:rFonts w:ascii="Times New Roman" w:hAnsi="Times New Roman"/>
          <w:sz w:val="28"/>
          <w:szCs w:val="28"/>
          <w:lang w:val="kk-KZ"/>
        </w:rPr>
        <w:t>%</w:t>
      </w:r>
      <w:r w:rsidRPr="00002DEB">
        <w:rPr>
          <w:rFonts w:ascii="Times New Roman" w:hAnsi="Times New Roman"/>
          <w:sz w:val="28"/>
          <w:szCs w:val="28"/>
          <w:lang w:val="kk-KZ"/>
        </w:rPr>
        <w:t xml:space="preserve"> </w:t>
      </w:r>
      <w:r w:rsidR="00C53924">
        <w:rPr>
          <w:rFonts w:ascii="Times New Roman" w:hAnsi="Times New Roman"/>
          <w:sz w:val="28"/>
          <w:szCs w:val="28"/>
          <w:lang w:val="kk-KZ"/>
        </w:rPr>
        <w:t>құрады. Инфра</w:t>
      </w:r>
      <w:r w:rsidRPr="00002DEB">
        <w:rPr>
          <w:rFonts w:ascii="Times New Roman" w:hAnsi="Times New Roman"/>
          <w:sz w:val="28"/>
          <w:szCs w:val="28"/>
          <w:lang w:val="kk-KZ"/>
        </w:rPr>
        <w:t>қызыл шамның астында кептірілген үлгі фарфор</w:t>
      </w:r>
      <w:r w:rsidR="00DE271F">
        <w:rPr>
          <w:rFonts w:ascii="Times New Roman" w:hAnsi="Times New Roman"/>
          <w:sz w:val="28"/>
          <w:szCs w:val="28"/>
          <w:lang w:val="kk-KZ"/>
        </w:rPr>
        <w:t>лы келі мен келсапта</w:t>
      </w:r>
      <w:r w:rsidRPr="00002DEB">
        <w:rPr>
          <w:rFonts w:ascii="Times New Roman" w:hAnsi="Times New Roman"/>
          <w:sz w:val="28"/>
          <w:szCs w:val="28"/>
          <w:lang w:val="kk-KZ"/>
        </w:rPr>
        <w:t xml:space="preserve"> ұнтақталды. Ұнтақтаудан кейін</w:t>
      </w:r>
      <w:r w:rsidR="00DE271F">
        <w:rPr>
          <w:rFonts w:ascii="Times New Roman" w:hAnsi="Times New Roman"/>
          <w:sz w:val="28"/>
          <w:szCs w:val="28"/>
          <w:lang w:val="kk-KZ"/>
        </w:rPr>
        <w:t xml:space="preserve"> синтездеп алынған</w:t>
      </w:r>
      <w:r w:rsidRPr="00002DEB">
        <w:rPr>
          <w:rFonts w:ascii="Times New Roman" w:hAnsi="Times New Roman"/>
          <w:sz w:val="28"/>
          <w:szCs w:val="28"/>
          <w:lang w:val="kk-KZ"/>
        </w:rPr>
        <w:t xml:space="preserve"> үлгі ауа ағынында 300 °C температурада 3 сағат бойы</w:t>
      </w:r>
      <w:r w:rsidR="00DE271F">
        <w:rPr>
          <w:rFonts w:ascii="Times New Roman" w:hAnsi="Times New Roman"/>
          <w:sz w:val="28"/>
          <w:szCs w:val="28"/>
          <w:lang w:val="kk-KZ"/>
        </w:rPr>
        <w:t xml:space="preserve"> кепті</w:t>
      </w:r>
      <w:r w:rsidR="00E62490">
        <w:rPr>
          <w:rFonts w:ascii="Times New Roman" w:hAnsi="Times New Roman"/>
          <w:sz w:val="28"/>
          <w:szCs w:val="28"/>
          <w:lang w:val="kk-KZ"/>
        </w:rPr>
        <w:t>рі</w:t>
      </w:r>
      <w:r w:rsidR="00DE271F">
        <w:rPr>
          <w:rFonts w:ascii="Times New Roman" w:hAnsi="Times New Roman"/>
          <w:sz w:val="28"/>
          <w:szCs w:val="28"/>
          <w:lang w:val="kk-KZ"/>
        </w:rPr>
        <w:t>ліп</w:t>
      </w:r>
      <w:r w:rsidRPr="00002DEB">
        <w:rPr>
          <w:rFonts w:ascii="Times New Roman" w:hAnsi="Times New Roman"/>
          <w:sz w:val="28"/>
          <w:szCs w:val="28"/>
          <w:lang w:val="kk-KZ"/>
        </w:rPr>
        <w:t>, одан кейін</w:t>
      </w:r>
      <w:r w:rsidR="00DE271F">
        <w:rPr>
          <w:rFonts w:ascii="Times New Roman" w:hAnsi="Times New Roman"/>
          <w:sz w:val="28"/>
          <w:szCs w:val="28"/>
          <w:lang w:val="kk-KZ"/>
        </w:rPr>
        <w:t xml:space="preserve"> муфельді</w:t>
      </w:r>
      <w:r w:rsidRPr="00002DEB">
        <w:rPr>
          <w:rFonts w:ascii="Times New Roman" w:hAnsi="Times New Roman"/>
          <w:sz w:val="28"/>
          <w:szCs w:val="28"/>
          <w:lang w:val="kk-KZ"/>
        </w:rPr>
        <w:t xml:space="preserve"> пештің температурасын 750 °C температураға жоғарылатып, 4 сағат бойы біртіндеп күйдірілді.</w:t>
      </w:r>
      <w:r w:rsidR="00927F3E">
        <w:rPr>
          <w:rFonts w:ascii="Times New Roman" w:hAnsi="Times New Roman"/>
          <w:sz w:val="28"/>
          <w:szCs w:val="28"/>
          <w:lang w:val="kk-KZ"/>
        </w:rPr>
        <w:t xml:space="preserve"> </w:t>
      </w:r>
      <w:r w:rsidR="00DE271F">
        <w:rPr>
          <w:rFonts w:ascii="Times New Roman" w:hAnsi="Times New Roman"/>
          <w:sz w:val="28"/>
          <w:szCs w:val="28"/>
          <w:lang w:val="kk-KZ"/>
        </w:rPr>
        <w:t>Екінші үлгіні (ш</w:t>
      </w:r>
      <w:r w:rsidRPr="00002DEB">
        <w:rPr>
          <w:rFonts w:ascii="Times New Roman" w:hAnsi="Times New Roman"/>
          <w:sz w:val="28"/>
          <w:szCs w:val="28"/>
          <w:lang w:val="kk-KZ"/>
        </w:rPr>
        <w:t xml:space="preserve">артты түрде </w:t>
      </w:r>
      <w:r w:rsidR="00DE271F">
        <w:rPr>
          <w:rFonts w:ascii="Times New Roman" w:hAnsi="Times New Roman"/>
          <w:sz w:val="28"/>
          <w:szCs w:val="28"/>
          <w:lang w:val="kk-KZ"/>
        </w:rPr>
        <w:t xml:space="preserve">үлгінің белгіленуі </w:t>
      </w:r>
      <w:r w:rsidRPr="00002DEB">
        <w:rPr>
          <w:rFonts w:ascii="Times New Roman" w:hAnsi="Times New Roman"/>
          <w:sz w:val="28"/>
          <w:szCs w:val="28"/>
          <w:lang w:val="kk-KZ"/>
        </w:rPr>
        <w:t>LCO-2</w:t>
      </w:r>
      <w:r w:rsidR="00DE271F">
        <w:rPr>
          <w:rFonts w:ascii="Times New Roman" w:hAnsi="Times New Roman"/>
          <w:sz w:val="28"/>
          <w:szCs w:val="28"/>
          <w:lang w:val="kk-KZ"/>
        </w:rPr>
        <w:t>) синтездеу әдісі</w:t>
      </w:r>
      <w:r w:rsidRPr="00002DEB">
        <w:rPr>
          <w:rFonts w:ascii="Times New Roman" w:hAnsi="Times New Roman"/>
          <w:sz w:val="28"/>
          <w:szCs w:val="28"/>
          <w:lang w:val="kk-KZ"/>
        </w:rPr>
        <w:t xml:space="preserve"> </w:t>
      </w:r>
      <w:r w:rsidR="00DE271F">
        <w:rPr>
          <w:rFonts w:ascii="Times New Roman" w:hAnsi="Times New Roman"/>
          <w:sz w:val="28"/>
          <w:szCs w:val="28"/>
          <w:lang w:val="kk-KZ"/>
        </w:rPr>
        <w:t>LCO-1 үлгісін синтездеу жолына</w:t>
      </w:r>
      <w:r w:rsidRPr="00002DEB">
        <w:rPr>
          <w:rFonts w:ascii="Times New Roman" w:hAnsi="Times New Roman"/>
          <w:sz w:val="28"/>
          <w:szCs w:val="28"/>
          <w:lang w:val="kk-KZ"/>
        </w:rPr>
        <w:t xml:space="preserve"> ұқсас түрде жүргізілді, </w:t>
      </w:r>
      <w:r w:rsidR="00DE271F">
        <w:rPr>
          <w:rFonts w:ascii="Times New Roman" w:hAnsi="Times New Roman"/>
          <w:sz w:val="28"/>
          <w:szCs w:val="28"/>
          <w:lang w:val="kk-KZ"/>
        </w:rPr>
        <w:t>бірақ</w:t>
      </w:r>
      <w:r w:rsidRPr="00002DEB">
        <w:rPr>
          <w:rFonts w:ascii="Times New Roman" w:hAnsi="Times New Roman"/>
          <w:sz w:val="28"/>
          <w:szCs w:val="28"/>
          <w:lang w:val="kk-KZ"/>
        </w:rPr>
        <w:t xml:space="preserve"> екінші үлгіні синтездеу кезінде мета</w:t>
      </w:r>
      <w:r w:rsidR="00DE271F">
        <w:rPr>
          <w:rFonts w:ascii="Times New Roman" w:hAnsi="Times New Roman"/>
          <w:sz w:val="28"/>
          <w:szCs w:val="28"/>
          <w:lang w:val="kk-KZ"/>
        </w:rPr>
        <w:t>лл катиондарының мөлшері келесі қатынаста</w:t>
      </w:r>
      <w:r w:rsidRPr="00002DEB">
        <w:rPr>
          <w:rFonts w:ascii="Times New Roman" w:hAnsi="Times New Roman"/>
          <w:sz w:val="28"/>
          <w:szCs w:val="28"/>
          <w:lang w:val="kk-KZ"/>
        </w:rPr>
        <w:t xml:space="preserve"> алынды: 0,06 моль лантан </w:t>
      </w:r>
      <w:r w:rsidR="00DE271F">
        <w:rPr>
          <w:rFonts w:ascii="Times New Roman" w:hAnsi="Times New Roman"/>
          <w:sz w:val="28"/>
          <w:szCs w:val="28"/>
          <w:lang w:val="kk-KZ"/>
        </w:rPr>
        <w:t>нитраты;</w:t>
      </w:r>
      <w:r w:rsidRPr="00002DEB">
        <w:rPr>
          <w:rFonts w:ascii="Times New Roman" w:hAnsi="Times New Roman"/>
          <w:sz w:val="28"/>
          <w:szCs w:val="28"/>
          <w:lang w:val="kk-KZ"/>
        </w:rPr>
        <w:t xml:space="preserve"> 0,08 моль кобальт</w:t>
      </w:r>
      <w:r w:rsidR="00DE271F">
        <w:rPr>
          <w:rFonts w:ascii="Times New Roman" w:hAnsi="Times New Roman"/>
          <w:sz w:val="28"/>
          <w:szCs w:val="28"/>
          <w:lang w:val="kk-KZ"/>
        </w:rPr>
        <w:t xml:space="preserve"> нитраты;</w:t>
      </w:r>
      <w:r w:rsidRPr="00002DEB">
        <w:rPr>
          <w:rFonts w:ascii="Times New Roman" w:hAnsi="Times New Roman"/>
          <w:sz w:val="28"/>
          <w:szCs w:val="28"/>
          <w:lang w:val="kk-KZ"/>
        </w:rPr>
        <w:t xml:space="preserve"> 0,16 моль этиленгликоль алынды.</w:t>
      </w:r>
      <w:r w:rsidR="00A4385F">
        <w:rPr>
          <w:lang w:val="kk-KZ"/>
        </w:rPr>
        <w:t xml:space="preserve"> </w:t>
      </w:r>
      <w:r w:rsidR="00C94F8A" w:rsidRPr="007B08DB">
        <w:rPr>
          <w:rFonts w:ascii="Times New Roman" w:hAnsi="Times New Roman"/>
          <w:sz w:val="28"/>
          <w:szCs w:val="28"/>
          <w:lang w:val="kk-KZ"/>
        </w:rPr>
        <w:t>Ү</w:t>
      </w:r>
      <w:r w:rsidR="00DE271F" w:rsidRPr="007B08DB">
        <w:rPr>
          <w:rFonts w:ascii="Times New Roman" w:hAnsi="Times New Roman"/>
          <w:sz w:val="28"/>
          <w:szCs w:val="28"/>
          <w:lang w:val="kk-KZ"/>
        </w:rPr>
        <w:t xml:space="preserve">лгіні </w:t>
      </w:r>
      <w:r w:rsidRPr="007B08DB">
        <w:rPr>
          <w:rFonts w:ascii="Times New Roman" w:hAnsi="Times New Roman"/>
          <w:sz w:val="28"/>
          <w:szCs w:val="28"/>
          <w:lang w:val="kk-KZ"/>
        </w:rPr>
        <w:t>синтез</w:t>
      </w:r>
      <w:r w:rsidR="00DE271F" w:rsidRPr="007B08DB">
        <w:rPr>
          <w:rFonts w:ascii="Times New Roman" w:hAnsi="Times New Roman"/>
          <w:sz w:val="28"/>
          <w:szCs w:val="28"/>
          <w:lang w:val="kk-KZ"/>
        </w:rPr>
        <w:t>деу</w:t>
      </w:r>
      <w:r w:rsidRPr="007B08DB">
        <w:rPr>
          <w:rFonts w:ascii="Times New Roman" w:hAnsi="Times New Roman"/>
          <w:sz w:val="28"/>
          <w:szCs w:val="28"/>
          <w:lang w:val="kk-KZ"/>
        </w:rPr>
        <w:t xml:space="preserve"> барысында </w:t>
      </w:r>
      <w:r w:rsidR="00C603EE" w:rsidRPr="007B08DB">
        <w:rPr>
          <w:rFonts w:ascii="Times New Roman" w:hAnsi="Times New Roman"/>
          <w:sz w:val="28"/>
          <w:szCs w:val="28"/>
          <w:lang w:val="kk-KZ"/>
        </w:rPr>
        <w:t xml:space="preserve">жұмсақ темплаттардың бөлінуі мен кобальт нитратының ыдырауы салдарынан, </w:t>
      </w:r>
      <w:r w:rsidR="00A4385F" w:rsidRPr="007B08DB">
        <w:rPr>
          <w:rFonts w:ascii="Times New Roman" w:hAnsi="Times New Roman"/>
          <w:sz w:val="28"/>
          <w:szCs w:val="28"/>
          <w:lang w:val="kk-KZ"/>
        </w:rPr>
        <w:t xml:space="preserve">ерітіндінің рН көрсеткіші </w:t>
      </w:r>
      <w:r w:rsidR="00C603EE" w:rsidRPr="007B08DB">
        <w:rPr>
          <w:rFonts w:ascii="Times New Roman" w:hAnsi="Times New Roman"/>
          <w:sz w:val="28"/>
          <w:szCs w:val="28"/>
          <w:lang w:val="kk-KZ"/>
        </w:rPr>
        <w:t xml:space="preserve">төмендейді, осы кезде </w:t>
      </w:r>
      <w:r w:rsidR="00BE2F05" w:rsidRPr="007B08DB">
        <w:rPr>
          <w:rFonts w:ascii="Times New Roman" w:hAnsi="Times New Roman"/>
          <w:sz w:val="28"/>
          <w:szCs w:val="28"/>
          <w:lang w:val="kk-KZ"/>
        </w:rPr>
        <w:t>тұнбаның бір бөл</w:t>
      </w:r>
      <w:r w:rsidR="00E62490" w:rsidRPr="007B08DB">
        <w:rPr>
          <w:rFonts w:ascii="Times New Roman" w:hAnsi="Times New Roman"/>
          <w:sz w:val="28"/>
          <w:szCs w:val="28"/>
          <w:lang w:val="kk-KZ"/>
        </w:rPr>
        <w:t>і</w:t>
      </w:r>
      <w:r w:rsidR="00BE2F05" w:rsidRPr="007B08DB">
        <w:rPr>
          <w:rFonts w:ascii="Times New Roman" w:hAnsi="Times New Roman"/>
          <w:sz w:val="28"/>
          <w:szCs w:val="28"/>
          <w:lang w:val="kk-KZ"/>
        </w:rPr>
        <w:t>гінің еріп кет</w:t>
      </w:r>
      <w:r w:rsidR="00C603EE" w:rsidRPr="007B08DB">
        <w:rPr>
          <w:rFonts w:ascii="Times New Roman" w:hAnsi="Times New Roman"/>
          <w:sz w:val="28"/>
          <w:szCs w:val="28"/>
          <w:lang w:val="kk-KZ"/>
        </w:rPr>
        <w:t>уі</w:t>
      </w:r>
      <w:r w:rsidR="00BE2F05" w:rsidRPr="007B08DB">
        <w:rPr>
          <w:rFonts w:ascii="Times New Roman" w:hAnsi="Times New Roman"/>
          <w:sz w:val="28"/>
          <w:szCs w:val="28"/>
          <w:lang w:val="kk-KZ"/>
        </w:rPr>
        <w:t>н болдырмау үшін</w:t>
      </w:r>
      <w:r w:rsidR="00C603EE" w:rsidRPr="007B08DB">
        <w:rPr>
          <w:rFonts w:ascii="Times New Roman" w:hAnsi="Times New Roman"/>
          <w:sz w:val="28"/>
          <w:szCs w:val="28"/>
          <w:lang w:val="kk-KZ"/>
        </w:rPr>
        <w:t>, екінші үлгіге</w:t>
      </w:r>
      <w:r w:rsidR="00C94F8A" w:rsidRPr="007B08DB">
        <w:rPr>
          <w:rFonts w:ascii="Times New Roman" w:hAnsi="Times New Roman"/>
          <w:sz w:val="28"/>
          <w:szCs w:val="28"/>
          <w:lang w:val="kk-KZ"/>
        </w:rPr>
        <w:t xml:space="preserve"> кобальт нитратының артық мөлшері </w:t>
      </w:r>
      <w:r w:rsidR="00A4385F" w:rsidRPr="007B08DB">
        <w:rPr>
          <w:rFonts w:ascii="Times New Roman" w:hAnsi="Times New Roman"/>
          <w:sz w:val="28"/>
          <w:szCs w:val="28"/>
          <w:lang w:val="kk-KZ"/>
        </w:rPr>
        <w:t>қосылды</w:t>
      </w:r>
      <w:r w:rsidR="00C94F8A" w:rsidRPr="007B08DB">
        <w:rPr>
          <w:rFonts w:ascii="Times New Roman" w:hAnsi="Times New Roman"/>
          <w:sz w:val="28"/>
          <w:szCs w:val="28"/>
          <w:lang w:val="kk-KZ"/>
        </w:rPr>
        <w:t xml:space="preserve">. </w:t>
      </w:r>
      <w:r w:rsidRPr="00002DEB">
        <w:rPr>
          <w:rFonts w:ascii="Times New Roman" w:hAnsi="Times New Roman"/>
          <w:sz w:val="28"/>
          <w:szCs w:val="28"/>
          <w:lang w:val="kk-KZ"/>
        </w:rPr>
        <w:t xml:space="preserve">Үлгілерді синтездеудің </w:t>
      </w:r>
      <w:r w:rsidR="00183F7E" w:rsidRPr="00002DEB">
        <w:rPr>
          <w:rFonts w:ascii="Times New Roman" w:hAnsi="Times New Roman"/>
          <w:sz w:val="28"/>
          <w:szCs w:val="28"/>
          <w:lang w:val="kk-KZ"/>
        </w:rPr>
        <w:t>негізгі технологиялық схемасы</w:t>
      </w:r>
      <w:r w:rsidRPr="00002DEB">
        <w:rPr>
          <w:rFonts w:ascii="Times New Roman" w:hAnsi="Times New Roman"/>
          <w:sz w:val="28"/>
          <w:szCs w:val="28"/>
          <w:lang w:val="kk-KZ"/>
        </w:rPr>
        <w:t xml:space="preserve"> </w:t>
      </w:r>
      <w:r w:rsidR="00C94F8A">
        <w:rPr>
          <w:rFonts w:ascii="Times New Roman" w:hAnsi="Times New Roman"/>
          <w:sz w:val="28"/>
          <w:szCs w:val="28"/>
          <w:lang w:val="kk-KZ"/>
        </w:rPr>
        <w:t>13-суретте келтірілген</w:t>
      </w:r>
      <w:r w:rsidRPr="00002DEB">
        <w:rPr>
          <w:rFonts w:ascii="Times New Roman" w:hAnsi="Times New Roman"/>
          <w:sz w:val="28"/>
          <w:szCs w:val="28"/>
          <w:lang w:val="kk-KZ"/>
        </w:rPr>
        <w:t>.</w:t>
      </w:r>
    </w:p>
    <w:p w14:paraId="1EF159CA" w14:textId="77777777" w:rsidR="0064126B" w:rsidRPr="00002DEB" w:rsidRDefault="0064126B" w:rsidP="009C0808">
      <w:pPr>
        <w:spacing w:after="0" w:line="240" w:lineRule="auto"/>
        <w:ind w:firstLine="708"/>
        <w:jc w:val="both"/>
        <w:rPr>
          <w:lang w:val="kk-KZ"/>
        </w:rPr>
      </w:pPr>
    </w:p>
    <w:p w14:paraId="2C0E6DA1" w14:textId="77777777" w:rsidR="001A02F9" w:rsidRPr="00002DEB" w:rsidRDefault="00F70DB5" w:rsidP="009C0808">
      <w:pPr>
        <w:keepNext/>
        <w:spacing w:after="0" w:line="240" w:lineRule="auto"/>
        <w:jc w:val="center"/>
      </w:pPr>
      <w:r w:rsidRPr="00002DEB">
        <w:rPr>
          <w:noProof/>
        </w:rPr>
        <w:drawing>
          <wp:inline distT="0" distB="0" distL="0" distR="0" wp14:anchorId="684B5945" wp14:editId="2DACA108">
            <wp:extent cx="5055870" cy="2952750"/>
            <wp:effectExtent l="0" t="0" r="0" b="0"/>
            <wp:docPr id="4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55870" cy="2952750"/>
                    </a:xfrm>
                    <a:prstGeom prst="rect">
                      <a:avLst/>
                    </a:prstGeom>
                    <a:noFill/>
                    <a:ln>
                      <a:noFill/>
                    </a:ln>
                  </pic:spPr>
                </pic:pic>
              </a:graphicData>
            </a:graphic>
          </wp:inline>
        </w:drawing>
      </w:r>
    </w:p>
    <w:p w14:paraId="40908BC3" w14:textId="77777777" w:rsidR="001A02F9" w:rsidRPr="00705690" w:rsidRDefault="00EE4811" w:rsidP="009C0808">
      <w:pPr>
        <w:pStyle w:val="ad"/>
        <w:jc w:val="center"/>
        <w:rPr>
          <w:rFonts w:ascii="Times New Roman" w:hAnsi="Times New Roman"/>
          <w:i w:val="0"/>
          <w:iCs w:val="0"/>
          <w:color w:val="auto"/>
          <w:sz w:val="28"/>
          <w:szCs w:val="28"/>
        </w:rPr>
      </w:pPr>
      <w:r w:rsidRPr="00705690">
        <w:rPr>
          <w:rFonts w:ascii="Times New Roman" w:hAnsi="Times New Roman"/>
          <w:bCs/>
          <w:i w:val="0"/>
          <w:iCs w:val="0"/>
          <w:color w:val="auto"/>
          <w:sz w:val="28"/>
          <w:szCs w:val="28"/>
          <w:lang w:val="kk-KZ"/>
        </w:rPr>
        <w:t xml:space="preserve">Сурет </w:t>
      </w:r>
      <w:r w:rsidR="001A02F9" w:rsidRPr="00705690">
        <w:rPr>
          <w:rFonts w:ascii="Times New Roman" w:hAnsi="Times New Roman"/>
          <w:bCs/>
          <w:i w:val="0"/>
          <w:iCs w:val="0"/>
          <w:color w:val="auto"/>
          <w:sz w:val="28"/>
          <w:szCs w:val="28"/>
        </w:rPr>
        <w:t xml:space="preserve"> </w:t>
      </w:r>
      <w:r w:rsidR="0043667D" w:rsidRPr="00705690">
        <w:rPr>
          <w:rFonts w:ascii="Times New Roman" w:hAnsi="Times New Roman"/>
          <w:bCs/>
          <w:i w:val="0"/>
          <w:iCs w:val="0"/>
          <w:color w:val="auto"/>
          <w:sz w:val="28"/>
          <w:szCs w:val="28"/>
        </w:rPr>
        <w:t>13</w:t>
      </w:r>
      <w:r w:rsidR="006D072E" w:rsidRPr="00705690">
        <w:rPr>
          <w:rFonts w:ascii="Times New Roman" w:hAnsi="Times New Roman"/>
          <w:i w:val="0"/>
          <w:iCs w:val="0"/>
          <w:color w:val="auto"/>
          <w:sz w:val="28"/>
          <w:szCs w:val="28"/>
          <w:lang w:val="kk-KZ"/>
        </w:rPr>
        <w:t xml:space="preserve"> -</w:t>
      </w:r>
      <w:r w:rsidR="001A02F9" w:rsidRPr="00705690">
        <w:rPr>
          <w:rFonts w:ascii="Times New Roman" w:hAnsi="Times New Roman"/>
          <w:i w:val="0"/>
          <w:iCs w:val="0"/>
          <w:color w:val="auto"/>
          <w:sz w:val="28"/>
          <w:szCs w:val="28"/>
        </w:rPr>
        <w:t xml:space="preserve"> </w:t>
      </w:r>
      <w:r w:rsidRPr="00705690">
        <w:rPr>
          <w:rFonts w:ascii="Times New Roman" w:hAnsi="Times New Roman"/>
          <w:i w:val="0"/>
          <w:iCs w:val="0"/>
          <w:color w:val="auto"/>
          <w:sz w:val="28"/>
          <w:szCs w:val="28"/>
        </w:rPr>
        <w:t>Катализатор синтезінің негізгі технологиялық схемасы</w:t>
      </w:r>
    </w:p>
    <w:p w14:paraId="044E7C41" w14:textId="1A44FAD3" w:rsidR="007E106A" w:rsidRDefault="00EE4811" w:rsidP="00B22275">
      <w:pPr>
        <w:tabs>
          <w:tab w:val="left" w:pos="709"/>
        </w:tabs>
        <w:spacing w:after="0" w:line="240" w:lineRule="auto"/>
        <w:ind w:firstLine="709"/>
        <w:jc w:val="both"/>
        <w:rPr>
          <w:lang w:val="kk-KZ"/>
        </w:rPr>
      </w:pPr>
      <w:r w:rsidRPr="00002DEB">
        <w:rPr>
          <w:rFonts w:ascii="Times New Roman" w:hAnsi="Times New Roman"/>
          <w:sz w:val="28"/>
          <w:szCs w:val="28"/>
          <w:lang w:val="kk-KZ"/>
        </w:rPr>
        <w:lastRenderedPageBreak/>
        <w:t xml:space="preserve">Комплекс түзуші жұмсақ темплат этиленгликольдың қатысында бірге тұндыру әдісімен перовскитті синтездеудің бірінші сатысында кобальт алкоголяттарының түзілуімен рН бастапқы 3,3-тен рН=14,8 дейін жоғарылаған кезде баяу тұнады, </w:t>
      </w:r>
      <w:r w:rsidR="00C94F8A">
        <w:rPr>
          <w:rFonts w:ascii="Times New Roman" w:hAnsi="Times New Roman"/>
          <w:sz w:val="28"/>
          <w:szCs w:val="28"/>
          <w:lang w:val="kk-KZ"/>
        </w:rPr>
        <w:t xml:space="preserve">осы кезде </w:t>
      </w:r>
      <w:r w:rsidRPr="00002DEB">
        <w:rPr>
          <w:rFonts w:ascii="Times New Roman" w:hAnsi="Times New Roman"/>
          <w:sz w:val="28"/>
          <w:szCs w:val="28"/>
          <w:lang w:val="kk-KZ"/>
        </w:rPr>
        <w:t xml:space="preserve">қаныққан күлгін </w:t>
      </w:r>
      <w:r w:rsidR="00C94F8A">
        <w:rPr>
          <w:rFonts w:ascii="Times New Roman" w:hAnsi="Times New Roman"/>
          <w:sz w:val="28"/>
          <w:szCs w:val="28"/>
          <w:lang w:val="kk-KZ"/>
        </w:rPr>
        <w:t xml:space="preserve">түсті </w:t>
      </w:r>
      <w:r w:rsidR="00C94F8A" w:rsidRPr="00002DEB">
        <w:rPr>
          <w:rFonts w:ascii="Times New Roman" w:hAnsi="Times New Roman"/>
          <w:sz w:val="28"/>
          <w:szCs w:val="28"/>
          <w:lang w:val="kk-KZ"/>
        </w:rPr>
        <w:t>қою суспензия</w:t>
      </w:r>
      <w:r w:rsidR="00C94F8A">
        <w:rPr>
          <w:rFonts w:ascii="Times New Roman" w:hAnsi="Times New Roman"/>
          <w:sz w:val="28"/>
          <w:szCs w:val="28"/>
          <w:lang w:val="kk-KZ"/>
        </w:rPr>
        <w:t xml:space="preserve"> пайда болады. Суспензияға азот қышқылын қосқанда,</w:t>
      </w:r>
      <w:r w:rsidR="00D25D7A">
        <w:rPr>
          <w:rFonts w:ascii="Times New Roman" w:hAnsi="Times New Roman"/>
          <w:sz w:val="28"/>
          <w:szCs w:val="28"/>
          <w:lang w:val="kk-KZ"/>
        </w:rPr>
        <w:t xml:space="preserve"> ерітіндінің рН</w:t>
      </w:r>
      <w:r w:rsidR="00D25D7A" w:rsidRPr="00457EDF">
        <w:rPr>
          <w:rFonts w:ascii="Times New Roman" w:hAnsi="Times New Roman"/>
          <w:sz w:val="28"/>
          <w:szCs w:val="28"/>
          <w:lang w:val="kk-KZ"/>
        </w:rPr>
        <w:t>=</w:t>
      </w:r>
      <w:r w:rsidR="00D25D7A">
        <w:rPr>
          <w:rFonts w:ascii="Times New Roman" w:hAnsi="Times New Roman"/>
          <w:sz w:val="28"/>
          <w:szCs w:val="28"/>
          <w:lang w:val="kk-KZ"/>
        </w:rPr>
        <w:t>10</w:t>
      </w:r>
      <w:r w:rsidRPr="00002DEB">
        <w:rPr>
          <w:rFonts w:ascii="Times New Roman" w:hAnsi="Times New Roman"/>
          <w:sz w:val="28"/>
          <w:szCs w:val="28"/>
          <w:lang w:val="kk-KZ"/>
        </w:rPr>
        <w:t xml:space="preserve"> дейін баяу төмендеуі ерітіндідегі </w:t>
      </w:r>
      <m:oMath>
        <m:sSubSup>
          <m:sSubSupPr>
            <m:ctrlPr>
              <w:rPr>
                <w:rFonts w:ascii="Cambria Math" w:hAnsi="Cambria Math"/>
                <w:i/>
                <w:sz w:val="28"/>
                <w:szCs w:val="28"/>
                <w:lang w:val="kk-KZ"/>
              </w:rPr>
            </m:ctrlPr>
          </m:sSubSupPr>
          <m:e>
            <m:r>
              <w:rPr>
                <w:rFonts w:ascii="Cambria Math" w:hAnsi="Cambria Math"/>
                <w:sz w:val="28"/>
                <w:szCs w:val="28"/>
                <w:lang w:val="kk-KZ"/>
              </w:rPr>
              <m:t>NO</m:t>
            </m:r>
          </m:e>
          <m:sub>
            <m:r>
              <w:rPr>
                <w:rFonts w:ascii="Cambria Math" w:hAnsi="Cambria Math"/>
                <w:sz w:val="28"/>
                <w:szCs w:val="28"/>
                <w:lang w:val="kk-KZ"/>
              </w:rPr>
              <m:t>3</m:t>
            </m:r>
          </m:sub>
          <m:sup>
            <m:r>
              <w:rPr>
                <w:rFonts w:ascii="Cambria Math" w:hAnsi="Cambria Math"/>
                <w:sz w:val="28"/>
                <w:szCs w:val="28"/>
                <w:lang w:val="kk-KZ"/>
              </w:rPr>
              <m:t>-</m:t>
            </m:r>
          </m:sup>
        </m:sSubSup>
      </m:oMath>
      <w:r w:rsidRPr="00002DEB">
        <w:rPr>
          <w:rFonts w:ascii="Times New Roman" w:hAnsi="Times New Roman"/>
          <w:sz w:val="28"/>
          <w:szCs w:val="28"/>
          <w:lang w:val="kk-KZ"/>
        </w:rPr>
        <w:t xml:space="preserve"> аниондарының мөлшерін </w:t>
      </w:r>
      <w:r w:rsidR="00C94F8A">
        <w:rPr>
          <w:rFonts w:ascii="Times New Roman" w:hAnsi="Times New Roman"/>
          <w:sz w:val="28"/>
          <w:szCs w:val="28"/>
          <w:lang w:val="kk-KZ"/>
        </w:rPr>
        <w:t>жоғарылатады</w:t>
      </w:r>
      <w:r w:rsidRPr="00002DEB">
        <w:rPr>
          <w:rFonts w:ascii="Times New Roman" w:hAnsi="Times New Roman"/>
          <w:sz w:val="28"/>
          <w:szCs w:val="28"/>
          <w:lang w:val="kk-KZ"/>
        </w:rPr>
        <w:t>.</w:t>
      </w:r>
      <w:r w:rsidRPr="00002DEB">
        <w:rPr>
          <w:lang w:val="kk-KZ"/>
        </w:rPr>
        <w:t xml:space="preserve"> </w:t>
      </w:r>
      <w:r w:rsidR="00CB29A0" w:rsidRPr="00002DEB">
        <w:rPr>
          <w:rFonts w:ascii="Times New Roman" w:hAnsi="Times New Roman"/>
          <w:sz w:val="28"/>
          <w:szCs w:val="28"/>
          <w:lang w:val="kk-KZ"/>
        </w:rPr>
        <w:t>100</w:t>
      </w:r>
      <w:r w:rsidR="00C94F8A">
        <w:rPr>
          <w:rFonts w:ascii="Times New Roman" w:hAnsi="Times New Roman"/>
          <w:sz w:val="28"/>
          <w:szCs w:val="28"/>
          <w:lang w:val="kk-KZ"/>
        </w:rPr>
        <w:t xml:space="preserve"> </w:t>
      </w:r>
      <w:r w:rsidRPr="00002DEB">
        <w:rPr>
          <w:rFonts w:ascii="Times New Roman" w:hAnsi="Times New Roman"/>
          <w:sz w:val="28"/>
          <w:szCs w:val="28"/>
          <w:lang w:val="kk-KZ"/>
        </w:rPr>
        <w:t xml:space="preserve">°C температурада темплаттар азот немесе азот оксидінің бөлінуімен ерітіндіде болатын </w:t>
      </w:r>
      <m:oMath>
        <m:sSubSup>
          <m:sSubSupPr>
            <m:ctrlPr>
              <w:rPr>
                <w:rFonts w:ascii="Cambria Math" w:hAnsi="Cambria Math"/>
                <w:i/>
                <w:sz w:val="28"/>
                <w:szCs w:val="28"/>
                <w:lang w:val="kk-KZ"/>
              </w:rPr>
            </m:ctrlPr>
          </m:sSubSupPr>
          <m:e>
            <m:r>
              <w:rPr>
                <w:rFonts w:ascii="Cambria Math" w:hAnsi="Cambria Math"/>
                <w:sz w:val="28"/>
                <w:szCs w:val="28"/>
                <w:lang w:val="kk-KZ"/>
              </w:rPr>
              <m:t>NO</m:t>
            </m:r>
          </m:e>
          <m:sub>
            <m:r>
              <w:rPr>
                <w:rFonts w:ascii="Cambria Math" w:hAnsi="Cambria Math"/>
                <w:sz w:val="28"/>
                <w:szCs w:val="28"/>
                <w:lang w:val="kk-KZ"/>
              </w:rPr>
              <m:t>3</m:t>
            </m:r>
          </m:sub>
          <m:sup>
            <m:r>
              <w:rPr>
                <w:rFonts w:ascii="Cambria Math" w:hAnsi="Cambria Math"/>
                <w:sz w:val="28"/>
                <w:szCs w:val="28"/>
                <w:lang w:val="kk-KZ"/>
              </w:rPr>
              <m:t>-</m:t>
            </m:r>
          </m:sup>
        </m:sSubSup>
      </m:oMath>
      <w:r w:rsidR="00183F7E" w:rsidRPr="00002DEB">
        <w:rPr>
          <w:rFonts w:ascii="Times New Roman" w:hAnsi="Times New Roman"/>
          <w:sz w:val="28"/>
          <w:szCs w:val="28"/>
          <w:lang w:val="kk-KZ"/>
        </w:rPr>
        <w:t xml:space="preserve"> аниондарымен баяу тотығады</w:t>
      </w:r>
      <w:r w:rsidRPr="00002DEB">
        <w:rPr>
          <w:rFonts w:ascii="Times New Roman" w:hAnsi="Times New Roman"/>
          <w:sz w:val="28"/>
          <w:szCs w:val="28"/>
          <w:lang w:val="kk-KZ"/>
        </w:rPr>
        <w:t>.</w:t>
      </w:r>
      <w:r w:rsidRPr="00002DEB">
        <w:rPr>
          <w:lang w:val="kk-KZ"/>
        </w:rPr>
        <w:t xml:space="preserve"> </w:t>
      </w:r>
      <w:r w:rsidR="00C94F8A">
        <w:rPr>
          <w:rFonts w:ascii="Times New Roman" w:hAnsi="Times New Roman"/>
          <w:sz w:val="28"/>
          <w:szCs w:val="28"/>
          <w:lang w:val="kk-KZ"/>
        </w:rPr>
        <w:t>Осы</w:t>
      </w:r>
      <w:r w:rsidRPr="00002DEB">
        <w:rPr>
          <w:rFonts w:ascii="Times New Roman" w:hAnsi="Times New Roman"/>
          <w:sz w:val="28"/>
          <w:szCs w:val="28"/>
          <w:lang w:val="kk-KZ"/>
        </w:rPr>
        <w:t xml:space="preserve"> жағдайда карбон қышқылдарының қоспасы түзіледі, олар тізбектің соңғы карбоксил топтары біртіндеп бөлініп одан әрі деструкцияға ұшырайды.</w:t>
      </w:r>
      <w:r w:rsidRPr="00002DEB">
        <w:rPr>
          <w:lang w:val="kk-KZ"/>
        </w:rPr>
        <w:t xml:space="preserve"> </w:t>
      </w:r>
      <w:r w:rsidRPr="00002DEB">
        <w:rPr>
          <w:rFonts w:ascii="Times New Roman" w:hAnsi="Times New Roman"/>
          <w:sz w:val="28"/>
          <w:szCs w:val="28"/>
          <w:lang w:val="kk-KZ"/>
        </w:rPr>
        <w:t xml:space="preserve">Тотығу өнімдері ортаның </w:t>
      </w:r>
      <w:r w:rsidR="008F5D19">
        <w:rPr>
          <w:rFonts w:ascii="Times New Roman" w:hAnsi="Times New Roman"/>
          <w:sz w:val="28"/>
          <w:szCs w:val="28"/>
          <w:lang w:val="kk-KZ"/>
        </w:rPr>
        <w:t>сутектік көрсеткішін баяу төмендетіп</w:t>
      </w:r>
      <w:r w:rsidRPr="00002DEB">
        <w:rPr>
          <w:rFonts w:ascii="Times New Roman" w:hAnsi="Times New Roman"/>
          <w:sz w:val="28"/>
          <w:szCs w:val="28"/>
          <w:lang w:val="kk-KZ"/>
        </w:rPr>
        <w:t>, ерітіндідегі кобальт пен лантан катиондарының концентрациясының артуына әкеледі.</w:t>
      </w:r>
      <w:r w:rsidRPr="00002DEB">
        <w:rPr>
          <w:lang w:val="kk-KZ"/>
        </w:rPr>
        <w:t xml:space="preserve"> </w:t>
      </w:r>
      <w:r w:rsidR="008F5D19">
        <w:rPr>
          <w:rFonts w:ascii="Times New Roman" w:hAnsi="Times New Roman"/>
          <w:sz w:val="28"/>
          <w:lang w:val="kk-KZ"/>
        </w:rPr>
        <w:t>Г</w:t>
      </w:r>
      <w:r w:rsidRPr="00002DEB">
        <w:rPr>
          <w:rFonts w:ascii="Times New Roman" w:hAnsi="Times New Roman"/>
          <w:sz w:val="28"/>
          <w:szCs w:val="28"/>
          <w:lang w:val="kk-KZ"/>
        </w:rPr>
        <w:t xml:space="preserve">идротермалдық жағдайда майда дисперсті шөгінділерді синтездеу шарттарына </w:t>
      </w:r>
      <w:r w:rsidR="008F5D19">
        <w:rPr>
          <w:rFonts w:ascii="Times New Roman" w:hAnsi="Times New Roman"/>
          <w:sz w:val="28"/>
          <w:szCs w:val="28"/>
          <w:lang w:val="kk-KZ"/>
        </w:rPr>
        <w:t>сәйкес</w:t>
      </w:r>
      <w:r w:rsidRPr="00002DEB">
        <w:rPr>
          <w:rFonts w:ascii="Times New Roman" w:hAnsi="Times New Roman"/>
          <w:sz w:val="28"/>
          <w:szCs w:val="28"/>
          <w:lang w:val="kk-KZ"/>
        </w:rPr>
        <w:t xml:space="preserve"> тұнбаның баяу гомогенизациясын қамтамасыз етеді [</w:t>
      </w:r>
      <w:r w:rsidR="00D7256C">
        <w:rPr>
          <w:rFonts w:ascii="Times New Roman" w:hAnsi="Times New Roman"/>
          <w:sz w:val="28"/>
          <w:szCs w:val="28"/>
          <w:lang w:val="kk-KZ"/>
        </w:rPr>
        <w:t>149</w:t>
      </w:r>
      <w:r w:rsidRPr="00002DEB">
        <w:rPr>
          <w:rFonts w:ascii="Times New Roman" w:hAnsi="Times New Roman"/>
          <w:sz w:val="28"/>
          <w:szCs w:val="28"/>
          <w:lang w:val="kk-KZ"/>
        </w:rPr>
        <w:t>].</w:t>
      </w:r>
    </w:p>
    <w:p w14:paraId="520176DF" w14:textId="77777777" w:rsidR="00B22275" w:rsidRPr="00B22275" w:rsidRDefault="007E106A" w:rsidP="00B22275">
      <w:pPr>
        <w:tabs>
          <w:tab w:val="left" w:pos="709"/>
        </w:tabs>
        <w:spacing w:after="0" w:line="240" w:lineRule="auto"/>
        <w:ind w:firstLine="709"/>
        <w:jc w:val="both"/>
        <w:rPr>
          <w:lang w:val="kk-KZ"/>
        </w:rPr>
      </w:pPr>
      <w:r w:rsidRPr="007B08DB">
        <w:rPr>
          <w:rFonts w:ascii="Times New Roman" w:hAnsi="Times New Roman"/>
          <w:sz w:val="28"/>
          <w:szCs w:val="28"/>
          <w:lang w:val="kk-KZ"/>
        </w:rPr>
        <w:t>Тұнбаға түскен катиондард</w:t>
      </w:r>
      <w:r w:rsidR="00F70DB5" w:rsidRPr="007B08DB">
        <w:rPr>
          <w:rFonts w:ascii="Times New Roman" w:hAnsi="Times New Roman"/>
          <w:sz w:val="28"/>
          <w:szCs w:val="28"/>
          <w:lang w:val="kk-KZ"/>
        </w:rPr>
        <w:t xml:space="preserve">ың толық еруі нитрат-аниондарың </w:t>
      </w:r>
      <m:oMath>
        <m:sSubSup>
          <m:sSubSupPr>
            <m:ctrlPr>
              <w:rPr>
                <w:rFonts w:ascii="Cambria Math" w:hAnsi="Cambria Math"/>
                <w:i/>
                <w:sz w:val="28"/>
                <w:szCs w:val="28"/>
                <w:lang w:val="kk-KZ"/>
              </w:rPr>
            </m:ctrlPr>
          </m:sSubSupPr>
          <m:e>
            <m:r>
              <w:rPr>
                <w:rFonts w:ascii="Cambria Math" w:hAnsi="Cambria Math"/>
                <w:sz w:val="28"/>
                <w:szCs w:val="28"/>
                <w:lang w:val="kk-KZ"/>
              </w:rPr>
              <m:t>NO</m:t>
            </m:r>
          </m:e>
          <m:sub>
            <m:r>
              <w:rPr>
                <w:rFonts w:ascii="Cambria Math" w:hAnsi="Cambria Math"/>
                <w:sz w:val="28"/>
                <w:szCs w:val="28"/>
                <w:lang w:val="kk-KZ"/>
              </w:rPr>
              <m:t>3</m:t>
            </m:r>
          </m:sub>
          <m:sup>
            <m:r>
              <w:rPr>
                <w:rFonts w:ascii="Cambria Math" w:hAnsi="Cambria Math"/>
                <w:sz w:val="28"/>
                <w:szCs w:val="28"/>
                <w:lang w:val="kk-KZ"/>
              </w:rPr>
              <m:t>-</m:t>
            </m:r>
          </m:sup>
        </m:sSubSup>
      </m:oMath>
      <w:r w:rsidR="00F70DB5" w:rsidRPr="007B08DB">
        <w:rPr>
          <w:rFonts w:ascii="Times New Roman" w:hAnsi="Times New Roman"/>
          <w:sz w:val="28"/>
          <w:szCs w:val="28"/>
          <w:lang w:val="kk-KZ"/>
        </w:rPr>
        <w:t xml:space="preserve"> </w:t>
      </w:r>
      <w:r w:rsidRPr="007B08DB">
        <w:rPr>
          <w:rFonts w:ascii="Times New Roman" w:hAnsi="Times New Roman"/>
          <w:sz w:val="28"/>
          <w:szCs w:val="28"/>
          <w:lang w:val="kk-KZ"/>
        </w:rPr>
        <w:t>концентрациясының төмендеуімен, олардың түзілген карбон қышқылдарымен байланысуымен немесе кейіннен гидроксидтер түзілуімен байланысты емес.</w:t>
      </w:r>
      <w:r w:rsidRPr="00F70DB5">
        <w:rPr>
          <w:sz w:val="28"/>
          <w:szCs w:val="28"/>
          <w:lang w:val="kk-KZ"/>
        </w:rPr>
        <w:t xml:space="preserve"> </w:t>
      </w:r>
      <w:r w:rsidR="004613BC" w:rsidRPr="00F70DB5">
        <w:rPr>
          <w:rFonts w:ascii="Times New Roman" w:hAnsi="Times New Roman"/>
          <w:sz w:val="28"/>
          <w:szCs w:val="28"/>
          <w:lang w:val="kk-KZ"/>
        </w:rPr>
        <w:t>Лантанмен</w:t>
      </w:r>
      <w:r w:rsidR="00EE4811" w:rsidRPr="00F70DB5">
        <w:rPr>
          <w:rFonts w:ascii="Times New Roman" w:hAnsi="Times New Roman"/>
          <w:sz w:val="28"/>
          <w:szCs w:val="28"/>
          <w:lang w:val="kk-KZ"/>
        </w:rPr>
        <w:t xml:space="preserve"> салыстырғанда </w:t>
      </w:r>
      <w:r w:rsidR="004613BC" w:rsidRPr="00F70DB5">
        <w:rPr>
          <w:rFonts w:ascii="Times New Roman" w:hAnsi="Times New Roman"/>
          <w:sz w:val="28"/>
          <w:szCs w:val="28"/>
          <w:lang w:val="kk-KZ"/>
        </w:rPr>
        <w:t xml:space="preserve">кобальттың </w:t>
      </w:r>
      <w:r w:rsidR="00EE4811" w:rsidRPr="00F70DB5">
        <w:rPr>
          <w:rFonts w:ascii="Times New Roman" w:hAnsi="Times New Roman"/>
          <w:sz w:val="28"/>
          <w:szCs w:val="28"/>
          <w:lang w:val="kk-KZ"/>
        </w:rPr>
        <w:t>жақсы ерігіштігіне байланысты</w:t>
      </w:r>
      <w:r w:rsidR="004613BC" w:rsidRPr="00F70DB5">
        <w:rPr>
          <w:rFonts w:ascii="Times New Roman" w:hAnsi="Times New Roman"/>
          <w:sz w:val="28"/>
          <w:szCs w:val="28"/>
          <w:lang w:val="kk-KZ"/>
        </w:rPr>
        <w:t xml:space="preserve"> оның</w:t>
      </w:r>
      <w:r w:rsidR="00EE4811" w:rsidRPr="00F70DB5">
        <w:rPr>
          <w:rFonts w:ascii="Times New Roman" w:hAnsi="Times New Roman"/>
          <w:sz w:val="28"/>
          <w:szCs w:val="28"/>
          <w:lang w:val="kk-KZ"/>
        </w:rPr>
        <w:t xml:space="preserve"> </w:t>
      </w:r>
      <w:r w:rsidR="004613BC" w:rsidRPr="00F70DB5">
        <w:rPr>
          <w:rFonts w:ascii="Times New Roman" w:hAnsi="Times New Roman"/>
          <w:sz w:val="28"/>
          <w:szCs w:val="28"/>
          <w:lang w:val="kk-KZ"/>
        </w:rPr>
        <w:t>бір бөлігі жойылады, сондықтан LCO-2 үлгісін синтездеуде кобальт нитратының артық мөлшері алынды</w:t>
      </w:r>
      <w:r w:rsidR="00EE4811" w:rsidRPr="00F70DB5">
        <w:rPr>
          <w:rFonts w:ascii="Times New Roman" w:hAnsi="Times New Roman"/>
          <w:sz w:val="28"/>
          <w:szCs w:val="28"/>
          <w:lang w:val="kk-KZ"/>
        </w:rPr>
        <w:t>.</w:t>
      </w:r>
      <w:r w:rsidR="00EE4811" w:rsidRPr="00002DEB">
        <w:rPr>
          <w:lang w:val="kk-KZ"/>
        </w:rPr>
        <w:t xml:space="preserve"> </w:t>
      </w:r>
      <w:r w:rsidR="00EE4811" w:rsidRPr="00002DEB">
        <w:rPr>
          <w:rFonts w:ascii="Times New Roman" w:hAnsi="Times New Roman"/>
          <w:sz w:val="28"/>
          <w:szCs w:val="28"/>
          <w:lang w:val="kk-KZ"/>
        </w:rPr>
        <w:t>Гидротермалды синтез жағдайында лантанмен бірге гидроксидтер, карбонаттар және кобальттың карбоксилаттарының қоспалары да түзілуі  мүмкін.</w:t>
      </w:r>
      <w:bookmarkStart w:id="47" w:name="_Toc202260652"/>
      <w:bookmarkStart w:id="48" w:name="_Toc202537469"/>
    </w:p>
    <w:p w14:paraId="1D3A17C4" w14:textId="77777777" w:rsidR="00B22275" w:rsidRDefault="00B22275" w:rsidP="00B22275">
      <w:pPr>
        <w:tabs>
          <w:tab w:val="left" w:pos="709"/>
        </w:tabs>
        <w:spacing w:after="0" w:line="240" w:lineRule="auto"/>
        <w:ind w:firstLine="709"/>
        <w:jc w:val="both"/>
        <w:rPr>
          <w:rFonts w:ascii="Times New Roman" w:hAnsi="Times New Roman"/>
          <w:sz w:val="28"/>
          <w:szCs w:val="28"/>
          <w:lang w:val="kk-KZ"/>
        </w:rPr>
      </w:pPr>
    </w:p>
    <w:p w14:paraId="58AE6A02" w14:textId="77777777" w:rsidR="00737317" w:rsidRPr="00B22275" w:rsidRDefault="001117B4" w:rsidP="00B22275">
      <w:pPr>
        <w:tabs>
          <w:tab w:val="left" w:pos="709"/>
        </w:tabs>
        <w:spacing w:after="0" w:line="240" w:lineRule="auto"/>
        <w:ind w:firstLine="709"/>
        <w:jc w:val="both"/>
        <w:rPr>
          <w:rFonts w:ascii="Times New Roman" w:hAnsi="Times New Roman"/>
          <w:sz w:val="28"/>
          <w:szCs w:val="28"/>
          <w:lang w:val="kk-KZ"/>
        </w:rPr>
      </w:pPr>
      <w:r w:rsidRPr="00B22275">
        <w:rPr>
          <w:rFonts w:ascii="Times New Roman" w:hAnsi="Times New Roman"/>
          <w:sz w:val="28"/>
          <w:szCs w:val="28"/>
          <w:lang w:val="kk-KZ"/>
        </w:rPr>
        <w:t xml:space="preserve">2.1.2 </w:t>
      </w:r>
      <w:bookmarkEnd w:id="47"/>
      <w:bookmarkEnd w:id="48"/>
      <w:r w:rsidR="00CB29A0" w:rsidRPr="00B22275">
        <w:rPr>
          <w:rFonts w:ascii="Times New Roman" w:hAnsi="Times New Roman"/>
          <w:sz w:val="28"/>
          <w:szCs w:val="28"/>
          <w:lang w:val="kk-KZ"/>
        </w:rPr>
        <w:t xml:space="preserve">Со-құрамды перовскит құрылымды катализатор үлгісін қатты темплат кремний </w:t>
      </w:r>
      <w:r w:rsidR="00457EDF" w:rsidRPr="00B22275">
        <w:rPr>
          <w:rFonts w:ascii="Times New Roman" w:hAnsi="Times New Roman"/>
          <w:sz w:val="28"/>
          <w:szCs w:val="28"/>
          <w:lang w:val="kk-KZ"/>
        </w:rPr>
        <w:t>ди</w:t>
      </w:r>
      <w:r w:rsidR="00CB29A0" w:rsidRPr="00B22275">
        <w:rPr>
          <w:rFonts w:ascii="Times New Roman" w:hAnsi="Times New Roman"/>
          <w:sz w:val="28"/>
          <w:szCs w:val="28"/>
          <w:lang w:val="kk-KZ"/>
        </w:rPr>
        <w:t>оксидті  KIT-6 қатысында дайындау</w:t>
      </w:r>
    </w:p>
    <w:p w14:paraId="3625A438" w14:textId="77777777" w:rsidR="00CB29A0" w:rsidRPr="00002DEB" w:rsidRDefault="00CB29A0" w:rsidP="009C0808">
      <w:pPr>
        <w:spacing w:after="0" w:line="240" w:lineRule="auto"/>
        <w:ind w:firstLine="567"/>
        <w:jc w:val="both"/>
        <w:rPr>
          <w:rFonts w:ascii="Times New Roman" w:hAnsi="Times New Roman"/>
          <w:sz w:val="28"/>
          <w:szCs w:val="28"/>
          <w:lang w:val="kk-KZ"/>
        </w:rPr>
      </w:pPr>
      <w:r w:rsidRPr="00002DEB">
        <w:rPr>
          <w:rFonts w:ascii="Times New Roman" w:hAnsi="Times New Roman"/>
          <w:sz w:val="28"/>
          <w:szCs w:val="28"/>
          <w:lang w:val="kk-KZ"/>
        </w:rPr>
        <w:t>Перовскит құрылымды күрделі оксид - LaCoO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/KIT-6 </w:t>
      </w:r>
      <w:r w:rsidR="004613BC">
        <w:rPr>
          <w:rFonts w:ascii="Times New Roman" w:hAnsi="Times New Roman"/>
          <w:sz w:val="28"/>
          <w:szCs w:val="28"/>
          <w:lang w:val="kk-KZ"/>
        </w:rPr>
        <w:t>(</w:t>
      </w:r>
      <w:r w:rsidRPr="00002DEB">
        <w:rPr>
          <w:rFonts w:ascii="Times New Roman" w:hAnsi="Times New Roman"/>
          <w:sz w:val="28"/>
          <w:szCs w:val="28"/>
          <w:lang w:val="kk-KZ"/>
        </w:rPr>
        <w:t xml:space="preserve">шартты </w:t>
      </w:r>
      <w:r w:rsidR="00946610">
        <w:rPr>
          <w:rFonts w:ascii="Times New Roman" w:hAnsi="Times New Roman"/>
          <w:sz w:val="28"/>
          <w:szCs w:val="28"/>
          <w:lang w:val="kk-KZ"/>
        </w:rPr>
        <w:t>түрде LCO/KIT-6 түрінде белгіленді</w:t>
      </w:r>
      <w:r w:rsidR="004613BC">
        <w:rPr>
          <w:rFonts w:ascii="Times New Roman" w:hAnsi="Times New Roman"/>
          <w:sz w:val="28"/>
          <w:szCs w:val="28"/>
          <w:lang w:val="kk-KZ"/>
        </w:rPr>
        <w:t>)</w:t>
      </w:r>
      <w:r w:rsidRPr="00002DEB">
        <w:rPr>
          <w:rFonts w:ascii="Times New Roman" w:hAnsi="Times New Roman"/>
          <w:sz w:val="28"/>
          <w:szCs w:val="28"/>
          <w:lang w:val="kk-KZ"/>
        </w:rPr>
        <w:t xml:space="preserve"> үлгі</w:t>
      </w:r>
      <w:r w:rsidR="00946610">
        <w:rPr>
          <w:rFonts w:ascii="Times New Roman" w:hAnsi="Times New Roman"/>
          <w:sz w:val="28"/>
          <w:szCs w:val="28"/>
          <w:lang w:val="kk-KZ"/>
        </w:rPr>
        <w:t>сі</w:t>
      </w:r>
      <w:r w:rsidR="00457EDF">
        <w:rPr>
          <w:rFonts w:ascii="Times New Roman" w:hAnsi="Times New Roman"/>
          <w:sz w:val="28"/>
          <w:szCs w:val="28"/>
          <w:lang w:val="kk-KZ"/>
        </w:rPr>
        <w:t xml:space="preserve"> ц</w:t>
      </w:r>
      <w:r w:rsidRPr="00002DEB">
        <w:rPr>
          <w:rFonts w:ascii="Times New Roman" w:hAnsi="Times New Roman"/>
          <w:sz w:val="28"/>
          <w:szCs w:val="28"/>
          <w:lang w:val="kk-KZ"/>
        </w:rPr>
        <w:t xml:space="preserve">итрат әдісімен дайындалды. LCO/KIT-6 катализатор үлгісін дайындау екі сатымен жүзеге асырылды. </w:t>
      </w:r>
    </w:p>
    <w:p w14:paraId="5D19DBD9" w14:textId="5246A44B" w:rsidR="00CB29A0" w:rsidRPr="00002DEB" w:rsidRDefault="00CB29A0"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Бі</w:t>
      </w:r>
      <w:r w:rsidR="00946610">
        <w:rPr>
          <w:rFonts w:ascii="Times New Roman" w:hAnsi="Times New Roman"/>
          <w:sz w:val="28"/>
          <w:szCs w:val="28"/>
          <w:lang w:val="kk-KZ"/>
        </w:rPr>
        <w:t>р</w:t>
      </w:r>
      <w:r w:rsidR="00457EDF">
        <w:rPr>
          <w:rFonts w:ascii="Times New Roman" w:hAnsi="Times New Roman"/>
          <w:sz w:val="28"/>
          <w:szCs w:val="28"/>
          <w:lang w:val="kk-KZ"/>
        </w:rPr>
        <w:t>інші сатыда мезокеуекті кремний</w:t>
      </w:r>
      <w:r w:rsidRPr="00002DEB">
        <w:rPr>
          <w:rFonts w:ascii="Times New Roman" w:hAnsi="Times New Roman"/>
          <w:sz w:val="28"/>
          <w:szCs w:val="28"/>
          <w:lang w:val="kk-KZ"/>
        </w:rPr>
        <w:t xml:space="preserve"> </w:t>
      </w:r>
      <w:r w:rsidR="00457EDF">
        <w:rPr>
          <w:rFonts w:ascii="Times New Roman" w:hAnsi="Times New Roman"/>
          <w:sz w:val="28"/>
          <w:szCs w:val="28"/>
          <w:lang w:val="kk-KZ"/>
        </w:rPr>
        <w:t>ди</w:t>
      </w:r>
      <w:r w:rsidRPr="00002DEB">
        <w:rPr>
          <w:rFonts w:ascii="Times New Roman" w:hAnsi="Times New Roman"/>
          <w:sz w:val="28"/>
          <w:szCs w:val="28"/>
          <w:lang w:val="kk-KZ"/>
        </w:rPr>
        <w:t>окидті KIT-6 тасымалдағышы дайындалды.</w:t>
      </w:r>
      <w:r w:rsidR="00D83462" w:rsidRPr="00002DEB">
        <w:rPr>
          <w:rFonts w:ascii="Times New Roman" w:hAnsi="Times New Roman"/>
          <w:sz w:val="28"/>
          <w:szCs w:val="28"/>
          <w:lang w:val="kk-KZ"/>
        </w:rPr>
        <w:t xml:space="preserve"> Әдеби</w:t>
      </w:r>
      <w:r w:rsidR="00946610">
        <w:rPr>
          <w:rFonts w:ascii="Times New Roman" w:hAnsi="Times New Roman"/>
          <w:sz w:val="28"/>
          <w:szCs w:val="28"/>
          <w:lang w:val="kk-KZ"/>
        </w:rPr>
        <w:t xml:space="preserve"> дереккөздерге сәйкес</w:t>
      </w:r>
      <w:r w:rsidRPr="00002DEB">
        <w:rPr>
          <w:rFonts w:ascii="Times New Roman" w:hAnsi="Times New Roman"/>
          <w:sz w:val="28"/>
          <w:szCs w:val="28"/>
          <w:lang w:val="kk-KZ"/>
        </w:rPr>
        <w:t xml:space="preserve"> [</w:t>
      </w:r>
      <w:r w:rsidR="00D7256C" w:rsidRPr="00D7256C">
        <w:rPr>
          <w:rFonts w:ascii="Times New Roman" w:hAnsi="Times New Roman"/>
          <w:sz w:val="28"/>
          <w:szCs w:val="28"/>
          <w:lang w:val="kk-KZ"/>
        </w:rPr>
        <w:t>150</w:t>
      </w:r>
      <w:r w:rsidRPr="00002DEB">
        <w:rPr>
          <w:rFonts w:ascii="Times New Roman" w:hAnsi="Times New Roman"/>
          <w:sz w:val="28"/>
          <w:szCs w:val="28"/>
          <w:lang w:val="kk-KZ"/>
        </w:rPr>
        <w:t>]</w:t>
      </w:r>
      <w:r w:rsidR="00946610">
        <w:rPr>
          <w:rFonts w:ascii="Times New Roman" w:hAnsi="Times New Roman"/>
          <w:sz w:val="28"/>
          <w:szCs w:val="28"/>
          <w:lang w:val="kk-KZ"/>
        </w:rPr>
        <w:t>,</w:t>
      </w:r>
      <w:r w:rsidRPr="00002DEB">
        <w:rPr>
          <w:rFonts w:ascii="Times New Roman" w:hAnsi="Times New Roman"/>
          <w:sz w:val="28"/>
          <w:szCs w:val="28"/>
          <w:lang w:val="kk-KZ"/>
        </w:rPr>
        <w:t xml:space="preserve"> мезо</w:t>
      </w:r>
      <w:r w:rsidR="00D83462" w:rsidRPr="00002DEB">
        <w:rPr>
          <w:rFonts w:ascii="Times New Roman" w:hAnsi="Times New Roman"/>
          <w:sz w:val="28"/>
          <w:szCs w:val="28"/>
          <w:lang w:val="kk-KZ"/>
        </w:rPr>
        <w:t>кеуекті</w:t>
      </w:r>
      <w:r w:rsidR="00457EDF">
        <w:rPr>
          <w:rFonts w:ascii="Times New Roman" w:hAnsi="Times New Roman"/>
          <w:sz w:val="28"/>
          <w:szCs w:val="28"/>
          <w:lang w:val="kk-KZ"/>
        </w:rPr>
        <w:t xml:space="preserve"> кремнилі</w:t>
      </w:r>
      <w:r w:rsidRPr="00002DEB">
        <w:rPr>
          <w:rFonts w:ascii="Times New Roman" w:hAnsi="Times New Roman"/>
          <w:sz w:val="28"/>
          <w:szCs w:val="28"/>
          <w:lang w:val="kk-KZ"/>
        </w:rPr>
        <w:t xml:space="preserve"> КIТ-6 тасымалдағышы</w:t>
      </w:r>
      <w:r w:rsidR="00457EDF">
        <w:rPr>
          <w:rFonts w:ascii="Times New Roman" w:hAnsi="Times New Roman"/>
          <w:sz w:val="28"/>
          <w:szCs w:val="28"/>
          <w:lang w:val="kk-KZ"/>
        </w:rPr>
        <w:t>ны</w:t>
      </w:r>
      <w:r w:rsidR="00946610">
        <w:rPr>
          <w:rFonts w:ascii="Times New Roman" w:hAnsi="Times New Roman"/>
          <w:sz w:val="28"/>
          <w:szCs w:val="28"/>
          <w:lang w:val="kk-KZ"/>
        </w:rPr>
        <w:t>ң</w:t>
      </w:r>
      <w:r w:rsidRPr="00002DEB">
        <w:rPr>
          <w:rFonts w:ascii="Times New Roman" w:hAnsi="Times New Roman"/>
          <w:sz w:val="28"/>
          <w:szCs w:val="28"/>
          <w:lang w:val="kk-KZ"/>
        </w:rPr>
        <w:t xml:space="preserve"> </w:t>
      </w:r>
      <w:r w:rsidR="00946610">
        <w:rPr>
          <w:rFonts w:ascii="Times New Roman" w:hAnsi="Times New Roman"/>
          <w:sz w:val="28"/>
          <w:szCs w:val="28"/>
          <w:lang w:val="kk-KZ"/>
        </w:rPr>
        <w:t>меншікті беттік ауданы жоғары болып келеді</w:t>
      </w:r>
      <w:r w:rsidRPr="00002DEB">
        <w:rPr>
          <w:rFonts w:ascii="Times New Roman" w:hAnsi="Times New Roman"/>
          <w:sz w:val="28"/>
          <w:szCs w:val="28"/>
          <w:lang w:val="kk-KZ"/>
        </w:rPr>
        <w:t>.</w:t>
      </w:r>
      <w:r w:rsidRPr="00002DEB">
        <w:rPr>
          <w:lang w:val="kk-KZ"/>
        </w:rPr>
        <w:t xml:space="preserve"> </w:t>
      </w:r>
      <w:r w:rsidR="00946610" w:rsidRPr="00002DEB">
        <w:rPr>
          <w:rFonts w:ascii="Times New Roman" w:hAnsi="Times New Roman"/>
          <w:sz w:val="28"/>
          <w:szCs w:val="28"/>
          <w:lang w:val="kk-KZ"/>
        </w:rPr>
        <w:t xml:space="preserve">КIТ-6 </w:t>
      </w:r>
      <w:r w:rsidR="00946610">
        <w:rPr>
          <w:rFonts w:ascii="Times New Roman" w:hAnsi="Times New Roman"/>
          <w:sz w:val="28"/>
          <w:szCs w:val="28"/>
          <w:lang w:val="kk-KZ"/>
        </w:rPr>
        <w:t>тасымалдағышын қолдану, біріншіден</w:t>
      </w:r>
      <w:r w:rsidRPr="00002DEB">
        <w:rPr>
          <w:rFonts w:ascii="Times New Roman" w:hAnsi="Times New Roman"/>
          <w:sz w:val="28"/>
          <w:szCs w:val="28"/>
          <w:lang w:val="kk-KZ"/>
        </w:rPr>
        <w:t>, LaCoO</w:t>
      </w:r>
      <w:r w:rsidRPr="00002DEB">
        <w:rPr>
          <w:rFonts w:ascii="Times New Roman" w:hAnsi="Times New Roman"/>
          <w:sz w:val="28"/>
          <w:szCs w:val="28"/>
          <w:vertAlign w:val="subscript"/>
          <w:lang w:val="kk-KZ"/>
        </w:rPr>
        <w:t>3</w:t>
      </w:r>
      <w:r w:rsidR="00946610">
        <w:rPr>
          <w:rFonts w:ascii="Times New Roman" w:hAnsi="Times New Roman"/>
          <w:sz w:val="28"/>
          <w:szCs w:val="28"/>
          <w:lang w:val="kk-KZ"/>
        </w:rPr>
        <w:t xml:space="preserve"> катализаторын</w:t>
      </w:r>
      <w:r w:rsidRPr="00002DEB">
        <w:rPr>
          <w:rFonts w:ascii="Times New Roman" w:hAnsi="Times New Roman"/>
          <w:sz w:val="28"/>
          <w:szCs w:val="28"/>
          <w:lang w:val="kk-KZ"/>
        </w:rPr>
        <w:t xml:space="preserve"> </w:t>
      </w:r>
      <w:r w:rsidR="00D83462" w:rsidRPr="00002DEB">
        <w:rPr>
          <w:rFonts w:ascii="Times New Roman" w:hAnsi="Times New Roman"/>
          <w:sz w:val="28"/>
          <w:szCs w:val="28"/>
          <w:lang w:val="kk-KZ"/>
        </w:rPr>
        <w:t>Ц</w:t>
      </w:r>
      <w:r w:rsidRPr="00002DEB">
        <w:rPr>
          <w:rFonts w:ascii="Times New Roman" w:hAnsi="Times New Roman"/>
          <w:sz w:val="28"/>
          <w:szCs w:val="28"/>
          <w:lang w:val="kk-KZ"/>
        </w:rPr>
        <w:t>итр</w:t>
      </w:r>
      <w:r w:rsidR="00946610">
        <w:rPr>
          <w:rFonts w:ascii="Times New Roman" w:hAnsi="Times New Roman"/>
          <w:sz w:val="28"/>
          <w:szCs w:val="28"/>
          <w:lang w:val="kk-KZ"/>
        </w:rPr>
        <w:t>ат әдісімен алу кезінде түзілетін перовскиттің беттік</w:t>
      </w:r>
      <w:r w:rsidRPr="00002DEB">
        <w:rPr>
          <w:rFonts w:ascii="Times New Roman" w:hAnsi="Times New Roman"/>
          <w:sz w:val="28"/>
          <w:szCs w:val="28"/>
          <w:lang w:val="kk-KZ"/>
        </w:rPr>
        <w:t xml:space="preserve"> ауданын </w:t>
      </w:r>
      <w:r w:rsidR="00946610">
        <w:rPr>
          <w:rFonts w:ascii="Times New Roman" w:hAnsi="Times New Roman"/>
          <w:sz w:val="28"/>
          <w:szCs w:val="28"/>
          <w:lang w:val="kk-KZ"/>
        </w:rPr>
        <w:t>біршама</w:t>
      </w:r>
      <w:r w:rsidRPr="00002DEB">
        <w:rPr>
          <w:rFonts w:ascii="Times New Roman" w:hAnsi="Times New Roman"/>
          <w:sz w:val="28"/>
          <w:szCs w:val="28"/>
          <w:lang w:val="kk-KZ"/>
        </w:rPr>
        <w:t xml:space="preserve"> ұлғайтуға мүмкіндік береді</w:t>
      </w:r>
      <w:r w:rsidRPr="007B08DB">
        <w:rPr>
          <w:rFonts w:ascii="Times New Roman" w:hAnsi="Times New Roman"/>
          <w:sz w:val="28"/>
          <w:szCs w:val="28"/>
          <w:lang w:val="kk-KZ"/>
        </w:rPr>
        <w:t xml:space="preserve">. </w:t>
      </w:r>
      <w:r w:rsidR="00F70DB5" w:rsidRPr="007B08DB">
        <w:rPr>
          <w:rFonts w:ascii="Times New Roman" w:hAnsi="Times New Roman"/>
          <w:sz w:val="28"/>
          <w:szCs w:val="28"/>
          <w:lang w:val="kk-KZ"/>
        </w:rPr>
        <w:t>Екінші жағынан, лимон қышқылын қолдану және соның нәтижесінде синтез жағдайында қышқыл ортаның түзілуі үлгі қалыптасу кезеңінде SiO</w:t>
      </w:r>
      <w:r w:rsidR="00F70DB5" w:rsidRPr="007B08DB">
        <w:rPr>
          <w:rFonts w:ascii="Times New Roman" w:hAnsi="Times New Roman"/>
          <w:sz w:val="28"/>
          <w:szCs w:val="28"/>
          <w:vertAlign w:val="subscript"/>
          <w:lang w:val="kk-KZ"/>
        </w:rPr>
        <w:t>2</w:t>
      </w:r>
      <w:r w:rsidR="00F70DB5" w:rsidRPr="007B08DB">
        <w:rPr>
          <w:rFonts w:ascii="Times New Roman" w:hAnsi="Times New Roman"/>
          <w:sz w:val="28"/>
          <w:szCs w:val="28"/>
          <w:lang w:val="kk-KZ"/>
        </w:rPr>
        <w:t xml:space="preserve"> химиялық өзара әрекеттесуіне кедергі келтіреді.</w:t>
      </w:r>
      <w:r w:rsidRPr="00002DEB">
        <w:rPr>
          <w:lang w:val="kk-KZ"/>
        </w:rPr>
        <w:t xml:space="preserve"> </w:t>
      </w:r>
      <w:r w:rsidRPr="00002DEB">
        <w:rPr>
          <w:rFonts w:ascii="Times New Roman" w:hAnsi="Times New Roman"/>
          <w:sz w:val="28"/>
          <w:szCs w:val="28"/>
          <w:lang w:val="kk-KZ"/>
        </w:rPr>
        <w:t>Мезо</w:t>
      </w:r>
      <w:r w:rsidR="00D83462" w:rsidRPr="00002DEB">
        <w:rPr>
          <w:rFonts w:ascii="Times New Roman" w:hAnsi="Times New Roman"/>
          <w:sz w:val="28"/>
          <w:szCs w:val="28"/>
          <w:lang w:val="kk-KZ"/>
        </w:rPr>
        <w:t>кеуекті</w:t>
      </w:r>
      <w:r w:rsidR="00457EDF">
        <w:rPr>
          <w:rFonts w:ascii="Times New Roman" w:hAnsi="Times New Roman"/>
          <w:sz w:val="28"/>
          <w:szCs w:val="28"/>
          <w:lang w:val="kk-KZ"/>
        </w:rPr>
        <w:t xml:space="preserve"> кремний</w:t>
      </w:r>
      <w:r w:rsidRPr="00002DEB">
        <w:rPr>
          <w:rFonts w:ascii="Times New Roman" w:hAnsi="Times New Roman"/>
          <w:sz w:val="28"/>
          <w:szCs w:val="28"/>
          <w:lang w:val="kk-KZ"/>
        </w:rPr>
        <w:t xml:space="preserve"> </w:t>
      </w:r>
      <w:r w:rsidR="00457EDF">
        <w:rPr>
          <w:rFonts w:ascii="Times New Roman" w:hAnsi="Times New Roman"/>
          <w:sz w:val="28"/>
          <w:szCs w:val="28"/>
          <w:lang w:val="kk-KZ"/>
        </w:rPr>
        <w:t>ди</w:t>
      </w:r>
      <w:r w:rsidRPr="00002DEB">
        <w:rPr>
          <w:rFonts w:ascii="Times New Roman" w:hAnsi="Times New Roman"/>
          <w:sz w:val="28"/>
          <w:szCs w:val="28"/>
          <w:lang w:val="kk-KZ"/>
        </w:rPr>
        <w:t xml:space="preserve">оксидті </w:t>
      </w:r>
      <w:r w:rsidR="00D83462" w:rsidRPr="00002DEB">
        <w:rPr>
          <w:rFonts w:ascii="Times New Roman" w:hAnsi="Times New Roman"/>
          <w:sz w:val="28"/>
          <w:szCs w:val="28"/>
          <w:lang w:val="kk-KZ"/>
        </w:rPr>
        <w:t xml:space="preserve">КIТ-6 </w:t>
      </w:r>
      <w:r w:rsidRPr="00002DEB">
        <w:rPr>
          <w:rFonts w:ascii="Times New Roman" w:hAnsi="Times New Roman"/>
          <w:sz w:val="28"/>
          <w:szCs w:val="28"/>
          <w:lang w:val="kk-KZ"/>
        </w:rPr>
        <w:t xml:space="preserve">тасымалдағышын </w:t>
      </w:r>
      <w:r w:rsidRPr="007B08DB">
        <w:rPr>
          <w:rFonts w:ascii="Times New Roman" w:hAnsi="Times New Roman"/>
          <w:sz w:val="28"/>
          <w:szCs w:val="28"/>
          <w:lang w:val="kk-KZ"/>
        </w:rPr>
        <w:t>синтездеу [</w:t>
      </w:r>
      <w:r w:rsidRPr="00C95CEC">
        <w:rPr>
          <w:rFonts w:ascii="Times New Roman" w:hAnsi="Times New Roman"/>
          <w:sz w:val="28"/>
          <w:szCs w:val="28"/>
          <w:lang w:val="kk-KZ"/>
        </w:rPr>
        <w:t>130</w:t>
      </w:r>
      <w:r w:rsidR="00B22275" w:rsidRPr="00C95CEC">
        <w:rPr>
          <w:rFonts w:ascii="Times New Roman" w:hAnsi="Times New Roman"/>
          <w:sz w:val="28"/>
          <w:szCs w:val="28"/>
          <w:lang w:val="kk-KZ"/>
        </w:rPr>
        <w:t>, б.</w:t>
      </w:r>
      <w:r w:rsidR="00C95CEC" w:rsidRPr="00C95CEC">
        <w:rPr>
          <w:rFonts w:ascii="Times New Roman" w:hAnsi="Times New Roman"/>
          <w:sz w:val="28"/>
          <w:szCs w:val="28"/>
          <w:lang w:val="kk-KZ"/>
        </w:rPr>
        <w:t>11</w:t>
      </w:r>
      <w:r w:rsidRPr="00C95CEC">
        <w:rPr>
          <w:rFonts w:ascii="Times New Roman" w:hAnsi="Times New Roman"/>
          <w:sz w:val="28"/>
          <w:szCs w:val="28"/>
          <w:lang w:val="kk-KZ"/>
        </w:rPr>
        <w:t>]</w:t>
      </w:r>
      <w:r w:rsidRPr="007B08DB">
        <w:rPr>
          <w:rFonts w:ascii="Times New Roman" w:hAnsi="Times New Roman"/>
          <w:sz w:val="28"/>
          <w:szCs w:val="28"/>
          <w:lang w:val="kk-KZ"/>
        </w:rPr>
        <w:t xml:space="preserve"> </w:t>
      </w:r>
      <w:r w:rsidRPr="00002DEB">
        <w:rPr>
          <w:rFonts w:ascii="Times New Roman" w:hAnsi="Times New Roman"/>
          <w:sz w:val="28"/>
          <w:szCs w:val="28"/>
          <w:lang w:val="kk-KZ"/>
        </w:rPr>
        <w:t>әдебиеттегі әдіске сәйкес жүзеге асырылды.</w:t>
      </w:r>
    </w:p>
    <w:p w14:paraId="4413F610" w14:textId="77777777" w:rsidR="00D83462" w:rsidRPr="00002DEB" w:rsidRDefault="00D83462"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 xml:space="preserve">Заттың өлшенетін мөлшерін есептеу үшін қосылыстар келесідей қатынаста алынды: </w:t>
      </w:r>
      <w:r w:rsidRPr="00002DEB">
        <w:rPr>
          <w:rFonts w:ascii="Times New Roman" w:eastAsia="TimesNewRomanPSMT" w:hAnsi="Times New Roman"/>
          <w:sz w:val="28"/>
          <w:szCs w:val="28"/>
          <w:lang w:val="kk-KZ"/>
        </w:rPr>
        <w:t>Тетраэтоксисилан</w:t>
      </w:r>
      <w:r w:rsidRPr="00002DEB">
        <w:rPr>
          <w:rFonts w:ascii="Times New Roman" w:hAnsi="Times New Roman"/>
          <w:sz w:val="28"/>
          <w:szCs w:val="28"/>
          <w:lang w:val="kk-KZ"/>
        </w:rPr>
        <w:t xml:space="preserve"> (TEOS) / Pluronic P123 (P123) / HCl / 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O / Бутанол = 1 моль / 0,017 моль / 1,83 моль / 1,95 моль / 1,31 моль. Синтездеу әдісіне сәйкес шыны стақанда 9 г</w:t>
      </w:r>
      <w:r w:rsidR="00946610">
        <w:rPr>
          <w:rFonts w:ascii="Times New Roman" w:hAnsi="Times New Roman"/>
          <w:sz w:val="28"/>
          <w:szCs w:val="28"/>
          <w:lang w:val="kk-KZ"/>
        </w:rPr>
        <w:t>рам</w:t>
      </w:r>
      <w:r w:rsidRPr="00002DEB">
        <w:rPr>
          <w:rFonts w:ascii="Times New Roman" w:hAnsi="Times New Roman"/>
          <w:sz w:val="28"/>
          <w:szCs w:val="28"/>
          <w:lang w:val="kk-KZ"/>
        </w:rPr>
        <w:t xml:space="preserve"> P123 және 17,40 г</w:t>
      </w:r>
      <w:r w:rsidR="00946610">
        <w:rPr>
          <w:rFonts w:ascii="Times New Roman" w:hAnsi="Times New Roman"/>
          <w:sz w:val="28"/>
          <w:szCs w:val="28"/>
          <w:lang w:val="kk-KZ"/>
        </w:rPr>
        <w:t>рам</w:t>
      </w:r>
      <w:r w:rsidRPr="00002DEB">
        <w:rPr>
          <w:rFonts w:ascii="Times New Roman" w:hAnsi="Times New Roman"/>
          <w:sz w:val="28"/>
          <w:szCs w:val="28"/>
          <w:lang w:val="kk-KZ"/>
        </w:rPr>
        <w:t xml:space="preserve"> HCl (35%) 325 г</w:t>
      </w:r>
      <w:r w:rsidR="00946610">
        <w:rPr>
          <w:rFonts w:ascii="Times New Roman" w:hAnsi="Times New Roman"/>
          <w:sz w:val="28"/>
          <w:szCs w:val="28"/>
          <w:lang w:val="kk-KZ"/>
        </w:rPr>
        <w:t>рам дистил</w:t>
      </w:r>
      <w:r w:rsidRPr="00002DEB">
        <w:rPr>
          <w:rFonts w:ascii="Times New Roman" w:hAnsi="Times New Roman"/>
          <w:sz w:val="28"/>
          <w:szCs w:val="28"/>
          <w:lang w:val="kk-KZ"/>
        </w:rPr>
        <w:t xml:space="preserve">денген суда ерітіліп, ерітінді толығымен біртекті </w:t>
      </w:r>
      <w:r w:rsidR="00946610">
        <w:rPr>
          <w:rFonts w:ascii="Times New Roman" w:hAnsi="Times New Roman"/>
          <w:sz w:val="28"/>
          <w:szCs w:val="28"/>
          <w:lang w:val="kk-KZ"/>
        </w:rPr>
        <w:t>күйге келгенше</w:t>
      </w:r>
      <w:r w:rsidRPr="00002DEB">
        <w:rPr>
          <w:rFonts w:ascii="Times New Roman" w:hAnsi="Times New Roman"/>
          <w:sz w:val="28"/>
          <w:szCs w:val="28"/>
          <w:lang w:val="kk-KZ"/>
        </w:rPr>
        <w:t xml:space="preserve"> араластырылды.</w:t>
      </w:r>
      <w:r w:rsidRPr="00002DEB">
        <w:rPr>
          <w:lang w:val="kk-KZ"/>
        </w:rPr>
        <w:t xml:space="preserve"> </w:t>
      </w:r>
      <w:r w:rsidR="00946610" w:rsidRPr="00946610">
        <w:rPr>
          <w:rFonts w:ascii="Times New Roman" w:hAnsi="Times New Roman"/>
          <w:sz w:val="28"/>
          <w:lang w:val="kk-KZ"/>
        </w:rPr>
        <w:t xml:space="preserve">Алынған </w:t>
      </w:r>
      <w:r w:rsidR="00946610">
        <w:rPr>
          <w:lang w:val="kk-KZ"/>
        </w:rPr>
        <w:t>б</w:t>
      </w:r>
      <w:r w:rsidRPr="00002DEB">
        <w:rPr>
          <w:rFonts w:ascii="Times New Roman" w:hAnsi="Times New Roman"/>
          <w:sz w:val="28"/>
          <w:szCs w:val="28"/>
          <w:lang w:val="kk-KZ"/>
        </w:rPr>
        <w:t xml:space="preserve">іртекті қоспаның үстіне 9 г бутанол қосылып, 35 °C температурада </w:t>
      </w:r>
      <w:r w:rsidRPr="00002DEB">
        <w:rPr>
          <w:rFonts w:ascii="Times New Roman" w:hAnsi="Times New Roman"/>
          <w:sz w:val="28"/>
          <w:szCs w:val="28"/>
          <w:lang w:val="kk-KZ"/>
        </w:rPr>
        <w:lastRenderedPageBreak/>
        <w:t>магнитті араластырғышта 1 сағат бойы  араластырылды.</w:t>
      </w:r>
      <w:r w:rsidRPr="00002DEB">
        <w:rPr>
          <w:lang w:val="kk-KZ"/>
        </w:rPr>
        <w:t xml:space="preserve"> </w:t>
      </w:r>
      <w:r w:rsidRPr="00002DEB">
        <w:rPr>
          <w:rFonts w:ascii="Times New Roman" w:hAnsi="Times New Roman"/>
          <w:sz w:val="28"/>
          <w:szCs w:val="28"/>
          <w:lang w:val="kk-KZ"/>
        </w:rPr>
        <w:t>Бір сағат уақыт өткеннен кейін</w:t>
      </w:r>
      <w:r w:rsidRPr="00002DEB">
        <w:rPr>
          <w:lang w:val="kk-KZ"/>
        </w:rPr>
        <w:t xml:space="preserve"> </w:t>
      </w:r>
      <w:r w:rsidRPr="00002DEB">
        <w:rPr>
          <w:rFonts w:ascii="Times New Roman" w:hAnsi="Times New Roman"/>
          <w:sz w:val="28"/>
          <w:szCs w:val="28"/>
          <w:lang w:val="kk-KZ"/>
        </w:rPr>
        <w:t>шыны стақандағы қоспаның үстіне 1</w:t>
      </w:r>
      <w:r w:rsidR="00946610">
        <w:rPr>
          <w:rFonts w:ascii="Times New Roman" w:hAnsi="Times New Roman"/>
          <w:sz w:val="28"/>
          <w:szCs w:val="28"/>
          <w:lang w:val="kk-KZ"/>
        </w:rPr>
        <w:t>9,35 г тетраэтоксисилан қосылды және көп мөлшерде жылу</w:t>
      </w:r>
      <w:r w:rsidRPr="00002DEB">
        <w:rPr>
          <w:rFonts w:ascii="Times New Roman" w:hAnsi="Times New Roman"/>
          <w:sz w:val="28"/>
          <w:szCs w:val="28"/>
          <w:lang w:val="kk-KZ"/>
        </w:rPr>
        <w:t xml:space="preserve"> бөлін</w:t>
      </w:r>
      <w:r w:rsidR="00946610">
        <w:rPr>
          <w:rFonts w:ascii="Times New Roman" w:hAnsi="Times New Roman"/>
          <w:sz w:val="28"/>
          <w:szCs w:val="28"/>
          <w:lang w:val="kk-KZ"/>
        </w:rPr>
        <w:t>д</w:t>
      </w:r>
      <w:r w:rsidRPr="00002DEB">
        <w:rPr>
          <w:rFonts w:ascii="Times New Roman" w:hAnsi="Times New Roman"/>
          <w:sz w:val="28"/>
          <w:szCs w:val="28"/>
          <w:lang w:val="kk-KZ"/>
        </w:rPr>
        <w:t>і.</w:t>
      </w:r>
      <w:r w:rsidRPr="00002DEB">
        <w:rPr>
          <w:lang w:val="kk-KZ"/>
        </w:rPr>
        <w:t xml:space="preserve"> </w:t>
      </w:r>
      <w:r w:rsidRPr="00002DEB">
        <w:rPr>
          <w:rFonts w:ascii="Times New Roman" w:hAnsi="Times New Roman"/>
          <w:sz w:val="28"/>
          <w:szCs w:val="28"/>
          <w:lang w:val="kk-KZ"/>
        </w:rPr>
        <w:t>Алынған ерітінді магнитті термоараластырғышта 35 °C температурада 24 сағат бойы араластырылды.</w:t>
      </w:r>
      <w:r w:rsidRPr="00002DEB">
        <w:rPr>
          <w:lang w:val="kk-KZ"/>
        </w:rPr>
        <w:t xml:space="preserve"> </w:t>
      </w:r>
      <w:r w:rsidR="00F11DF6" w:rsidRPr="00F11DF6">
        <w:rPr>
          <w:rFonts w:ascii="Times New Roman" w:hAnsi="Times New Roman"/>
          <w:sz w:val="28"/>
          <w:szCs w:val="28"/>
          <w:lang w:val="kk-KZ"/>
        </w:rPr>
        <w:t>Синтездеудің с</w:t>
      </w:r>
      <w:r w:rsidRPr="00F11DF6">
        <w:rPr>
          <w:rFonts w:ascii="Times New Roman" w:hAnsi="Times New Roman"/>
          <w:sz w:val="28"/>
          <w:szCs w:val="28"/>
          <w:lang w:val="kk-KZ"/>
        </w:rPr>
        <w:t>оңғы кезең</w:t>
      </w:r>
      <w:r w:rsidR="00F11DF6" w:rsidRPr="00F11DF6">
        <w:rPr>
          <w:rFonts w:ascii="Times New Roman" w:hAnsi="Times New Roman"/>
          <w:sz w:val="28"/>
          <w:szCs w:val="28"/>
          <w:lang w:val="kk-KZ"/>
        </w:rPr>
        <w:t>ін</w:t>
      </w:r>
      <w:r w:rsidRPr="00F11DF6">
        <w:rPr>
          <w:rFonts w:ascii="Times New Roman" w:hAnsi="Times New Roman"/>
          <w:sz w:val="28"/>
          <w:szCs w:val="28"/>
          <w:lang w:val="kk-KZ"/>
        </w:rPr>
        <w:t xml:space="preserve">де қоспа 24 сағат бойы 100 °C температурада гидротермиялық өңдеуден өткізілді. </w:t>
      </w:r>
      <w:r w:rsidR="00F11DF6" w:rsidRPr="00F11DF6">
        <w:rPr>
          <w:rFonts w:ascii="Times New Roman" w:hAnsi="Times New Roman"/>
          <w:sz w:val="28"/>
          <w:szCs w:val="28"/>
          <w:lang w:val="kk-KZ"/>
        </w:rPr>
        <w:t>А</w:t>
      </w:r>
      <w:r w:rsidRPr="00F11DF6">
        <w:rPr>
          <w:rFonts w:ascii="Times New Roman" w:hAnsi="Times New Roman"/>
          <w:sz w:val="28"/>
          <w:szCs w:val="28"/>
          <w:lang w:val="kk-KZ"/>
        </w:rPr>
        <w:t xml:space="preserve">лынған </w:t>
      </w:r>
      <w:r w:rsidRPr="00002DEB">
        <w:rPr>
          <w:rFonts w:ascii="Times New Roman" w:hAnsi="Times New Roman"/>
          <w:sz w:val="28"/>
          <w:szCs w:val="28"/>
          <w:lang w:val="kk-KZ"/>
        </w:rPr>
        <w:t xml:space="preserve">тұнба Бюхнер воронкасының көмегімен сүзіліп, бірнеше </w:t>
      </w:r>
      <w:r w:rsidR="00F11DF6">
        <w:rPr>
          <w:rFonts w:ascii="Times New Roman" w:hAnsi="Times New Roman"/>
          <w:sz w:val="28"/>
          <w:szCs w:val="28"/>
          <w:lang w:val="kk-KZ"/>
        </w:rPr>
        <w:t>рет этил спиртінде</w:t>
      </w:r>
      <w:r w:rsidRPr="00002DEB">
        <w:rPr>
          <w:rFonts w:ascii="Times New Roman" w:hAnsi="Times New Roman"/>
          <w:sz w:val="28"/>
          <w:szCs w:val="28"/>
          <w:lang w:val="kk-KZ"/>
        </w:rPr>
        <w:t xml:space="preserve"> жуылып, инфрақызыл шамның астында </w:t>
      </w:r>
      <w:r w:rsidR="00F11DF6">
        <w:rPr>
          <w:rFonts w:ascii="Times New Roman" w:hAnsi="Times New Roman"/>
          <w:sz w:val="28"/>
          <w:szCs w:val="28"/>
          <w:lang w:val="kk-KZ"/>
        </w:rPr>
        <w:t>12 сағат</w:t>
      </w:r>
      <w:r w:rsidRPr="00002DEB">
        <w:rPr>
          <w:rFonts w:ascii="Times New Roman" w:hAnsi="Times New Roman"/>
          <w:sz w:val="28"/>
          <w:szCs w:val="28"/>
          <w:lang w:val="kk-KZ"/>
        </w:rPr>
        <w:t xml:space="preserve"> кептірілді.</w:t>
      </w:r>
      <w:r w:rsidRPr="00002DEB">
        <w:rPr>
          <w:lang w:val="kk-KZ"/>
        </w:rPr>
        <w:t xml:space="preserve"> </w:t>
      </w:r>
      <w:r w:rsidRPr="00002DEB">
        <w:rPr>
          <w:rFonts w:ascii="Times New Roman" w:hAnsi="Times New Roman"/>
          <w:sz w:val="28"/>
          <w:szCs w:val="28"/>
          <w:lang w:val="kk-KZ"/>
        </w:rPr>
        <w:t>Алынған прекурсор 500 °C температурада 4 са</w:t>
      </w:r>
      <w:r w:rsidR="00F11DF6">
        <w:rPr>
          <w:rFonts w:ascii="Times New Roman" w:hAnsi="Times New Roman"/>
          <w:sz w:val="28"/>
          <w:szCs w:val="28"/>
          <w:lang w:val="kk-KZ"/>
        </w:rPr>
        <w:t>ғат бойы термиялық өңдеуден өтіп</w:t>
      </w:r>
      <w:r w:rsidRPr="00002DEB">
        <w:rPr>
          <w:rFonts w:ascii="Times New Roman" w:hAnsi="Times New Roman"/>
          <w:sz w:val="28"/>
          <w:szCs w:val="28"/>
          <w:lang w:val="kk-KZ"/>
        </w:rPr>
        <w:t xml:space="preserve">, күйдіру барысында прекурсордың органикалық компоненттері жойылып, қажетті темплат KIT-6 түзілді. </w:t>
      </w:r>
    </w:p>
    <w:p w14:paraId="4CD3A2AC" w14:textId="77777777" w:rsidR="00E32A52" w:rsidRDefault="00D83462" w:rsidP="009C0808">
      <w:pPr>
        <w:spacing w:after="0" w:line="240" w:lineRule="auto"/>
        <w:ind w:firstLine="709"/>
        <w:jc w:val="both"/>
        <w:rPr>
          <w:rFonts w:ascii="Times New Roman" w:hAnsi="Times New Roman"/>
          <w:bCs/>
          <w:sz w:val="28"/>
          <w:szCs w:val="28"/>
          <w:lang w:val="kk-KZ"/>
        </w:rPr>
      </w:pPr>
      <w:r w:rsidRPr="00002DEB">
        <w:rPr>
          <w:rFonts w:ascii="Times New Roman" w:hAnsi="Times New Roman"/>
          <w:bCs/>
          <w:sz w:val="28"/>
          <w:szCs w:val="28"/>
          <w:lang w:val="kk-KZ"/>
        </w:rPr>
        <w:t>Синтездеудің екінші сатысында перовскит</w:t>
      </w:r>
      <w:r w:rsidR="000605CF">
        <w:rPr>
          <w:rFonts w:ascii="Times New Roman" w:hAnsi="Times New Roman"/>
          <w:bCs/>
          <w:sz w:val="28"/>
          <w:szCs w:val="28"/>
          <w:lang w:val="kk-KZ"/>
        </w:rPr>
        <w:t xml:space="preserve"> құрылымды күрделі оксид</w:t>
      </w:r>
      <w:r w:rsidRPr="00002DEB">
        <w:rPr>
          <w:rFonts w:ascii="Times New Roman" w:hAnsi="Times New Roman"/>
          <w:bCs/>
          <w:sz w:val="28"/>
          <w:szCs w:val="28"/>
          <w:lang w:val="kk-KZ"/>
        </w:rPr>
        <w:t xml:space="preserve"> LCO/KIT-6 </w:t>
      </w:r>
      <w:r w:rsidR="00F11DF6">
        <w:rPr>
          <w:rFonts w:ascii="Times New Roman" w:hAnsi="Times New Roman"/>
          <w:bCs/>
          <w:sz w:val="28"/>
          <w:szCs w:val="28"/>
          <w:lang w:val="kk-KZ"/>
        </w:rPr>
        <w:t xml:space="preserve">әдебиет көздерінен белгілі </w:t>
      </w:r>
      <w:r w:rsidR="00457EDF">
        <w:rPr>
          <w:rFonts w:ascii="Times New Roman" w:hAnsi="Times New Roman"/>
          <w:bCs/>
          <w:sz w:val="28"/>
          <w:szCs w:val="28"/>
          <w:lang w:val="kk-KZ"/>
        </w:rPr>
        <w:t>ц</w:t>
      </w:r>
      <w:r w:rsidRPr="00002DEB">
        <w:rPr>
          <w:rFonts w:ascii="Times New Roman" w:hAnsi="Times New Roman"/>
          <w:bCs/>
          <w:sz w:val="28"/>
          <w:szCs w:val="28"/>
          <w:lang w:val="kk-KZ"/>
        </w:rPr>
        <w:t>итрат әдісімен [</w:t>
      </w:r>
      <w:r w:rsidR="00D7256C" w:rsidRPr="00D7256C">
        <w:rPr>
          <w:rFonts w:ascii="Times New Roman" w:hAnsi="Times New Roman"/>
          <w:bCs/>
          <w:sz w:val="28"/>
          <w:szCs w:val="28"/>
          <w:lang w:val="kk-KZ"/>
        </w:rPr>
        <w:t>149</w:t>
      </w:r>
      <w:r w:rsidR="00D7256C">
        <w:rPr>
          <w:rFonts w:ascii="Times New Roman" w:hAnsi="Times New Roman"/>
          <w:bCs/>
          <w:sz w:val="28"/>
          <w:szCs w:val="28"/>
          <w:lang w:val="kk-KZ"/>
        </w:rPr>
        <w:t>. р.116</w:t>
      </w:r>
      <w:r w:rsidRPr="00002DEB">
        <w:rPr>
          <w:rFonts w:ascii="Times New Roman" w:hAnsi="Times New Roman"/>
          <w:bCs/>
          <w:sz w:val="28"/>
          <w:szCs w:val="28"/>
          <w:lang w:val="kk-KZ"/>
        </w:rPr>
        <w:t>] алынды.</w:t>
      </w:r>
      <w:r w:rsidRPr="00002DEB">
        <w:rPr>
          <w:lang w:val="kk-KZ"/>
        </w:rPr>
        <w:t xml:space="preserve"> </w:t>
      </w:r>
      <w:r w:rsidR="00F11DF6" w:rsidRPr="00F11DF6">
        <w:rPr>
          <w:rFonts w:ascii="Times New Roman" w:hAnsi="Times New Roman"/>
          <w:sz w:val="28"/>
          <w:lang w:val="kk-KZ"/>
        </w:rPr>
        <w:t>Катализаторды с</w:t>
      </w:r>
      <w:r w:rsidRPr="00002DEB">
        <w:rPr>
          <w:rFonts w:ascii="Times New Roman" w:hAnsi="Times New Roman"/>
          <w:bCs/>
          <w:sz w:val="28"/>
          <w:szCs w:val="28"/>
          <w:lang w:val="kk-KZ"/>
        </w:rPr>
        <w:t>интез</w:t>
      </w:r>
      <w:r w:rsidR="00F11DF6">
        <w:rPr>
          <w:rFonts w:ascii="Times New Roman" w:hAnsi="Times New Roman"/>
          <w:bCs/>
          <w:sz w:val="28"/>
          <w:szCs w:val="28"/>
          <w:lang w:val="kk-KZ"/>
        </w:rPr>
        <w:t>деу</w:t>
      </w:r>
      <w:r w:rsidRPr="00002DEB">
        <w:rPr>
          <w:rFonts w:ascii="Times New Roman" w:hAnsi="Times New Roman"/>
          <w:bCs/>
          <w:sz w:val="28"/>
          <w:szCs w:val="28"/>
          <w:lang w:val="kk-KZ"/>
        </w:rPr>
        <w:t xml:space="preserve"> лантан мен кобальт нитраттарының бастапқы тұздарының еру сатысында енгізілетін алдын ала дайындалып алынған КIТ-6 қатты темплатының қатысында жүргізілді.</w:t>
      </w:r>
    </w:p>
    <w:p w14:paraId="6E1478AC" w14:textId="77777777" w:rsidR="00B22275" w:rsidRPr="00FE32FD" w:rsidRDefault="00B22275" w:rsidP="00B22275">
      <w:pPr>
        <w:keepNext/>
        <w:spacing w:after="0" w:line="240" w:lineRule="auto"/>
        <w:ind w:firstLine="709"/>
        <w:jc w:val="center"/>
        <w:rPr>
          <w:lang w:val="kk-KZ"/>
        </w:rPr>
      </w:pPr>
    </w:p>
    <w:p w14:paraId="226656AC" w14:textId="77777777" w:rsidR="00E32A52" w:rsidRDefault="00F70DB5" w:rsidP="002E05F4">
      <w:pPr>
        <w:keepNext/>
        <w:spacing w:after="0" w:line="240" w:lineRule="auto"/>
        <w:jc w:val="center"/>
      </w:pPr>
      <w:r w:rsidRPr="00002DEB">
        <w:rPr>
          <w:rFonts w:ascii="Times New Roman" w:hAnsi="Times New Roman"/>
          <w:noProof/>
          <w:sz w:val="28"/>
          <w:szCs w:val="28"/>
        </w:rPr>
        <w:drawing>
          <wp:inline distT="0" distB="0" distL="0" distR="0" wp14:anchorId="52AA7823" wp14:editId="5D8A5CA9">
            <wp:extent cx="5459815" cy="3035300"/>
            <wp:effectExtent l="0" t="0" r="762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2170" cy="3053287"/>
                    </a:xfrm>
                    <a:prstGeom prst="rect">
                      <a:avLst/>
                    </a:prstGeom>
                    <a:noFill/>
                    <a:ln>
                      <a:noFill/>
                    </a:ln>
                    <a:effectLst/>
                  </pic:spPr>
                </pic:pic>
              </a:graphicData>
            </a:graphic>
          </wp:inline>
        </w:drawing>
      </w:r>
    </w:p>
    <w:p w14:paraId="4B17C572" w14:textId="77777777" w:rsidR="00B22275" w:rsidRDefault="00B22275" w:rsidP="00B22275">
      <w:pPr>
        <w:keepNext/>
        <w:spacing w:after="0" w:line="240" w:lineRule="auto"/>
        <w:ind w:firstLine="709"/>
        <w:jc w:val="center"/>
      </w:pPr>
    </w:p>
    <w:p w14:paraId="5EFF5B28" w14:textId="77777777" w:rsidR="002E05F4" w:rsidRPr="00002DEB" w:rsidRDefault="002E05F4" w:rsidP="002E05F4">
      <w:pPr>
        <w:keepNext/>
        <w:spacing w:after="0" w:line="240" w:lineRule="auto"/>
        <w:ind w:firstLine="709"/>
        <w:jc w:val="center"/>
      </w:pPr>
    </w:p>
    <w:p w14:paraId="69FE92C2" w14:textId="77777777" w:rsidR="00E32A52" w:rsidRDefault="00D83462" w:rsidP="002E05F4">
      <w:pPr>
        <w:pStyle w:val="ad"/>
        <w:jc w:val="center"/>
        <w:rPr>
          <w:rFonts w:ascii="Times New Roman" w:hAnsi="Times New Roman"/>
          <w:i w:val="0"/>
          <w:color w:val="auto"/>
          <w:sz w:val="28"/>
          <w:szCs w:val="28"/>
          <w:lang w:val="kk-KZ"/>
        </w:rPr>
      </w:pPr>
      <w:r w:rsidRPr="00002DEB">
        <w:rPr>
          <w:rFonts w:ascii="Times New Roman" w:hAnsi="Times New Roman"/>
          <w:i w:val="0"/>
          <w:color w:val="auto"/>
          <w:sz w:val="28"/>
          <w:szCs w:val="28"/>
          <w:lang w:val="kk-KZ"/>
        </w:rPr>
        <w:t>Сурет</w:t>
      </w:r>
      <w:r w:rsidR="00E32A52" w:rsidRPr="00002DEB">
        <w:rPr>
          <w:rFonts w:ascii="Times New Roman" w:hAnsi="Times New Roman"/>
          <w:i w:val="0"/>
          <w:color w:val="auto"/>
          <w:sz w:val="28"/>
          <w:szCs w:val="28"/>
          <w:lang w:val="kk-KZ"/>
        </w:rPr>
        <w:t xml:space="preserve"> </w:t>
      </w:r>
      <w:r w:rsidR="00D235D3">
        <w:rPr>
          <w:rFonts w:ascii="Times New Roman" w:hAnsi="Times New Roman"/>
          <w:i w:val="0"/>
          <w:color w:val="auto"/>
          <w:sz w:val="28"/>
          <w:szCs w:val="28"/>
          <w:lang w:val="kk-KZ"/>
        </w:rPr>
        <w:t>14</w:t>
      </w:r>
      <w:r w:rsidRPr="00002DEB">
        <w:rPr>
          <w:rFonts w:ascii="Times New Roman" w:hAnsi="Times New Roman"/>
          <w:i w:val="0"/>
          <w:color w:val="auto"/>
          <w:sz w:val="28"/>
          <w:szCs w:val="28"/>
          <w:lang w:val="kk-KZ"/>
        </w:rPr>
        <w:t xml:space="preserve"> - </w:t>
      </w:r>
      <w:r w:rsidR="00E32A52" w:rsidRPr="00002DEB">
        <w:rPr>
          <w:rFonts w:ascii="Times New Roman" w:hAnsi="Times New Roman"/>
          <w:i w:val="0"/>
          <w:color w:val="auto"/>
          <w:sz w:val="28"/>
          <w:szCs w:val="28"/>
          <w:lang w:val="kk-KZ"/>
        </w:rPr>
        <w:t>LCO/KIT-6 үлгісін синтездеу сызбасы</w:t>
      </w:r>
    </w:p>
    <w:p w14:paraId="4026A85F" w14:textId="77777777" w:rsidR="002E05F4" w:rsidRPr="002E05F4" w:rsidRDefault="002E05F4" w:rsidP="002E05F4">
      <w:pPr>
        <w:spacing w:after="0" w:line="240" w:lineRule="auto"/>
        <w:rPr>
          <w:lang w:val="kk-KZ" w:eastAsia="en-US"/>
        </w:rPr>
      </w:pPr>
    </w:p>
    <w:p w14:paraId="66510F57" w14:textId="77777777" w:rsidR="00D83462" w:rsidRPr="00002DEB" w:rsidRDefault="00F11DF6" w:rsidP="002E05F4">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 xml:space="preserve">Катализаторды синтездеу </w:t>
      </w:r>
      <w:r w:rsidR="00D83462" w:rsidRPr="00002DEB">
        <w:rPr>
          <w:rFonts w:ascii="Times New Roman" w:hAnsi="Times New Roman"/>
          <w:bCs/>
          <w:sz w:val="28"/>
          <w:szCs w:val="28"/>
          <w:lang w:val="kk-KZ"/>
        </w:rPr>
        <w:t>үшін 300 мл полипропилен</w:t>
      </w:r>
      <w:r>
        <w:rPr>
          <w:rFonts w:ascii="Times New Roman" w:hAnsi="Times New Roman"/>
          <w:bCs/>
          <w:sz w:val="28"/>
          <w:szCs w:val="28"/>
          <w:lang w:val="kk-KZ"/>
        </w:rPr>
        <w:t>ді</w:t>
      </w:r>
      <w:r w:rsidR="002757B5">
        <w:rPr>
          <w:rFonts w:ascii="Times New Roman" w:hAnsi="Times New Roman"/>
          <w:bCs/>
          <w:sz w:val="28"/>
          <w:szCs w:val="28"/>
          <w:lang w:val="kk-KZ"/>
        </w:rPr>
        <w:t xml:space="preserve"> стақан</w:t>
      </w:r>
      <w:r w:rsidR="00D83462" w:rsidRPr="00002DEB">
        <w:rPr>
          <w:rFonts w:ascii="Times New Roman" w:hAnsi="Times New Roman"/>
          <w:bCs/>
          <w:sz w:val="28"/>
          <w:szCs w:val="28"/>
          <w:lang w:val="kk-KZ"/>
        </w:rPr>
        <w:t>да 6 г мезокеуекті кремнеземды KIT-6</w:t>
      </w:r>
      <w:r w:rsidR="002757B5">
        <w:rPr>
          <w:rFonts w:ascii="Times New Roman" w:hAnsi="Times New Roman"/>
          <w:bCs/>
          <w:sz w:val="28"/>
          <w:szCs w:val="28"/>
          <w:lang w:val="kk-KZ"/>
        </w:rPr>
        <w:t xml:space="preserve"> темплаты</w:t>
      </w:r>
      <w:r w:rsidR="00D83462" w:rsidRPr="00002DEB">
        <w:rPr>
          <w:rFonts w:ascii="Times New Roman" w:hAnsi="Times New Roman"/>
          <w:bCs/>
          <w:sz w:val="28"/>
          <w:szCs w:val="28"/>
          <w:lang w:val="kk-KZ"/>
        </w:rPr>
        <w:t xml:space="preserve"> 60 мл дистилденген суда ерітілді, содан кейін ерітіндінің үстіне </w:t>
      </w:r>
      <w:r w:rsidR="002757B5">
        <w:rPr>
          <w:rFonts w:ascii="Times New Roman" w:hAnsi="Times New Roman"/>
          <w:bCs/>
          <w:sz w:val="28"/>
          <w:szCs w:val="28"/>
          <w:lang w:val="kk-KZ"/>
        </w:rPr>
        <w:t xml:space="preserve">әр қайсысы </w:t>
      </w:r>
      <w:r w:rsidR="002757B5" w:rsidRPr="00002DEB">
        <w:rPr>
          <w:rFonts w:ascii="Times New Roman" w:hAnsi="Times New Roman"/>
          <w:bCs/>
          <w:sz w:val="28"/>
          <w:szCs w:val="28"/>
          <w:lang w:val="kk-KZ"/>
        </w:rPr>
        <w:t>0,03 моль</w:t>
      </w:r>
      <w:r w:rsidR="002757B5">
        <w:rPr>
          <w:rFonts w:ascii="Times New Roman" w:hAnsi="Times New Roman"/>
          <w:bCs/>
          <w:sz w:val="28"/>
          <w:szCs w:val="28"/>
          <w:lang w:val="kk-KZ"/>
        </w:rPr>
        <w:t xml:space="preserve"> көлемдегі </w:t>
      </w:r>
      <w:r w:rsidR="00D83462" w:rsidRPr="00002DEB">
        <w:rPr>
          <w:rFonts w:ascii="Times New Roman" w:hAnsi="Times New Roman"/>
          <w:bCs/>
          <w:sz w:val="28"/>
          <w:szCs w:val="28"/>
          <w:lang w:val="kk-KZ"/>
        </w:rPr>
        <w:t>кобальт нитраты (</w:t>
      </w:r>
      <w:r w:rsidR="00D83462" w:rsidRPr="00002DEB">
        <w:rPr>
          <w:rFonts w:ascii="Times New Roman" w:hAnsi="Times New Roman"/>
          <w:sz w:val="28"/>
          <w:szCs w:val="28"/>
          <w:lang w:val="kk-KZ"/>
        </w:rPr>
        <w:t>Co(NO</w:t>
      </w:r>
      <w:r w:rsidR="00D83462" w:rsidRPr="00002DEB">
        <w:rPr>
          <w:rFonts w:ascii="Times New Roman" w:hAnsi="Times New Roman"/>
          <w:sz w:val="28"/>
          <w:szCs w:val="28"/>
          <w:vertAlign w:val="subscript"/>
          <w:lang w:val="kk-KZ"/>
        </w:rPr>
        <w:t>3</w:t>
      </w:r>
      <w:r w:rsidR="00D83462" w:rsidRPr="00002DEB">
        <w:rPr>
          <w:rFonts w:ascii="Times New Roman" w:hAnsi="Times New Roman"/>
          <w:sz w:val="28"/>
          <w:szCs w:val="28"/>
          <w:lang w:val="kk-KZ"/>
        </w:rPr>
        <w:t>)</w:t>
      </w:r>
      <w:r w:rsidR="00D83462" w:rsidRPr="00002DEB">
        <w:rPr>
          <w:rFonts w:ascii="Times New Roman" w:hAnsi="Times New Roman"/>
          <w:sz w:val="28"/>
          <w:szCs w:val="28"/>
          <w:vertAlign w:val="subscript"/>
          <w:lang w:val="kk-KZ"/>
        </w:rPr>
        <w:t>2</w:t>
      </w:r>
      <w:r w:rsidR="00D83462" w:rsidRPr="00002DEB">
        <w:rPr>
          <w:rFonts w:ascii="Times New Roman" w:hAnsi="Times New Roman"/>
          <w:sz w:val="28"/>
          <w:szCs w:val="28"/>
          <w:lang w:val="kk-KZ"/>
        </w:rPr>
        <w:t>x6H</w:t>
      </w:r>
      <w:r w:rsidR="00D83462" w:rsidRPr="00002DEB">
        <w:rPr>
          <w:rFonts w:ascii="Times New Roman" w:hAnsi="Times New Roman"/>
          <w:sz w:val="28"/>
          <w:szCs w:val="28"/>
          <w:vertAlign w:val="subscript"/>
          <w:lang w:val="kk-KZ"/>
        </w:rPr>
        <w:t>2</w:t>
      </w:r>
      <w:r w:rsidR="00D83462" w:rsidRPr="00002DEB">
        <w:rPr>
          <w:rFonts w:ascii="Times New Roman" w:hAnsi="Times New Roman"/>
          <w:sz w:val="28"/>
          <w:szCs w:val="28"/>
          <w:lang w:val="kk-KZ"/>
        </w:rPr>
        <w:t>O)</w:t>
      </w:r>
      <w:r w:rsidR="002757B5">
        <w:rPr>
          <w:rFonts w:ascii="Times New Roman" w:hAnsi="Times New Roman"/>
          <w:bCs/>
          <w:sz w:val="28"/>
          <w:szCs w:val="28"/>
          <w:lang w:val="kk-KZ"/>
        </w:rPr>
        <w:t xml:space="preserve"> және </w:t>
      </w:r>
      <w:r w:rsidR="00D83462" w:rsidRPr="00002DEB">
        <w:rPr>
          <w:rFonts w:ascii="Times New Roman" w:hAnsi="Times New Roman"/>
          <w:bCs/>
          <w:sz w:val="28"/>
          <w:szCs w:val="28"/>
          <w:lang w:val="kk-KZ"/>
        </w:rPr>
        <w:t>көлемдегі лантан нитраты</w:t>
      </w:r>
      <w:r w:rsidR="00D83462" w:rsidRPr="00002DEB">
        <w:rPr>
          <w:rFonts w:ascii="Times New Roman" w:hAnsi="Times New Roman"/>
          <w:sz w:val="28"/>
          <w:szCs w:val="28"/>
          <w:lang w:val="kk-KZ"/>
        </w:rPr>
        <w:t xml:space="preserve"> (La(NO</w:t>
      </w:r>
      <w:r w:rsidR="00D83462" w:rsidRPr="00002DEB">
        <w:rPr>
          <w:rFonts w:ascii="Times New Roman" w:hAnsi="Times New Roman"/>
          <w:sz w:val="28"/>
          <w:szCs w:val="28"/>
          <w:vertAlign w:val="subscript"/>
          <w:lang w:val="kk-KZ"/>
        </w:rPr>
        <w:t>3</w:t>
      </w:r>
      <w:r w:rsidR="00D83462" w:rsidRPr="00002DEB">
        <w:rPr>
          <w:rFonts w:ascii="Times New Roman" w:hAnsi="Times New Roman"/>
          <w:sz w:val="28"/>
          <w:szCs w:val="28"/>
          <w:lang w:val="kk-KZ"/>
        </w:rPr>
        <w:t>)</w:t>
      </w:r>
      <w:r w:rsidR="00D83462" w:rsidRPr="00002DEB">
        <w:rPr>
          <w:rFonts w:ascii="Times New Roman" w:hAnsi="Times New Roman"/>
          <w:sz w:val="28"/>
          <w:szCs w:val="28"/>
          <w:vertAlign w:val="subscript"/>
          <w:lang w:val="kk-KZ"/>
        </w:rPr>
        <w:t>3</w:t>
      </w:r>
      <w:r w:rsidR="00D83462" w:rsidRPr="00002DEB">
        <w:rPr>
          <w:rFonts w:ascii="Times New Roman" w:eastAsia="TimesNewRomanPSMT" w:hAnsi="Times New Roman"/>
          <w:sz w:val="28"/>
          <w:szCs w:val="28"/>
          <w:lang w:val="kk-KZ"/>
        </w:rPr>
        <w:t>х6H</w:t>
      </w:r>
      <w:r w:rsidR="00D83462" w:rsidRPr="00002DEB">
        <w:rPr>
          <w:rFonts w:ascii="Times New Roman" w:hAnsi="Times New Roman"/>
          <w:sz w:val="28"/>
          <w:szCs w:val="28"/>
          <w:vertAlign w:val="subscript"/>
          <w:lang w:val="kk-KZ"/>
        </w:rPr>
        <w:t>2</w:t>
      </w:r>
      <w:r w:rsidR="00D83462" w:rsidRPr="00002DEB">
        <w:rPr>
          <w:rFonts w:ascii="Times New Roman" w:hAnsi="Times New Roman"/>
          <w:sz w:val="28"/>
          <w:szCs w:val="28"/>
          <w:lang w:val="kk-KZ"/>
        </w:rPr>
        <w:t>O)</w:t>
      </w:r>
      <w:r w:rsidR="00D83462" w:rsidRPr="00002DEB">
        <w:rPr>
          <w:rFonts w:ascii="Times New Roman" w:hAnsi="Times New Roman"/>
          <w:bCs/>
          <w:sz w:val="28"/>
          <w:szCs w:val="28"/>
          <w:lang w:val="kk-KZ"/>
        </w:rPr>
        <w:t>, 60 мл этанол (С</w:t>
      </w:r>
      <w:r w:rsidR="00D83462" w:rsidRPr="00002DEB">
        <w:rPr>
          <w:rFonts w:ascii="Times New Roman" w:hAnsi="Times New Roman"/>
          <w:bCs/>
          <w:sz w:val="28"/>
          <w:szCs w:val="28"/>
          <w:vertAlign w:val="subscript"/>
          <w:lang w:val="kk-KZ"/>
        </w:rPr>
        <w:t>2</w:t>
      </w:r>
      <w:r w:rsidR="00D83462" w:rsidRPr="00002DEB">
        <w:rPr>
          <w:rFonts w:ascii="Times New Roman" w:hAnsi="Times New Roman"/>
          <w:bCs/>
          <w:sz w:val="28"/>
          <w:szCs w:val="28"/>
          <w:lang w:val="kk-KZ"/>
        </w:rPr>
        <w:t>Н</w:t>
      </w:r>
      <w:r w:rsidR="00D83462" w:rsidRPr="00002DEB">
        <w:rPr>
          <w:rFonts w:ascii="Times New Roman" w:hAnsi="Times New Roman"/>
          <w:bCs/>
          <w:sz w:val="28"/>
          <w:szCs w:val="28"/>
          <w:vertAlign w:val="subscript"/>
          <w:lang w:val="kk-KZ"/>
        </w:rPr>
        <w:t>5</w:t>
      </w:r>
      <w:r w:rsidR="00D83462" w:rsidRPr="00002DEB">
        <w:rPr>
          <w:rFonts w:ascii="Times New Roman" w:hAnsi="Times New Roman"/>
          <w:bCs/>
          <w:sz w:val="28"/>
          <w:szCs w:val="28"/>
          <w:lang w:val="kk-KZ"/>
        </w:rPr>
        <w:t>ОН) және 23 г лимон қышқылы (С</w:t>
      </w:r>
      <w:r w:rsidR="00D83462" w:rsidRPr="00002DEB">
        <w:rPr>
          <w:rFonts w:ascii="Times New Roman" w:hAnsi="Times New Roman"/>
          <w:bCs/>
          <w:sz w:val="28"/>
          <w:szCs w:val="28"/>
          <w:vertAlign w:val="subscript"/>
          <w:lang w:val="kk-KZ"/>
        </w:rPr>
        <w:t>6</w:t>
      </w:r>
      <w:r w:rsidR="00D83462" w:rsidRPr="00002DEB">
        <w:rPr>
          <w:rFonts w:ascii="Times New Roman" w:hAnsi="Times New Roman"/>
          <w:bCs/>
          <w:sz w:val="28"/>
          <w:szCs w:val="28"/>
          <w:lang w:val="kk-KZ"/>
        </w:rPr>
        <w:t>Н</w:t>
      </w:r>
      <w:r w:rsidR="00D83462" w:rsidRPr="00002DEB">
        <w:rPr>
          <w:rFonts w:ascii="Times New Roman" w:hAnsi="Times New Roman"/>
          <w:bCs/>
          <w:sz w:val="28"/>
          <w:szCs w:val="28"/>
          <w:vertAlign w:val="subscript"/>
          <w:lang w:val="kk-KZ"/>
        </w:rPr>
        <w:t>8</w:t>
      </w:r>
      <w:r w:rsidR="00D83462" w:rsidRPr="00002DEB">
        <w:rPr>
          <w:rFonts w:ascii="Times New Roman" w:hAnsi="Times New Roman"/>
          <w:bCs/>
          <w:sz w:val="28"/>
          <w:szCs w:val="28"/>
          <w:lang w:val="kk-KZ"/>
        </w:rPr>
        <w:t>О</w:t>
      </w:r>
      <w:r w:rsidR="00D83462" w:rsidRPr="00002DEB">
        <w:rPr>
          <w:rFonts w:ascii="Times New Roman" w:hAnsi="Times New Roman"/>
          <w:bCs/>
          <w:sz w:val="28"/>
          <w:szCs w:val="28"/>
          <w:vertAlign w:val="subscript"/>
          <w:lang w:val="kk-KZ"/>
        </w:rPr>
        <w:t>7</w:t>
      </w:r>
      <w:r w:rsidR="00D83462" w:rsidRPr="00002DEB">
        <w:rPr>
          <w:rFonts w:ascii="Times New Roman" w:hAnsi="Times New Roman"/>
          <w:bCs/>
          <w:sz w:val="28"/>
          <w:szCs w:val="28"/>
          <w:lang w:val="kk-KZ"/>
        </w:rPr>
        <w:t>) қосылды.</w:t>
      </w:r>
      <w:r w:rsidR="00D83462" w:rsidRPr="00002DEB">
        <w:rPr>
          <w:lang w:val="kk-KZ"/>
        </w:rPr>
        <w:t xml:space="preserve"> </w:t>
      </w:r>
      <w:r w:rsidR="00D83462" w:rsidRPr="00002DEB">
        <w:rPr>
          <w:rFonts w:ascii="Times New Roman" w:hAnsi="Times New Roman"/>
          <w:bCs/>
          <w:sz w:val="28"/>
          <w:szCs w:val="28"/>
          <w:lang w:val="kk-KZ"/>
        </w:rPr>
        <w:t>Осыдан кейін суспенз</w:t>
      </w:r>
      <w:r w:rsidR="002757B5">
        <w:rPr>
          <w:rFonts w:ascii="Times New Roman" w:hAnsi="Times New Roman"/>
          <w:bCs/>
          <w:sz w:val="28"/>
          <w:szCs w:val="28"/>
          <w:lang w:val="kk-KZ"/>
        </w:rPr>
        <w:t>ия қою гель пайда болғанша,</w:t>
      </w:r>
      <w:r w:rsidR="00D83462" w:rsidRPr="00002DEB">
        <w:rPr>
          <w:rFonts w:ascii="Times New Roman" w:hAnsi="Times New Roman"/>
          <w:bCs/>
          <w:sz w:val="28"/>
          <w:szCs w:val="28"/>
          <w:lang w:val="kk-KZ"/>
        </w:rPr>
        <w:t xml:space="preserve"> магнитті термоараластырғашта 75 °C температурада үздіксіз араластырыла отырып</w:t>
      </w:r>
      <w:r w:rsidR="002757B5">
        <w:rPr>
          <w:rFonts w:ascii="Times New Roman" w:hAnsi="Times New Roman"/>
          <w:bCs/>
          <w:sz w:val="28"/>
          <w:szCs w:val="28"/>
          <w:lang w:val="kk-KZ"/>
        </w:rPr>
        <w:t>,</w:t>
      </w:r>
      <w:r w:rsidR="00D83462" w:rsidRPr="00002DEB">
        <w:rPr>
          <w:rFonts w:ascii="Times New Roman" w:hAnsi="Times New Roman"/>
          <w:bCs/>
          <w:sz w:val="28"/>
          <w:szCs w:val="28"/>
          <w:lang w:val="kk-KZ"/>
        </w:rPr>
        <w:t xml:space="preserve"> баяу буландырылды.</w:t>
      </w:r>
      <w:r w:rsidR="00D83462" w:rsidRPr="00002DEB">
        <w:rPr>
          <w:lang w:val="kk-KZ"/>
        </w:rPr>
        <w:t xml:space="preserve"> </w:t>
      </w:r>
      <w:r w:rsidR="00D83462" w:rsidRPr="00002DEB">
        <w:rPr>
          <w:rFonts w:ascii="Times New Roman" w:hAnsi="Times New Roman"/>
          <w:sz w:val="28"/>
          <w:szCs w:val="28"/>
          <w:lang w:val="kk-KZ"/>
        </w:rPr>
        <w:t>Қою гель пайда болғанда полипропилен</w:t>
      </w:r>
      <w:r w:rsidR="002757B5">
        <w:rPr>
          <w:rFonts w:ascii="Times New Roman" w:hAnsi="Times New Roman"/>
          <w:sz w:val="28"/>
          <w:szCs w:val="28"/>
          <w:lang w:val="kk-KZ"/>
        </w:rPr>
        <w:t>ді</w:t>
      </w:r>
      <w:r w:rsidR="00D83462" w:rsidRPr="00002DEB">
        <w:rPr>
          <w:rFonts w:ascii="Times New Roman" w:hAnsi="Times New Roman"/>
          <w:sz w:val="28"/>
          <w:szCs w:val="28"/>
          <w:lang w:val="kk-KZ"/>
        </w:rPr>
        <w:t xml:space="preserve"> стақандағы қоспаны магнитті термоараластырғыштан алып,</w:t>
      </w:r>
      <w:r w:rsidR="00D83462" w:rsidRPr="00002DEB">
        <w:rPr>
          <w:lang w:val="kk-KZ"/>
        </w:rPr>
        <w:t xml:space="preserve"> </w:t>
      </w:r>
      <w:r w:rsidR="00D83462" w:rsidRPr="00002DEB">
        <w:rPr>
          <w:rFonts w:ascii="Times New Roman" w:hAnsi="Times New Roman"/>
          <w:bCs/>
          <w:sz w:val="28"/>
          <w:szCs w:val="28"/>
          <w:lang w:val="kk-KZ"/>
        </w:rPr>
        <w:t>гель 12 сағат бойы 90</w:t>
      </w:r>
      <w:r w:rsidR="002757B5">
        <w:rPr>
          <w:rFonts w:ascii="Times New Roman" w:hAnsi="Times New Roman"/>
          <w:bCs/>
          <w:sz w:val="28"/>
          <w:szCs w:val="28"/>
          <w:lang w:val="kk-KZ"/>
        </w:rPr>
        <w:t xml:space="preserve"> </w:t>
      </w:r>
      <w:r w:rsidR="00D83462" w:rsidRPr="00002DEB">
        <w:rPr>
          <w:rFonts w:ascii="Times New Roman" w:hAnsi="Times New Roman"/>
          <w:bCs/>
          <w:sz w:val="28"/>
          <w:szCs w:val="28"/>
          <w:lang w:val="kk-KZ"/>
        </w:rPr>
        <w:t>°C температурада кептіргіш шкафта ұсталды. 12 сағат өткеннен кейін кептірілген үлгі фарфор табақшасында ұнтақталды.</w:t>
      </w:r>
      <w:r w:rsidR="00D83462" w:rsidRPr="00002DEB">
        <w:rPr>
          <w:lang w:val="kk-KZ"/>
        </w:rPr>
        <w:t xml:space="preserve"> </w:t>
      </w:r>
      <w:r w:rsidR="00D83462" w:rsidRPr="00002DEB">
        <w:rPr>
          <w:rFonts w:ascii="Times New Roman" w:hAnsi="Times New Roman"/>
          <w:sz w:val="28"/>
          <w:szCs w:val="28"/>
          <w:lang w:val="kk-KZ"/>
        </w:rPr>
        <w:t>А</w:t>
      </w:r>
      <w:r w:rsidR="00D83462" w:rsidRPr="00002DEB">
        <w:rPr>
          <w:rFonts w:ascii="Times New Roman" w:hAnsi="Times New Roman"/>
          <w:bCs/>
          <w:sz w:val="28"/>
          <w:szCs w:val="28"/>
          <w:lang w:val="kk-KZ"/>
        </w:rPr>
        <w:t xml:space="preserve">лынған </w:t>
      </w:r>
      <w:r w:rsidR="00D83462" w:rsidRPr="00002DEB">
        <w:rPr>
          <w:rFonts w:ascii="Times New Roman" w:hAnsi="Times New Roman"/>
          <w:bCs/>
          <w:sz w:val="28"/>
          <w:szCs w:val="28"/>
          <w:lang w:val="kk-KZ"/>
        </w:rPr>
        <w:lastRenderedPageBreak/>
        <w:t>ұнтақ</w:t>
      </w:r>
      <w:r w:rsidR="0064126B" w:rsidRPr="00002DEB">
        <w:rPr>
          <w:rFonts w:ascii="Times New Roman" w:hAnsi="Times New Roman"/>
          <w:bCs/>
          <w:sz w:val="28"/>
          <w:szCs w:val="28"/>
          <w:lang w:val="kk-KZ"/>
        </w:rPr>
        <w:t xml:space="preserve"> 500</w:t>
      </w:r>
      <w:r w:rsidR="002757B5">
        <w:rPr>
          <w:rFonts w:ascii="Times New Roman" w:hAnsi="Times New Roman"/>
          <w:bCs/>
          <w:sz w:val="28"/>
          <w:szCs w:val="28"/>
          <w:lang w:val="kk-KZ"/>
        </w:rPr>
        <w:t xml:space="preserve"> </w:t>
      </w:r>
      <w:r w:rsidR="00D83462" w:rsidRPr="00002DEB">
        <w:rPr>
          <w:rFonts w:ascii="Times New Roman" w:hAnsi="Times New Roman"/>
          <w:bCs/>
          <w:sz w:val="28"/>
          <w:szCs w:val="28"/>
          <w:lang w:val="kk-KZ"/>
        </w:rPr>
        <w:t xml:space="preserve">°C температурада 3 сағат бойы және одан кейін </w:t>
      </w:r>
      <w:r w:rsidR="0064126B" w:rsidRPr="00002DEB">
        <w:rPr>
          <w:rFonts w:ascii="Times New Roman" w:hAnsi="Times New Roman"/>
          <w:bCs/>
          <w:sz w:val="28"/>
          <w:szCs w:val="28"/>
          <w:lang w:val="kk-KZ"/>
        </w:rPr>
        <w:t>750</w:t>
      </w:r>
      <w:r w:rsidR="002757B5">
        <w:rPr>
          <w:rFonts w:ascii="Times New Roman" w:hAnsi="Times New Roman"/>
          <w:bCs/>
          <w:sz w:val="28"/>
          <w:szCs w:val="28"/>
          <w:lang w:val="kk-KZ"/>
        </w:rPr>
        <w:t xml:space="preserve"> </w:t>
      </w:r>
      <w:r w:rsidR="00D83462" w:rsidRPr="00002DEB">
        <w:rPr>
          <w:rFonts w:ascii="Times New Roman" w:hAnsi="Times New Roman"/>
          <w:bCs/>
          <w:sz w:val="28"/>
          <w:szCs w:val="28"/>
          <w:lang w:val="kk-KZ"/>
        </w:rPr>
        <w:t>°C температурада 4 сағат бойы біртіндеп күйдірілді.</w:t>
      </w:r>
      <w:r w:rsidR="00D83462" w:rsidRPr="00002DEB">
        <w:rPr>
          <w:lang w:val="kk-KZ"/>
        </w:rPr>
        <w:t xml:space="preserve"> </w:t>
      </w:r>
      <w:r w:rsidR="00D83462" w:rsidRPr="00002DEB">
        <w:rPr>
          <w:rFonts w:ascii="Times New Roman" w:hAnsi="Times New Roman"/>
          <w:sz w:val="28"/>
          <w:szCs w:val="28"/>
          <w:lang w:val="kk-KZ"/>
        </w:rPr>
        <w:t xml:space="preserve">Әрі қарай, </w:t>
      </w:r>
      <w:r w:rsidR="002757B5">
        <w:rPr>
          <w:rFonts w:ascii="Times New Roman" w:hAnsi="Times New Roman"/>
          <w:sz w:val="28"/>
          <w:szCs w:val="28"/>
          <w:lang w:val="kk-KZ"/>
        </w:rPr>
        <w:t xml:space="preserve">құрамында </w:t>
      </w:r>
      <w:r w:rsidR="00D83462" w:rsidRPr="00002DEB">
        <w:rPr>
          <w:rFonts w:ascii="Times New Roman" w:hAnsi="Times New Roman"/>
          <w:sz w:val="28"/>
          <w:szCs w:val="28"/>
          <w:lang w:val="kk-KZ"/>
        </w:rPr>
        <w:t xml:space="preserve">KIT-6 бар үлгіні </w:t>
      </w:r>
      <w:r w:rsidR="002757B5" w:rsidRPr="00002DEB">
        <w:rPr>
          <w:rFonts w:ascii="Times New Roman" w:hAnsi="Times New Roman"/>
          <w:sz w:val="28"/>
          <w:szCs w:val="28"/>
          <w:lang w:val="kk-KZ"/>
        </w:rPr>
        <w:t>KIT-6</w:t>
      </w:r>
      <w:r w:rsidR="002757B5">
        <w:rPr>
          <w:rFonts w:ascii="Times New Roman" w:hAnsi="Times New Roman"/>
          <w:sz w:val="28"/>
          <w:szCs w:val="28"/>
          <w:lang w:val="kk-KZ"/>
        </w:rPr>
        <w:t xml:space="preserve"> </w:t>
      </w:r>
      <w:r w:rsidR="00D83462" w:rsidRPr="00002DEB">
        <w:rPr>
          <w:rFonts w:ascii="Times New Roman" w:hAnsi="Times New Roman"/>
          <w:bCs/>
          <w:sz w:val="28"/>
          <w:szCs w:val="28"/>
          <w:lang w:val="kk-KZ"/>
        </w:rPr>
        <w:t xml:space="preserve">кремнеземінің негізгі </w:t>
      </w:r>
      <w:r w:rsidR="002757B5">
        <w:rPr>
          <w:rFonts w:ascii="Times New Roman" w:hAnsi="Times New Roman"/>
          <w:bCs/>
          <w:sz w:val="28"/>
          <w:szCs w:val="28"/>
          <w:lang w:val="kk-KZ"/>
        </w:rPr>
        <w:t>массасынан бөлу үшін</w:t>
      </w:r>
      <w:r w:rsidR="00D83462" w:rsidRPr="00002DEB">
        <w:rPr>
          <w:rFonts w:ascii="Times New Roman" w:hAnsi="Times New Roman"/>
          <w:sz w:val="28"/>
          <w:szCs w:val="28"/>
          <w:lang w:val="kk-KZ"/>
        </w:rPr>
        <w:t xml:space="preserve"> 500 мл 7% NaOH ерітіндісінде 70 °C температурада 15 минут ұсталды. </w:t>
      </w:r>
      <w:r w:rsidR="00D83462" w:rsidRPr="00002DEB">
        <w:rPr>
          <w:rFonts w:ascii="Times New Roman" w:hAnsi="Times New Roman"/>
          <w:bCs/>
          <w:sz w:val="28"/>
          <w:szCs w:val="28"/>
          <w:lang w:val="kk-KZ"/>
        </w:rPr>
        <w:t>Содан кейін үлгіні сүзіп, 2 л</w:t>
      </w:r>
      <w:r w:rsidR="002757B5">
        <w:rPr>
          <w:rFonts w:ascii="Times New Roman" w:hAnsi="Times New Roman"/>
          <w:bCs/>
          <w:sz w:val="28"/>
          <w:szCs w:val="28"/>
          <w:lang w:val="kk-KZ"/>
        </w:rPr>
        <w:t>итр</w:t>
      </w:r>
      <w:r w:rsidR="00D83462" w:rsidRPr="00002DEB">
        <w:rPr>
          <w:rFonts w:ascii="Times New Roman" w:hAnsi="Times New Roman"/>
          <w:bCs/>
          <w:sz w:val="28"/>
          <w:szCs w:val="28"/>
          <w:lang w:val="kk-KZ"/>
        </w:rPr>
        <w:t xml:space="preserve"> 75 °C температурадағы ыстық дистилденген сумен </w:t>
      </w:r>
      <w:r w:rsidR="008653B3">
        <w:rPr>
          <w:rFonts w:ascii="Times New Roman" w:hAnsi="Times New Roman"/>
          <w:bCs/>
          <w:sz w:val="28"/>
          <w:szCs w:val="28"/>
          <w:lang w:val="kk-KZ"/>
        </w:rPr>
        <w:t>қағаз сүзгіні пайдалана отырып</w:t>
      </w:r>
      <w:r w:rsidR="002757B5">
        <w:rPr>
          <w:rFonts w:ascii="Times New Roman" w:hAnsi="Times New Roman"/>
          <w:bCs/>
          <w:sz w:val="28"/>
          <w:szCs w:val="28"/>
          <w:lang w:val="kk-KZ"/>
        </w:rPr>
        <w:t xml:space="preserve"> </w:t>
      </w:r>
      <w:r w:rsidR="00D83462" w:rsidRPr="00002DEB">
        <w:rPr>
          <w:rFonts w:ascii="Times New Roman" w:hAnsi="Times New Roman"/>
          <w:bCs/>
          <w:sz w:val="28"/>
          <w:szCs w:val="28"/>
          <w:lang w:val="kk-KZ"/>
        </w:rPr>
        <w:t xml:space="preserve">4 рет жуылды, </w:t>
      </w:r>
      <w:r w:rsidR="008653B3">
        <w:rPr>
          <w:rFonts w:ascii="Times New Roman" w:hAnsi="Times New Roman"/>
          <w:bCs/>
          <w:sz w:val="28"/>
          <w:szCs w:val="28"/>
          <w:lang w:val="kk-KZ"/>
        </w:rPr>
        <w:t>ары қарай</w:t>
      </w:r>
      <w:r w:rsidR="00D83462" w:rsidRPr="00002DEB">
        <w:rPr>
          <w:rFonts w:ascii="Times New Roman" w:hAnsi="Times New Roman"/>
          <w:bCs/>
          <w:sz w:val="28"/>
          <w:szCs w:val="28"/>
          <w:lang w:val="kk-KZ"/>
        </w:rPr>
        <w:t xml:space="preserve"> үлгі </w:t>
      </w:r>
      <w:r w:rsidR="00D83462" w:rsidRPr="00002DEB">
        <w:rPr>
          <w:rFonts w:ascii="Times New Roman" w:hAnsi="Times New Roman"/>
          <w:sz w:val="28"/>
          <w:szCs w:val="28"/>
          <w:lang w:val="kk-KZ"/>
        </w:rPr>
        <w:t>инфрақызыл шамның астында</w:t>
      </w:r>
      <w:r w:rsidR="0064126B" w:rsidRPr="00002DEB">
        <w:rPr>
          <w:rFonts w:ascii="Times New Roman" w:hAnsi="Times New Roman"/>
          <w:bCs/>
          <w:sz w:val="28"/>
          <w:szCs w:val="28"/>
          <w:lang w:val="kk-KZ"/>
        </w:rPr>
        <w:t xml:space="preserve"> 90</w:t>
      </w:r>
      <w:r w:rsidR="008653B3">
        <w:rPr>
          <w:rFonts w:ascii="Times New Roman" w:hAnsi="Times New Roman"/>
          <w:bCs/>
          <w:sz w:val="28"/>
          <w:szCs w:val="28"/>
          <w:lang w:val="kk-KZ"/>
        </w:rPr>
        <w:t xml:space="preserve"> </w:t>
      </w:r>
      <w:r w:rsidR="00D83462" w:rsidRPr="00002DEB">
        <w:rPr>
          <w:rFonts w:ascii="Times New Roman" w:hAnsi="Times New Roman"/>
          <w:bCs/>
          <w:sz w:val="28"/>
          <w:szCs w:val="28"/>
          <w:lang w:val="kk-KZ"/>
        </w:rPr>
        <w:t xml:space="preserve">°C температурада  24 сағат </w:t>
      </w:r>
      <w:r w:rsidR="008653B3">
        <w:rPr>
          <w:rFonts w:ascii="Times New Roman" w:hAnsi="Times New Roman"/>
          <w:bCs/>
          <w:sz w:val="28"/>
          <w:szCs w:val="28"/>
          <w:lang w:val="kk-KZ"/>
        </w:rPr>
        <w:t xml:space="preserve">бойы </w:t>
      </w:r>
      <w:r w:rsidR="00D83462" w:rsidRPr="00002DEB">
        <w:rPr>
          <w:rFonts w:ascii="Times New Roman" w:hAnsi="Times New Roman"/>
          <w:bCs/>
          <w:sz w:val="28"/>
          <w:szCs w:val="28"/>
          <w:lang w:val="kk-KZ"/>
        </w:rPr>
        <w:t>кептірілді.</w:t>
      </w:r>
    </w:p>
    <w:p w14:paraId="4EC667E7" w14:textId="77777777" w:rsidR="00D72590" w:rsidRPr="00002DEB" w:rsidRDefault="00C72A4B" w:rsidP="002E05F4">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К</w:t>
      </w:r>
      <w:r w:rsidRPr="00C72A4B">
        <w:rPr>
          <w:rFonts w:ascii="Times New Roman" w:hAnsi="Times New Roman"/>
          <w:bCs/>
          <w:sz w:val="28"/>
          <w:szCs w:val="28"/>
          <w:lang w:val="kk-KZ"/>
        </w:rPr>
        <w:t xml:space="preserve">атализдік қасиеттерін зерттеу мақсатында </w:t>
      </w:r>
      <w:r>
        <w:rPr>
          <w:rFonts w:ascii="Times New Roman" w:hAnsi="Times New Roman"/>
          <w:bCs/>
          <w:sz w:val="28"/>
          <w:szCs w:val="28"/>
          <w:lang w:val="kk-KZ"/>
        </w:rPr>
        <w:t>дайындалған үлгілердің</w:t>
      </w:r>
      <w:r w:rsidRPr="00C72A4B">
        <w:rPr>
          <w:rFonts w:ascii="Times New Roman" w:hAnsi="Times New Roman"/>
          <w:bCs/>
          <w:sz w:val="28"/>
          <w:szCs w:val="28"/>
          <w:lang w:val="kk-KZ"/>
        </w:rPr>
        <w:t xml:space="preserve"> ұнтақтары алдымен таблетка түрінде престеліп, </w:t>
      </w:r>
      <w:r w:rsidR="00B67104">
        <w:rPr>
          <w:rFonts w:ascii="Times New Roman" w:hAnsi="Times New Roman"/>
          <w:bCs/>
          <w:sz w:val="28"/>
          <w:szCs w:val="28"/>
          <w:lang w:val="kk-KZ"/>
        </w:rPr>
        <w:t>агаттық таяқша көмегімен</w:t>
      </w:r>
      <w:r w:rsidRPr="00C72A4B">
        <w:rPr>
          <w:rFonts w:ascii="Times New Roman" w:hAnsi="Times New Roman"/>
          <w:bCs/>
          <w:sz w:val="28"/>
          <w:szCs w:val="28"/>
          <w:lang w:val="kk-KZ"/>
        </w:rPr>
        <w:t xml:space="preserve"> ұнтақталды. </w:t>
      </w:r>
      <w:r w:rsidR="00B67104">
        <w:rPr>
          <w:rFonts w:ascii="Times New Roman" w:hAnsi="Times New Roman"/>
          <w:bCs/>
          <w:sz w:val="28"/>
          <w:szCs w:val="28"/>
          <w:lang w:val="kk-KZ"/>
        </w:rPr>
        <w:t>Д</w:t>
      </w:r>
      <w:r w:rsidRPr="00C72A4B">
        <w:rPr>
          <w:rFonts w:ascii="Times New Roman" w:hAnsi="Times New Roman"/>
          <w:bCs/>
          <w:sz w:val="28"/>
          <w:szCs w:val="28"/>
          <w:lang w:val="kk-KZ"/>
        </w:rPr>
        <w:t>айын материал 0,</w:t>
      </w:r>
      <w:r w:rsidR="00407402">
        <w:rPr>
          <w:rFonts w:ascii="Times New Roman" w:hAnsi="Times New Roman"/>
          <w:bCs/>
          <w:sz w:val="28"/>
          <w:szCs w:val="28"/>
          <w:lang w:val="kk-KZ"/>
        </w:rPr>
        <w:t>14</w:t>
      </w:r>
      <w:r w:rsidRPr="00C72A4B">
        <w:rPr>
          <w:rFonts w:ascii="Times New Roman" w:hAnsi="Times New Roman"/>
          <w:bCs/>
          <w:sz w:val="28"/>
          <w:szCs w:val="28"/>
          <w:lang w:val="kk-KZ"/>
        </w:rPr>
        <w:t>–0,</w:t>
      </w:r>
      <w:r w:rsidR="00407402">
        <w:rPr>
          <w:rFonts w:ascii="Times New Roman" w:hAnsi="Times New Roman"/>
          <w:bCs/>
          <w:sz w:val="28"/>
          <w:szCs w:val="28"/>
          <w:lang w:val="kk-KZ"/>
        </w:rPr>
        <w:t>2</w:t>
      </w:r>
      <w:r w:rsidRPr="00C72A4B">
        <w:rPr>
          <w:rFonts w:ascii="Times New Roman" w:hAnsi="Times New Roman"/>
          <w:bCs/>
          <w:sz w:val="28"/>
          <w:szCs w:val="28"/>
          <w:lang w:val="kk-KZ"/>
        </w:rPr>
        <w:t xml:space="preserve">5 мм өлшемді бөлшектерді </w:t>
      </w:r>
      <w:r w:rsidR="00D72590">
        <w:rPr>
          <w:rFonts w:ascii="Times New Roman" w:hAnsi="Times New Roman"/>
          <w:bCs/>
          <w:sz w:val="28"/>
          <w:szCs w:val="28"/>
          <w:lang w:val="kk-KZ"/>
        </w:rPr>
        <w:t xml:space="preserve">алу үшін електен өткізіліп, </w:t>
      </w:r>
      <w:r w:rsidR="00D72590">
        <w:rPr>
          <w:rFonts w:ascii="Times New Roman" w:hAnsi="Times New Roman"/>
          <w:sz w:val="28"/>
          <w:szCs w:val="28"/>
          <w:lang w:val="kk-KZ"/>
        </w:rPr>
        <w:t xml:space="preserve">LCO-1, </w:t>
      </w:r>
      <w:r w:rsidR="00D72590" w:rsidRPr="00002DEB">
        <w:rPr>
          <w:rFonts w:ascii="Times New Roman" w:hAnsi="Times New Roman"/>
          <w:sz w:val="28"/>
          <w:szCs w:val="28"/>
          <w:lang w:val="kk-KZ"/>
        </w:rPr>
        <w:t>LCO-2</w:t>
      </w:r>
      <w:r w:rsidR="00D72590">
        <w:rPr>
          <w:rFonts w:ascii="Times New Roman" w:hAnsi="Times New Roman"/>
          <w:sz w:val="28"/>
          <w:szCs w:val="28"/>
          <w:lang w:val="kk-KZ"/>
        </w:rPr>
        <w:t>,</w:t>
      </w:r>
      <w:r w:rsidR="00D72590" w:rsidRPr="00D72590">
        <w:rPr>
          <w:rFonts w:ascii="Times New Roman" w:hAnsi="Times New Roman"/>
          <w:bCs/>
          <w:sz w:val="28"/>
          <w:szCs w:val="28"/>
          <w:lang w:val="kk-KZ"/>
        </w:rPr>
        <w:t xml:space="preserve"> </w:t>
      </w:r>
      <w:r w:rsidR="00D72590" w:rsidRPr="00002DEB">
        <w:rPr>
          <w:rFonts w:ascii="Times New Roman" w:hAnsi="Times New Roman"/>
          <w:bCs/>
          <w:sz w:val="28"/>
          <w:szCs w:val="28"/>
          <w:lang w:val="kk-KZ"/>
        </w:rPr>
        <w:t>LCO/KIT-6</w:t>
      </w:r>
      <w:r w:rsidR="00D72590">
        <w:rPr>
          <w:rFonts w:ascii="Times New Roman" w:hAnsi="Times New Roman"/>
          <w:bCs/>
          <w:sz w:val="28"/>
          <w:szCs w:val="28"/>
          <w:lang w:val="kk-KZ"/>
        </w:rPr>
        <w:t xml:space="preserve"> </w:t>
      </w:r>
      <w:r w:rsidR="00B67104">
        <w:rPr>
          <w:rFonts w:ascii="Times New Roman" w:hAnsi="Times New Roman"/>
          <w:bCs/>
          <w:sz w:val="28"/>
          <w:szCs w:val="28"/>
          <w:lang w:val="kk-KZ"/>
        </w:rPr>
        <w:t>үлгілері физика-химиялық зерттеу әдістеріне ұсынылды (кесте - 2)</w:t>
      </w:r>
      <w:r w:rsidR="00D72590">
        <w:rPr>
          <w:rFonts w:ascii="Times New Roman" w:hAnsi="Times New Roman"/>
          <w:bCs/>
          <w:sz w:val="28"/>
          <w:szCs w:val="28"/>
          <w:lang w:val="kk-KZ"/>
        </w:rPr>
        <w:t>.</w:t>
      </w:r>
    </w:p>
    <w:p w14:paraId="2C8CE6F4" w14:textId="77777777" w:rsidR="00407402" w:rsidRPr="00B22275" w:rsidRDefault="00407402" w:rsidP="002E05F4">
      <w:pPr>
        <w:pStyle w:val="ad"/>
        <w:keepNext/>
        <w:spacing w:after="0"/>
        <w:rPr>
          <w:rFonts w:ascii="Times New Roman" w:hAnsi="Times New Roman"/>
          <w:bCs/>
          <w:i w:val="0"/>
          <w:color w:val="auto"/>
          <w:sz w:val="28"/>
          <w:szCs w:val="28"/>
          <w:lang w:val="kk-KZ"/>
        </w:rPr>
      </w:pPr>
    </w:p>
    <w:p w14:paraId="3484F6E8" w14:textId="77777777" w:rsidR="0013562A" w:rsidRDefault="0064126B" w:rsidP="002E05F4">
      <w:pPr>
        <w:pStyle w:val="ad"/>
        <w:keepNext/>
        <w:spacing w:after="0"/>
        <w:rPr>
          <w:rFonts w:ascii="Times New Roman" w:hAnsi="Times New Roman"/>
          <w:i w:val="0"/>
          <w:color w:val="auto"/>
          <w:sz w:val="28"/>
          <w:szCs w:val="28"/>
          <w:lang w:val="kk-KZ"/>
        </w:rPr>
      </w:pPr>
      <w:r w:rsidRPr="00B22275">
        <w:rPr>
          <w:rFonts w:ascii="Times New Roman" w:hAnsi="Times New Roman"/>
          <w:bCs/>
          <w:i w:val="0"/>
          <w:color w:val="auto"/>
          <w:sz w:val="28"/>
          <w:szCs w:val="28"/>
          <w:lang w:val="kk-KZ"/>
        </w:rPr>
        <w:t>Кесте</w:t>
      </w:r>
      <w:r w:rsidR="0013562A" w:rsidRPr="00B22275">
        <w:rPr>
          <w:rFonts w:ascii="Times New Roman" w:hAnsi="Times New Roman"/>
          <w:bCs/>
          <w:i w:val="0"/>
          <w:color w:val="auto"/>
          <w:sz w:val="28"/>
          <w:szCs w:val="28"/>
          <w:lang w:val="kk-KZ"/>
        </w:rPr>
        <w:t xml:space="preserve"> </w:t>
      </w:r>
      <w:r w:rsidR="00D235D3" w:rsidRPr="00B22275">
        <w:rPr>
          <w:rFonts w:ascii="Times New Roman" w:hAnsi="Times New Roman"/>
          <w:bCs/>
          <w:i w:val="0"/>
          <w:color w:val="auto"/>
          <w:sz w:val="28"/>
          <w:szCs w:val="28"/>
          <w:lang w:val="kk-KZ"/>
        </w:rPr>
        <w:t>2</w:t>
      </w:r>
      <w:r w:rsidR="0013562A" w:rsidRPr="00002DEB">
        <w:rPr>
          <w:rFonts w:ascii="Times New Roman" w:hAnsi="Times New Roman"/>
          <w:i w:val="0"/>
          <w:color w:val="auto"/>
          <w:sz w:val="28"/>
          <w:szCs w:val="28"/>
          <w:lang w:val="kk-KZ"/>
        </w:rPr>
        <w:t xml:space="preserve"> </w:t>
      </w:r>
      <w:r w:rsidRPr="00002DEB">
        <w:rPr>
          <w:rFonts w:ascii="Times New Roman" w:hAnsi="Times New Roman"/>
          <w:i w:val="0"/>
          <w:color w:val="auto"/>
          <w:sz w:val="28"/>
          <w:szCs w:val="28"/>
          <w:lang w:val="kk-KZ"/>
        </w:rPr>
        <w:t xml:space="preserve"> - Үлгілердің химиялық құрамы және күрделі оксидтерді алу әдістері</w:t>
      </w:r>
    </w:p>
    <w:p w14:paraId="3D9AE8F3" w14:textId="77777777" w:rsidR="002E05F4" w:rsidRPr="002E05F4" w:rsidRDefault="002E05F4" w:rsidP="002E05F4">
      <w:pPr>
        <w:spacing w:after="0" w:line="240" w:lineRule="auto"/>
        <w:rPr>
          <w:lang w:val="kk-KZ"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2464"/>
        <w:gridCol w:w="974"/>
        <w:gridCol w:w="2470"/>
        <w:gridCol w:w="2172"/>
      </w:tblGrid>
      <w:tr w:rsidR="00334D7A" w:rsidRPr="00B22275" w14:paraId="482CE2E7" w14:textId="77777777" w:rsidTr="002E05F4">
        <w:tc>
          <w:tcPr>
            <w:tcW w:w="0" w:type="auto"/>
            <w:vAlign w:val="center"/>
          </w:tcPr>
          <w:p w14:paraId="6C00FB12" w14:textId="77777777" w:rsidR="00EF11A4" w:rsidRPr="00B22275" w:rsidRDefault="0064126B" w:rsidP="002E05F4">
            <w:pPr>
              <w:spacing w:after="0" w:line="240" w:lineRule="auto"/>
              <w:jc w:val="center"/>
              <w:rPr>
                <w:rFonts w:ascii="Times New Roman" w:hAnsi="Times New Roman"/>
                <w:bCs/>
                <w:sz w:val="28"/>
                <w:szCs w:val="28"/>
                <w:lang w:val="kk-KZ"/>
              </w:rPr>
            </w:pPr>
            <w:r w:rsidRPr="00B22275">
              <w:rPr>
                <w:rFonts w:ascii="Times New Roman" w:hAnsi="Times New Roman"/>
                <w:bCs/>
                <w:sz w:val="28"/>
                <w:szCs w:val="28"/>
                <w:lang w:val="kk-KZ"/>
              </w:rPr>
              <w:t>Белгіленуі</w:t>
            </w:r>
          </w:p>
        </w:tc>
        <w:tc>
          <w:tcPr>
            <w:tcW w:w="0" w:type="auto"/>
            <w:vAlign w:val="center"/>
          </w:tcPr>
          <w:p w14:paraId="7CACC4BE" w14:textId="77777777" w:rsidR="00EF11A4" w:rsidRPr="00B22275" w:rsidRDefault="00EF11A4" w:rsidP="002E05F4">
            <w:pPr>
              <w:spacing w:after="0" w:line="240" w:lineRule="auto"/>
              <w:jc w:val="center"/>
              <w:rPr>
                <w:rFonts w:ascii="Times New Roman" w:hAnsi="Times New Roman"/>
                <w:bCs/>
                <w:sz w:val="28"/>
                <w:szCs w:val="28"/>
                <w:lang w:val="kk-KZ"/>
              </w:rPr>
            </w:pPr>
            <w:r w:rsidRPr="00B22275">
              <w:rPr>
                <w:rFonts w:ascii="Times New Roman" w:hAnsi="Times New Roman"/>
                <w:bCs/>
                <w:sz w:val="28"/>
                <w:szCs w:val="28"/>
                <w:lang w:val="kk-KZ"/>
              </w:rPr>
              <w:t>Хими</w:t>
            </w:r>
            <w:r w:rsidR="0064126B" w:rsidRPr="00B22275">
              <w:rPr>
                <w:rFonts w:ascii="Times New Roman" w:hAnsi="Times New Roman"/>
                <w:bCs/>
                <w:sz w:val="28"/>
                <w:szCs w:val="28"/>
                <w:lang w:val="kk-KZ"/>
              </w:rPr>
              <w:t>ялық құрамы</w:t>
            </w:r>
          </w:p>
        </w:tc>
        <w:tc>
          <w:tcPr>
            <w:tcW w:w="0" w:type="auto"/>
            <w:vAlign w:val="center"/>
          </w:tcPr>
          <w:p w14:paraId="0B0499BF" w14:textId="77777777" w:rsidR="00EF11A4" w:rsidRPr="00B22275" w:rsidRDefault="00EF11A4" w:rsidP="002E05F4">
            <w:pPr>
              <w:spacing w:after="0" w:line="240" w:lineRule="auto"/>
              <w:jc w:val="center"/>
              <w:rPr>
                <w:rFonts w:ascii="Times New Roman" w:hAnsi="Times New Roman"/>
                <w:bCs/>
                <w:sz w:val="28"/>
                <w:szCs w:val="28"/>
                <w:lang w:val="en-US"/>
              </w:rPr>
            </w:pPr>
            <w:r w:rsidRPr="00B22275">
              <w:rPr>
                <w:rFonts w:ascii="Times New Roman" w:hAnsi="Times New Roman"/>
                <w:bCs/>
                <w:sz w:val="28"/>
                <w:szCs w:val="28"/>
                <w:lang w:val="en-US"/>
              </w:rPr>
              <w:t>n</w:t>
            </w:r>
            <w:r w:rsidRPr="00B22275">
              <w:rPr>
                <w:rFonts w:ascii="Times New Roman" w:hAnsi="Times New Roman"/>
                <w:bCs/>
                <w:sz w:val="28"/>
                <w:szCs w:val="28"/>
                <w:vertAlign w:val="subscript"/>
                <w:lang w:val="en-US"/>
              </w:rPr>
              <w:t>La</w:t>
            </w:r>
            <w:r w:rsidRPr="00B22275">
              <w:rPr>
                <w:rFonts w:ascii="Times New Roman" w:hAnsi="Times New Roman"/>
                <w:bCs/>
                <w:sz w:val="28"/>
                <w:szCs w:val="28"/>
                <w:lang w:val="en-US"/>
              </w:rPr>
              <w:t>/n</w:t>
            </w:r>
            <w:r w:rsidRPr="00B22275">
              <w:rPr>
                <w:rFonts w:ascii="Times New Roman" w:hAnsi="Times New Roman"/>
                <w:bCs/>
                <w:sz w:val="28"/>
                <w:szCs w:val="28"/>
                <w:vertAlign w:val="subscript"/>
                <w:lang w:val="en-US"/>
              </w:rPr>
              <w:t>Co</w:t>
            </w:r>
          </w:p>
        </w:tc>
        <w:tc>
          <w:tcPr>
            <w:tcW w:w="0" w:type="auto"/>
            <w:vAlign w:val="center"/>
          </w:tcPr>
          <w:p w14:paraId="4A8AFD71" w14:textId="77777777" w:rsidR="00EF11A4" w:rsidRPr="00B22275" w:rsidRDefault="0064126B" w:rsidP="002E05F4">
            <w:pPr>
              <w:spacing w:after="0" w:line="240" w:lineRule="auto"/>
              <w:jc w:val="center"/>
              <w:rPr>
                <w:rFonts w:ascii="Times New Roman" w:hAnsi="Times New Roman"/>
                <w:bCs/>
                <w:sz w:val="28"/>
                <w:szCs w:val="28"/>
                <w:lang w:val="kk-KZ"/>
              </w:rPr>
            </w:pPr>
            <w:r w:rsidRPr="00B22275">
              <w:rPr>
                <w:rFonts w:ascii="Times New Roman" w:hAnsi="Times New Roman"/>
                <w:bCs/>
                <w:sz w:val="28"/>
                <w:szCs w:val="28"/>
                <w:lang w:val="kk-KZ"/>
              </w:rPr>
              <w:t>Синтездеу әдістері</w:t>
            </w:r>
          </w:p>
        </w:tc>
        <w:tc>
          <w:tcPr>
            <w:tcW w:w="2172" w:type="dxa"/>
            <w:vAlign w:val="center"/>
          </w:tcPr>
          <w:p w14:paraId="5129B5B6" w14:textId="77777777" w:rsidR="00EF11A4" w:rsidRPr="00B22275" w:rsidRDefault="00EF11A4" w:rsidP="002E05F4">
            <w:pPr>
              <w:spacing w:after="0" w:line="240" w:lineRule="auto"/>
              <w:jc w:val="center"/>
              <w:rPr>
                <w:rFonts w:ascii="Times New Roman" w:hAnsi="Times New Roman"/>
                <w:bCs/>
                <w:sz w:val="28"/>
                <w:szCs w:val="28"/>
                <w:lang w:val="kk-KZ"/>
              </w:rPr>
            </w:pPr>
            <w:r w:rsidRPr="00B22275">
              <w:rPr>
                <w:rFonts w:ascii="Times New Roman" w:hAnsi="Times New Roman"/>
                <w:bCs/>
                <w:sz w:val="28"/>
                <w:szCs w:val="28"/>
                <w:lang w:val="kk-KZ"/>
              </w:rPr>
              <w:t>T</w:t>
            </w:r>
            <w:r w:rsidR="0064126B" w:rsidRPr="00B22275">
              <w:rPr>
                <w:rFonts w:ascii="Times New Roman" w:hAnsi="Times New Roman"/>
                <w:bCs/>
                <w:sz w:val="28"/>
                <w:szCs w:val="28"/>
                <w:vertAlign w:val="subscript"/>
                <w:lang w:val="kk-KZ"/>
              </w:rPr>
              <w:t>күйдіру</w:t>
            </w:r>
            <w:r w:rsidRPr="00B22275">
              <w:rPr>
                <w:rFonts w:ascii="Times New Roman" w:hAnsi="Times New Roman"/>
                <w:bCs/>
                <w:sz w:val="28"/>
                <w:szCs w:val="28"/>
                <w:lang w:val="kk-KZ"/>
              </w:rPr>
              <w:t>, °C</w:t>
            </w:r>
          </w:p>
        </w:tc>
      </w:tr>
      <w:tr w:rsidR="00334D7A" w:rsidRPr="00002DEB" w14:paraId="3BF34E48" w14:textId="77777777" w:rsidTr="002E05F4">
        <w:tc>
          <w:tcPr>
            <w:tcW w:w="0" w:type="auto"/>
            <w:vAlign w:val="center"/>
          </w:tcPr>
          <w:p w14:paraId="7D09A54F"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LCO-1</w:t>
            </w:r>
          </w:p>
        </w:tc>
        <w:tc>
          <w:tcPr>
            <w:tcW w:w="0" w:type="auto"/>
            <w:vAlign w:val="center"/>
          </w:tcPr>
          <w:p w14:paraId="7617CF64"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LaCoO</w:t>
            </w:r>
            <w:r w:rsidRPr="00002DEB">
              <w:rPr>
                <w:rFonts w:ascii="Times New Roman" w:hAnsi="Times New Roman"/>
                <w:sz w:val="28"/>
                <w:szCs w:val="28"/>
                <w:vertAlign w:val="subscript"/>
                <w:lang w:val="kk-KZ"/>
              </w:rPr>
              <w:t>3</w:t>
            </w:r>
          </w:p>
        </w:tc>
        <w:tc>
          <w:tcPr>
            <w:tcW w:w="0" w:type="auto"/>
            <w:vAlign w:val="center"/>
          </w:tcPr>
          <w:p w14:paraId="0A7C2DBC" w14:textId="77777777" w:rsidR="00EF11A4" w:rsidRPr="00002DEB" w:rsidRDefault="00EF11A4" w:rsidP="009C0808">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1.0</w:t>
            </w:r>
            <w:r w:rsidR="00F5197E" w:rsidRPr="00002DEB">
              <w:rPr>
                <w:rFonts w:ascii="Times New Roman" w:hAnsi="Times New Roman"/>
                <w:sz w:val="28"/>
                <w:szCs w:val="28"/>
                <w:lang w:val="en-US"/>
              </w:rPr>
              <w:t>0</w:t>
            </w:r>
          </w:p>
        </w:tc>
        <w:tc>
          <w:tcPr>
            <w:tcW w:w="0" w:type="auto"/>
            <w:vAlign w:val="center"/>
          </w:tcPr>
          <w:p w14:paraId="58F34941" w14:textId="77777777" w:rsidR="00EF11A4" w:rsidRPr="00002DEB" w:rsidRDefault="0064126B"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Бірге тұндыру</w:t>
            </w:r>
          </w:p>
        </w:tc>
        <w:tc>
          <w:tcPr>
            <w:tcW w:w="2172" w:type="dxa"/>
            <w:vAlign w:val="center"/>
          </w:tcPr>
          <w:p w14:paraId="084E3927"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750</w:t>
            </w:r>
            <w:r w:rsidR="00B67104">
              <w:rPr>
                <w:rFonts w:ascii="Times New Roman" w:hAnsi="Times New Roman"/>
                <w:sz w:val="28"/>
                <w:szCs w:val="28"/>
                <w:lang w:val="kk-KZ"/>
              </w:rPr>
              <w:t xml:space="preserve"> </w:t>
            </w:r>
            <w:r w:rsidRPr="00002DEB">
              <w:rPr>
                <w:rFonts w:ascii="Times New Roman" w:hAnsi="Times New Roman"/>
                <w:sz w:val="28"/>
                <w:szCs w:val="28"/>
                <w:lang w:val="kk-KZ"/>
              </w:rPr>
              <w:t>°C</w:t>
            </w:r>
          </w:p>
        </w:tc>
      </w:tr>
      <w:tr w:rsidR="00334D7A" w:rsidRPr="00002DEB" w14:paraId="23A34C93" w14:textId="77777777" w:rsidTr="002E05F4">
        <w:tc>
          <w:tcPr>
            <w:tcW w:w="0" w:type="auto"/>
            <w:vAlign w:val="center"/>
          </w:tcPr>
          <w:p w14:paraId="000EF415"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LCO-2</w:t>
            </w:r>
          </w:p>
        </w:tc>
        <w:tc>
          <w:tcPr>
            <w:tcW w:w="0" w:type="auto"/>
            <w:vAlign w:val="center"/>
          </w:tcPr>
          <w:p w14:paraId="58B66786"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LaCoO</w:t>
            </w:r>
            <w:r w:rsidRPr="00002DEB">
              <w:rPr>
                <w:rFonts w:ascii="Times New Roman" w:hAnsi="Times New Roman"/>
                <w:sz w:val="28"/>
                <w:szCs w:val="28"/>
                <w:vertAlign w:val="subscript"/>
                <w:lang w:val="kk-KZ"/>
              </w:rPr>
              <w:t>3</w:t>
            </w:r>
          </w:p>
        </w:tc>
        <w:tc>
          <w:tcPr>
            <w:tcW w:w="0" w:type="auto"/>
            <w:vAlign w:val="center"/>
          </w:tcPr>
          <w:p w14:paraId="68AE6BBA" w14:textId="77777777" w:rsidR="00EF11A4" w:rsidRPr="00002DEB" w:rsidRDefault="00EF11A4" w:rsidP="009C0808">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0.75</w:t>
            </w:r>
          </w:p>
        </w:tc>
        <w:tc>
          <w:tcPr>
            <w:tcW w:w="0" w:type="auto"/>
            <w:vAlign w:val="center"/>
          </w:tcPr>
          <w:p w14:paraId="0667A334" w14:textId="77777777" w:rsidR="00EF11A4" w:rsidRPr="00002DEB" w:rsidRDefault="0064126B"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Бірге тұндыру</w:t>
            </w:r>
          </w:p>
        </w:tc>
        <w:tc>
          <w:tcPr>
            <w:tcW w:w="2172" w:type="dxa"/>
            <w:vAlign w:val="center"/>
          </w:tcPr>
          <w:p w14:paraId="50ECB331"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750</w:t>
            </w:r>
            <w:r w:rsidR="00B67104">
              <w:rPr>
                <w:rFonts w:ascii="Times New Roman" w:hAnsi="Times New Roman"/>
                <w:sz w:val="28"/>
                <w:szCs w:val="28"/>
                <w:lang w:val="kk-KZ"/>
              </w:rPr>
              <w:t xml:space="preserve"> </w:t>
            </w:r>
            <w:r w:rsidRPr="00002DEB">
              <w:rPr>
                <w:rFonts w:ascii="Times New Roman" w:hAnsi="Times New Roman"/>
                <w:sz w:val="28"/>
                <w:szCs w:val="28"/>
                <w:lang w:val="kk-KZ"/>
              </w:rPr>
              <w:t>°C</w:t>
            </w:r>
          </w:p>
        </w:tc>
      </w:tr>
      <w:tr w:rsidR="00334D7A" w:rsidRPr="00002DEB" w14:paraId="458C7959" w14:textId="77777777" w:rsidTr="002E05F4">
        <w:trPr>
          <w:trHeight w:val="70"/>
        </w:trPr>
        <w:tc>
          <w:tcPr>
            <w:tcW w:w="0" w:type="auto"/>
            <w:vAlign w:val="center"/>
          </w:tcPr>
          <w:p w14:paraId="4ABD5AD9"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bCs/>
                <w:sz w:val="28"/>
                <w:szCs w:val="28"/>
                <w:lang w:val="kk-KZ"/>
              </w:rPr>
              <w:t>LCO/KIT-6</w:t>
            </w:r>
          </w:p>
        </w:tc>
        <w:tc>
          <w:tcPr>
            <w:tcW w:w="0" w:type="auto"/>
            <w:vAlign w:val="center"/>
          </w:tcPr>
          <w:p w14:paraId="5D53208E"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LaCoO</w:t>
            </w:r>
            <w:r w:rsidRPr="00002DEB">
              <w:rPr>
                <w:rFonts w:ascii="Times New Roman" w:hAnsi="Times New Roman"/>
                <w:sz w:val="28"/>
                <w:szCs w:val="28"/>
                <w:vertAlign w:val="subscript"/>
                <w:lang w:val="kk-KZ"/>
              </w:rPr>
              <w:t>3</w:t>
            </w:r>
            <w:r w:rsidRPr="00002DEB">
              <w:rPr>
                <w:rFonts w:ascii="Times New Roman" w:hAnsi="Times New Roman"/>
                <w:sz w:val="28"/>
                <w:szCs w:val="28"/>
                <w:lang w:val="en-US"/>
              </w:rPr>
              <w:t>/KIT-</w:t>
            </w:r>
            <w:r w:rsidRPr="00002DEB">
              <w:rPr>
                <w:rFonts w:ascii="Times New Roman" w:hAnsi="Times New Roman"/>
                <w:sz w:val="28"/>
                <w:szCs w:val="28"/>
                <w:lang w:val="kk-KZ"/>
              </w:rPr>
              <w:t>6</w:t>
            </w:r>
          </w:p>
        </w:tc>
        <w:tc>
          <w:tcPr>
            <w:tcW w:w="0" w:type="auto"/>
            <w:vAlign w:val="center"/>
          </w:tcPr>
          <w:p w14:paraId="5914CCBD" w14:textId="77777777" w:rsidR="00EF11A4" w:rsidRPr="00002DEB" w:rsidRDefault="00EF11A4" w:rsidP="009C0808">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1.0</w:t>
            </w:r>
            <w:r w:rsidR="00F5197E" w:rsidRPr="00002DEB">
              <w:rPr>
                <w:rFonts w:ascii="Times New Roman" w:hAnsi="Times New Roman"/>
                <w:sz w:val="28"/>
                <w:szCs w:val="28"/>
                <w:lang w:val="en-US"/>
              </w:rPr>
              <w:t>0</w:t>
            </w:r>
          </w:p>
        </w:tc>
        <w:tc>
          <w:tcPr>
            <w:tcW w:w="0" w:type="auto"/>
            <w:vAlign w:val="center"/>
          </w:tcPr>
          <w:p w14:paraId="0DFF50BF" w14:textId="77777777" w:rsidR="00EF11A4" w:rsidRPr="00002DEB" w:rsidRDefault="0064126B"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rPr>
              <w:t xml:space="preserve">Цитрат </w:t>
            </w:r>
            <w:r w:rsidRPr="00002DEB">
              <w:rPr>
                <w:rFonts w:ascii="Times New Roman" w:hAnsi="Times New Roman"/>
                <w:sz w:val="28"/>
                <w:szCs w:val="28"/>
                <w:lang w:val="kk-KZ"/>
              </w:rPr>
              <w:t>әдісі</w:t>
            </w:r>
          </w:p>
        </w:tc>
        <w:tc>
          <w:tcPr>
            <w:tcW w:w="2172" w:type="dxa"/>
            <w:vAlign w:val="center"/>
          </w:tcPr>
          <w:p w14:paraId="16C959F3" w14:textId="77777777" w:rsidR="00EF11A4" w:rsidRPr="00002DEB" w:rsidRDefault="00EF11A4"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kk-KZ"/>
              </w:rPr>
              <w:t>750</w:t>
            </w:r>
            <w:r w:rsidR="00B67104">
              <w:rPr>
                <w:rFonts w:ascii="Times New Roman" w:hAnsi="Times New Roman"/>
                <w:sz w:val="28"/>
                <w:szCs w:val="28"/>
                <w:lang w:val="kk-KZ"/>
              </w:rPr>
              <w:t xml:space="preserve"> </w:t>
            </w:r>
            <w:r w:rsidRPr="00002DEB">
              <w:rPr>
                <w:rFonts w:ascii="Times New Roman" w:hAnsi="Times New Roman"/>
                <w:sz w:val="28"/>
                <w:szCs w:val="28"/>
                <w:lang w:val="kk-KZ"/>
              </w:rPr>
              <w:t>°C</w:t>
            </w:r>
          </w:p>
        </w:tc>
      </w:tr>
    </w:tbl>
    <w:p w14:paraId="39181C68" w14:textId="77777777" w:rsidR="00D72590" w:rsidRDefault="00D72590" w:rsidP="009C0808">
      <w:pPr>
        <w:pStyle w:val="2"/>
        <w:spacing w:line="240" w:lineRule="auto"/>
        <w:rPr>
          <w:rFonts w:ascii="Times New Roman" w:hAnsi="Times New Roman"/>
          <w:b/>
          <w:color w:val="auto"/>
          <w:sz w:val="28"/>
          <w:szCs w:val="28"/>
          <w:lang w:val="kk-KZ"/>
        </w:rPr>
      </w:pPr>
      <w:bookmarkStart w:id="49" w:name="_Toc202260653"/>
      <w:bookmarkStart w:id="50" w:name="_Toc202537470"/>
    </w:p>
    <w:p w14:paraId="6D0689C9" w14:textId="77777777" w:rsidR="00737317" w:rsidRPr="00D92672" w:rsidRDefault="00737317" w:rsidP="00B22275">
      <w:pPr>
        <w:pStyle w:val="2"/>
        <w:spacing w:line="240" w:lineRule="auto"/>
        <w:ind w:firstLine="709"/>
        <w:rPr>
          <w:rFonts w:ascii="Times New Roman" w:hAnsi="Times New Roman"/>
          <w:b/>
          <w:color w:val="auto"/>
          <w:sz w:val="28"/>
          <w:szCs w:val="28"/>
          <w:lang w:val="kk-KZ"/>
        </w:rPr>
      </w:pPr>
      <w:r w:rsidRPr="00D92672">
        <w:rPr>
          <w:rFonts w:ascii="Times New Roman" w:hAnsi="Times New Roman"/>
          <w:b/>
          <w:color w:val="auto"/>
          <w:sz w:val="28"/>
          <w:szCs w:val="28"/>
          <w:lang w:val="kk-KZ"/>
        </w:rPr>
        <w:t>2.</w:t>
      </w:r>
      <w:r w:rsidR="001A02F9" w:rsidRPr="00D92672">
        <w:rPr>
          <w:rFonts w:ascii="Times New Roman" w:hAnsi="Times New Roman"/>
          <w:b/>
          <w:color w:val="auto"/>
          <w:sz w:val="28"/>
          <w:szCs w:val="28"/>
          <w:lang w:val="kk-KZ"/>
        </w:rPr>
        <w:t>2</w:t>
      </w:r>
      <w:r w:rsidRPr="00D92672">
        <w:rPr>
          <w:rFonts w:ascii="Times New Roman" w:hAnsi="Times New Roman"/>
          <w:b/>
          <w:color w:val="auto"/>
          <w:sz w:val="28"/>
          <w:szCs w:val="28"/>
          <w:lang w:val="kk-KZ"/>
        </w:rPr>
        <w:t xml:space="preserve"> </w:t>
      </w:r>
      <w:bookmarkEnd w:id="49"/>
      <w:bookmarkEnd w:id="50"/>
      <w:r w:rsidR="0064126B" w:rsidRPr="00D92672">
        <w:rPr>
          <w:rFonts w:ascii="Times New Roman" w:hAnsi="Times New Roman"/>
          <w:b/>
          <w:bCs/>
          <w:color w:val="auto"/>
          <w:sz w:val="28"/>
          <w:szCs w:val="28"/>
          <w:lang w:val="kk-KZ"/>
        </w:rPr>
        <w:t>Зерттеудің физика-химиялық әдістері</w:t>
      </w:r>
    </w:p>
    <w:p w14:paraId="2EE0D337" w14:textId="77777777" w:rsidR="00737317" w:rsidRPr="00002DEB" w:rsidRDefault="00B67104"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w:t>
      </w:r>
      <w:r w:rsidR="007E1B62" w:rsidRPr="00002DEB">
        <w:rPr>
          <w:rFonts w:ascii="Times New Roman" w:hAnsi="Times New Roman"/>
          <w:sz w:val="28"/>
          <w:szCs w:val="28"/>
          <w:lang w:val="kk-KZ"/>
        </w:rPr>
        <w:t>өлімде зерттеудің физика-химиялық әдістеріне арналған құрылғылар, құрылғылардың жұмыс іст</w:t>
      </w:r>
      <w:r w:rsidR="007504EF">
        <w:rPr>
          <w:rFonts w:ascii="Times New Roman" w:hAnsi="Times New Roman"/>
          <w:sz w:val="28"/>
          <w:szCs w:val="28"/>
          <w:lang w:val="kk-KZ"/>
        </w:rPr>
        <w:t>е</w:t>
      </w:r>
      <w:r w:rsidR="007E1B62" w:rsidRPr="00002DEB">
        <w:rPr>
          <w:rFonts w:ascii="Times New Roman" w:hAnsi="Times New Roman"/>
          <w:sz w:val="28"/>
          <w:szCs w:val="28"/>
          <w:lang w:val="kk-KZ"/>
        </w:rPr>
        <w:t xml:space="preserve">у шарттары және Фишер-Тропш </w:t>
      </w:r>
      <w:r w:rsidR="00D235D3">
        <w:rPr>
          <w:rFonts w:ascii="Times New Roman" w:hAnsi="Times New Roman"/>
          <w:sz w:val="28"/>
          <w:szCs w:val="28"/>
          <w:lang w:val="kk-KZ"/>
        </w:rPr>
        <w:t>синтезіндегі катализдік</w:t>
      </w:r>
      <w:r w:rsidR="007E1B62" w:rsidRPr="00002DEB">
        <w:rPr>
          <w:rFonts w:ascii="Times New Roman" w:hAnsi="Times New Roman"/>
          <w:sz w:val="28"/>
          <w:szCs w:val="28"/>
          <w:lang w:val="kk-KZ"/>
        </w:rPr>
        <w:t xml:space="preserve"> зерттеулерді жүргізу әдістері сипатталған. Катализатор үлгіле</w:t>
      </w:r>
      <w:r>
        <w:rPr>
          <w:rFonts w:ascii="Times New Roman" w:hAnsi="Times New Roman"/>
          <w:sz w:val="28"/>
          <w:szCs w:val="28"/>
          <w:lang w:val="kk-KZ"/>
        </w:rPr>
        <w:t>рінің меншікті беттік</w:t>
      </w:r>
      <w:r w:rsidR="007E1B62" w:rsidRPr="00002DEB">
        <w:rPr>
          <w:rFonts w:ascii="Times New Roman" w:hAnsi="Times New Roman"/>
          <w:sz w:val="28"/>
          <w:szCs w:val="28"/>
          <w:lang w:val="kk-KZ"/>
        </w:rPr>
        <w:t xml:space="preserve"> ауданын, фазалық құрамын, сандық элементтік құрамын, морфологиясын, сондай-ақ алынған катализатор үлгілерінің термиялық өңдеу режимдерін анықтау үшін физика-химиялық әдістер қолданылды. </w:t>
      </w:r>
    </w:p>
    <w:p w14:paraId="0213ADBD" w14:textId="77777777" w:rsidR="007E1B62" w:rsidRPr="00002DEB" w:rsidRDefault="007E1B62" w:rsidP="009C0808">
      <w:pPr>
        <w:spacing w:after="0" w:line="240" w:lineRule="auto"/>
        <w:ind w:firstLine="709"/>
        <w:jc w:val="both"/>
        <w:rPr>
          <w:rFonts w:ascii="Times New Roman" w:hAnsi="Times New Roman"/>
          <w:sz w:val="28"/>
          <w:szCs w:val="28"/>
          <w:lang w:val="kk-KZ"/>
        </w:rPr>
      </w:pPr>
    </w:p>
    <w:p w14:paraId="47FCED72" w14:textId="77777777" w:rsidR="00E32A52" w:rsidRPr="00002DEB" w:rsidRDefault="00E32A52" w:rsidP="009C0808">
      <w:pPr>
        <w:numPr>
          <w:ilvl w:val="2"/>
          <w:numId w:val="20"/>
        </w:num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Атомды</w:t>
      </w:r>
      <w:r w:rsidR="00B67104">
        <w:rPr>
          <w:rFonts w:ascii="Times New Roman" w:hAnsi="Times New Roman"/>
          <w:sz w:val="28"/>
          <w:szCs w:val="28"/>
          <w:lang w:val="kk-KZ"/>
        </w:rPr>
        <w:t>қ-эм</w:t>
      </w:r>
      <w:r w:rsidRPr="00002DEB">
        <w:rPr>
          <w:rFonts w:ascii="Times New Roman" w:hAnsi="Times New Roman"/>
          <w:sz w:val="28"/>
          <w:szCs w:val="28"/>
          <w:lang w:val="kk-KZ"/>
        </w:rPr>
        <w:t>ис</w:t>
      </w:r>
      <w:r w:rsidR="00B67104">
        <w:rPr>
          <w:rFonts w:ascii="Times New Roman" w:hAnsi="Times New Roman"/>
          <w:sz w:val="28"/>
          <w:szCs w:val="28"/>
          <w:lang w:val="kk-KZ"/>
        </w:rPr>
        <w:t>с</w:t>
      </w:r>
      <w:r w:rsidRPr="00002DEB">
        <w:rPr>
          <w:rFonts w:ascii="Times New Roman" w:hAnsi="Times New Roman"/>
          <w:sz w:val="28"/>
          <w:szCs w:val="28"/>
          <w:lang w:val="kk-KZ"/>
        </w:rPr>
        <w:t>иялық спектроскопия (АЭС)</w:t>
      </w:r>
    </w:p>
    <w:p w14:paraId="4D2E1AB0" w14:textId="77777777" w:rsidR="00E32A52" w:rsidRPr="00002DEB" w:rsidRDefault="00E32A52" w:rsidP="009C0808">
      <w:pPr>
        <w:spacing w:after="0" w:line="240" w:lineRule="auto"/>
        <w:ind w:firstLine="567"/>
        <w:jc w:val="both"/>
        <w:rPr>
          <w:rFonts w:ascii="Times New Roman" w:hAnsi="Times New Roman"/>
          <w:sz w:val="28"/>
          <w:szCs w:val="28"/>
          <w:lang w:val="kk-KZ"/>
        </w:rPr>
      </w:pPr>
      <w:r w:rsidRPr="00002DEB">
        <w:rPr>
          <w:rFonts w:ascii="Times New Roman" w:hAnsi="Times New Roman"/>
          <w:sz w:val="28"/>
          <w:szCs w:val="28"/>
          <w:lang w:val="kk-KZ"/>
        </w:rPr>
        <w:t>АЭС - газ тәрізді, сұйық және қатты заттардағы, соның ішінде жоғары тазалықтағы қоспалар элементтерін анықтаудың және сандық талдаудың ең кең тараған экспресс-сезімтал әдісі.</w:t>
      </w:r>
      <w:r w:rsidRPr="00002DEB">
        <w:rPr>
          <w:lang w:val="kk-KZ"/>
        </w:rPr>
        <w:t xml:space="preserve"> </w:t>
      </w:r>
      <w:r w:rsidRPr="00002DEB">
        <w:rPr>
          <w:rFonts w:ascii="Times New Roman" w:hAnsi="Times New Roman"/>
          <w:sz w:val="28"/>
          <w:szCs w:val="28"/>
          <w:lang w:val="kk-KZ"/>
        </w:rPr>
        <w:t>Басқа оптикалық спектральды, сондай-ақ талдаудың көптеген химиялық және физика-химиялық әдістерімен салыстырғанда атомды</w:t>
      </w:r>
      <w:r w:rsidR="00B67104">
        <w:rPr>
          <w:rFonts w:ascii="Times New Roman" w:hAnsi="Times New Roman"/>
          <w:sz w:val="28"/>
          <w:szCs w:val="28"/>
          <w:lang w:val="kk-KZ"/>
        </w:rPr>
        <w:t>қ-э</w:t>
      </w:r>
      <w:r w:rsidRPr="00002DEB">
        <w:rPr>
          <w:rFonts w:ascii="Times New Roman" w:hAnsi="Times New Roman"/>
          <w:sz w:val="28"/>
          <w:szCs w:val="28"/>
          <w:lang w:val="kk-KZ"/>
        </w:rPr>
        <w:t>мис</w:t>
      </w:r>
      <w:r w:rsidR="00B67104">
        <w:rPr>
          <w:rFonts w:ascii="Times New Roman" w:hAnsi="Times New Roman"/>
          <w:sz w:val="28"/>
          <w:szCs w:val="28"/>
          <w:lang w:val="kk-KZ"/>
        </w:rPr>
        <w:t>с</w:t>
      </w:r>
      <w:r w:rsidRPr="00002DEB">
        <w:rPr>
          <w:rFonts w:ascii="Times New Roman" w:hAnsi="Times New Roman"/>
          <w:sz w:val="28"/>
          <w:szCs w:val="28"/>
          <w:lang w:val="kk-KZ"/>
        </w:rPr>
        <w:t>иялық спектроскопияның маңызды артықшылығы рұқсат етілген концентрациялардың кең диапазонындағы элементтердің үлкен санын контактісіз, жылдам, бір уақытта сандық анықтау мүмкіндігі болып табылады.</w:t>
      </w:r>
    </w:p>
    <w:p w14:paraId="7CC2AE78" w14:textId="77777777" w:rsidR="00333F16" w:rsidRPr="00002DEB" w:rsidRDefault="007E1B62" w:rsidP="009C0808">
      <w:pPr>
        <w:spacing w:after="0" w:line="240" w:lineRule="auto"/>
        <w:ind w:firstLine="567"/>
        <w:jc w:val="both"/>
        <w:rPr>
          <w:rFonts w:ascii="Times New Roman" w:hAnsi="Times New Roman"/>
          <w:sz w:val="28"/>
          <w:szCs w:val="28"/>
          <w:lang w:val="kk-KZ"/>
        </w:rPr>
      </w:pPr>
      <w:r w:rsidRPr="00002DEB">
        <w:rPr>
          <w:rFonts w:ascii="Times New Roman" w:hAnsi="Times New Roman"/>
          <w:sz w:val="28"/>
          <w:szCs w:val="28"/>
          <w:lang w:val="kk-KZ"/>
        </w:rPr>
        <w:t>Үлгілердің сандық эл</w:t>
      </w:r>
      <w:r w:rsidR="00457EDF">
        <w:rPr>
          <w:rFonts w:ascii="Times New Roman" w:hAnsi="Times New Roman"/>
          <w:sz w:val="28"/>
          <w:szCs w:val="28"/>
          <w:lang w:val="kk-KZ"/>
        </w:rPr>
        <w:t>ементтік құрамы атомдық-</w:t>
      </w:r>
      <w:r w:rsidRPr="00002DEB">
        <w:rPr>
          <w:rFonts w:ascii="Times New Roman" w:hAnsi="Times New Roman"/>
          <w:sz w:val="28"/>
          <w:szCs w:val="28"/>
          <w:lang w:val="kk-KZ"/>
        </w:rPr>
        <w:t>эмиссиялық спектроскопия (АЭС) PerkinElmer (АҚШ)  OPTIMA 4300 DV спектрометрінің көмегімен үлгілерді қышқылдар қоспасында (HCl:H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SO</w:t>
      </w:r>
      <w:r w:rsidRPr="00002DEB">
        <w:rPr>
          <w:rFonts w:ascii="Times New Roman" w:hAnsi="Times New Roman"/>
          <w:sz w:val="28"/>
          <w:szCs w:val="28"/>
          <w:vertAlign w:val="subscript"/>
          <w:lang w:val="kk-KZ"/>
        </w:rPr>
        <w:t>4</w:t>
      </w:r>
      <w:r w:rsidRPr="00002DEB">
        <w:rPr>
          <w:rFonts w:ascii="Times New Roman" w:hAnsi="Times New Roman"/>
          <w:sz w:val="28"/>
          <w:szCs w:val="28"/>
          <w:lang w:val="kk-KZ"/>
        </w:rPr>
        <w:t>) еріту арқылы талданды</w:t>
      </w:r>
      <w:r w:rsidR="00834C66">
        <w:rPr>
          <w:rFonts w:ascii="Times New Roman" w:hAnsi="Times New Roman"/>
          <w:sz w:val="28"/>
          <w:szCs w:val="28"/>
          <w:lang w:val="kk-KZ"/>
        </w:rPr>
        <w:t xml:space="preserve"> (сурет</w:t>
      </w:r>
      <w:r w:rsidR="00B67104">
        <w:rPr>
          <w:rFonts w:ascii="Times New Roman" w:hAnsi="Times New Roman"/>
          <w:sz w:val="28"/>
          <w:szCs w:val="28"/>
          <w:lang w:val="kk-KZ"/>
        </w:rPr>
        <w:t>15)</w:t>
      </w:r>
      <w:r w:rsidRPr="00002DEB">
        <w:rPr>
          <w:rFonts w:ascii="Times New Roman" w:hAnsi="Times New Roman"/>
          <w:sz w:val="28"/>
          <w:szCs w:val="28"/>
          <w:lang w:val="kk-KZ"/>
        </w:rPr>
        <w:t>.</w:t>
      </w:r>
    </w:p>
    <w:p w14:paraId="53AC3E4F" w14:textId="77777777" w:rsidR="007E1B62" w:rsidRPr="00002DEB" w:rsidRDefault="007E1B62" w:rsidP="009C0808">
      <w:pPr>
        <w:spacing w:after="0" w:line="240" w:lineRule="auto"/>
        <w:ind w:firstLine="567"/>
        <w:jc w:val="both"/>
        <w:rPr>
          <w:rFonts w:ascii="Times New Roman" w:hAnsi="Times New Roman"/>
          <w:sz w:val="28"/>
          <w:szCs w:val="28"/>
          <w:lang w:val="kk-KZ"/>
        </w:rPr>
      </w:pPr>
    </w:p>
    <w:p w14:paraId="11DF3B56" w14:textId="77777777" w:rsidR="00E32A52" w:rsidRPr="00002DEB" w:rsidRDefault="00F70DB5" w:rsidP="009C0808">
      <w:pPr>
        <w:keepNext/>
        <w:spacing w:after="0" w:line="240" w:lineRule="auto"/>
        <w:ind w:firstLine="567"/>
        <w:jc w:val="center"/>
        <w:rPr>
          <w:lang w:val="kk-KZ"/>
        </w:rPr>
      </w:pPr>
      <w:r w:rsidRPr="00002DEB">
        <w:rPr>
          <w:rFonts w:ascii="Times New Roman" w:hAnsi="Times New Roman"/>
          <w:noProof/>
          <w:sz w:val="28"/>
          <w:szCs w:val="28"/>
        </w:rPr>
        <w:lastRenderedPageBreak/>
        <w:drawing>
          <wp:inline distT="0" distB="0" distL="0" distR="0" wp14:anchorId="6B4A8288" wp14:editId="7DF8CE9B">
            <wp:extent cx="4224618" cy="5689600"/>
            <wp:effectExtent l="0" t="0" r="5080" b="6350"/>
            <wp:docPr id="49" name="Рисунок 27" descr="Описание: C:\Users\2016\Desktop\суреттер диссер\them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C:\Users\2016\Desktop\суреттер диссер\themis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60985" cy="5738578"/>
                    </a:xfrm>
                    <a:prstGeom prst="rect">
                      <a:avLst/>
                    </a:prstGeom>
                    <a:noFill/>
                    <a:ln>
                      <a:noFill/>
                    </a:ln>
                  </pic:spPr>
                </pic:pic>
              </a:graphicData>
            </a:graphic>
          </wp:inline>
        </w:drawing>
      </w:r>
    </w:p>
    <w:p w14:paraId="3BF41587" w14:textId="77777777" w:rsidR="007E1B62" w:rsidRPr="00002DEB" w:rsidRDefault="007E1B62" w:rsidP="009C0808">
      <w:pPr>
        <w:pStyle w:val="ad"/>
        <w:spacing w:after="0"/>
        <w:jc w:val="center"/>
        <w:rPr>
          <w:rFonts w:ascii="Times New Roman" w:hAnsi="Times New Roman"/>
          <w:i w:val="0"/>
          <w:color w:val="auto"/>
          <w:sz w:val="28"/>
          <w:szCs w:val="28"/>
          <w:lang w:val="kk-KZ"/>
        </w:rPr>
      </w:pPr>
    </w:p>
    <w:p w14:paraId="1DEABA3B" w14:textId="77777777" w:rsidR="00E32A52" w:rsidRPr="00002DEB" w:rsidRDefault="007E1B62" w:rsidP="009C0808">
      <w:pPr>
        <w:pStyle w:val="ad"/>
        <w:spacing w:after="0"/>
        <w:jc w:val="center"/>
        <w:rPr>
          <w:rFonts w:ascii="Times New Roman" w:hAnsi="Times New Roman"/>
          <w:i w:val="0"/>
          <w:color w:val="auto"/>
          <w:sz w:val="28"/>
          <w:szCs w:val="28"/>
          <w:lang w:val="kk-KZ"/>
        </w:rPr>
      </w:pPr>
      <w:r w:rsidRPr="00002DEB">
        <w:rPr>
          <w:rFonts w:ascii="Times New Roman" w:hAnsi="Times New Roman"/>
          <w:i w:val="0"/>
          <w:color w:val="auto"/>
          <w:sz w:val="28"/>
          <w:szCs w:val="28"/>
          <w:lang w:val="kk-KZ"/>
        </w:rPr>
        <w:t>Сурет</w:t>
      </w:r>
      <w:r w:rsidR="00E32A52" w:rsidRPr="00002DEB">
        <w:rPr>
          <w:rFonts w:ascii="Times New Roman" w:hAnsi="Times New Roman"/>
          <w:i w:val="0"/>
          <w:color w:val="auto"/>
          <w:sz w:val="28"/>
          <w:szCs w:val="28"/>
          <w:lang w:val="kk-KZ"/>
        </w:rPr>
        <w:t xml:space="preserve"> </w:t>
      </w:r>
      <w:r w:rsidR="00D235D3">
        <w:rPr>
          <w:rFonts w:ascii="Times New Roman" w:hAnsi="Times New Roman"/>
          <w:i w:val="0"/>
          <w:color w:val="auto"/>
          <w:sz w:val="28"/>
          <w:szCs w:val="28"/>
          <w:lang w:val="kk-KZ"/>
        </w:rPr>
        <w:t>15</w:t>
      </w:r>
      <w:r w:rsidRPr="00002DEB">
        <w:rPr>
          <w:rFonts w:ascii="Times New Roman" w:hAnsi="Times New Roman"/>
          <w:i w:val="0"/>
          <w:color w:val="auto"/>
          <w:sz w:val="28"/>
          <w:szCs w:val="28"/>
          <w:lang w:val="kk-KZ"/>
        </w:rPr>
        <w:t xml:space="preserve"> - </w:t>
      </w:r>
      <w:r w:rsidR="00E32A52" w:rsidRPr="00002DEB">
        <w:rPr>
          <w:rFonts w:ascii="Times New Roman" w:hAnsi="Times New Roman"/>
          <w:i w:val="0"/>
          <w:color w:val="auto"/>
          <w:sz w:val="28"/>
          <w:szCs w:val="28"/>
          <w:lang w:val="kk-KZ"/>
        </w:rPr>
        <w:t>OPTIMA 4300 DV спектрометрі PerkinElmer (АҚШ)</w:t>
      </w:r>
    </w:p>
    <w:p w14:paraId="50F72946" w14:textId="77777777" w:rsidR="007E1B62" w:rsidRPr="00002DEB" w:rsidRDefault="007E1B62" w:rsidP="009C0808">
      <w:pPr>
        <w:spacing w:after="0" w:line="240" w:lineRule="auto"/>
        <w:rPr>
          <w:lang w:val="kk-KZ" w:eastAsia="en-US"/>
        </w:rPr>
      </w:pPr>
    </w:p>
    <w:p w14:paraId="34F732FB" w14:textId="77777777" w:rsidR="007E1B62" w:rsidRPr="00002DEB" w:rsidRDefault="00E32A52" w:rsidP="009C0808">
      <w:pPr>
        <w:numPr>
          <w:ilvl w:val="2"/>
          <w:numId w:val="20"/>
        </w:num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Ұнт</w:t>
      </w:r>
      <w:r w:rsidR="00457EDF">
        <w:rPr>
          <w:rFonts w:ascii="Times New Roman" w:hAnsi="Times New Roman"/>
          <w:sz w:val="28"/>
          <w:szCs w:val="28"/>
          <w:lang w:val="kk-KZ"/>
        </w:rPr>
        <w:t>ақты рентген</w:t>
      </w:r>
      <w:r w:rsidRPr="00002DEB">
        <w:rPr>
          <w:rFonts w:ascii="Times New Roman" w:hAnsi="Times New Roman"/>
          <w:sz w:val="28"/>
          <w:szCs w:val="28"/>
          <w:lang w:val="kk-KZ"/>
        </w:rPr>
        <w:t>фазалық талдау</w:t>
      </w:r>
    </w:p>
    <w:p w14:paraId="0A6B84C7" w14:textId="77777777" w:rsidR="00D92672" w:rsidRDefault="00457EDF" w:rsidP="009C0808">
      <w:pPr>
        <w:spacing w:after="0" w:line="240" w:lineRule="auto"/>
        <w:ind w:firstLine="708"/>
        <w:jc w:val="both"/>
        <w:rPr>
          <w:lang w:val="kk-KZ"/>
        </w:rPr>
      </w:pPr>
      <w:r>
        <w:rPr>
          <w:rFonts w:ascii="Times New Roman" w:hAnsi="Times New Roman"/>
          <w:sz w:val="28"/>
          <w:szCs w:val="28"/>
          <w:lang w:val="kk-KZ"/>
        </w:rPr>
        <w:t>Рентген</w:t>
      </w:r>
      <w:r w:rsidR="003B099D" w:rsidRPr="00002DEB">
        <w:rPr>
          <w:rFonts w:ascii="Times New Roman" w:hAnsi="Times New Roman"/>
          <w:sz w:val="28"/>
          <w:szCs w:val="28"/>
          <w:lang w:val="kk-KZ"/>
        </w:rPr>
        <w:t>фазалық талдаудың (РФТ) негізгі міндеті зерттелетін үлгімен берілген дифракциялық заңдылықты талдау негізінде олардың қоспасындағы әртүрлі фазаларды анықтау болып табылады.</w:t>
      </w:r>
      <w:r w:rsidR="003B099D" w:rsidRPr="00002DEB">
        <w:rPr>
          <w:lang w:val="kk-KZ"/>
        </w:rPr>
        <w:t xml:space="preserve"> </w:t>
      </w:r>
    </w:p>
    <w:p w14:paraId="59D1859B" w14:textId="77777777" w:rsidR="003B099D" w:rsidRPr="00002DEB" w:rsidRDefault="003B099D"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Қоспадағы затты анықтау оның жазықаралық қашықтығы мен рентген сәулелерінің дифракциялық суретіндегі сәйкес сызықтардың салыстырмалы қарқындылығының жиынтығы арқылы жүзеге асырылады.</w:t>
      </w:r>
    </w:p>
    <w:p w14:paraId="55FF77CE" w14:textId="77777777" w:rsidR="00A6272F" w:rsidRPr="00002DEB" w:rsidRDefault="00457EDF"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Ұнтақты рентген</w:t>
      </w:r>
      <w:r w:rsidR="00F3323E" w:rsidRPr="00002DEB">
        <w:rPr>
          <w:rFonts w:ascii="Times New Roman" w:hAnsi="Times New Roman"/>
          <w:sz w:val="28"/>
          <w:szCs w:val="28"/>
          <w:lang w:val="kk-KZ"/>
        </w:rPr>
        <w:t>фазалық</w:t>
      </w:r>
      <w:r w:rsidR="007E1B62" w:rsidRPr="00002DEB">
        <w:rPr>
          <w:rFonts w:ascii="Times New Roman" w:hAnsi="Times New Roman"/>
          <w:sz w:val="28"/>
          <w:szCs w:val="28"/>
          <w:lang w:val="kk-KZ"/>
        </w:rPr>
        <w:t xml:space="preserve"> талдау (</w:t>
      </w:r>
      <w:r w:rsidR="00F3323E" w:rsidRPr="00002DEB">
        <w:rPr>
          <w:rFonts w:ascii="Times New Roman" w:hAnsi="Times New Roman"/>
          <w:sz w:val="28"/>
          <w:szCs w:val="28"/>
          <w:lang w:val="kk-KZ"/>
        </w:rPr>
        <w:t>ҰРФТ</w:t>
      </w:r>
      <w:r w:rsidR="007E1B62" w:rsidRPr="00002DEB">
        <w:rPr>
          <w:rFonts w:ascii="Times New Roman" w:hAnsi="Times New Roman"/>
          <w:sz w:val="28"/>
          <w:szCs w:val="28"/>
          <w:lang w:val="kk-KZ"/>
        </w:rPr>
        <w:t>) түтікпен жабдықталған D8 дифрактометрінде (Брукер, Германия) толқын ұзындығы λ = 1,5418 Å CuKα сәулеленуін қолдану арқылы жүргізілді. Түсіру шарттары: сканерлеу жылдамдығы 2 градус/мин</w:t>
      </w:r>
      <w:r w:rsidR="00AE3F84">
        <w:rPr>
          <w:rFonts w:ascii="Times New Roman" w:hAnsi="Times New Roman"/>
          <w:sz w:val="28"/>
          <w:szCs w:val="28"/>
          <w:lang w:val="kk-KZ"/>
        </w:rPr>
        <w:t>, сканерлеу бұрышы диапазоны 2θ</w:t>
      </w:r>
      <w:r w:rsidR="007E1B62" w:rsidRPr="00002DEB">
        <w:rPr>
          <w:rFonts w:ascii="Times New Roman" w:hAnsi="Times New Roman"/>
          <w:sz w:val="28"/>
          <w:szCs w:val="28"/>
          <w:lang w:val="kk-KZ"/>
        </w:rPr>
        <w:t>=20-80°, сканерлеу қадамы 0,05°, түтік кернеуі 40 кВ, ток 15 мА. Фазалық композицияны талдау PDF-2 деректер базасын пайдалану арқылы жүргізілді</w:t>
      </w:r>
      <w:r w:rsidR="00834C66">
        <w:rPr>
          <w:rFonts w:ascii="Times New Roman" w:hAnsi="Times New Roman"/>
          <w:sz w:val="28"/>
          <w:szCs w:val="28"/>
          <w:lang w:val="kk-KZ"/>
        </w:rPr>
        <w:t xml:space="preserve"> (сурет </w:t>
      </w:r>
      <w:r w:rsidR="00B67104">
        <w:rPr>
          <w:rFonts w:ascii="Times New Roman" w:hAnsi="Times New Roman"/>
          <w:sz w:val="28"/>
          <w:szCs w:val="28"/>
          <w:lang w:val="kk-KZ"/>
        </w:rPr>
        <w:t>16)</w:t>
      </w:r>
      <w:r w:rsidR="007E1B62" w:rsidRPr="00002DEB">
        <w:rPr>
          <w:rFonts w:ascii="Times New Roman" w:hAnsi="Times New Roman"/>
          <w:sz w:val="28"/>
          <w:szCs w:val="28"/>
          <w:lang w:val="kk-KZ"/>
        </w:rPr>
        <w:t>.</w:t>
      </w:r>
    </w:p>
    <w:p w14:paraId="44A3F446" w14:textId="77777777" w:rsidR="003B099D" w:rsidRPr="00002DEB" w:rsidRDefault="003B099D" w:rsidP="009C0808">
      <w:pPr>
        <w:spacing w:after="0" w:line="240" w:lineRule="auto"/>
        <w:ind w:firstLine="709"/>
        <w:jc w:val="both"/>
        <w:rPr>
          <w:rFonts w:ascii="Times New Roman" w:hAnsi="Times New Roman"/>
          <w:sz w:val="28"/>
          <w:szCs w:val="28"/>
          <w:lang w:val="kk-KZ"/>
        </w:rPr>
      </w:pPr>
    </w:p>
    <w:p w14:paraId="60DF047C" w14:textId="77777777" w:rsidR="003B099D" w:rsidRPr="00002DEB" w:rsidRDefault="00F70DB5" w:rsidP="009C0808">
      <w:pPr>
        <w:keepNext/>
        <w:spacing w:after="0" w:line="240" w:lineRule="auto"/>
        <w:ind w:firstLine="709"/>
        <w:jc w:val="center"/>
        <w:rPr>
          <w:lang w:val="kk-KZ"/>
        </w:rPr>
      </w:pPr>
      <w:r w:rsidRPr="00002DEB">
        <w:rPr>
          <w:noProof/>
        </w:rPr>
        <w:lastRenderedPageBreak/>
        <w:drawing>
          <wp:inline distT="0" distB="0" distL="0" distR="0" wp14:anchorId="24BAA8BC" wp14:editId="235D0257">
            <wp:extent cx="2686050" cy="241173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86050" cy="2411730"/>
                    </a:xfrm>
                    <a:prstGeom prst="rect">
                      <a:avLst/>
                    </a:prstGeom>
                    <a:noFill/>
                    <a:ln>
                      <a:noFill/>
                    </a:ln>
                  </pic:spPr>
                </pic:pic>
              </a:graphicData>
            </a:graphic>
          </wp:inline>
        </w:drawing>
      </w:r>
      <w:r w:rsidR="008F6A68" w:rsidRPr="00002DEB">
        <w:rPr>
          <w:lang w:val="kk-KZ"/>
        </w:rPr>
        <w:t xml:space="preserve">  </w:t>
      </w:r>
      <w:r w:rsidR="003B099D" w:rsidRPr="00002DEB">
        <w:rPr>
          <w:lang w:val="kk-KZ"/>
        </w:rPr>
        <w:t xml:space="preserve"> </w:t>
      </w:r>
      <w:r w:rsidR="00F3323E" w:rsidRPr="00002DEB">
        <w:rPr>
          <w:lang w:val="kk-KZ"/>
        </w:rPr>
        <w:t xml:space="preserve">  </w:t>
      </w:r>
      <w:r w:rsidR="003B099D" w:rsidRPr="00002DEB">
        <w:rPr>
          <w:lang w:val="kk-KZ"/>
        </w:rPr>
        <w:t xml:space="preserve">  </w:t>
      </w:r>
      <w:r w:rsidRPr="00002DEB">
        <w:rPr>
          <w:noProof/>
        </w:rPr>
        <w:drawing>
          <wp:inline distT="0" distB="0" distL="0" distR="0" wp14:anchorId="0B7351E6" wp14:editId="6219AD15">
            <wp:extent cx="2476500" cy="2407920"/>
            <wp:effectExtent l="0" t="0" r="0" b="0"/>
            <wp:docPr id="51" name="Рисунок 77" descr="C:\Users\START\Desktop\Диссер финал 05.23ж\Фото оборудование\PHOTO-2023-07-11-11-45-5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Рисунок 77" descr="C:\Users\START\Desktop\Диссер финал 05.23ж\Фото оборудование\PHOTO-2023-07-11-11-45-57.jpg"/>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76500" cy="2407920"/>
                    </a:xfrm>
                    <a:prstGeom prst="rect">
                      <a:avLst/>
                    </a:prstGeom>
                    <a:noFill/>
                    <a:ln>
                      <a:noFill/>
                    </a:ln>
                    <a:effectLst>
                      <a:softEdge rad="0"/>
                    </a:effectLst>
                  </pic:spPr>
                </pic:pic>
              </a:graphicData>
            </a:graphic>
          </wp:inline>
        </w:drawing>
      </w:r>
    </w:p>
    <w:p w14:paraId="66BBE7D4" w14:textId="77777777" w:rsidR="00F3323E" w:rsidRPr="00002DEB" w:rsidRDefault="00F3323E" w:rsidP="009C0808">
      <w:pPr>
        <w:pStyle w:val="ad"/>
        <w:spacing w:after="0"/>
        <w:jc w:val="center"/>
        <w:rPr>
          <w:rFonts w:ascii="Times New Roman" w:hAnsi="Times New Roman"/>
          <w:i w:val="0"/>
          <w:color w:val="auto"/>
          <w:sz w:val="28"/>
          <w:szCs w:val="28"/>
          <w:lang w:val="kk-KZ"/>
        </w:rPr>
      </w:pPr>
    </w:p>
    <w:p w14:paraId="51B9A79A" w14:textId="77777777" w:rsidR="003B099D" w:rsidRPr="00002DEB" w:rsidRDefault="00590059" w:rsidP="009C0808">
      <w:pPr>
        <w:pStyle w:val="ad"/>
        <w:spacing w:after="0"/>
        <w:jc w:val="center"/>
        <w:rPr>
          <w:rFonts w:ascii="Times New Roman" w:hAnsi="Times New Roman"/>
          <w:i w:val="0"/>
          <w:noProof/>
          <w:color w:val="auto"/>
          <w:sz w:val="28"/>
          <w:szCs w:val="28"/>
          <w:lang w:val="kk-KZ"/>
        </w:rPr>
      </w:pPr>
      <w:r>
        <w:rPr>
          <w:rFonts w:ascii="Times New Roman" w:hAnsi="Times New Roman"/>
          <w:i w:val="0"/>
          <w:color w:val="auto"/>
          <w:sz w:val="28"/>
          <w:szCs w:val="28"/>
          <w:lang w:val="kk-KZ"/>
        </w:rPr>
        <w:t>Сурет</w:t>
      </w:r>
      <w:r w:rsidR="003B099D" w:rsidRPr="00002DEB">
        <w:rPr>
          <w:rFonts w:ascii="Times New Roman" w:hAnsi="Times New Roman"/>
          <w:i w:val="0"/>
          <w:color w:val="auto"/>
          <w:sz w:val="28"/>
          <w:szCs w:val="28"/>
          <w:lang w:val="kk-KZ"/>
        </w:rPr>
        <w:t xml:space="preserve"> </w:t>
      </w:r>
      <w:r w:rsidR="003B099D" w:rsidRPr="00002DEB">
        <w:rPr>
          <w:rFonts w:ascii="Times New Roman" w:hAnsi="Times New Roman"/>
          <w:i w:val="0"/>
          <w:color w:val="auto"/>
          <w:sz w:val="28"/>
          <w:szCs w:val="28"/>
        </w:rPr>
        <w:fldChar w:fldCharType="begin"/>
      </w:r>
      <w:r w:rsidR="003B099D" w:rsidRPr="00002DEB">
        <w:rPr>
          <w:rFonts w:ascii="Times New Roman" w:hAnsi="Times New Roman"/>
          <w:i w:val="0"/>
          <w:color w:val="auto"/>
          <w:sz w:val="28"/>
          <w:szCs w:val="28"/>
          <w:lang w:val="kk-KZ"/>
        </w:rPr>
        <w:instrText xml:space="preserve"> SEQ Рисунок \* ARABIC </w:instrText>
      </w:r>
      <w:r w:rsidR="003B099D" w:rsidRPr="00002DEB">
        <w:rPr>
          <w:rFonts w:ascii="Times New Roman" w:hAnsi="Times New Roman"/>
          <w:i w:val="0"/>
          <w:color w:val="auto"/>
          <w:sz w:val="28"/>
          <w:szCs w:val="28"/>
        </w:rPr>
        <w:fldChar w:fldCharType="separate"/>
      </w:r>
      <w:r w:rsidR="00B677EB">
        <w:rPr>
          <w:rFonts w:ascii="Times New Roman" w:hAnsi="Times New Roman"/>
          <w:i w:val="0"/>
          <w:noProof/>
          <w:color w:val="auto"/>
          <w:sz w:val="28"/>
          <w:szCs w:val="28"/>
          <w:lang w:val="kk-KZ"/>
        </w:rPr>
        <w:t>6</w:t>
      </w:r>
      <w:r w:rsidR="003B099D" w:rsidRPr="00002DEB">
        <w:rPr>
          <w:rFonts w:ascii="Times New Roman" w:hAnsi="Times New Roman"/>
          <w:i w:val="0"/>
          <w:color w:val="auto"/>
          <w:sz w:val="28"/>
          <w:szCs w:val="28"/>
        </w:rPr>
        <w:fldChar w:fldCharType="end"/>
      </w:r>
      <w:r w:rsidR="00F3323E" w:rsidRPr="00002DEB">
        <w:rPr>
          <w:rFonts w:ascii="Times New Roman" w:hAnsi="Times New Roman"/>
          <w:i w:val="0"/>
          <w:color w:val="auto"/>
          <w:sz w:val="28"/>
          <w:szCs w:val="28"/>
          <w:lang w:val="kk-KZ"/>
        </w:rPr>
        <w:t xml:space="preserve"> - </w:t>
      </w:r>
      <w:r w:rsidR="003B099D" w:rsidRPr="00002DEB">
        <w:rPr>
          <w:rFonts w:ascii="Times New Roman" w:hAnsi="Times New Roman"/>
          <w:i w:val="0"/>
          <w:color w:val="auto"/>
          <w:sz w:val="28"/>
          <w:szCs w:val="28"/>
          <w:lang w:val="kk-KZ"/>
        </w:rPr>
        <w:t>Bruker Advance D8 дифрактометрі</w:t>
      </w:r>
    </w:p>
    <w:p w14:paraId="5A5F94E3" w14:textId="77777777" w:rsidR="00F3323E" w:rsidRPr="00002DEB" w:rsidRDefault="00F3323E" w:rsidP="009C0808">
      <w:pPr>
        <w:spacing w:after="0" w:line="240" w:lineRule="auto"/>
        <w:jc w:val="both"/>
        <w:rPr>
          <w:rFonts w:ascii="Times New Roman" w:hAnsi="Times New Roman"/>
          <w:sz w:val="28"/>
          <w:szCs w:val="28"/>
          <w:lang w:val="kk-KZ"/>
        </w:rPr>
      </w:pPr>
    </w:p>
    <w:p w14:paraId="1FDFAF6B" w14:textId="77777777" w:rsidR="003B099D" w:rsidRPr="00002DEB" w:rsidRDefault="003B099D" w:rsidP="00B22275">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2.2.3  </w:t>
      </w:r>
      <w:r w:rsidR="00F3323E" w:rsidRPr="00002DEB">
        <w:rPr>
          <w:rFonts w:ascii="Times New Roman" w:hAnsi="Times New Roman"/>
          <w:sz w:val="28"/>
          <w:szCs w:val="28"/>
          <w:lang w:val="kk-KZ"/>
        </w:rPr>
        <w:t>Меншікті бетін өлшеу</w:t>
      </w:r>
      <w:r w:rsidRPr="00002DEB">
        <w:rPr>
          <w:rFonts w:ascii="Times New Roman" w:hAnsi="Times New Roman"/>
          <w:sz w:val="28"/>
          <w:szCs w:val="28"/>
          <w:lang w:val="kk-KZ"/>
        </w:rPr>
        <w:t xml:space="preserve"> </w:t>
      </w:r>
    </w:p>
    <w:p w14:paraId="63596560" w14:textId="77777777" w:rsidR="00D92672" w:rsidRDefault="00F3323E"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Зерттел</w:t>
      </w:r>
      <w:r w:rsidR="00B67104">
        <w:rPr>
          <w:rFonts w:ascii="Times New Roman" w:hAnsi="Times New Roman"/>
          <w:sz w:val="28"/>
          <w:szCs w:val="28"/>
          <w:lang w:val="kk-KZ"/>
        </w:rPr>
        <w:t>етін үлгілердің меншікті беттік</w:t>
      </w:r>
      <w:r w:rsidRPr="00002DEB">
        <w:rPr>
          <w:rFonts w:ascii="Times New Roman" w:hAnsi="Times New Roman"/>
          <w:sz w:val="28"/>
          <w:szCs w:val="28"/>
          <w:lang w:val="kk-KZ"/>
        </w:rPr>
        <w:t xml:space="preserve"> ауданы Micrometrics (АҚШ) ASAP-2400 құрылғысының көмегімен азот адсорбция изотермаларына негізделген Брунауэр-Эмметт-Теллер (БЭТ) әдісімен есептелді. Әдіс сұйық азот температурасында азотты сорбциялауға негізделген. </w:t>
      </w:r>
    </w:p>
    <w:p w14:paraId="7792F4FB" w14:textId="77777777" w:rsidR="00B22275" w:rsidRDefault="00F3323E"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Меншікті бет</w:t>
      </w:r>
      <w:r w:rsidR="00B67104">
        <w:rPr>
          <w:rFonts w:ascii="Times New Roman" w:hAnsi="Times New Roman"/>
          <w:sz w:val="28"/>
          <w:szCs w:val="28"/>
          <w:lang w:val="kk-KZ"/>
        </w:rPr>
        <w:t>тік</w:t>
      </w:r>
      <w:r w:rsidR="00107C51">
        <w:rPr>
          <w:rFonts w:ascii="Times New Roman" w:hAnsi="Times New Roman"/>
          <w:sz w:val="28"/>
          <w:szCs w:val="28"/>
          <w:lang w:val="kk-KZ"/>
        </w:rPr>
        <w:t xml:space="preserve"> аудан</w:t>
      </w:r>
      <w:r w:rsidR="0009125D">
        <w:rPr>
          <w:rFonts w:ascii="Times New Roman" w:hAnsi="Times New Roman"/>
          <w:sz w:val="28"/>
          <w:szCs w:val="28"/>
          <w:lang w:val="kk-KZ"/>
        </w:rPr>
        <w:t>ды</w:t>
      </w:r>
      <w:r w:rsidRPr="00002DEB">
        <w:rPr>
          <w:rFonts w:ascii="Times New Roman" w:hAnsi="Times New Roman"/>
          <w:sz w:val="28"/>
          <w:szCs w:val="28"/>
          <w:lang w:val="kk-KZ"/>
        </w:rPr>
        <w:t xml:space="preserve"> материалмен адсорбцияланған инертті газ мөлшерімен және ұнтақ қабатының немесе кеуекті материал</w:t>
      </w:r>
      <w:r w:rsidR="00107C51">
        <w:rPr>
          <w:rFonts w:ascii="Times New Roman" w:hAnsi="Times New Roman"/>
          <w:sz w:val="28"/>
          <w:szCs w:val="28"/>
          <w:lang w:val="kk-KZ"/>
        </w:rPr>
        <w:t>дың ауа өткізгіштігімен бағалай</w:t>
      </w:r>
      <w:r w:rsidRPr="00002DEB">
        <w:rPr>
          <w:rFonts w:ascii="Times New Roman" w:hAnsi="Times New Roman"/>
          <w:sz w:val="28"/>
          <w:szCs w:val="28"/>
          <w:lang w:val="kk-KZ"/>
        </w:rPr>
        <w:t xml:space="preserve">ды. </w:t>
      </w:r>
    </w:p>
    <w:p w14:paraId="5BCD2A9B" w14:textId="77777777" w:rsidR="003B099D" w:rsidRPr="00002DEB" w:rsidRDefault="00F3323E"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Анализаторлардың жұмыс </w:t>
      </w:r>
      <w:r w:rsidR="0087088A">
        <w:rPr>
          <w:rFonts w:ascii="Times New Roman" w:hAnsi="Times New Roman"/>
          <w:sz w:val="28"/>
          <w:szCs w:val="28"/>
          <w:lang w:val="kk-KZ"/>
        </w:rPr>
        <w:t xml:space="preserve">істеу </w:t>
      </w:r>
      <w:r w:rsidRPr="00002DEB">
        <w:rPr>
          <w:rFonts w:ascii="Times New Roman" w:hAnsi="Times New Roman"/>
          <w:sz w:val="28"/>
          <w:szCs w:val="28"/>
          <w:lang w:val="kk-KZ"/>
        </w:rPr>
        <w:t>принципі сорбциялық тепе-теңдікте және дисперсті кеуекті материалмен жанасуда адсорбцияланған аргон немесе азот көлемін құрайтын динамикалық (термодесорбциялық) әдіске негізделген. Адсорбцияланған аргон немесе азот мөлшерін өлшеу нәтижелері Брунауэр-Эммет-Теллер (БЭТ) теңдеуіне негіз</w:t>
      </w:r>
      <w:r w:rsidR="00B67104">
        <w:rPr>
          <w:rFonts w:ascii="Times New Roman" w:hAnsi="Times New Roman"/>
          <w:sz w:val="28"/>
          <w:szCs w:val="28"/>
          <w:lang w:val="kk-KZ"/>
        </w:rPr>
        <w:t>делген меншікті беттік</w:t>
      </w:r>
      <w:r w:rsidRPr="00002DEB">
        <w:rPr>
          <w:rFonts w:ascii="Times New Roman" w:hAnsi="Times New Roman"/>
          <w:sz w:val="28"/>
          <w:szCs w:val="28"/>
          <w:lang w:val="kk-KZ"/>
        </w:rPr>
        <w:t xml:space="preserve"> ауданын есептеу үшін пайдаланылады. Талдау үшін алынған үлгінің массасы 0,1-0,2 г болды. Үлгілер вакуумда 150°C температурада 2 сағат бойы газсыздандырылды. Меншікті </w:t>
      </w:r>
      <w:r w:rsidRPr="004515D8">
        <w:rPr>
          <w:rFonts w:ascii="Times New Roman" w:hAnsi="Times New Roman"/>
          <w:sz w:val="28"/>
          <w:szCs w:val="28"/>
          <w:lang w:val="kk-KZ"/>
        </w:rPr>
        <w:t>бет</w:t>
      </w:r>
      <w:r w:rsidR="004515D8" w:rsidRPr="004515D8">
        <w:rPr>
          <w:rFonts w:ascii="Times New Roman" w:hAnsi="Times New Roman"/>
          <w:sz w:val="28"/>
          <w:szCs w:val="28"/>
          <w:lang w:val="kk-KZ"/>
        </w:rPr>
        <w:t>тік</w:t>
      </w:r>
      <w:r w:rsidRPr="00B67104">
        <w:rPr>
          <w:rFonts w:ascii="Times New Roman" w:hAnsi="Times New Roman"/>
          <w:color w:val="FF0000"/>
          <w:sz w:val="28"/>
          <w:szCs w:val="28"/>
          <w:lang w:val="kk-KZ"/>
        </w:rPr>
        <w:t xml:space="preserve"> </w:t>
      </w:r>
      <w:r w:rsidRPr="00002DEB">
        <w:rPr>
          <w:rFonts w:ascii="Times New Roman" w:hAnsi="Times New Roman"/>
          <w:sz w:val="28"/>
          <w:szCs w:val="28"/>
          <w:lang w:val="kk-KZ"/>
        </w:rPr>
        <w:t>ауданын анықтаудағы салыстырмалы қателік ±10% құрады.</w:t>
      </w:r>
    </w:p>
    <w:p w14:paraId="68E86C06" w14:textId="77777777" w:rsidR="00F3323E" w:rsidRPr="00002DEB" w:rsidRDefault="00F3323E" w:rsidP="009C0808">
      <w:pPr>
        <w:spacing w:after="0" w:line="240" w:lineRule="auto"/>
        <w:ind w:firstLine="709"/>
        <w:jc w:val="both"/>
        <w:rPr>
          <w:rFonts w:ascii="Times New Roman" w:hAnsi="Times New Roman"/>
          <w:sz w:val="28"/>
          <w:szCs w:val="28"/>
          <w:lang w:val="kk-KZ"/>
        </w:rPr>
      </w:pPr>
    </w:p>
    <w:p w14:paraId="37851BB7" w14:textId="77777777" w:rsidR="003B099D" w:rsidRPr="00002DEB" w:rsidRDefault="003B099D"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2.2.4 </w:t>
      </w:r>
      <w:r w:rsidR="008F6A68" w:rsidRPr="00002DEB">
        <w:rPr>
          <w:rFonts w:ascii="Times New Roman" w:hAnsi="Times New Roman"/>
          <w:sz w:val="28"/>
          <w:szCs w:val="28"/>
          <w:lang w:val="kk-KZ"/>
        </w:rPr>
        <w:t>Энергодисперсті рентгендік спектроскопиясы бар ажыратымдылығы жоғары трансмиссиялық электронды микроскопия (EDX талдауымен АЖ ТЭМ)</w:t>
      </w:r>
    </w:p>
    <w:p w14:paraId="088506CA" w14:textId="77777777" w:rsidR="00C979C4" w:rsidRPr="00002DEB" w:rsidRDefault="00F3323E" w:rsidP="00B22275">
      <w:pPr>
        <w:spacing w:after="24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Үлгілердің микросуреттері X-FEG монохроматорымен және қос CS/S корректорымен жабдықталған, 200 кВ кернеуді жеделдететін Themis-Z 3.1 құралында (TFS, АҚШ) </w:t>
      </w:r>
      <w:r w:rsidR="008F6A68" w:rsidRPr="00002DEB">
        <w:rPr>
          <w:rFonts w:ascii="Times New Roman" w:hAnsi="Times New Roman"/>
          <w:sz w:val="28"/>
          <w:szCs w:val="28"/>
          <w:lang w:val="kk-KZ"/>
        </w:rPr>
        <w:t>ажыратымдыл</w:t>
      </w:r>
      <w:r w:rsidR="007504EF">
        <w:rPr>
          <w:rFonts w:ascii="Times New Roman" w:hAnsi="Times New Roman"/>
          <w:sz w:val="28"/>
          <w:szCs w:val="28"/>
          <w:lang w:val="kk-KZ"/>
        </w:rPr>
        <w:t>ы</w:t>
      </w:r>
      <w:r w:rsidR="008F6A68" w:rsidRPr="00002DEB">
        <w:rPr>
          <w:rFonts w:ascii="Times New Roman" w:hAnsi="Times New Roman"/>
          <w:sz w:val="28"/>
          <w:szCs w:val="28"/>
          <w:lang w:val="kk-KZ"/>
        </w:rPr>
        <w:t>ғы жоғары</w:t>
      </w:r>
      <w:r w:rsidRPr="00002DEB">
        <w:rPr>
          <w:rFonts w:ascii="Times New Roman" w:hAnsi="Times New Roman"/>
          <w:sz w:val="28"/>
          <w:szCs w:val="28"/>
          <w:lang w:val="kk-KZ"/>
        </w:rPr>
        <w:t xml:space="preserve"> трансмиссиялық электронды микроскопия (А</w:t>
      </w:r>
      <w:r w:rsidR="008F6A68" w:rsidRPr="00002DEB">
        <w:rPr>
          <w:rFonts w:ascii="Times New Roman" w:hAnsi="Times New Roman"/>
          <w:sz w:val="28"/>
          <w:szCs w:val="28"/>
          <w:lang w:val="kk-KZ"/>
        </w:rPr>
        <w:t xml:space="preserve">Ж </w:t>
      </w:r>
      <w:r w:rsidRPr="00002DEB">
        <w:rPr>
          <w:rFonts w:ascii="Times New Roman" w:hAnsi="Times New Roman"/>
          <w:sz w:val="28"/>
          <w:szCs w:val="28"/>
          <w:lang w:val="kk-KZ"/>
        </w:rPr>
        <w:t>TEM) көмегімен алынды. Элементтік талдау HAADF-STEM режимінде Super-X EDS детекторын (шамамен 120 эВ энергия ажыратымдылығы) пайдаланып орындалды. Зерттеуге арналған үлгілер этанолдағы ультрадыбыстық дисперсия және кейіннен суспензияны алюминий торында тұндырылған кеуекті көміртекті қабықшаға тұндыру арқылы дайындалды</w:t>
      </w:r>
      <w:r w:rsidR="00834C66">
        <w:rPr>
          <w:rFonts w:ascii="Times New Roman" w:hAnsi="Times New Roman"/>
          <w:sz w:val="28"/>
          <w:szCs w:val="28"/>
          <w:lang w:val="kk-KZ"/>
        </w:rPr>
        <w:t xml:space="preserve"> (сурет</w:t>
      </w:r>
      <w:r w:rsidR="00B67104">
        <w:rPr>
          <w:rFonts w:ascii="Times New Roman" w:hAnsi="Times New Roman"/>
          <w:sz w:val="28"/>
          <w:szCs w:val="28"/>
          <w:lang w:val="kk-KZ"/>
        </w:rPr>
        <w:t xml:space="preserve"> 17)</w:t>
      </w:r>
      <w:r w:rsidRPr="00002DEB">
        <w:rPr>
          <w:rFonts w:ascii="Times New Roman" w:hAnsi="Times New Roman"/>
          <w:sz w:val="28"/>
          <w:szCs w:val="28"/>
          <w:lang w:val="kk-KZ"/>
        </w:rPr>
        <w:t>.</w:t>
      </w:r>
    </w:p>
    <w:p w14:paraId="7262158C" w14:textId="77777777" w:rsidR="00C979C4" w:rsidRPr="00002DEB" w:rsidRDefault="00F70DB5" w:rsidP="009C0808">
      <w:pPr>
        <w:keepNext/>
        <w:spacing w:after="0" w:line="240" w:lineRule="auto"/>
        <w:jc w:val="center"/>
        <w:rPr>
          <w:lang w:val="kk-KZ"/>
        </w:rPr>
      </w:pPr>
      <w:r w:rsidRPr="00002DEB">
        <w:rPr>
          <w:rFonts w:ascii="Times New Roman" w:hAnsi="Times New Roman"/>
          <w:noProof/>
          <w:sz w:val="28"/>
          <w:szCs w:val="28"/>
        </w:rPr>
        <w:lastRenderedPageBreak/>
        <w:drawing>
          <wp:inline distT="0" distB="0" distL="0" distR="0" wp14:anchorId="0E11F83E" wp14:editId="626D0E6E">
            <wp:extent cx="4114800" cy="3810150"/>
            <wp:effectExtent l="0" t="0" r="0" b="0"/>
            <wp:docPr id="5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7721" cy="3812855"/>
                    </a:xfrm>
                    <a:prstGeom prst="rect">
                      <a:avLst/>
                    </a:prstGeom>
                    <a:noFill/>
                    <a:ln>
                      <a:noFill/>
                    </a:ln>
                  </pic:spPr>
                </pic:pic>
              </a:graphicData>
            </a:graphic>
          </wp:inline>
        </w:drawing>
      </w:r>
    </w:p>
    <w:p w14:paraId="37E19578" w14:textId="77777777" w:rsidR="00C979C4" w:rsidRPr="00002DEB" w:rsidRDefault="00C979C4" w:rsidP="009C0808">
      <w:pPr>
        <w:pStyle w:val="ad"/>
        <w:jc w:val="center"/>
        <w:rPr>
          <w:color w:val="auto"/>
          <w:lang w:val="kk-KZ"/>
        </w:rPr>
      </w:pPr>
    </w:p>
    <w:p w14:paraId="642FEEF0" w14:textId="77777777" w:rsidR="00842444" w:rsidRDefault="00F3323E" w:rsidP="002E05F4">
      <w:pPr>
        <w:pStyle w:val="ad"/>
        <w:spacing w:after="0"/>
        <w:jc w:val="center"/>
        <w:rPr>
          <w:rFonts w:ascii="Times New Roman" w:hAnsi="Times New Roman"/>
          <w:i w:val="0"/>
          <w:color w:val="auto"/>
          <w:sz w:val="28"/>
          <w:szCs w:val="28"/>
          <w:lang w:val="kk-KZ"/>
        </w:rPr>
      </w:pPr>
      <w:r w:rsidRPr="00705690">
        <w:rPr>
          <w:rFonts w:ascii="Times New Roman" w:hAnsi="Times New Roman"/>
          <w:bCs/>
          <w:i w:val="0"/>
          <w:iCs w:val="0"/>
          <w:color w:val="auto"/>
          <w:sz w:val="28"/>
          <w:szCs w:val="28"/>
          <w:lang w:val="kk-KZ"/>
        </w:rPr>
        <w:t>Сурет</w:t>
      </w:r>
      <w:r w:rsidR="00C979C4" w:rsidRPr="00705690">
        <w:rPr>
          <w:rFonts w:ascii="Times New Roman" w:hAnsi="Times New Roman"/>
          <w:bCs/>
          <w:i w:val="0"/>
          <w:iCs w:val="0"/>
          <w:color w:val="auto"/>
          <w:sz w:val="28"/>
          <w:szCs w:val="28"/>
        </w:rPr>
        <w:t xml:space="preserve"> </w:t>
      </w:r>
      <w:r w:rsidR="00D235D3" w:rsidRPr="00705690">
        <w:rPr>
          <w:rFonts w:ascii="Times New Roman" w:hAnsi="Times New Roman"/>
          <w:bCs/>
          <w:i w:val="0"/>
          <w:iCs w:val="0"/>
          <w:color w:val="auto"/>
          <w:sz w:val="28"/>
          <w:szCs w:val="28"/>
          <w:lang w:val="kk-KZ"/>
        </w:rPr>
        <w:t>17</w:t>
      </w:r>
      <w:r w:rsidR="0087088A">
        <w:rPr>
          <w:rFonts w:ascii="Times New Roman" w:hAnsi="Times New Roman"/>
          <w:bCs/>
          <w:i w:val="0"/>
          <w:iCs w:val="0"/>
          <w:color w:val="auto"/>
          <w:sz w:val="28"/>
          <w:szCs w:val="28"/>
          <w:lang w:val="kk-KZ"/>
        </w:rPr>
        <w:t xml:space="preserve"> </w:t>
      </w:r>
      <w:r w:rsidR="008F6A68" w:rsidRPr="00705690">
        <w:rPr>
          <w:rFonts w:ascii="Times New Roman" w:hAnsi="Times New Roman"/>
          <w:i w:val="0"/>
          <w:iCs w:val="0"/>
          <w:color w:val="auto"/>
          <w:sz w:val="28"/>
          <w:szCs w:val="28"/>
          <w:lang w:val="kk-KZ"/>
        </w:rPr>
        <w:t>–</w:t>
      </w:r>
      <w:r w:rsidRPr="007504EF">
        <w:rPr>
          <w:rFonts w:ascii="Times New Roman" w:hAnsi="Times New Roman"/>
          <w:i w:val="0"/>
          <w:iCs w:val="0"/>
          <w:color w:val="auto"/>
          <w:sz w:val="28"/>
          <w:szCs w:val="28"/>
          <w:lang w:val="kk-KZ"/>
        </w:rPr>
        <w:t xml:space="preserve"> </w:t>
      </w:r>
      <w:r w:rsidR="008F6A68" w:rsidRPr="007504EF">
        <w:rPr>
          <w:rFonts w:ascii="Times New Roman" w:hAnsi="Times New Roman"/>
          <w:i w:val="0"/>
          <w:iCs w:val="0"/>
          <w:color w:val="auto"/>
          <w:sz w:val="28"/>
          <w:szCs w:val="28"/>
          <w:lang w:val="kk-KZ"/>
        </w:rPr>
        <w:t>Ажыратымдылығы жоғары</w:t>
      </w:r>
      <w:r w:rsidRPr="007504EF">
        <w:rPr>
          <w:rFonts w:ascii="Times New Roman" w:hAnsi="Times New Roman"/>
          <w:i w:val="0"/>
          <w:color w:val="auto"/>
          <w:sz w:val="28"/>
          <w:szCs w:val="28"/>
          <w:lang w:val="kk-KZ"/>
        </w:rPr>
        <w:t xml:space="preserve"> трансмиссиялық электронды микроскопия</w:t>
      </w:r>
    </w:p>
    <w:p w14:paraId="34A4FD33" w14:textId="77777777" w:rsidR="002E05F4" w:rsidRPr="002E05F4" w:rsidRDefault="002E05F4" w:rsidP="002E05F4">
      <w:pPr>
        <w:spacing w:after="0" w:line="240" w:lineRule="auto"/>
        <w:rPr>
          <w:lang w:val="kk-KZ" w:eastAsia="en-US"/>
        </w:rPr>
      </w:pPr>
    </w:p>
    <w:p w14:paraId="1DEE5EEE" w14:textId="77777777" w:rsidR="003B099D" w:rsidRPr="00002DEB" w:rsidRDefault="00D235D3"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2.2.5 Сканерлеуші электронды</w:t>
      </w:r>
      <w:r w:rsidR="008F6A68" w:rsidRPr="00002DEB">
        <w:rPr>
          <w:rFonts w:ascii="Times New Roman" w:hAnsi="Times New Roman"/>
          <w:sz w:val="28"/>
          <w:szCs w:val="28"/>
          <w:lang w:val="kk-KZ"/>
        </w:rPr>
        <w:t xml:space="preserve"> микроскопия</w:t>
      </w:r>
    </w:p>
    <w:p w14:paraId="5CBC9FF5" w14:textId="77777777" w:rsidR="008F6A68" w:rsidRPr="00002DEB" w:rsidRDefault="00590059" w:rsidP="009C0808">
      <w:pPr>
        <w:spacing w:after="0" w:line="240" w:lineRule="auto"/>
        <w:ind w:firstLine="709"/>
        <w:jc w:val="both"/>
        <w:rPr>
          <w:rFonts w:ascii="Times New Roman" w:hAnsi="Times New Roman"/>
          <w:sz w:val="28"/>
          <w:szCs w:val="28"/>
          <w:lang w:val="kk-KZ"/>
        </w:rPr>
      </w:pPr>
      <w:r w:rsidRPr="00590059">
        <w:rPr>
          <w:rFonts w:ascii="Times New Roman" w:hAnsi="Times New Roman"/>
          <w:sz w:val="28"/>
          <w:szCs w:val="28"/>
          <w:lang w:val="kk-KZ"/>
        </w:rPr>
        <w:t>LCO-1, LCO-2</w:t>
      </w:r>
      <w:r>
        <w:rPr>
          <w:rFonts w:ascii="Times New Roman" w:hAnsi="Times New Roman"/>
          <w:sz w:val="28"/>
          <w:szCs w:val="28"/>
          <w:lang w:val="kk-KZ"/>
        </w:rPr>
        <w:t xml:space="preserve"> және</w:t>
      </w:r>
      <w:r w:rsidRPr="00590059">
        <w:rPr>
          <w:rFonts w:ascii="Times New Roman" w:hAnsi="Times New Roman"/>
          <w:sz w:val="28"/>
          <w:szCs w:val="28"/>
          <w:lang w:val="kk-KZ"/>
        </w:rPr>
        <w:t xml:space="preserve"> LCO/KIT-6</w:t>
      </w:r>
      <w:r>
        <w:rPr>
          <w:rFonts w:ascii="Times New Roman" w:hAnsi="Times New Roman"/>
          <w:sz w:val="28"/>
          <w:szCs w:val="28"/>
          <w:lang w:val="kk-KZ"/>
        </w:rPr>
        <w:t xml:space="preserve"> катализатор үлгілерінің</w:t>
      </w:r>
      <w:r w:rsidR="0082724C">
        <w:rPr>
          <w:rFonts w:ascii="Times New Roman" w:hAnsi="Times New Roman"/>
          <w:sz w:val="28"/>
          <w:szCs w:val="28"/>
          <w:lang w:val="kk-KZ"/>
        </w:rPr>
        <w:t xml:space="preserve"> дәндерінің морфологиясы скане</w:t>
      </w:r>
      <w:r w:rsidRPr="00590059">
        <w:rPr>
          <w:rFonts w:ascii="Times New Roman" w:hAnsi="Times New Roman"/>
          <w:sz w:val="28"/>
          <w:szCs w:val="28"/>
          <w:lang w:val="kk-KZ"/>
        </w:rPr>
        <w:t xml:space="preserve">рлеуші электрондық микроскоп </w:t>
      </w:r>
      <w:r>
        <w:rPr>
          <w:rFonts w:ascii="Times New Roman" w:hAnsi="Times New Roman"/>
          <w:sz w:val="28"/>
          <w:szCs w:val="28"/>
          <w:lang w:val="kk-KZ"/>
        </w:rPr>
        <w:t xml:space="preserve">(СЭМ) </w:t>
      </w:r>
      <w:r w:rsidRPr="00590059">
        <w:rPr>
          <w:rFonts w:ascii="Times New Roman" w:hAnsi="Times New Roman"/>
          <w:sz w:val="28"/>
          <w:szCs w:val="28"/>
          <w:lang w:val="kk-KZ"/>
        </w:rPr>
        <w:t>JSM-6460LV (JEOL, Жапония) көмегімен зерттелді, микроскоптағы үдеткіш кернеу 20 кВ деңгейінде қолданылды. Құрылғы энергия дисперсиялық рентген спектрометрімен Oxford INCA Energy жабдықталған, ол дәннің радиусы бойынша компоненттердің құрамын 1–2 мкм дәлдікте анықтауға мүмкіндік береді.</w:t>
      </w:r>
    </w:p>
    <w:p w14:paraId="4B516F7E" w14:textId="77777777" w:rsidR="008F6A68" w:rsidRPr="00002DEB" w:rsidRDefault="008F6A68" w:rsidP="009C0808">
      <w:pPr>
        <w:spacing w:after="0" w:line="240" w:lineRule="auto"/>
        <w:ind w:firstLine="709"/>
        <w:jc w:val="both"/>
        <w:rPr>
          <w:rFonts w:ascii="Times New Roman" w:hAnsi="Times New Roman"/>
          <w:sz w:val="28"/>
          <w:szCs w:val="28"/>
          <w:lang w:val="kk-KZ"/>
        </w:rPr>
      </w:pPr>
    </w:p>
    <w:p w14:paraId="0E2F076C" w14:textId="77777777" w:rsidR="003B099D" w:rsidRPr="00002DEB" w:rsidRDefault="003B099D"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2.2.</w:t>
      </w:r>
      <w:r w:rsidR="008F6A68" w:rsidRPr="00002DEB">
        <w:rPr>
          <w:rFonts w:ascii="Times New Roman" w:hAnsi="Times New Roman"/>
          <w:sz w:val="28"/>
          <w:szCs w:val="28"/>
          <w:lang w:val="kk-KZ"/>
        </w:rPr>
        <w:t>6</w:t>
      </w:r>
      <w:r w:rsidRPr="00002DEB">
        <w:rPr>
          <w:rFonts w:ascii="Times New Roman" w:hAnsi="Times New Roman"/>
          <w:sz w:val="28"/>
          <w:szCs w:val="28"/>
          <w:lang w:val="kk-KZ"/>
        </w:rPr>
        <w:t xml:space="preserve"> </w:t>
      </w:r>
      <w:r w:rsidR="00AE3F84">
        <w:rPr>
          <w:rFonts w:ascii="Times New Roman" w:hAnsi="Times New Roman"/>
          <w:sz w:val="28"/>
          <w:szCs w:val="28"/>
          <w:lang w:val="kk-KZ"/>
        </w:rPr>
        <w:t>Т</w:t>
      </w:r>
      <w:r w:rsidR="008F6A68" w:rsidRPr="00002DEB">
        <w:rPr>
          <w:rFonts w:ascii="Times New Roman" w:hAnsi="Times New Roman"/>
          <w:sz w:val="28"/>
          <w:szCs w:val="28"/>
          <w:lang w:val="kk-KZ"/>
        </w:rPr>
        <w:t xml:space="preserve">ермогравиметриялық талдау </w:t>
      </w:r>
    </w:p>
    <w:p w14:paraId="3D3C7B1F" w14:textId="77777777" w:rsidR="008F6A68" w:rsidRPr="00002DEB" w:rsidRDefault="008F6A68"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Термогравиметриялық талдау (ТГ) — температураға байланысты үлгі массасының өзгеруі жазылатын термиялық талдау әдісі.</w:t>
      </w:r>
      <w:r w:rsidRPr="00002DEB">
        <w:rPr>
          <w:lang w:val="kk-KZ"/>
        </w:rPr>
        <w:t xml:space="preserve"> </w:t>
      </w:r>
      <w:r w:rsidR="00AE3F84" w:rsidRPr="00AE3F84">
        <w:rPr>
          <w:rFonts w:ascii="Times New Roman" w:hAnsi="Times New Roman"/>
          <w:sz w:val="28"/>
          <w:lang w:val="kk-KZ"/>
        </w:rPr>
        <w:t>Т</w:t>
      </w:r>
      <w:r w:rsidRPr="00002DEB">
        <w:rPr>
          <w:rFonts w:ascii="Times New Roman" w:hAnsi="Times New Roman"/>
          <w:sz w:val="28"/>
          <w:szCs w:val="28"/>
          <w:lang w:val="kk-KZ"/>
        </w:rPr>
        <w:t>алдау әдісі заттың температурасы өзгерген кезде оның зерттелетін үлгісінің массасын бақылаудан тұрады. Талдау нәтижесі ТГ қисықтары болып табылады – үлгі салмағының (немесе үлгі салмағының өзгеруінің) температураға немесе уақытқа тәуелділігі.</w:t>
      </w:r>
    </w:p>
    <w:p w14:paraId="544C39A4" w14:textId="77777777" w:rsidR="008F6A68" w:rsidRPr="00002DEB" w:rsidRDefault="008F6A68"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 xml:space="preserve">ТГ талдауының нәтижелерін түсіндіру үшін ТГ қисықтарын өңдеу қажет. Атап айтқанда, </w:t>
      </w:r>
      <w:r w:rsidR="0082724C" w:rsidRPr="0082724C">
        <w:rPr>
          <w:rFonts w:ascii="Times New Roman" w:hAnsi="Times New Roman"/>
          <w:sz w:val="28"/>
          <w:szCs w:val="28"/>
          <w:lang w:val="kk-KZ"/>
        </w:rPr>
        <w:t xml:space="preserve">дифференциалды термогравиметриялық талдау </w:t>
      </w:r>
      <w:r w:rsidR="007504EF">
        <w:rPr>
          <w:rFonts w:ascii="Times New Roman" w:hAnsi="Times New Roman"/>
          <w:sz w:val="28"/>
          <w:szCs w:val="28"/>
          <w:lang w:val="kk-KZ"/>
        </w:rPr>
        <w:t>ДТГ</w:t>
      </w:r>
      <w:r w:rsidRPr="00002DEB">
        <w:rPr>
          <w:rFonts w:ascii="Times New Roman" w:hAnsi="Times New Roman"/>
          <w:sz w:val="28"/>
          <w:szCs w:val="28"/>
          <w:lang w:val="kk-KZ"/>
        </w:rPr>
        <w:t xml:space="preserve"> қисығымен берілген ТГ сигналының туындысы (массаның өзгеру жылдамдығы) салмақтың өзгеруі ең жылдам болатын уақыт немесе температура нүктесін орнатуға мүмкіндік береді.</w:t>
      </w:r>
    </w:p>
    <w:p w14:paraId="0B4C1934" w14:textId="77777777" w:rsidR="00842444" w:rsidRPr="00002DEB" w:rsidRDefault="008F6A68"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Құрғақ және күйдірілген үлгілерді термоөңдеу шарттарын анықтау үшін дифференци</w:t>
      </w:r>
      <w:r w:rsidR="0082724C">
        <w:rPr>
          <w:rFonts w:ascii="Times New Roman" w:hAnsi="Times New Roman"/>
          <w:sz w:val="28"/>
          <w:szCs w:val="28"/>
          <w:lang w:val="kk-KZ"/>
        </w:rPr>
        <w:t>алды термогравиметриялық талдау</w:t>
      </w:r>
      <w:r w:rsidRPr="00002DEB">
        <w:rPr>
          <w:rFonts w:ascii="Times New Roman" w:hAnsi="Times New Roman"/>
          <w:sz w:val="28"/>
          <w:szCs w:val="28"/>
          <w:lang w:val="kk-KZ"/>
        </w:rPr>
        <w:t xml:space="preserve"> қолданылды. Бастапқ</w:t>
      </w:r>
      <w:r w:rsidR="003A7654">
        <w:rPr>
          <w:rFonts w:ascii="Times New Roman" w:hAnsi="Times New Roman"/>
          <w:sz w:val="28"/>
          <w:szCs w:val="28"/>
          <w:lang w:val="kk-KZ"/>
        </w:rPr>
        <w:t>ы үлгілер ауа ағынында талданды</w:t>
      </w:r>
      <w:r w:rsidRPr="00002DEB">
        <w:rPr>
          <w:rFonts w:ascii="Times New Roman" w:hAnsi="Times New Roman"/>
          <w:sz w:val="28"/>
          <w:szCs w:val="28"/>
          <w:lang w:val="kk-KZ"/>
        </w:rPr>
        <w:t xml:space="preserve"> </w:t>
      </w:r>
      <w:r w:rsidR="003A7654">
        <w:rPr>
          <w:rFonts w:ascii="Times New Roman" w:hAnsi="Times New Roman"/>
          <w:sz w:val="28"/>
          <w:szCs w:val="28"/>
          <w:lang w:val="kk-KZ"/>
        </w:rPr>
        <w:t>және</w:t>
      </w:r>
      <w:r w:rsidRPr="00002DEB">
        <w:rPr>
          <w:rFonts w:ascii="Times New Roman" w:hAnsi="Times New Roman"/>
          <w:sz w:val="28"/>
          <w:szCs w:val="28"/>
          <w:lang w:val="kk-KZ"/>
        </w:rPr>
        <w:t xml:space="preserve"> аргон мен сутегі қоспасының 40 мл/мин ағынында </w:t>
      </w:r>
      <w:r w:rsidRPr="00002DEB">
        <w:rPr>
          <w:rFonts w:ascii="Times New Roman" w:hAnsi="Times New Roman"/>
          <w:sz w:val="28"/>
          <w:szCs w:val="28"/>
          <w:lang w:val="kk-KZ"/>
        </w:rPr>
        <w:lastRenderedPageBreak/>
        <w:t>тиісінше 10 град/мин және 5 град/мин қыздыру жылдамдығында жүргізілді. Зерттеулер Netzsch STA-409 термографында жүргізілді. Ұнтақ үлгісінің мөлшері шамамен 100 мг болды. Үлгілердің термогравиметриялық талдауы Pt-Ir тигельдері арқылы 50-ден 900 °C-қа дейінгі температура диапазонында жүргізілді</w:t>
      </w:r>
      <w:r w:rsidR="00834C66">
        <w:rPr>
          <w:rFonts w:ascii="Times New Roman" w:hAnsi="Times New Roman"/>
          <w:sz w:val="28"/>
          <w:szCs w:val="28"/>
          <w:lang w:val="kk-KZ"/>
        </w:rPr>
        <w:t xml:space="preserve"> (сурет</w:t>
      </w:r>
      <w:r w:rsidR="0082724C">
        <w:rPr>
          <w:rFonts w:ascii="Times New Roman" w:hAnsi="Times New Roman"/>
          <w:sz w:val="28"/>
          <w:szCs w:val="28"/>
          <w:lang w:val="kk-KZ"/>
        </w:rPr>
        <w:t xml:space="preserve"> 18)</w:t>
      </w:r>
      <w:r w:rsidRPr="00002DEB">
        <w:rPr>
          <w:rFonts w:ascii="Times New Roman" w:hAnsi="Times New Roman"/>
          <w:sz w:val="28"/>
          <w:szCs w:val="28"/>
          <w:lang w:val="kk-KZ"/>
        </w:rPr>
        <w:t>. Эксперимент Новосибирск мемлекеттік университетінің қызметкері, химия ғыл</w:t>
      </w:r>
      <w:r w:rsidR="007504EF">
        <w:rPr>
          <w:rFonts w:ascii="Times New Roman" w:hAnsi="Times New Roman"/>
          <w:sz w:val="28"/>
          <w:szCs w:val="28"/>
          <w:lang w:val="kk-KZ"/>
        </w:rPr>
        <w:t>ымдарының кандидаты Ю. Н.Беспал</w:t>
      </w:r>
      <w:r w:rsidRPr="00002DEB">
        <w:rPr>
          <w:rFonts w:ascii="Times New Roman" w:hAnsi="Times New Roman"/>
          <w:sz w:val="28"/>
          <w:szCs w:val="28"/>
          <w:lang w:val="kk-KZ"/>
        </w:rPr>
        <w:t>коның көмегімен жүзеге асты.</w:t>
      </w:r>
    </w:p>
    <w:p w14:paraId="016FA474" w14:textId="77777777" w:rsidR="003B099D" w:rsidRPr="00002DEB" w:rsidRDefault="003B099D" w:rsidP="009C0808">
      <w:pPr>
        <w:spacing w:after="0" w:line="240" w:lineRule="auto"/>
        <w:ind w:firstLine="709"/>
        <w:jc w:val="both"/>
        <w:rPr>
          <w:rFonts w:ascii="Times New Roman" w:hAnsi="Times New Roman"/>
          <w:sz w:val="28"/>
          <w:szCs w:val="28"/>
          <w:lang w:val="kk-KZ"/>
        </w:rPr>
      </w:pPr>
    </w:p>
    <w:p w14:paraId="3304B156" w14:textId="77777777" w:rsidR="003B099D" w:rsidRPr="00002DEB" w:rsidRDefault="00F70DB5" w:rsidP="009C0808">
      <w:pPr>
        <w:keepNext/>
        <w:spacing w:after="0" w:line="240" w:lineRule="auto"/>
        <w:ind w:firstLine="709"/>
        <w:jc w:val="center"/>
      </w:pPr>
      <w:r w:rsidRPr="00002DEB">
        <w:rPr>
          <w:noProof/>
        </w:rPr>
        <w:drawing>
          <wp:inline distT="0" distB="0" distL="0" distR="0" wp14:anchorId="0CCF7CBD" wp14:editId="0EF10BEC">
            <wp:extent cx="4332514" cy="4100415"/>
            <wp:effectExtent l="0" t="0" r="0" b="0"/>
            <wp:docPr id="53" name="Рисунок 34" descr="Описание: C:\Users\2016\Downloads\WhatsApp Image 2023-12-22 at 14.48.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C:\Users\2016\Downloads\WhatsApp Image 2023-12-22 at 14.48.46.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4354" cy="4111621"/>
                    </a:xfrm>
                    <a:prstGeom prst="rect">
                      <a:avLst/>
                    </a:prstGeom>
                    <a:noFill/>
                    <a:ln>
                      <a:noFill/>
                    </a:ln>
                  </pic:spPr>
                </pic:pic>
              </a:graphicData>
            </a:graphic>
          </wp:inline>
        </w:drawing>
      </w:r>
    </w:p>
    <w:p w14:paraId="5613F6C0" w14:textId="77777777" w:rsidR="008F6A68" w:rsidRPr="00002DEB" w:rsidRDefault="008F6A68" w:rsidP="009C0808">
      <w:pPr>
        <w:pStyle w:val="ad"/>
        <w:jc w:val="center"/>
        <w:rPr>
          <w:rFonts w:ascii="Times New Roman" w:hAnsi="Times New Roman"/>
          <w:i w:val="0"/>
          <w:color w:val="auto"/>
          <w:sz w:val="28"/>
          <w:szCs w:val="28"/>
          <w:lang w:val="kk-KZ"/>
        </w:rPr>
      </w:pPr>
    </w:p>
    <w:p w14:paraId="56EE062B" w14:textId="77777777" w:rsidR="003B099D" w:rsidRDefault="008F6A68" w:rsidP="009C0808">
      <w:pPr>
        <w:pStyle w:val="ad"/>
        <w:jc w:val="center"/>
        <w:rPr>
          <w:rFonts w:ascii="Times New Roman" w:hAnsi="Times New Roman"/>
          <w:i w:val="0"/>
          <w:color w:val="auto"/>
          <w:sz w:val="28"/>
          <w:szCs w:val="28"/>
          <w:lang w:val="kk-KZ"/>
        </w:rPr>
      </w:pPr>
      <w:r w:rsidRPr="00002DEB">
        <w:rPr>
          <w:rFonts w:ascii="Times New Roman" w:hAnsi="Times New Roman"/>
          <w:i w:val="0"/>
          <w:color w:val="auto"/>
          <w:sz w:val="28"/>
          <w:szCs w:val="28"/>
          <w:lang w:val="kk-KZ"/>
        </w:rPr>
        <w:t>Сурет</w:t>
      </w:r>
      <w:r w:rsidR="003B099D" w:rsidRPr="00002DEB">
        <w:rPr>
          <w:rFonts w:ascii="Times New Roman" w:hAnsi="Times New Roman"/>
          <w:i w:val="0"/>
          <w:color w:val="auto"/>
          <w:sz w:val="28"/>
          <w:szCs w:val="28"/>
          <w:lang w:val="kk-KZ"/>
        </w:rPr>
        <w:t xml:space="preserve"> </w:t>
      </w:r>
      <w:r w:rsidR="00D235D3">
        <w:rPr>
          <w:rFonts w:ascii="Times New Roman" w:hAnsi="Times New Roman"/>
          <w:i w:val="0"/>
          <w:color w:val="auto"/>
          <w:sz w:val="28"/>
          <w:szCs w:val="28"/>
          <w:lang w:val="kk-KZ"/>
        </w:rPr>
        <w:t>18</w:t>
      </w:r>
      <w:r w:rsidRPr="00002DEB">
        <w:rPr>
          <w:rFonts w:ascii="Times New Roman" w:hAnsi="Times New Roman"/>
          <w:i w:val="0"/>
          <w:color w:val="auto"/>
          <w:sz w:val="28"/>
          <w:szCs w:val="28"/>
          <w:lang w:val="kk-KZ"/>
        </w:rPr>
        <w:t xml:space="preserve"> - </w:t>
      </w:r>
      <w:r w:rsidR="003B099D" w:rsidRPr="00002DEB">
        <w:rPr>
          <w:rFonts w:ascii="Times New Roman" w:hAnsi="Times New Roman"/>
          <w:i w:val="0"/>
          <w:color w:val="auto"/>
          <w:sz w:val="28"/>
          <w:szCs w:val="28"/>
          <w:lang w:val="kk-KZ"/>
        </w:rPr>
        <w:t>Netzsch STA-409 термографы</w:t>
      </w:r>
    </w:p>
    <w:p w14:paraId="046F7CB0" w14:textId="77777777" w:rsidR="00D92672" w:rsidRPr="00D92672" w:rsidRDefault="00D92672" w:rsidP="00D92672">
      <w:pPr>
        <w:rPr>
          <w:lang w:val="kk-KZ" w:eastAsia="en-US"/>
        </w:rPr>
      </w:pPr>
    </w:p>
    <w:p w14:paraId="440F0FFA" w14:textId="77777777" w:rsidR="00C979C4" w:rsidRPr="00002DEB" w:rsidRDefault="00C53601" w:rsidP="002E05F4">
      <w:pPr>
        <w:pStyle w:val="2"/>
        <w:spacing w:before="240" w:after="120" w:line="240" w:lineRule="auto"/>
        <w:ind w:firstLine="709"/>
        <w:jc w:val="both"/>
        <w:rPr>
          <w:rFonts w:ascii="Times New Roman" w:hAnsi="Times New Roman"/>
          <w:b/>
          <w:color w:val="auto"/>
          <w:sz w:val="28"/>
          <w:szCs w:val="28"/>
          <w:lang w:val="kk-KZ"/>
        </w:rPr>
      </w:pPr>
      <w:bookmarkStart w:id="51" w:name="_Toc202260654"/>
      <w:bookmarkStart w:id="52" w:name="_Toc202537471"/>
      <w:r>
        <w:rPr>
          <w:rFonts w:ascii="Times New Roman" w:hAnsi="Times New Roman"/>
          <w:b/>
          <w:color w:val="auto"/>
          <w:sz w:val="28"/>
          <w:szCs w:val="28"/>
          <w:lang w:val="kk-KZ"/>
        </w:rPr>
        <w:t>2</w:t>
      </w:r>
      <w:r w:rsidR="00737317" w:rsidRPr="00002DEB">
        <w:rPr>
          <w:rFonts w:ascii="Times New Roman" w:hAnsi="Times New Roman"/>
          <w:b/>
          <w:color w:val="auto"/>
          <w:sz w:val="28"/>
          <w:szCs w:val="28"/>
          <w:lang w:val="kk-KZ"/>
        </w:rPr>
        <w:t>.</w:t>
      </w:r>
      <w:r w:rsidR="00C979C4" w:rsidRPr="00002DEB">
        <w:rPr>
          <w:rFonts w:ascii="Times New Roman" w:hAnsi="Times New Roman"/>
          <w:b/>
          <w:color w:val="auto"/>
          <w:sz w:val="28"/>
          <w:szCs w:val="28"/>
          <w:lang w:val="kk-KZ"/>
        </w:rPr>
        <w:t xml:space="preserve">3 </w:t>
      </w:r>
      <w:bookmarkEnd w:id="51"/>
      <w:bookmarkEnd w:id="52"/>
      <w:r w:rsidR="0082724C" w:rsidRPr="0082724C">
        <w:rPr>
          <w:rFonts w:ascii="Times New Roman" w:hAnsi="Times New Roman"/>
          <w:b/>
          <w:color w:val="auto"/>
          <w:sz w:val="28"/>
          <w:szCs w:val="28"/>
          <w:lang w:val="kk-KZ"/>
        </w:rPr>
        <w:t xml:space="preserve">Синтез-газдан синтетикалық спирттерді синтездеу үшін қолданылатын перовскит құрылымды Со-құрамды </w:t>
      </w:r>
      <w:r w:rsidR="0082724C">
        <w:rPr>
          <w:rFonts w:ascii="Times New Roman" w:hAnsi="Times New Roman"/>
          <w:b/>
          <w:color w:val="auto"/>
          <w:sz w:val="28"/>
          <w:szCs w:val="28"/>
          <w:lang w:val="kk-KZ"/>
        </w:rPr>
        <w:t>үлгілердің катализдік қасиеттерін зерттеу</w:t>
      </w:r>
    </w:p>
    <w:p w14:paraId="10E4D1D3" w14:textId="77777777" w:rsidR="007B3302" w:rsidRPr="00002DEB" w:rsidRDefault="007B3302" w:rsidP="002E05F4">
      <w:pPr>
        <w:pStyle w:val="3"/>
        <w:spacing w:before="0" w:line="240" w:lineRule="auto"/>
        <w:ind w:firstLine="709"/>
        <w:jc w:val="both"/>
        <w:rPr>
          <w:rFonts w:ascii="Times New Roman" w:hAnsi="Times New Roman"/>
          <w:color w:val="auto"/>
          <w:sz w:val="28"/>
          <w:szCs w:val="28"/>
          <w:lang w:val="kk-KZ"/>
        </w:rPr>
      </w:pPr>
      <w:bookmarkStart w:id="53" w:name="_Toc202537472"/>
      <w:r w:rsidRPr="005C14D8">
        <w:rPr>
          <w:rFonts w:ascii="Times New Roman" w:hAnsi="Times New Roman"/>
          <w:b w:val="0"/>
          <w:color w:val="auto"/>
          <w:sz w:val="28"/>
          <w:szCs w:val="28"/>
          <w:lang w:val="kk-KZ"/>
        </w:rPr>
        <w:t>2.3.1</w:t>
      </w:r>
      <w:r w:rsidRPr="00002DEB">
        <w:rPr>
          <w:rFonts w:ascii="Times New Roman" w:hAnsi="Times New Roman"/>
          <w:color w:val="auto"/>
          <w:sz w:val="28"/>
          <w:szCs w:val="28"/>
          <w:lang w:val="kk-KZ"/>
        </w:rPr>
        <w:t xml:space="preserve"> </w:t>
      </w:r>
      <w:bookmarkEnd w:id="53"/>
      <w:r w:rsidR="00D11E77" w:rsidRPr="005C14D8">
        <w:rPr>
          <w:rFonts w:ascii="Times New Roman" w:hAnsi="Times New Roman"/>
          <w:b w:val="0"/>
          <w:color w:val="auto"/>
          <w:sz w:val="28"/>
          <w:szCs w:val="28"/>
          <w:lang w:val="kk-KZ"/>
        </w:rPr>
        <w:t>Қондырғының ж</w:t>
      </w:r>
      <w:r w:rsidR="00D235D3" w:rsidRPr="005C14D8">
        <w:rPr>
          <w:rFonts w:ascii="Times New Roman" w:hAnsi="Times New Roman"/>
          <w:b w:val="0"/>
          <w:color w:val="auto"/>
          <w:sz w:val="28"/>
          <w:szCs w:val="28"/>
          <w:lang w:val="kk-KZ"/>
        </w:rPr>
        <w:t>алпы құрылымы және катализдік</w:t>
      </w:r>
      <w:r w:rsidR="00D11E77" w:rsidRPr="005C14D8">
        <w:rPr>
          <w:rFonts w:ascii="Times New Roman" w:hAnsi="Times New Roman"/>
          <w:b w:val="0"/>
          <w:color w:val="auto"/>
          <w:sz w:val="28"/>
          <w:szCs w:val="28"/>
          <w:lang w:val="kk-KZ"/>
        </w:rPr>
        <w:t xml:space="preserve"> </w:t>
      </w:r>
      <w:r w:rsidR="0082724C">
        <w:rPr>
          <w:rFonts w:ascii="Times New Roman" w:hAnsi="Times New Roman"/>
          <w:b w:val="0"/>
          <w:color w:val="auto"/>
          <w:sz w:val="28"/>
          <w:szCs w:val="28"/>
          <w:lang w:val="kk-KZ"/>
        </w:rPr>
        <w:t>зерттеуді</w:t>
      </w:r>
      <w:r w:rsidR="00D11E77" w:rsidRPr="005C14D8">
        <w:rPr>
          <w:rFonts w:ascii="Times New Roman" w:hAnsi="Times New Roman"/>
          <w:b w:val="0"/>
          <w:color w:val="auto"/>
          <w:sz w:val="28"/>
          <w:szCs w:val="28"/>
          <w:lang w:val="kk-KZ"/>
        </w:rPr>
        <w:t xml:space="preserve"> жүргізу тәртібі</w:t>
      </w:r>
    </w:p>
    <w:p w14:paraId="355243A0" w14:textId="77777777" w:rsidR="00D11E77" w:rsidRPr="00002DEB" w:rsidRDefault="00D11E77" w:rsidP="002E05F4">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 xml:space="preserve">Перовскит құрылымды Со-құрамды күрделі оксидтерді катализдік </w:t>
      </w:r>
      <w:r w:rsidR="0082724C">
        <w:rPr>
          <w:rFonts w:ascii="Times New Roman" w:hAnsi="Times New Roman"/>
          <w:sz w:val="28"/>
          <w:szCs w:val="28"/>
          <w:lang w:val="kk-KZ"/>
        </w:rPr>
        <w:t>зерттеуден</w:t>
      </w:r>
      <w:r w:rsidRPr="00002DEB">
        <w:rPr>
          <w:rFonts w:ascii="Times New Roman" w:hAnsi="Times New Roman"/>
          <w:sz w:val="28"/>
          <w:szCs w:val="28"/>
          <w:lang w:val="kk-KZ"/>
        </w:rPr>
        <w:t xml:space="preserve"> өткізу үшін Р</w:t>
      </w:r>
      <w:r w:rsidR="0082724C">
        <w:rPr>
          <w:rFonts w:ascii="Times New Roman" w:hAnsi="Times New Roman"/>
          <w:sz w:val="28"/>
          <w:szCs w:val="28"/>
          <w:lang w:val="kk-KZ"/>
        </w:rPr>
        <w:t>есей Ғылым Академиясының Сібір б</w:t>
      </w:r>
      <w:r w:rsidRPr="00002DEB">
        <w:rPr>
          <w:rFonts w:ascii="Times New Roman" w:hAnsi="Times New Roman"/>
          <w:sz w:val="28"/>
          <w:szCs w:val="28"/>
          <w:lang w:val="kk-KZ"/>
        </w:rPr>
        <w:t>өлімінің Г.К. Боресков атындағы Катализ институтында орна</w:t>
      </w:r>
      <w:r w:rsidR="003A7654">
        <w:rPr>
          <w:rFonts w:ascii="Times New Roman" w:hAnsi="Times New Roman"/>
          <w:sz w:val="28"/>
          <w:szCs w:val="28"/>
          <w:lang w:val="kk-KZ"/>
        </w:rPr>
        <w:t xml:space="preserve">ласқан </w:t>
      </w:r>
      <w:r w:rsidR="0082724C" w:rsidRPr="00002DEB">
        <w:rPr>
          <w:rFonts w:ascii="Times New Roman" w:hAnsi="Times New Roman"/>
          <w:sz w:val="28"/>
          <w:szCs w:val="28"/>
          <w:lang w:val="kk-KZ"/>
        </w:rPr>
        <w:t>Фишер-Тропш синтезін жүргізуге арналған зерт</w:t>
      </w:r>
      <w:r w:rsidR="00820AA5">
        <w:rPr>
          <w:rFonts w:ascii="Times New Roman" w:hAnsi="Times New Roman"/>
          <w:sz w:val="28"/>
          <w:szCs w:val="28"/>
          <w:lang w:val="kk-KZ"/>
        </w:rPr>
        <w:t>ханалық катализдік қондырғыда</w:t>
      </w:r>
      <w:r w:rsidR="0082724C">
        <w:rPr>
          <w:rFonts w:ascii="Times New Roman" w:hAnsi="Times New Roman"/>
          <w:sz w:val="28"/>
          <w:szCs w:val="28"/>
          <w:lang w:val="kk-KZ"/>
        </w:rPr>
        <w:t xml:space="preserve"> </w:t>
      </w:r>
      <w:r w:rsidR="00820AA5">
        <w:rPr>
          <w:rFonts w:ascii="Times New Roman" w:hAnsi="Times New Roman"/>
          <w:sz w:val="28"/>
          <w:szCs w:val="28"/>
          <w:lang w:val="kk-KZ"/>
        </w:rPr>
        <w:t>210</w:t>
      </w:r>
      <w:r w:rsidR="003A7654">
        <w:rPr>
          <w:rFonts w:ascii="Times New Roman" w:hAnsi="Times New Roman"/>
          <w:sz w:val="28"/>
          <w:szCs w:val="28"/>
          <w:lang w:val="kk-KZ"/>
        </w:rPr>
        <w:t>-300 °C температура</w:t>
      </w:r>
      <w:r w:rsidRPr="00002DEB">
        <w:rPr>
          <w:rFonts w:ascii="Times New Roman" w:hAnsi="Times New Roman"/>
          <w:sz w:val="28"/>
          <w:szCs w:val="28"/>
          <w:lang w:val="kk-KZ"/>
        </w:rPr>
        <w:t xml:space="preserve"> диапазонында</w:t>
      </w:r>
      <w:r w:rsidR="00820AA5">
        <w:rPr>
          <w:rFonts w:ascii="Times New Roman" w:hAnsi="Times New Roman"/>
          <w:sz w:val="28"/>
          <w:szCs w:val="28"/>
          <w:lang w:val="kk-KZ"/>
        </w:rPr>
        <w:t>,</w:t>
      </w:r>
      <w:r w:rsidRPr="00002DEB">
        <w:rPr>
          <w:rFonts w:ascii="Times New Roman" w:hAnsi="Times New Roman"/>
          <w:sz w:val="28"/>
          <w:szCs w:val="28"/>
          <w:lang w:val="kk-KZ"/>
        </w:rPr>
        <w:t xml:space="preserve"> </w:t>
      </w:r>
      <w:r w:rsidR="00820AA5">
        <w:rPr>
          <w:rFonts w:ascii="Times New Roman" w:hAnsi="Times New Roman"/>
          <w:sz w:val="28"/>
          <w:szCs w:val="28"/>
          <w:lang w:val="kk-KZ"/>
        </w:rPr>
        <w:t>қысымда 2 мПа жүзеге асырылды</w:t>
      </w:r>
      <w:r w:rsidRPr="00002DEB">
        <w:rPr>
          <w:rFonts w:ascii="Times New Roman" w:hAnsi="Times New Roman"/>
          <w:sz w:val="28"/>
          <w:szCs w:val="28"/>
          <w:lang w:val="kk-KZ"/>
        </w:rPr>
        <w:t>. Катализдік қондырғының  жалпы сызба-</w:t>
      </w:r>
      <w:r w:rsidRPr="00D235D3">
        <w:rPr>
          <w:rFonts w:ascii="Times New Roman" w:hAnsi="Times New Roman"/>
          <w:sz w:val="28"/>
          <w:szCs w:val="28"/>
          <w:lang w:val="kk-KZ"/>
        </w:rPr>
        <w:t>нұсқасы 19-суретте</w:t>
      </w:r>
      <w:r w:rsidRPr="00002DEB">
        <w:rPr>
          <w:rFonts w:ascii="Times New Roman" w:hAnsi="Times New Roman"/>
          <w:sz w:val="28"/>
          <w:szCs w:val="28"/>
          <w:lang w:val="kk-KZ"/>
        </w:rPr>
        <w:t xml:space="preserve"> көрсетілген.</w:t>
      </w:r>
    </w:p>
    <w:p w14:paraId="2FF91EE7" w14:textId="77777777" w:rsidR="00737317" w:rsidRPr="00002DEB" w:rsidRDefault="00D11E77" w:rsidP="00923207">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lastRenderedPageBreak/>
        <w:t>Баллондардан қондырғыға келесі газдар беріледі:</w:t>
      </w:r>
    </w:p>
    <w:p w14:paraId="03234C3A" w14:textId="77777777" w:rsidR="00D11E77" w:rsidRPr="00D92672" w:rsidRDefault="00D11E77" w:rsidP="00923207">
      <w:pPr>
        <w:pStyle w:val="a8"/>
        <w:numPr>
          <w:ilvl w:val="0"/>
          <w:numId w:val="22"/>
        </w:numPr>
        <w:spacing w:after="0" w:line="240" w:lineRule="auto"/>
        <w:ind w:left="0" w:firstLine="709"/>
        <w:jc w:val="both"/>
        <w:rPr>
          <w:rFonts w:ascii="Times New Roman" w:hAnsi="Times New Roman"/>
          <w:sz w:val="28"/>
          <w:szCs w:val="28"/>
          <w:lang w:val="kk-KZ"/>
        </w:rPr>
      </w:pPr>
      <w:r w:rsidRPr="004515D8">
        <w:rPr>
          <w:rFonts w:ascii="Times New Roman" w:hAnsi="Times New Roman"/>
          <w:sz w:val="28"/>
          <w:szCs w:val="28"/>
          <w:lang w:val="kk-KZ"/>
        </w:rPr>
        <w:t>Бастапқы реакциялық қоспа</w:t>
      </w:r>
      <w:r w:rsidR="00E06D25" w:rsidRPr="004515D8">
        <w:rPr>
          <w:rFonts w:ascii="Times New Roman" w:hAnsi="Times New Roman"/>
          <w:sz w:val="28"/>
          <w:szCs w:val="28"/>
          <w:lang w:val="kk-KZ"/>
        </w:rPr>
        <w:t>сы</w:t>
      </w:r>
      <w:r w:rsidRPr="004515D8">
        <w:rPr>
          <w:rFonts w:ascii="Times New Roman" w:hAnsi="Times New Roman"/>
          <w:sz w:val="28"/>
          <w:szCs w:val="28"/>
          <w:lang w:val="kk-KZ"/>
        </w:rPr>
        <w:t xml:space="preserve"> (БРҚ) H</w:t>
      </w:r>
      <w:r w:rsidRPr="004515D8">
        <w:rPr>
          <w:rFonts w:ascii="Times New Roman" w:hAnsi="Times New Roman"/>
          <w:sz w:val="28"/>
          <w:szCs w:val="28"/>
          <w:vertAlign w:val="subscript"/>
          <w:lang w:val="kk-KZ"/>
        </w:rPr>
        <w:t>2</w:t>
      </w:r>
      <w:r w:rsidRPr="004515D8">
        <w:rPr>
          <w:rFonts w:ascii="Times New Roman" w:hAnsi="Times New Roman"/>
          <w:sz w:val="28"/>
          <w:szCs w:val="28"/>
          <w:lang w:val="kk-KZ"/>
        </w:rPr>
        <w:t>/CO/N</w:t>
      </w:r>
      <w:r w:rsidRPr="004515D8">
        <w:rPr>
          <w:rFonts w:ascii="Times New Roman" w:hAnsi="Times New Roman"/>
          <w:sz w:val="28"/>
          <w:szCs w:val="28"/>
          <w:vertAlign w:val="subscript"/>
          <w:lang w:val="kk-KZ"/>
        </w:rPr>
        <w:t>2</w:t>
      </w:r>
      <w:r w:rsidR="00E06D25" w:rsidRPr="004515D8">
        <w:rPr>
          <w:rFonts w:ascii="Times New Roman" w:hAnsi="Times New Roman"/>
          <w:sz w:val="28"/>
          <w:szCs w:val="28"/>
          <w:lang w:val="kk-KZ"/>
        </w:rPr>
        <w:t xml:space="preserve"> = 6/3/1,</w:t>
      </w:r>
      <w:r w:rsidRPr="004515D8">
        <w:rPr>
          <w:rFonts w:ascii="Times New Roman" w:hAnsi="Times New Roman"/>
          <w:sz w:val="28"/>
          <w:szCs w:val="28"/>
          <w:lang w:val="kk-KZ"/>
        </w:rPr>
        <w:t xml:space="preserve"> пиролюзитпен толтырылған (MnO</w:t>
      </w:r>
      <w:r w:rsidRPr="004515D8">
        <w:rPr>
          <w:rFonts w:ascii="Times New Roman" w:hAnsi="Times New Roman"/>
          <w:sz w:val="28"/>
          <w:szCs w:val="28"/>
          <w:vertAlign w:val="subscript"/>
          <w:lang w:val="kk-KZ"/>
        </w:rPr>
        <w:t>2</w:t>
      </w:r>
      <w:r w:rsidRPr="004515D8">
        <w:rPr>
          <w:rFonts w:ascii="Times New Roman" w:hAnsi="Times New Roman"/>
          <w:sz w:val="28"/>
          <w:szCs w:val="28"/>
          <w:lang w:val="kk-KZ"/>
        </w:rPr>
        <w:t>, оттегі ізінен тазарту) және цеолит NaA (СО</w:t>
      </w:r>
      <w:r w:rsidRPr="004515D8">
        <w:rPr>
          <w:rFonts w:ascii="Times New Roman" w:hAnsi="Times New Roman"/>
          <w:sz w:val="28"/>
          <w:szCs w:val="28"/>
          <w:vertAlign w:val="subscript"/>
          <w:lang w:val="kk-KZ"/>
        </w:rPr>
        <w:t>2</w:t>
      </w:r>
      <w:r w:rsidR="00E06D25" w:rsidRPr="004515D8">
        <w:rPr>
          <w:rFonts w:ascii="Times New Roman" w:hAnsi="Times New Roman"/>
          <w:sz w:val="28"/>
          <w:szCs w:val="28"/>
          <w:lang w:val="kk-KZ"/>
        </w:rPr>
        <w:t>-ден тазарту)</w:t>
      </w:r>
      <w:r w:rsidRPr="004515D8">
        <w:rPr>
          <w:rFonts w:ascii="Times New Roman" w:hAnsi="Times New Roman"/>
          <w:sz w:val="28"/>
          <w:szCs w:val="28"/>
          <w:lang w:val="kk-KZ"/>
        </w:rPr>
        <w:t xml:space="preserve"> K1 ж</w:t>
      </w:r>
      <w:r w:rsidR="008A5DF8" w:rsidRPr="004515D8">
        <w:rPr>
          <w:rFonts w:ascii="Times New Roman" w:hAnsi="Times New Roman"/>
          <w:sz w:val="28"/>
          <w:szCs w:val="28"/>
          <w:lang w:val="kk-KZ"/>
        </w:rPr>
        <w:t>әне K2 бағандарында тазартылады,</w:t>
      </w:r>
      <w:r w:rsidR="00E06D25" w:rsidRPr="004515D8">
        <w:rPr>
          <w:rFonts w:ascii="Times New Roman" w:hAnsi="Times New Roman"/>
          <w:sz w:val="28"/>
          <w:szCs w:val="28"/>
          <w:lang w:val="kk-KZ"/>
        </w:rPr>
        <w:t xml:space="preserve"> сондай-ақ  май іздерінен </w:t>
      </w:r>
      <w:r w:rsidR="00E06D25" w:rsidRPr="00D92672">
        <w:rPr>
          <w:rFonts w:ascii="Times New Roman" w:hAnsi="Times New Roman"/>
          <w:sz w:val="28"/>
          <w:szCs w:val="28"/>
          <w:lang w:val="kk-KZ"/>
        </w:rPr>
        <w:t>тазартушы Петрьянов Ф1 сүзгісі</w:t>
      </w:r>
      <w:r w:rsidR="008A5DF8" w:rsidRPr="00D92672">
        <w:rPr>
          <w:rFonts w:ascii="Times New Roman" w:hAnsi="Times New Roman"/>
          <w:sz w:val="28"/>
          <w:szCs w:val="28"/>
          <w:lang w:val="kk-KZ"/>
        </w:rPr>
        <w:t>нен өтеді.</w:t>
      </w:r>
    </w:p>
    <w:p w14:paraId="7C300B68" w14:textId="77777777" w:rsidR="008A5DF8" w:rsidRPr="00D92672" w:rsidRDefault="008A5DF8" w:rsidP="00923207">
      <w:pPr>
        <w:pStyle w:val="a8"/>
        <w:numPr>
          <w:ilvl w:val="0"/>
          <w:numId w:val="22"/>
        </w:numPr>
        <w:spacing w:after="0" w:line="240" w:lineRule="auto"/>
        <w:ind w:left="0" w:firstLine="709"/>
        <w:jc w:val="both"/>
        <w:rPr>
          <w:rFonts w:ascii="Times New Roman" w:hAnsi="Times New Roman"/>
          <w:sz w:val="28"/>
          <w:szCs w:val="28"/>
          <w:lang w:val="kk-KZ"/>
        </w:rPr>
      </w:pPr>
      <w:r w:rsidRPr="00D92672">
        <w:rPr>
          <w:rFonts w:ascii="Times New Roman" w:hAnsi="Times New Roman"/>
          <w:sz w:val="28"/>
          <w:szCs w:val="28"/>
          <w:lang w:val="kk-KZ"/>
        </w:rPr>
        <w:t>К5 (оттегінен тазарту үшін NiCr катализаторы) және К6 (су буынан тазартуға арналған силикагель) колонналарында және Петрьянов сүзгісінде май ізінен тазартылған сутегі бірнеше бағытта қолданылады: АР4 ағынды реттеуші арқылы катализаторларды сутегімен белсендіру және Цвет-530 және Цвет-560 хроматографтарының жалын</w:t>
      </w:r>
      <w:r w:rsidR="006113A9" w:rsidRPr="00D92672">
        <w:rPr>
          <w:rFonts w:ascii="Times New Roman" w:hAnsi="Times New Roman"/>
          <w:sz w:val="28"/>
          <w:szCs w:val="28"/>
          <w:lang w:val="kk-KZ"/>
        </w:rPr>
        <w:t>ды</w:t>
      </w:r>
      <w:r w:rsidRPr="00D92672">
        <w:rPr>
          <w:rFonts w:ascii="Times New Roman" w:hAnsi="Times New Roman"/>
          <w:sz w:val="28"/>
          <w:szCs w:val="28"/>
          <w:lang w:val="kk-KZ"/>
        </w:rPr>
        <w:t xml:space="preserve"> иониз</w:t>
      </w:r>
      <w:r w:rsidR="006113A9" w:rsidRPr="00D92672">
        <w:rPr>
          <w:rFonts w:ascii="Times New Roman" w:hAnsi="Times New Roman"/>
          <w:sz w:val="28"/>
          <w:szCs w:val="28"/>
          <w:lang w:val="kk-KZ"/>
        </w:rPr>
        <w:t xml:space="preserve">ациялық детекторының </w:t>
      </w:r>
      <w:r w:rsidRPr="00D92672">
        <w:rPr>
          <w:rFonts w:ascii="Times New Roman" w:hAnsi="Times New Roman"/>
          <w:sz w:val="28"/>
          <w:szCs w:val="28"/>
          <w:lang w:val="kk-KZ"/>
        </w:rPr>
        <w:t xml:space="preserve"> пайдалану үшін.</w:t>
      </w:r>
    </w:p>
    <w:p w14:paraId="5A3299C8" w14:textId="77777777" w:rsidR="004A06E1" w:rsidRPr="00D92672" w:rsidRDefault="004A06E1" w:rsidP="00923207">
      <w:pPr>
        <w:pStyle w:val="a8"/>
        <w:numPr>
          <w:ilvl w:val="0"/>
          <w:numId w:val="22"/>
        </w:numPr>
        <w:spacing w:after="0" w:line="240" w:lineRule="auto"/>
        <w:ind w:left="0" w:firstLine="709"/>
        <w:jc w:val="both"/>
        <w:rPr>
          <w:rFonts w:ascii="Times New Roman" w:hAnsi="Times New Roman"/>
          <w:sz w:val="28"/>
          <w:szCs w:val="28"/>
          <w:lang w:val="kk-KZ"/>
        </w:rPr>
      </w:pPr>
      <w:r w:rsidRPr="00D92672">
        <w:rPr>
          <w:rFonts w:ascii="Times New Roman" w:hAnsi="Times New Roman"/>
          <w:sz w:val="28"/>
          <w:szCs w:val="28"/>
          <w:lang w:val="kk-KZ"/>
        </w:rPr>
        <w:t>К3 колоннасында (оттегінен тазартуға арналған NiCr катализаторы) және К6 (су буынан тазартуға арналған силикагель) және Петрьянов сүзгісінде май ізінен тазартылған аргон барлық хроматографтарда тасымалдаушы газ ретінде, сонымен қатар реактор мен активаторда инертті газ ретінде қолданылады.</w:t>
      </w:r>
    </w:p>
    <w:p w14:paraId="624267F1" w14:textId="77777777" w:rsidR="00CE2A8C" w:rsidRPr="00D92672" w:rsidRDefault="004A06E1" w:rsidP="00923207">
      <w:pPr>
        <w:pStyle w:val="a8"/>
        <w:numPr>
          <w:ilvl w:val="0"/>
          <w:numId w:val="22"/>
        </w:numPr>
        <w:spacing w:after="0" w:line="240" w:lineRule="auto"/>
        <w:ind w:left="0" w:firstLine="709"/>
        <w:jc w:val="both"/>
        <w:rPr>
          <w:rFonts w:ascii="Times New Roman" w:hAnsi="Times New Roman"/>
          <w:sz w:val="28"/>
          <w:szCs w:val="28"/>
          <w:lang w:val="kk-KZ"/>
        </w:rPr>
      </w:pPr>
      <w:r w:rsidRPr="00D92672">
        <w:rPr>
          <w:rFonts w:ascii="Times New Roman" w:hAnsi="Times New Roman"/>
          <w:sz w:val="28"/>
          <w:szCs w:val="28"/>
          <w:lang w:val="kk-KZ"/>
        </w:rPr>
        <w:t>Цвет-530 және Цвет-560 хроматографтарының жалын</w:t>
      </w:r>
      <w:r w:rsidR="006113A9" w:rsidRPr="00D92672">
        <w:rPr>
          <w:rFonts w:ascii="Times New Roman" w:hAnsi="Times New Roman"/>
          <w:sz w:val="28"/>
          <w:szCs w:val="28"/>
          <w:lang w:val="kk-KZ"/>
        </w:rPr>
        <w:t>ды ионизациялық детекторында</w:t>
      </w:r>
      <w:r w:rsidRPr="00D92672">
        <w:rPr>
          <w:rFonts w:ascii="Times New Roman" w:hAnsi="Times New Roman"/>
          <w:sz w:val="28"/>
          <w:szCs w:val="28"/>
          <w:lang w:val="kk-KZ"/>
        </w:rPr>
        <w:t xml:space="preserve"> жұмысы үшін ауа беріледі.</w:t>
      </w:r>
    </w:p>
    <w:p w14:paraId="289A8409" w14:textId="77777777" w:rsidR="004A06E1" w:rsidRPr="00002DEB" w:rsidRDefault="0048799A"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БРҚ</w:t>
      </w:r>
      <w:r w:rsidR="004A06E1" w:rsidRPr="00002DEB">
        <w:rPr>
          <w:rFonts w:ascii="Times New Roman" w:hAnsi="Times New Roman"/>
          <w:sz w:val="28"/>
          <w:szCs w:val="28"/>
          <w:lang w:val="kk-KZ"/>
        </w:rPr>
        <w:t xml:space="preserve"> реакторға берілуі қажетті ағын жылдамдығына байланысты ГАР1 (</w:t>
      </w:r>
      <w:r w:rsidR="00D21908">
        <w:rPr>
          <w:rFonts w:ascii="Times New Roman" w:hAnsi="Times New Roman"/>
          <w:sz w:val="28"/>
          <w:szCs w:val="28"/>
          <w:lang w:val="kk-KZ"/>
        </w:rPr>
        <w:t>1-9 л/сағ) және ГАР2 (12-250 л</w:t>
      </w:r>
      <w:r w:rsidR="004A06E1" w:rsidRPr="00002DEB">
        <w:rPr>
          <w:rFonts w:ascii="Times New Roman" w:hAnsi="Times New Roman"/>
          <w:sz w:val="28"/>
          <w:szCs w:val="28"/>
          <w:lang w:val="kk-KZ"/>
        </w:rPr>
        <w:t>/сағ) газ ағынының реттегіштері арқылы реттелді. Сутегі және аргон сияқты газдардың шығынын реттеу АP1-АP5 ағын реттегіштері арқылы жүзеге асырылады.</w:t>
      </w:r>
    </w:p>
    <w:p w14:paraId="4AC80DEF" w14:textId="77777777" w:rsidR="00D92672" w:rsidRDefault="004A06E1"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Синтезделген үлгілерді бе</w:t>
      </w:r>
      <w:r w:rsidR="008B5E8B">
        <w:rPr>
          <w:rFonts w:ascii="Times New Roman" w:hAnsi="Times New Roman"/>
          <w:sz w:val="28"/>
          <w:szCs w:val="28"/>
          <w:lang w:val="kk-KZ"/>
        </w:rPr>
        <w:t>лсен</w:t>
      </w:r>
      <w:r w:rsidRPr="00002DEB">
        <w:rPr>
          <w:rFonts w:ascii="Times New Roman" w:hAnsi="Times New Roman"/>
          <w:sz w:val="28"/>
          <w:szCs w:val="28"/>
          <w:lang w:val="kk-KZ"/>
        </w:rPr>
        <w:t xml:space="preserve">діру және </w:t>
      </w:r>
      <w:r w:rsidR="0048799A">
        <w:rPr>
          <w:rFonts w:ascii="Times New Roman" w:hAnsi="Times New Roman"/>
          <w:sz w:val="28"/>
          <w:szCs w:val="28"/>
          <w:lang w:val="kk-KZ"/>
        </w:rPr>
        <w:t>зерттеуден</w:t>
      </w:r>
      <w:r w:rsidRPr="00002DEB">
        <w:rPr>
          <w:rFonts w:ascii="Times New Roman" w:hAnsi="Times New Roman"/>
          <w:sz w:val="28"/>
          <w:szCs w:val="28"/>
          <w:lang w:val="kk-KZ"/>
        </w:rPr>
        <w:t xml:space="preserve"> өткізу ағынды </w:t>
      </w:r>
      <w:r w:rsidR="00C53601">
        <w:rPr>
          <w:rFonts w:ascii="Times New Roman" w:hAnsi="Times New Roman"/>
          <w:sz w:val="28"/>
          <w:szCs w:val="28"/>
          <w:lang w:val="kk-KZ"/>
        </w:rPr>
        <w:t>түтікті</w:t>
      </w:r>
      <w:r w:rsidRPr="00002DEB">
        <w:rPr>
          <w:rFonts w:ascii="Times New Roman" w:hAnsi="Times New Roman"/>
          <w:sz w:val="28"/>
          <w:szCs w:val="28"/>
          <w:lang w:val="kk-KZ"/>
        </w:rPr>
        <w:t xml:space="preserve"> болат реакторында жүргізілді (сурет</w:t>
      </w:r>
      <w:r w:rsidR="00834C66">
        <w:rPr>
          <w:rFonts w:ascii="Times New Roman" w:hAnsi="Times New Roman"/>
          <w:sz w:val="28"/>
          <w:szCs w:val="28"/>
          <w:lang w:val="kk-KZ"/>
        </w:rPr>
        <w:t xml:space="preserve"> 19</w:t>
      </w:r>
      <w:r w:rsidRPr="00002DEB">
        <w:rPr>
          <w:rFonts w:ascii="Times New Roman" w:hAnsi="Times New Roman"/>
          <w:sz w:val="28"/>
          <w:szCs w:val="28"/>
          <w:lang w:val="kk-KZ"/>
        </w:rPr>
        <w:t xml:space="preserve">). Реактордың ішкі диаметрі 16 мм, катализатор қабатының биіктігі 50-70 мм болды. </w:t>
      </w:r>
    </w:p>
    <w:p w14:paraId="77CB5A4B" w14:textId="77777777" w:rsidR="004515D8" w:rsidRDefault="004A06E1" w:rsidP="009C080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Реакцияны кинетикалық режимде қамтамасыз ету үшін 0,14-0,25 мм фракциясы бар ұнтақ түріндегі катализатор пайдаланылды. Изотермиялық қабатты қамтамасыз ету үшін</w:t>
      </w:r>
      <w:r w:rsidR="004515D8">
        <w:rPr>
          <w:rFonts w:ascii="Times New Roman" w:hAnsi="Times New Roman"/>
          <w:sz w:val="28"/>
          <w:szCs w:val="28"/>
          <w:lang w:val="kk-KZ"/>
        </w:rPr>
        <w:t xml:space="preserve"> </w:t>
      </w:r>
      <w:r w:rsidRPr="00002DEB">
        <w:rPr>
          <w:rFonts w:ascii="Times New Roman" w:hAnsi="Times New Roman"/>
          <w:sz w:val="28"/>
          <w:szCs w:val="28"/>
          <w:lang w:val="kk-KZ"/>
        </w:rPr>
        <w:t xml:space="preserve">катализатор кварцпен (0,14-0,25 мм фракция) 1:1 көлемдік қатынаста </w:t>
      </w:r>
      <w:r w:rsidR="004515D8">
        <w:rPr>
          <w:rFonts w:ascii="Times New Roman" w:hAnsi="Times New Roman"/>
          <w:sz w:val="28"/>
          <w:szCs w:val="28"/>
          <w:lang w:val="kk-KZ"/>
        </w:rPr>
        <w:t>араластырылды.</w:t>
      </w:r>
    </w:p>
    <w:p w14:paraId="002BADB0" w14:textId="77777777" w:rsidR="002E05F4" w:rsidRDefault="002E05F4" w:rsidP="009C0808">
      <w:pPr>
        <w:spacing w:after="0" w:line="240" w:lineRule="auto"/>
        <w:ind w:firstLine="709"/>
        <w:jc w:val="both"/>
        <w:rPr>
          <w:rFonts w:ascii="Times New Roman" w:hAnsi="Times New Roman"/>
          <w:sz w:val="28"/>
          <w:szCs w:val="28"/>
          <w:lang w:val="kk-KZ"/>
        </w:rPr>
        <w:sectPr w:rsidR="002E05F4" w:rsidSect="00E844FD">
          <w:pgSz w:w="11906" w:h="16838" w:code="9"/>
          <w:pgMar w:top="1134" w:right="567" w:bottom="1134" w:left="1701" w:header="709" w:footer="709" w:gutter="0"/>
          <w:cols w:space="708"/>
          <w:docGrid w:linePitch="360"/>
        </w:sectPr>
      </w:pPr>
    </w:p>
    <w:p w14:paraId="0398BEAA" w14:textId="07AD01C4" w:rsidR="002E05F4" w:rsidRDefault="002E05F4" w:rsidP="002E05F4">
      <w:pPr>
        <w:spacing w:after="0" w:line="240" w:lineRule="auto"/>
        <w:jc w:val="both"/>
        <w:rPr>
          <w:rFonts w:ascii="Times New Roman" w:hAnsi="Times New Roman"/>
          <w:bCs/>
          <w:iCs/>
          <w:sz w:val="28"/>
          <w:szCs w:val="28"/>
          <w:lang w:val="kk-KZ"/>
        </w:rPr>
      </w:pPr>
      <w:r w:rsidRPr="00002DEB">
        <w:rPr>
          <w:noProof/>
        </w:rPr>
        <w:lastRenderedPageBreak/>
        <w:drawing>
          <wp:anchor distT="0" distB="0" distL="114300" distR="114300" simplePos="0" relativeHeight="251637760" behindDoc="1" locked="0" layoutInCell="1" allowOverlap="1" wp14:anchorId="5063051F" wp14:editId="1E3390A7">
            <wp:simplePos x="0" y="0"/>
            <wp:positionH relativeFrom="margin">
              <wp:posOffset>2433955</wp:posOffset>
            </wp:positionH>
            <wp:positionV relativeFrom="margin">
              <wp:posOffset>-2087245</wp:posOffset>
            </wp:positionV>
            <wp:extent cx="5247640" cy="8611235"/>
            <wp:effectExtent l="0" t="5398" r="4763" b="4762"/>
            <wp:wrapTopAndBottom/>
            <wp:docPr id="46" name="Рисунок 2" descr="Описание: F:\Схема 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F:\Схема 270.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5247640" cy="8611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634C07" w14:textId="35F4B413" w:rsidR="002E05F4" w:rsidRDefault="002E05F4" w:rsidP="002E05F4">
      <w:pPr>
        <w:spacing w:after="0" w:line="240" w:lineRule="auto"/>
        <w:ind w:right="-172"/>
        <w:jc w:val="center"/>
        <w:rPr>
          <w:rFonts w:ascii="Times New Roman" w:hAnsi="Times New Roman"/>
          <w:b/>
          <w:bCs/>
          <w:iCs/>
          <w:sz w:val="28"/>
          <w:szCs w:val="28"/>
          <w:lang w:val="kk-KZ"/>
        </w:rPr>
        <w:sectPr w:rsidR="002E05F4" w:rsidSect="002E05F4">
          <w:pgSz w:w="16838" w:h="11906" w:orient="landscape" w:code="9"/>
          <w:pgMar w:top="1701" w:right="1134" w:bottom="567" w:left="1134" w:header="709" w:footer="709" w:gutter="0"/>
          <w:cols w:space="708"/>
          <w:docGrid w:linePitch="360"/>
        </w:sectPr>
      </w:pPr>
      <w:r w:rsidRPr="003A7654">
        <w:rPr>
          <w:rFonts w:ascii="Times New Roman" w:hAnsi="Times New Roman"/>
          <w:bCs/>
          <w:iCs/>
          <w:sz w:val="28"/>
          <w:szCs w:val="28"/>
          <w:lang w:val="kk-KZ"/>
        </w:rPr>
        <w:t>Сурет 19 -</w:t>
      </w:r>
      <w:r w:rsidRPr="003A7654">
        <w:rPr>
          <w:rFonts w:ascii="Times New Roman" w:hAnsi="Times New Roman"/>
          <w:iCs/>
          <w:sz w:val="28"/>
          <w:szCs w:val="28"/>
          <w:lang w:val="kk-KZ"/>
        </w:rPr>
        <w:t xml:space="preserve"> Фишер-Тропш синтез</w:t>
      </w:r>
      <w:r>
        <w:rPr>
          <w:rFonts w:ascii="Times New Roman" w:hAnsi="Times New Roman"/>
          <w:iCs/>
          <w:sz w:val="28"/>
          <w:szCs w:val="28"/>
          <w:lang w:val="kk-KZ"/>
        </w:rPr>
        <w:t>ін жүргізуге арналған катализдік</w:t>
      </w:r>
      <w:r w:rsidRPr="003A7654">
        <w:rPr>
          <w:rFonts w:ascii="Times New Roman" w:hAnsi="Times New Roman"/>
          <w:iCs/>
          <w:sz w:val="28"/>
          <w:szCs w:val="28"/>
          <w:lang w:val="kk-KZ"/>
        </w:rPr>
        <w:t xml:space="preserve"> қондырғының жалпы схемасы</w:t>
      </w:r>
    </w:p>
    <w:p w14:paraId="628E9B17" w14:textId="21A91065" w:rsidR="002B4D97" w:rsidRPr="002E05F4" w:rsidRDefault="004A06E1" w:rsidP="002E05F4">
      <w:pPr>
        <w:spacing w:after="0" w:line="240" w:lineRule="auto"/>
        <w:jc w:val="both"/>
        <w:rPr>
          <w:rFonts w:ascii="Times New Roman" w:hAnsi="Times New Roman"/>
          <w:iCs/>
          <w:sz w:val="28"/>
          <w:szCs w:val="28"/>
          <w:lang w:val="kk-KZ"/>
        </w:rPr>
      </w:pPr>
      <w:r w:rsidRPr="002E05F4">
        <w:rPr>
          <w:rFonts w:ascii="Times New Roman" w:hAnsi="Times New Roman"/>
          <w:iCs/>
          <w:sz w:val="28"/>
          <w:szCs w:val="28"/>
          <w:lang w:val="kk-KZ"/>
        </w:rPr>
        <w:lastRenderedPageBreak/>
        <w:t>Шарт</w:t>
      </w:r>
      <w:r w:rsidR="00502E7C" w:rsidRPr="002E05F4">
        <w:rPr>
          <w:rFonts w:ascii="Times New Roman" w:hAnsi="Times New Roman"/>
          <w:iCs/>
          <w:sz w:val="28"/>
          <w:szCs w:val="28"/>
          <w:lang w:val="kk-KZ"/>
        </w:rPr>
        <w:t xml:space="preserve">ты белгілер: </w:t>
      </w:r>
      <w:r w:rsidRPr="002E05F4">
        <w:rPr>
          <w:rFonts w:ascii="Times New Roman" w:hAnsi="Times New Roman"/>
          <w:iCs/>
          <w:sz w:val="28"/>
          <w:szCs w:val="28"/>
          <w:lang w:val="kk-KZ"/>
        </w:rPr>
        <w:t>Р – балонды</w:t>
      </w:r>
      <w:r w:rsidR="001C04D2" w:rsidRPr="002E05F4">
        <w:rPr>
          <w:rFonts w:ascii="Times New Roman" w:hAnsi="Times New Roman"/>
          <w:iCs/>
          <w:sz w:val="28"/>
          <w:szCs w:val="28"/>
          <w:lang w:val="kk-KZ"/>
        </w:rPr>
        <w:t xml:space="preserve"> редуктор; Ф1-Ф4 –</w:t>
      </w:r>
      <w:r w:rsidRPr="002E05F4">
        <w:rPr>
          <w:rFonts w:ascii="Times New Roman" w:hAnsi="Times New Roman"/>
          <w:iCs/>
          <w:sz w:val="28"/>
          <w:szCs w:val="28"/>
          <w:lang w:val="kk-KZ"/>
        </w:rPr>
        <w:t>Петрянов фильтрі</w:t>
      </w:r>
      <w:r w:rsidR="001C04D2" w:rsidRPr="002E05F4">
        <w:rPr>
          <w:rFonts w:ascii="Times New Roman" w:hAnsi="Times New Roman"/>
          <w:iCs/>
          <w:sz w:val="28"/>
          <w:szCs w:val="28"/>
          <w:lang w:val="kk-KZ"/>
        </w:rPr>
        <w:t xml:space="preserve">; </w:t>
      </w:r>
      <w:r w:rsidRPr="002E05F4">
        <w:rPr>
          <w:rFonts w:ascii="Times New Roman" w:hAnsi="Times New Roman"/>
          <w:iCs/>
          <w:sz w:val="28"/>
          <w:szCs w:val="28"/>
          <w:lang w:val="kk-KZ"/>
        </w:rPr>
        <w:t>ЖҚГТ</w:t>
      </w:r>
      <w:r w:rsidR="001C04D2" w:rsidRPr="002E05F4">
        <w:rPr>
          <w:rFonts w:ascii="Times New Roman" w:hAnsi="Times New Roman"/>
          <w:iCs/>
          <w:sz w:val="28"/>
          <w:szCs w:val="28"/>
          <w:lang w:val="kk-KZ"/>
        </w:rPr>
        <w:t xml:space="preserve"> – </w:t>
      </w:r>
      <w:r w:rsidRPr="002E05F4">
        <w:rPr>
          <w:rFonts w:ascii="Times New Roman" w:hAnsi="Times New Roman"/>
          <w:iCs/>
          <w:sz w:val="28"/>
          <w:szCs w:val="28"/>
          <w:lang w:val="kk-KZ"/>
        </w:rPr>
        <w:t>жоғары қысымды газ тұрақтандырғышы</w:t>
      </w:r>
      <w:r w:rsidR="001C04D2"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ГҚР</w:t>
      </w:r>
      <w:r w:rsidR="001C04D2" w:rsidRPr="002E05F4">
        <w:rPr>
          <w:rFonts w:ascii="Times New Roman" w:hAnsi="Times New Roman"/>
          <w:iCs/>
          <w:sz w:val="28"/>
          <w:szCs w:val="28"/>
          <w:lang w:val="kk-KZ"/>
        </w:rPr>
        <w:t xml:space="preserve"> – </w:t>
      </w:r>
      <w:r w:rsidR="005B686B" w:rsidRPr="002E05F4">
        <w:rPr>
          <w:rFonts w:ascii="Times New Roman" w:hAnsi="Times New Roman"/>
          <w:iCs/>
          <w:sz w:val="28"/>
          <w:szCs w:val="28"/>
          <w:lang w:val="kk-KZ"/>
        </w:rPr>
        <w:t>Tescom газ қысымын реттегіш «өзіне дейін»</w:t>
      </w:r>
      <w:r w:rsidR="001C04D2" w:rsidRPr="002E05F4">
        <w:rPr>
          <w:rFonts w:ascii="Times New Roman" w:hAnsi="Times New Roman"/>
          <w:iCs/>
          <w:sz w:val="28"/>
          <w:szCs w:val="28"/>
          <w:lang w:val="kk-KZ"/>
        </w:rPr>
        <w:t>; Б –</w:t>
      </w:r>
      <w:r w:rsidR="005B686B" w:rsidRPr="002E05F4">
        <w:rPr>
          <w:rFonts w:ascii="Times New Roman" w:hAnsi="Times New Roman"/>
          <w:iCs/>
          <w:sz w:val="28"/>
          <w:szCs w:val="28"/>
          <w:lang w:val="kk-KZ"/>
        </w:rPr>
        <w:t>аргонды баллон</w:t>
      </w:r>
      <w:r w:rsidR="001C04D2" w:rsidRPr="002E05F4">
        <w:rPr>
          <w:rFonts w:ascii="Times New Roman" w:hAnsi="Times New Roman"/>
          <w:iCs/>
          <w:sz w:val="28"/>
          <w:szCs w:val="28"/>
          <w:lang w:val="kk-KZ"/>
        </w:rPr>
        <w:t>; БН</w:t>
      </w:r>
      <w:r w:rsidR="0040540C"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сутекті баллон</w:t>
      </w:r>
      <w:r w:rsidR="001C04D2"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БРҚ</w:t>
      </w:r>
      <w:r w:rsidR="001C04D2" w:rsidRPr="002E05F4">
        <w:rPr>
          <w:rFonts w:ascii="Times New Roman" w:hAnsi="Times New Roman"/>
          <w:iCs/>
          <w:sz w:val="28"/>
          <w:szCs w:val="28"/>
          <w:lang w:val="kk-KZ"/>
        </w:rPr>
        <w:t xml:space="preserve"> – </w:t>
      </w:r>
      <w:r w:rsidR="005B686B" w:rsidRPr="002E05F4">
        <w:rPr>
          <w:rFonts w:ascii="Times New Roman" w:hAnsi="Times New Roman"/>
          <w:iCs/>
          <w:sz w:val="28"/>
          <w:szCs w:val="28"/>
          <w:lang w:val="kk-KZ"/>
        </w:rPr>
        <w:t>бастапқы реакциялық қоспа</w:t>
      </w:r>
      <w:r w:rsidR="001C04D2"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газ қоспасы</w:t>
      </w:r>
      <w:r w:rsidR="001C04D2"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СРҚ</w:t>
      </w:r>
      <w:r w:rsidR="001C04D2" w:rsidRPr="002E05F4">
        <w:rPr>
          <w:rFonts w:ascii="Times New Roman" w:hAnsi="Times New Roman"/>
          <w:iCs/>
          <w:sz w:val="28"/>
          <w:szCs w:val="28"/>
          <w:lang w:val="kk-KZ"/>
        </w:rPr>
        <w:t xml:space="preserve"> – </w:t>
      </w:r>
      <w:r w:rsidR="005B686B" w:rsidRPr="002E05F4">
        <w:rPr>
          <w:rFonts w:ascii="Times New Roman" w:hAnsi="Times New Roman"/>
          <w:iCs/>
          <w:sz w:val="28"/>
          <w:szCs w:val="28"/>
          <w:lang w:val="kk-KZ"/>
        </w:rPr>
        <w:t>соңғы реакциялық қоспасы</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бу-газ қоспасы</w:t>
      </w:r>
      <w:r w:rsidR="000C6109" w:rsidRPr="002E05F4">
        <w:rPr>
          <w:rFonts w:ascii="Times New Roman" w:hAnsi="Times New Roman"/>
          <w:iCs/>
          <w:sz w:val="28"/>
          <w:szCs w:val="28"/>
          <w:lang w:val="kk-KZ"/>
        </w:rPr>
        <w:t>)</w:t>
      </w:r>
      <w:r w:rsidR="001C04D2" w:rsidRPr="002E05F4">
        <w:rPr>
          <w:rFonts w:ascii="Times New Roman" w:hAnsi="Times New Roman"/>
          <w:iCs/>
          <w:sz w:val="28"/>
          <w:szCs w:val="28"/>
          <w:lang w:val="kk-KZ"/>
        </w:rPr>
        <w:t>;</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ЖП</w:t>
      </w:r>
      <w:r w:rsidR="000C6109" w:rsidRPr="002E05F4">
        <w:rPr>
          <w:rFonts w:ascii="Times New Roman" w:hAnsi="Times New Roman"/>
          <w:iCs/>
          <w:sz w:val="28"/>
          <w:szCs w:val="28"/>
          <w:lang w:val="kk-KZ"/>
        </w:rPr>
        <w:t>1-</w:t>
      </w:r>
      <w:r w:rsidR="005B686B" w:rsidRPr="002E05F4">
        <w:rPr>
          <w:rFonts w:ascii="Times New Roman" w:hAnsi="Times New Roman"/>
          <w:iCs/>
          <w:sz w:val="28"/>
          <w:szCs w:val="28"/>
          <w:lang w:val="kk-KZ"/>
        </w:rPr>
        <w:t>ЖП</w:t>
      </w:r>
      <w:r w:rsidR="000C6109" w:rsidRPr="002E05F4">
        <w:rPr>
          <w:rFonts w:ascii="Times New Roman" w:hAnsi="Times New Roman"/>
          <w:iCs/>
          <w:sz w:val="28"/>
          <w:szCs w:val="28"/>
          <w:lang w:val="kk-KZ"/>
        </w:rPr>
        <w:t xml:space="preserve">35 – </w:t>
      </w:r>
      <w:r w:rsidR="005B686B" w:rsidRPr="002E05F4">
        <w:rPr>
          <w:rFonts w:ascii="Times New Roman" w:hAnsi="Times New Roman"/>
          <w:iCs/>
          <w:sz w:val="28"/>
          <w:szCs w:val="28"/>
          <w:lang w:val="kk-KZ"/>
        </w:rPr>
        <w:t>жабу клапаны</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РВ</w:t>
      </w:r>
      <w:r w:rsidR="000C6109" w:rsidRPr="002E05F4">
        <w:rPr>
          <w:rFonts w:ascii="Times New Roman" w:hAnsi="Times New Roman"/>
          <w:iCs/>
          <w:sz w:val="28"/>
          <w:szCs w:val="28"/>
          <w:lang w:val="kk-KZ"/>
        </w:rPr>
        <w:t>1-</w:t>
      </w:r>
      <w:r w:rsidR="005B686B" w:rsidRPr="002E05F4">
        <w:rPr>
          <w:rFonts w:ascii="Times New Roman" w:hAnsi="Times New Roman"/>
          <w:iCs/>
          <w:sz w:val="28"/>
          <w:szCs w:val="28"/>
          <w:lang w:val="kk-KZ"/>
        </w:rPr>
        <w:t>РВ</w:t>
      </w:r>
      <w:r w:rsidR="000C6109" w:rsidRPr="002E05F4">
        <w:rPr>
          <w:rFonts w:ascii="Times New Roman" w:hAnsi="Times New Roman"/>
          <w:iCs/>
          <w:sz w:val="28"/>
          <w:szCs w:val="28"/>
          <w:lang w:val="kk-KZ"/>
        </w:rPr>
        <w:t xml:space="preserve">2 – </w:t>
      </w:r>
      <w:r w:rsidR="005B686B" w:rsidRPr="002E05F4">
        <w:rPr>
          <w:rFonts w:ascii="Times New Roman" w:hAnsi="Times New Roman"/>
          <w:iCs/>
          <w:sz w:val="28"/>
          <w:szCs w:val="28"/>
          <w:lang w:val="kk-KZ"/>
        </w:rPr>
        <w:t>реттегіш вентиль</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МШ</w:t>
      </w:r>
      <w:r w:rsidR="00B239E5" w:rsidRPr="002E05F4">
        <w:rPr>
          <w:rFonts w:ascii="Times New Roman" w:hAnsi="Times New Roman"/>
          <w:iCs/>
          <w:sz w:val="28"/>
          <w:szCs w:val="28"/>
          <w:lang w:val="kk-KZ"/>
        </w:rPr>
        <w:t xml:space="preserve"> </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екі жақты алты портты мөлшерлеу шүмегі</w:t>
      </w:r>
      <w:r w:rsidR="000C6109" w:rsidRPr="002E05F4">
        <w:rPr>
          <w:rFonts w:ascii="Times New Roman" w:hAnsi="Times New Roman"/>
          <w:iCs/>
          <w:sz w:val="28"/>
          <w:szCs w:val="28"/>
          <w:lang w:val="kk-KZ"/>
        </w:rPr>
        <w:t xml:space="preserve">; К1-К7 – </w:t>
      </w:r>
      <w:r w:rsidR="005B686B" w:rsidRPr="002E05F4">
        <w:rPr>
          <w:rFonts w:ascii="Times New Roman" w:hAnsi="Times New Roman"/>
          <w:iCs/>
          <w:sz w:val="28"/>
          <w:szCs w:val="28"/>
          <w:lang w:val="kk-KZ"/>
        </w:rPr>
        <w:t>баллондық газ тазартқыш</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ГТМ</w:t>
      </w:r>
      <w:r w:rsidR="000C6109" w:rsidRPr="002E05F4">
        <w:rPr>
          <w:rFonts w:ascii="Times New Roman" w:hAnsi="Times New Roman"/>
          <w:iCs/>
          <w:sz w:val="28"/>
          <w:szCs w:val="28"/>
          <w:lang w:val="kk-KZ"/>
        </w:rPr>
        <w:t xml:space="preserve"> – </w:t>
      </w:r>
      <w:r w:rsidR="005B686B" w:rsidRPr="002E05F4">
        <w:rPr>
          <w:rFonts w:ascii="Times New Roman" w:hAnsi="Times New Roman"/>
          <w:iCs/>
          <w:sz w:val="28"/>
          <w:szCs w:val="28"/>
          <w:lang w:val="kk-KZ"/>
        </w:rPr>
        <w:t>газ тазалау модулі</w:t>
      </w:r>
      <w:r w:rsidR="000C6109" w:rsidRPr="002E05F4">
        <w:rPr>
          <w:rFonts w:ascii="Times New Roman" w:hAnsi="Times New Roman"/>
          <w:iCs/>
          <w:sz w:val="28"/>
          <w:szCs w:val="28"/>
          <w:lang w:val="kk-KZ"/>
        </w:rPr>
        <w:t xml:space="preserve">; </w:t>
      </w:r>
      <w:r w:rsidR="005B686B" w:rsidRPr="002E05F4">
        <w:rPr>
          <w:rFonts w:ascii="Times New Roman" w:hAnsi="Times New Roman"/>
          <w:iCs/>
          <w:sz w:val="28"/>
          <w:szCs w:val="28"/>
          <w:lang w:val="kk-KZ"/>
        </w:rPr>
        <w:t>ГТҚ</w:t>
      </w:r>
      <w:r w:rsidR="000C6109" w:rsidRPr="002E05F4">
        <w:rPr>
          <w:rFonts w:ascii="Times New Roman" w:hAnsi="Times New Roman"/>
          <w:iCs/>
          <w:sz w:val="28"/>
          <w:szCs w:val="28"/>
          <w:lang w:val="kk-KZ"/>
        </w:rPr>
        <w:t xml:space="preserve"> – </w:t>
      </w:r>
      <w:r w:rsidR="005B686B" w:rsidRPr="002E05F4">
        <w:rPr>
          <w:rFonts w:ascii="Times New Roman" w:hAnsi="Times New Roman"/>
          <w:iCs/>
          <w:sz w:val="28"/>
          <w:szCs w:val="28"/>
          <w:lang w:val="kk-KZ"/>
        </w:rPr>
        <w:t>газ тазалау қондырғысы</w:t>
      </w:r>
      <w:r w:rsidR="000C6109" w:rsidRPr="002E05F4">
        <w:rPr>
          <w:rFonts w:ascii="Times New Roman" w:hAnsi="Times New Roman"/>
          <w:iCs/>
          <w:sz w:val="28"/>
          <w:szCs w:val="28"/>
          <w:lang w:val="kk-KZ"/>
        </w:rPr>
        <w:t xml:space="preserve">; М1, М2 – </w:t>
      </w:r>
      <w:r w:rsidR="005B686B" w:rsidRPr="002E05F4">
        <w:rPr>
          <w:rFonts w:ascii="Times New Roman" w:hAnsi="Times New Roman"/>
          <w:iCs/>
          <w:sz w:val="28"/>
          <w:szCs w:val="28"/>
          <w:lang w:val="kk-KZ"/>
        </w:rPr>
        <w:t>қысымды өлшеу түрлендіргіші</w:t>
      </w:r>
      <w:r w:rsidR="000C6109" w:rsidRPr="002E05F4">
        <w:rPr>
          <w:rFonts w:ascii="Times New Roman" w:hAnsi="Times New Roman"/>
          <w:iCs/>
          <w:sz w:val="28"/>
          <w:szCs w:val="28"/>
          <w:lang w:val="kk-KZ"/>
        </w:rPr>
        <w:t xml:space="preserve">; М3 – манометр; </w:t>
      </w:r>
      <w:r w:rsidR="005B686B" w:rsidRPr="002E05F4">
        <w:rPr>
          <w:rFonts w:ascii="Times New Roman" w:hAnsi="Times New Roman"/>
          <w:iCs/>
          <w:sz w:val="28"/>
          <w:szCs w:val="28"/>
          <w:lang w:val="kk-KZ"/>
        </w:rPr>
        <w:t>ҚӨ</w:t>
      </w:r>
      <w:r w:rsidR="000C6109" w:rsidRPr="002E05F4">
        <w:rPr>
          <w:rFonts w:ascii="Times New Roman" w:hAnsi="Times New Roman"/>
          <w:iCs/>
          <w:sz w:val="28"/>
          <w:szCs w:val="28"/>
          <w:lang w:val="kk-KZ"/>
        </w:rPr>
        <w:t xml:space="preserve"> – </w:t>
      </w:r>
      <w:r w:rsidR="005B686B" w:rsidRPr="002E05F4">
        <w:rPr>
          <w:rFonts w:ascii="Times New Roman" w:hAnsi="Times New Roman"/>
          <w:iCs/>
          <w:sz w:val="28"/>
          <w:szCs w:val="28"/>
          <w:lang w:val="kk-KZ"/>
        </w:rPr>
        <w:t>қысым айырмасының өлшеуіші</w:t>
      </w:r>
      <w:r w:rsidR="000C6109" w:rsidRPr="002E05F4">
        <w:rPr>
          <w:rFonts w:ascii="Times New Roman" w:hAnsi="Times New Roman"/>
          <w:iCs/>
          <w:sz w:val="28"/>
          <w:szCs w:val="28"/>
          <w:lang w:val="kk-KZ"/>
        </w:rPr>
        <w:t>; Т1</w:t>
      </w:r>
      <w:r w:rsidR="0040540C" w:rsidRPr="002E05F4">
        <w:rPr>
          <w:rFonts w:ascii="Times New Roman" w:hAnsi="Times New Roman"/>
          <w:iCs/>
          <w:sz w:val="28"/>
          <w:szCs w:val="28"/>
          <w:lang w:val="kk-KZ"/>
        </w:rPr>
        <w:t>-</w:t>
      </w:r>
      <w:r w:rsidR="000C6109" w:rsidRPr="002E05F4">
        <w:rPr>
          <w:rFonts w:ascii="Times New Roman" w:hAnsi="Times New Roman"/>
          <w:iCs/>
          <w:sz w:val="28"/>
          <w:szCs w:val="28"/>
          <w:lang w:val="kk-KZ"/>
        </w:rPr>
        <w:t>Т3 – шкаф/</w:t>
      </w:r>
      <w:r w:rsidR="005B686B" w:rsidRPr="002E05F4">
        <w:rPr>
          <w:lang w:val="kk-KZ"/>
        </w:rPr>
        <w:t xml:space="preserve"> </w:t>
      </w:r>
      <w:r w:rsidR="005B686B" w:rsidRPr="002E05F4">
        <w:rPr>
          <w:rFonts w:ascii="Times New Roman" w:hAnsi="Times New Roman"/>
          <w:iCs/>
          <w:sz w:val="28"/>
          <w:szCs w:val="28"/>
          <w:lang w:val="kk-KZ"/>
        </w:rPr>
        <w:t>термостатикалық басқарылатын жылытқыш</w:t>
      </w:r>
      <w:r w:rsidR="000C6109"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ГАР</w:t>
      </w:r>
      <w:r w:rsidR="000C6109" w:rsidRPr="002E05F4">
        <w:rPr>
          <w:rFonts w:ascii="Times New Roman" w:hAnsi="Times New Roman"/>
          <w:iCs/>
          <w:sz w:val="28"/>
          <w:szCs w:val="28"/>
          <w:lang w:val="kk-KZ"/>
        </w:rPr>
        <w:t>1</w:t>
      </w:r>
      <w:r w:rsidR="00B239E5" w:rsidRPr="002E05F4">
        <w:rPr>
          <w:rFonts w:ascii="Times New Roman" w:hAnsi="Times New Roman"/>
          <w:iCs/>
          <w:sz w:val="28"/>
          <w:szCs w:val="28"/>
          <w:lang w:val="kk-KZ"/>
        </w:rPr>
        <w:t xml:space="preserve"> и </w:t>
      </w:r>
      <w:r w:rsidR="00502E7C" w:rsidRPr="002E05F4">
        <w:rPr>
          <w:rFonts w:ascii="Times New Roman" w:hAnsi="Times New Roman"/>
          <w:iCs/>
          <w:sz w:val="28"/>
          <w:szCs w:val="28"/>
          <w:lang w:val="kk-KZ"/>
        </w:rPr>
        <w:t>ГАР</w:t>
      </w:r>
      <w:r w:rsidR="000C6109" w:rsidRPr="002E05F4">
        <w:rPr>
          <w:rFonts w:ascii="Times New Roman" w:hAnsi="Times New Roman"/>
          <w:iCs/>
          <w:sz w:val="28"/>
          <w:szCs w:val="28"/>
          <w:lang w:val="kk-KZ"/>
        </w:rPr>
        <w:t xml:space="preserve">2 – </w:t>
      </w:r>
      <w:r w:rsidR="00502E7C" w:rsidRPr="002E05F4">
        <w:rPr>
          <w:rFonts w:ascii="Times New Roman" w:hAnsi="Times New Roman"/>
          <w:iCs/>
          <w:sz w:val="28"/>
          <w:szCs w:val="28"/>
          <w:lang w:val="kk-KZ"/>
        </w:rPr>
        <w:t>Bronkhorst EL-FLOV сериялы газ ағынының реттегіші</w:t>
      </w:r>
      <w:r w:rsidR="000C6109"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АР</w:t>
      </w:r>
      <w:r w:rsidR="000C6109" w:rsidRPr="002E05F4">
        <w:rPr>
          <w:rFonts w:ascii="Times New Roman" w:hAnsi="Times New Roman"/>
          <w:iCs/>
          <w:sz w:val="28"/>
          <w:szCs w:val="28"/>
          <w:lang w:val="kk-KZ"/>
        </w:rPr>
        <w:t>1-</w:t>
      </w:r>
      <w:r w:rsidR="00502E7C" w:rsidRPr="002E05F4">
        <w:rPr>
          <w:rFonts w:ascii="Times New Roman" w:hAnsi="Times New Roman"/>
          <w:iCs/>
          <w:sz w:val="28"/>
          <w:szCs w:val="28"/>
          <w:lang w:val="kk-KZ"/>
        </w:rPr>
        <w:t>АР</w:t>
      </w:r>
      <w:r w:rsidR="000C6109" w:rsidRPr="002E05F4">
        <w:rPr>
          <w:rFonts w:ascii="Times New Roman" w:hAnsi="Times New Roman"/>
          <w:iCs/>
          <w:sz w:val="28"/>
          <w:szCs w:val="28"/>
          <w:lang w:val="kk-KZ"/>
        </w:rPr>
        <w:t xml:space="preserve">6 – </w:t>
      </w:r>
      <w:r w:rsidR="00502E7C" w:rsidRPr="002E05F4">
        <w:rPr>
          <w:rFonts w:ascii="Times New Roman" w:hAnsi="Times New Roman"/>
          <w:iCs/>
          <w:sz w:val="28"/>
          <w:szCs w:val="28"/>
          <w:lang w:val="kk-KZ"/>
        </w:rPr>
        <w:t>газ ағынының реттегіші</w:t>
      </w:r>
      <w:r w:rsidR="000C6109"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ҚК</w:t>
      </w:r>
      <w:r w:rsidR="000C6109" w:rsidRPr="002E05F4">
        <w:rPr>
          <w:rFonts w:ascii="Times New Roman" w:hAnsi="Times New Roman"/>
          <w:iCs/>
          <w:sz w:val="28"/>
          <w:szCs w:val="28"/>
          <w:lang w:val="kk-KZ"/>
        </w:rPr>
        <w:t xml:space="preserve"> – </w:t>
      </w:r>
      <w:r w:rsidR="00502E7C" w:rsidRPr="002E05F4">
        <w:rPr>
          <w:rFonts w:ascii="Times New Roman" w:hAnsi="Times New Roman"/>
          <w:iCs/>
          <w:sz w:val="28"/>
          <w:szCs w:val="28"/>
          <w:lang w:val="kk-KZ"/>
        </w:rPr>
        <w:t>қауіпсіздік клапаны</w:t>
      </w:r>
      <w:r w:rsidR="000C6109"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А</w:t>
      </w:r>
      <w:r w:rsidR="000C6109"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араластырғыш</w:t>
      </w:r>
      <w:r w:rsidR="000C6109"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БР</w:t>
      </w:r>
      <w:r w:rsidR="000C6109" w:rsidRPr="002E05F4">
        <w:rPr>
          <w:rFonts w:ascii="Times New Roman" w:hAnsi="Times New Roman"/>
          <w:iCs/>
          <w:sz w:val="28"/>
          <w:szCs w:val="28"/>
          <w:lang w:val="kk-KZ"/>
        </w:rPr>
        <w:t xml:space="preserve"> – </w:t>
      </w:r>
      <w:r w:rsidR="00502E7C" w:rsidRPr="002E05F4">
        <w:rPr>
          <w:rFonts w:ascii="Times New Roman" w:hAnsi="Times New Roman"/>
          <w:iCs/>
          <w:sz w:val="28"/>
          <w:szCs w:val="28"/>
          <w:lang w:val="kk-KZ"/>
        </w:rPr>
        <w:t>белсендіру реакторы</w:t>
      </w:r>
      <w:r w:rsidR="000C6109" w:rsidRPr="002E05F4">
        <w:rPr>
          <w:rFonts w:ascii="Times New Roman" w:hAnsi="Times New Roman"/>
          <w:iCs/>
          <w:sz w:val="28"/>
          <w:szCs w:val="28"/>
          <w:lang w:val="kk-KZ"/>
        </w:rPr>
        <w:t xml:space="preserve">; Р – </w:t>
      </w:r>
      <w:r w:rsidR="00502E7C" w:rsidRPr="002E05F4">
        <w:rPr>
          <w:rFonts w:ascii="Times New Roman" w:hAnsi="Times New Roman"/>
          <w:iCs/>
          <w:sz w:val="28"/>
          <w:szCs w:val="28"/>
          <w:lang w:val="kk-KZ"/>
        </w:rPr>
        <w:t>катализдік реактор</w:t>
      </w:r>
      <w:r w:rsidR="000C6109" w:rsidRPr="002E05F4">
        <w:rPr>
          <w:rFonts w:ascii="Times New Roman" w:hAnsi="Times New Roman"/>
          <w:iCs/>
          <w:sz w:val="28"/>
          <w:szCs w:val="28"/>
          <w:lang w:val="kk-KZ"/>
        </w:rPr>
        <w:t xml:space="preserve">; Сеп1-Сеп2 – сеператор; </w:t>
      </w:r>
      <w:r w:rsidR="00502E7C" w:rsidRPr="002E05F4">
        <w:rPr>
          <w:rFonts w:ascii="Times New Roman" w:hAnsi="Times New Roman"/>
          <w:iCs/>
          <w:sz w:val="28"/>
          <w:szCs w:val="28"/>
          <w:lang w:val="kk-KZ"/>
        </w:rPr>
        <w:t>ШТ</w:t>
      </w:r>
      <w:r w:rsidR="000C6109" w:rsidRPr="002E05F4">
        <w:rPr>
          <w:rFonts w:ascii="Times New Roman" w:hAnsi="Times New Roman"/>
          <w:iCs/>
          <w:sz w:val="28"/>
          <w:szCs w:val="28"/>
          <w:lang w:val="kk-KZ"/>
        </w:rPr>
        <w:t>1-</w:t>
      </w:r>
      <w:r w:rsidR="00502E7C" w:rsidRPr="002E05F4">
        <w:rPr>
          <w:rFonts w:ascii="Times New Roman" w:hAnsi="Times New Roman"/>
          <w:iCs/>
          <w:sz w:val="28"/>
          <w:szCs w:val="28"/>
          <w:lang w:val="kk-KZ"/>
        </w:rPr>
        <w:t>ШТ</w:t>
      </w:r>
      <w:r w:rsidR="000C6109" w:rsidRPr="002E05F4">
        <w:rPr>
          <w:rFonts w:ascii="Times New Roman" w:hAnsi="Times New Roman"/>
          <w:iCs/>
          <w:sz w:val="28"/>
          <w:szCs w:val="28"/>
          <w:lang w:val="kk-KZ"/>
        </w:rPr>
        <w:t xml:space="preserve">3 – </w:t>
      </w:r>
      <w:r w:rsidR="00502E7C" w:rsidRPr="002E05F4">
        <w:rPr>
          <w:rFonts w:ascii="Times New Roman" w:hAnsi="Times New Roman"/>
          <w:iCs/>
          <w:sz w:val="28"/>
          <w:szCs w:val="28"/>
          <w:lang w:val="kk-KZ"/>
        </w:rPr>
        <w:t>шыны тұзақ</w:t>
      </w:r>
      <w:r w:rsidR="000C6109" w:rsidRPr="002E05F4">
        <w:rPr>
          <w:rFonts w:ascii="Times New Roman" w:hAnsi="Times New Roman"/>
          <w:iCs/>
          <w:sz w:val="28"/>
          <w:szCs w:val="28"/>
          <w:lang w:val="kk-KZ"/>
        </w:rPr>
        <w:t>;</w:t>
      </w:r>
      <w:r w:rsidR="002F761F"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ӘТР</w:t>
      </w:r>
      <w:r w:rsidR="002F761F" w:rsidRPr="002E05F4">
        <w:rPr>
          <w:rFonts w:ascii="Times New Roman" w:hAnsi="Times New Roman"/>
          <w:iCs/>
          <w:sz w:val="28"/>
          <w:szCs w:val="28"/>
          <w:lang w:val="kk-KZ"/>
        </w:rPr>
        <w:t xml:space="preserve"> – </w:t>
      </w:r>
      <w:r w:rsidR="00502E7C" w:rsidRPr="002E05F4">
        <w:rPr>
          <w:rFonts w:ascii="Times New Roman" w:hAnsi="Times New Roman"/>
          <w:iCs/>
          <w:sz w:val="28"/>
          <w:szCs w:val="28"/>
          <w:lang w:val="kk-KZ"/>
        </w:rPr>
        <w:t>Термодат шығарған әмбебап температура реттегіші</w:t>
      </w:r>
      <w:r w:rsidR="002F761F"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КТП</w:t>
      </w:r>
      <w:r w:rsidR="0040540C" w:rsidRPr="002E05F4">
        <w:rPr>
          <w:rFonts w:ascii="Times New Roman" w:hAnsi="Times New Roman"/>
          <w:iCs/>
          <w:sz w:val="28"/>
          <w:szCs w:val="28"/>
          <w:lang w:val="kk-KZ"/>
        </w:rPr>
        <w:t xml:space="preserve">1 и </w:t>
      </w:r>
      <w:r w:rsidR="00502E7C" w:rsidRPr="002E05F4">
        <w:rPr>
          <w:rFonts w:ascii="Times New Roman" w:hAnsi="Times New Roman"/>
          <w:iCs/>
          <w:sz w:val="28"/>
          <w:szCs w:val="28"/>
          <w:lang w:val="kk-KZ"/>
        </w:rPr>
        <w:t>КТП</w:t>
      </w:r>
      <w:r w:rsidR="0040540C" w:rsidRPr="002E05F4">
        <w:rPr>
          <w:rFonts w:ascii="Times New Roman" w:hAnsi="Times New Roman"/>
          <w:iCs/>
          <w:sz w:val="28"/>
          <w:szCs w:val="28"/>
          <w:lang w:val="kk-KZ"/>
        </w:rPr>
        <w:t xml:space="preserve">-2 – </w:t>
      </w:r>
      <w:r w:rsidR="00502E7C" w:rsidRPr="002E05F4">
        <w:rPr>
          <w:rFonts w:ascii="Times New Roman" w:hAnsi="Times New Roman"/>
          <w:iCs/>
          <w:sz w:val="28"/>
          <w:szCs w:val="28"/>
          <w:lang w:val="kk-KZ"/>
        </w:rPr>
        <w:t>кіріктірілген температура түрлендіргіш пеші UKT-38</w:t>
      </w:r>
      <w:r w:rsidR="0040540C"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ДК</w:t>
      </w:r>
      <w:r w:rsidR="002F761F" w:rsidRPr="002E05F4">
        <w:rPr>
          <w:rFonts w:ascii="Times New Roman" w:hAnsi="Times New Roman"/>
          <w:iCs/>
          <w:sz w:val="28"/>
          <w:szCs w:val="28"/>
          <w:lang w:val="kk-KZ"/>
        </w:rPr>
        <w:t xml:space="preserve"> – </w:t>
      </w:r>
      <w:r w:rsidR="00502E7C" w:rsidRPr="002E05F4">
        <w:rPr>
          <w:rFonts w:ascii="Times New Roman" w:hAnsi="Times New Roman"/>
          <w:iCs/>
          <w:sz w:val="28"/>
          <w:szCs w:val="28"/>
          <w:lang w:val="kk-KZ"/>
        </w:rPr>
        <w:t>дербес компьютер; Хр-ф1 – газды</w:t>
      </w:r>
      <w:r w:rsidR="002F761F" w:rsidRPr="002E05F4">
        <w:rPr>
          <w:rFonts w:ascii="Times New Roman" w:hAnsi="Times New Roman"/>
          <w:iCs/>
          <w:sz w:val="28"/>
          <w:szCs w:val="28"/>
          <w:lang w:val="kk-KZ"/>
        </w:rPr>
        <w:t xml:space="preserve"> хроматограф Цвет</w:t>
      </w:r>
      <w:r w:rsidR="00B239E5" w:rsidRPr="002E05F4">
        <w:rPr>
          <w:rFonts w:ascii="Times New Roman" w:hAnsi="Times New Roman"/>
          <w:iCs/>
          <w:sz w:val="28"/>
          <w:szCs w:val="28"/>
          <w:lang w:val="kk-KZ"/>
        </w:rPr>
        <w:t>-</w:t>
      </w:r>
      <w:r w:rsidR="002F761F" w:rsidRPr="002E05F4">
        <w:rPr>
          <w:rFonts w:ascii="Times New Roman" w:hAnsi="Times New Roman"/>
          <w:iCs/>
          <w:sz w:val="28"/>
          <w:szCs w:val="28"/>
          <w:lang w:val="kk-KZ"/>
        </w:rPr>
        <w:t>530; Хр-ф2 – хромат</w:t>
      </w:r>
      <w:r w:rsidR="005933CC" w:rsidRPr="002E05F4">
        <w:rPr>
          <w:rFonts w:ascii="Times New Roman" w:hAnsi="Times New Roman"/>
          <w:iCs/>
          <w:sz w:val="28"/>
          <w:szCs w:val="28"/>
          <w:lang w:val="kk-KZ"/>
        </w:rPr>
        <w:t>о</w:t>
      </w:r>
      <w:r w:rsidR="002F761F" w:rsidRPr="002E05F4">
        <w:rPr>
          <w:rFonts w:ascii="Times New Roman" w:hAnsi="Times New Roman"/>
          <w:iCs/>
          <w:sz w:val="28"/>
          <w:szCs w:val="28"/>
          <w:lang w:val="kk-KZ"/>
        </w:rPr>
        <w:t>граф ЛХМ-8МД; Хр-ф3-хроматограф Цвет</w:t>
      </w:r>
      <w:r w:rsidR="00B239E5" w:rsidRPr="002E05F4">
        <w:rPr>
          <w:rFonts w:ascii="Times New Roman" w:hAnsi="Times New Roman"/>
          <w:iCs/>
          <w:sz w:val="28"/>
          <w:szCs w:val="28"/>
          <w:lang w:val="kk-KZ"/>
        </w:rPr>
        <w:t>-</w:t>
      </w:r>
      <w:r w:rsidR="002F761F" w:rsidRPr="002E05F4">
        <w:rPr>
          <w:rFonts w:ascii="Times New Roman" w:hAnsi="Times New Roman"/>
          <w:iCs/>
          <w:sz w:val="28"/>
          <w:szCs w:val="28"/>
          <w:lang w:val="kk-KZ"/>
        </w:rPr>
        <w:t xml:space="preserve">560; </w:t>
      </w:r>
      <w:r w:rsidR="00502E7C" w:rsidRPr="002E05F4">
        <w:rPr>
          <w:rFonts w:ascii="Times New Roman" w:hAnsi="Times New Roman"/>
          <w:iCs/>
          <w:sz w:val="28"/>
          <w:szCs w:val="28"/>
          <w:lang w:val="kk-KZ"/>
        </w:rPr>
        <w:t>Қ</w:t>
      </w:r>
      <w:r w:rsidR="002F761F" w:rsidRPr="002E05F4">
        <w:rPr>
          <w:rFonts w:ascii="Times New Roman" w:hAnsi="Times New Roman"/>
          <w:iCs/>
          <w:sz w:val="28"/>
          <w:szCs w:val="28"/>
          <w:lang w:val="kk-KZ"/>
        </w:rPr>
        <w:t>1-</w:t>
      </w:r>
      <w:r w:rsidR="00502E7C" w:rsidRPr="002E05F4">
        <w:rPr>
          <w:rFonts w:ascii="Times New Roman" w:hAnsi="Times New Roman"/>
          <w:iCs/>
          <w:sz w:val="28"/>
          <w:szCs w:val="28"/>
          <w:lang w:val="kk-KZ"/>
        </w:rPr>
        <w:t>Қ</w:t>
      </w:r>
      <w:r w:rsidR="002F761F" w:rsidRPr="002E05F4">
        <w:rPr>
          <w:rFonts w:ascii="Times New Roman" w:hAnsi="Times New Roman"/>
          <w:iCs/>
          <w:sz w:val="28"/>
          <w:szCs w:val="28"/>
          <w:lang w:val="kk-KZ"/>
        </w:rPr>
        <w:t xml:space="preserve">7 – </w:t>
      </w:r>
      <w:r w:rsidR="00502E7C" w:rsidRPr="002E05F4">
        <w:rPr>
          <w:rFonts w:ascii="Times New Roman" w:hAnsi="Times New Roman"/>
          <w:iCs/>
          <w:sz w:val="28"/>
          <w:szCs w:val="28"/>
          <w:lang w:val="kk-KZ"/>
        </w:rPr>
        <w:t>төрттік қосқыш</w:t>
      </w:r>
      <w:r w:rsidR="002F761F" w:rsidRPr="002E05F4">
        <w:rPr>
          <w:rFonts w:ascii="Times New Roman" w:hAnsi="Times New Roman"/>
          <w:iCs/>
          <w:sz w:val="28"/>
          <w:szCs w:val="28"/>
          <w:lang w:val="kk-KZ"/>
        </w:rPr>
        <w:t xml:space="preserve">; </w:t>
      </w:r>
      <w:r w:rsidR="00502E7C" w:rsidRPr="002E05F4">
        <w:rPr>
          <w:rFonts w:ascii="Times New Roman" w:hAnsi="Times New Roman"/>
          <w:iCs/>
          <w:sz w:val="28"/>
          <w:szCs w:val="28"/>
          <w:lang w:val="kk-KZ"/>
        </w:rPr>
        <w:t>ҮҚ</w:t>
      </w:r>
      <w:r w:rsidR="002F761F" w:rsidRPr="002E05F4">
        <w:rPr>
          <w:rFonts w:ascii="Times New Roman" w:hAnsi="Times New Roman"/>
          <w:iCs/>
          <w:sz w:val="28"/>
          <w:szCs w:val="28"/>
          <w:lang w:val="kk-KZ"/>
        </w:rPr>
        <w:t>1-</w:t>
      </w:r>
      <w:r w:rsidR="00502E7C" w:rsidRPr="002E05F4">
        <w:rPr>
          <w:rFonts w:ascii="Times New Roman" w:hAnsi="Times New Roman"/>
          <w:iCs/>
          <w:sz w:val="28"/>
          <w:szCs w:val="28"/>
          <w:lang w:val="kk-KZ"/>
        </w:rPr>
        <w:t>ҮҚ</w:t>
      </w:r>
      <w:r w:rsidR="002F761F" w:rsidRPr="002E05F4">
        <w:rPr>
          <w:rFonts w:ascii="Times New Roman" w:hAnsi="Times New Roman"/>
          <w:iCs/>
          <w:sz w:val="28"/>
          <w:szCs w:val="28"/>
          <w:lang w:val="kk-KZ"/>
        </w:rPr>
        <w:t xml:space="preserve">6 – </w:t>
      </w:r>
      <w:r w:rsidR="00502E7C" w:rsidRPr="002E05F4">
        <w:rPr>
          <w:rFonts w:ascii="Times New Roman" w:hAnsi="Times New Roman"/>
          <w:iCs/>
          <w:sz w:val="28"/>
          <w:szCs w:val="28"/>
          <w:lang w:val="kk-KZ"/>
        </w:rPr>
        <w:t>үштік қосқыш</w:t>
      </w:r>
      <w:r w:rsidR="002F761F" w:rsidRPr="002E05F4">
        <w:rPr>
          <w:rFonts w:ascii="Times New Roman" w:hAnsi="Times New Roman"/>
          <w:iCs/>
          <w:sz w:val="28"/>
          <w:szCs w:val="28"/>
          <w:lang w:val="kk-KZ"/>
        </w:rPr>
        <w:t>.</w:t>
      </w:r>
    </w:p>
    <w:p w14:paraId="13E0B473" w14:textId="77777777" w:rsidR="00737317" w:rsidRDefault="00137DE4" w:rsidP="009C0808">
      <w:pPr>
        <w:spacing w:after="0" w:line="240" w:lineRule="auto"/>
        <w:ind w:firstLine="567"/>
        <w:jc w:val="both"/>
        <w:rPr>
          <w:rFonts w:ascii="Times New Roman" w:hAnsi="Times New Roman"/>
          <w:sz w:val="28"/>
          <w:szCs w:val="28"/>
          <w:lang w:val="kk-KZ"/>
        </w:rPr>
      </w:pPr>
      <w:r w:rsidRPr="00002DEB">
        <w:rPr>
          <w:rFonts w:ascii="Times New Roman" w:hAnsi="Times New Roman"/>
          <w:sz w:val="28"/>
          <w:szCs w:val="28"/>
          <w:lang w:val="kk-KZ"/>
        </w:rPr>
        <w:t>Реакциялық қоспа реакторға төменнен жоғары</w:t>
      </w:r>
      <w:r w:rsidR="005C1D4E">
        <w:rPr>
          <w:rFonts w:ascii="Times New Roman" w:hAnsi="Times New Roman"/>
          <w:sz w:val="28"/>
          <w:szCs w:val="28"/>
          <w:lang w:val="kk-KZ"/>
        </w:rPr>
        <w:t>ға</w:t>
      </w:r>
      <w:r w:rsidRPr="00002DEB">
        <w:rPr>
          <w:rFonts w:ascii="Times New Roman" w:hAnsi="Times New Roman"/>
          <w:sz w:val="28"/>
          <w:szCs w:val="28"/>
          <w:lang w:val="kk-KZ"/>
        </w:rPr>
        <w:t xml:space="preserve"> қарай беріледі. Катализаторды реакторға орналастырғаннан кейін </w:t>
      </w:r>
      <w:r w:rsidR="005933CC">
        <w:rPr>
          <w:rFonts w:ascii="Times New Roman" w:hAnsi="Times New Roman"/>
          <w:sz w:val="28"/>
          <w:szCs w:val="28"/>
          <w:lang w:val="kk-KZ"/>
        </w:rPr>
        <w:t>термопара</w:t>
      </w:r>
      <w:r w:rsidR="00815B08">
        <w:rPr>
          <w:rFonts w:ascii="Times New Roman" w:hAnsi="Times New Roman"/>
          <w:sz w:val="28"/>
          <w:szCs w:val="28"/>
          <w:lang w:val="kk-KZ"/>
        </w:rPr>
        <w:t xml:space="preserve"> реактор қалтасына орнатыла</w:t>
      </w:r>
      <w:r w:rsidRPr="00002DEB">
        <w:rPr>
          <w:rFonts w:ascii="Times New Roman" w:hAnsi="Times New Roman"/>
          <w:sz w:val="28"/>
          <w:szCs w:val="28"/>
          <w:lang w:val="kk-KZ"/>
        </w:rPr>
        <w:t xml:space="preserve">ды, осылайша </w:t>
      </w:r>
      <w:r w:rsidRPr="00C271AE">
        <w:rPr>
          <w:rFonts w:ascii="Times New Roman" w:hAnsi="Times New Roman"/>
          <w:sz w:val="28"/>
          <w:szCs w:val="28"/>
          <w:lang w:val="kk-KZ"/>
        </w:rPr>
        <w:t>термо</w:t>
      </w:r>
      <w:r w:rsidR="005933CC" w:rsidRPr="00C271AE">
        <w:rPr>
          <w:rFonts w:ascii="Times New Roman" w:hAnsi="Times New Roman"/>
          <w:sz w:val="28"/>
          <w:szCs w:val="28"/>
          <w:lang w:val="kk-KZ"/>
        </w:rPr>
        <w:t>параның</w:t>
      </w:r>
      <w:r w:rsidRPr="00C271AE">
        <w:rPr>
          <w:rFonts w:ascii="Times New Roman" w:hAnsi="Times New Roman"/>
          <w:sz w:val="28"/>
          <w:szCs w:val="28"/>
          <w:lang w:val="kk-KZ"/>
        </w:rPr>
        <w:t xml:space="preserve"> </w:t>
      </w:r>
      <w:r w:rsidR="005933CC" w:rsidRPr="00C271AE">
        <w:rPr>
          <w:rFonts w:ascii="Times New Roman" w:hAnsi="Times New Roman"/>
          <w:sz w:val="28"/>
          <w:szCs w:val="28"/>
          <w:lang w:val="kk-KZ"/>
        </w:rPr>
        <w:t>ұшы</w:t>
      </w:r>
      <w:r w:rsidRPr="00002DEB">
        <w:rPr>
          <w:rFonts w:ascii="Times New Roman" w:hAnsi="Times New Roman"/>
          <w:sz w:val="28"/>
          <w:szCs w:val="28"/>
          <w:lang w:val="kk-KZ"/>
        </w:rPr>
        <w:t xml:space="preserve"> катали</w:t>
      </w:r>
      <w:r w:rsidR="006C1045" w:rsidRPr="00002DEB">
        <w:rPr>
          <w:rFonts w:ascii="Times New Roman" w:hAnsi="Times New Roman"/>
          <w:sz w:val="28"/>
          <w:szCs w:val="28"/>
          <w:lang w:val="kk-KZ"/>
        </w:rPr>
        <w:t>затор қабатының ортасында болуы қажет</w:t>
      </w:r>
      <w:r w:rsidR="00C271AE">
        <w:rPr>
          <w:rFonts w:ascii="Times New Roman" w:hAnsi="Times New Roman"/>
          <w:sz w:val="28"/>
          <w:szCs w:val="28"/>
          <w:lang w:val="kk-KZ"/>
        </w:rPr>
        <w:t xml:space="preserve"> (сурет</w:t>
      </w:r>
      <w:r w:rsidR="005933CC">
        <w:rPr>
          <w:rFonts w:ascii="Times New Roman" w:hAnsi="Times New Roman"/>
          <w:sz w:val="28"/>
          <w:szCs w:val="28"/>
          <w:lang w:val="kk-KZ"/>
        </w:rPr>
        <w:t xml:space="preserve"> 20)</w:t>
      </w:r>
      <w:r w:rsidRPr="00002DEB">
        <w:rPr>
          <w:rFonts w:ascii="Times New Roman" w:hAnsi="Times New Roman"/>
          <w:sz w:val="28"/>
          <w:szCs w:val="28"/>
          <w:lang w:val="kk-KZ"/>
        </w:rPr>
        <w:t>.</w:t>
      </w:r>
    </w:p>
    <w:p w14:paraId="7B8329C1" w14:textId="77777777" w:rsidR="002E05F4" w:rsidRPr="00002DEB" w:rsidRDefault="002E05F4" w:rsidP="009C0808">
      <w:pPr>
        <w:spacing w:after="0" w:line="240" w:lineRule="auto"/>
        <w:ind w:firstLine="567"/>
        <w:jc w:val="both"/>
        <w:rPr>
          <w:rFonts w:ascii="Times New Roman" w:hAnsi="Times New Roman"/>
          <w:sz w:val="28"/>
          <w:szCs w:val="28"/>
          <w:lang w:val="kk-KZ"/>
        </w:rPr>
      </w:pPr>
    </w:p>
    <w:p w14:paraId="2E775341" w14:textId="77777777" w:rsidR="00E3599D" w:rsidRDefault="00F70DB5" w:rsidP="009C0808">
      <w:pPr>
        <w:keepNext/>
        <w:spacing w:after="0" w:line="240" w:lineRule="auto"/>
        <w:jc w:val="center"/>
      </w:pPr>
      <w:r w:rsidRPr="00002DEB">
        <w:rPr>
          <w:rFonts w:ascii="Times New Roman" w:hAnsi="Times New Roman"/>
          <w:noProof/>
          <w:sz w:val="28"/>
          <w:szCs w:val="28"/>
        </w:rPr>
        <w:drawing>
          <wp:inline distT="0" distB="0" distL="0" distR="0" wp14:anchorId="7C28ED73" wp14:editId="47CFA63F">
            <wp:extent cx="1668780" cy="4188722"/>
            <wp:effectExtent l="0" t="0" r="7620" b="2540"/>
            <wp:docPr id="5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1" cstate="print">
                      <a:extLst>
                        <a:ext uri="{28A0092B-C50C-407E-A947-70E740481C1C}">
                          <a14:useLocalDpi xmlns:a14="http://schemas.microsoft.com/office/drawing/2010/main" val="0"/>
                        </a:ext>
                      </a:extLst>
                    </a:blip>
                    <a:srcRect l="12175" t="6401" r="8034" b="7436"/>
                    <a:stretch>
                      <a:fillRect/>
                    </a:stretch>
                  </pic:blipFill>
                  <pic:spPr bwMode="auto">
                    <a:xfrm>
                      <a:off x="0" y="0"/>
                      <a:ext cx="1669148" cy="4189645"/>
                    </a:xfrm>
                    <a:prstGeom prst="rect">
                      <a:avLst/>
                    </a:prstGeom>
                    <a:noFill/>
                    <a:ln>
                      <a:noFill/>
                    </a:ln>
                  </pic:spPr>
                </pic:pic>
              </a:graphicData>
            </a:graphic>
          </wp:inline>
        </w:drawing>
      </w:r>
    </w:p>
    <w:p w14:paraId="409E8F6D" w14:textId="77777777" w:rsidR="002E05F4" w:rsidRPr="00002DEB" w:rsidRDefault="002E05F4" w:rsidP="009C0808">
      <w:pPr>
        <w:keepNext/>
        <w:spacing w:after="0" w:line="240" w:lineRule="auto"/>
        <w:jc w:val="center"/>
      </w:pPr>
    </w:p>
    <w:p w14:paraId="32C1B649" w14:textId="1DF116D3" w:rsidR="00097947" w:rsidRPr="00705690" w:rsidRDefault="006C1045" w:rsidP="009C0808">
      <w:pPr>
        <w:pStyle w:val="ad"/>
        <w:jc w:val="center"/>
        <w:rPr>
          <w:rFonts w:ascii="Times New Roman" w:hAnsi="Times New Roman"/>
          <w:i w:val="0"/>
          <w:iCs w:val="0"/>
          <w:color w:val="auto"/>
          <w:sz w:val="28"/>
          <w:szCs w:val="28"/>
        </w:rPr>
      </w:pPr>
      <w:r w:rsidRPr="00705690">
        <w:rPr>
          <w:rFonts w:ascii="Times New Roman" w:hAnsi="Times New Roman"/>
          <w:bCs/>
          <w:i w:val="0"/>
          <w:iCs w:val="0"/>
          <w:color w:val="auto"/>
          <w:sz w:val="28"/>
          <w:szCs w:val="28"/>
          <w:lang w:val="kk-KZ"/>
        </w:rPr>
        <w:t xml:space="preserve">Сурет </w:t>
      </w:r>
      <w:r w:rsidR="00786E01" w:rsidRPr="00705690">
        <w:rPr>
          <w:rFonts w:ascii="Times New Roman" w:hAnsi="Times New Roman"/>
          <w:bCs/>
          <w:i w:val="0"/>
          <w:iCs w:val="0"/>
          <w:color w:val="auto"/>
          <w:sz w:val="28"/>
          <w:szCs w:val="28"/>
          <w:lang w:val="kk-KZ"/>
        </w:rPr>
        <w:t>2</w:t>
      </w:r>
      <w:r w:rsidR="00705690" w:rsidRPr="00705690">
        <w:rPr>
          <w:rFonts w:ascii="Times New Roman" w:hAnsi="Times New Roman"/>
          <w:bCs/>
          <w:i w:val="0"/>
          <w:iCs w:val="0"/>
          <w:color w:val="auto"/>
          <w:sz w:val="28"/>
          <w:szCs w:val="28"/>
          <w:lang w:val="kk-KZ"/>
        </w:rPr>
        <w:t>0</w:t>
      </w:r>
      <w:r w:rsidR="00786E01" w:rsidRPr="00705690">
        <w:rPr>
          <w:rFonts w:ascii="Times New Roman" w:hAnsi="Times New Roman"/>
          <w:bCs/>
          <w:i w:val="0"/>
          <w:iCs w:val="0"/>
          <w:color w:val="auto"/>
          <w:sz w:val="28"/>
          <w:szCs w:val="28"/>
          <w:lang w:val="kk-KZ"/>
        </w:rPr>
        <w:t xml:space="preserve"> -</w:t>
      </w:r>
      <w:r w:rsidR="00E3599D" w:rsidRPr="00705690">
        <w:rPr>
          <w:rFonts w:ascii="Times New Roman" w:hAnsi="Times New Roman"/>
          <w:i w:val="0"/>
          <w:iCs w:val="0"/>
          <w:color w:val="auto"/>
          <w:sz w:val="28"/>
          <w:szCs w:val="28"/>
          <w:lang w:val="kk-KZ"/>
        </w:rPr>
        <w:t xml:space="preserve"> </w:t>
      </w:r>
      <w:r w:rsidRPr="00705690">
        <w:rPr>
          <w:rFonts w:ascii="Times New Roman" w:hAnsi="Times New Roman"/>
          <w:i w:val="0"/>
          <w:iCs w:val="0"/>
          <w:color w:val="auto"/>
          <w:sz w:val="28"/>
          <w:szCs w:val="28"/>
          <w:lang w:val="kk-KZ"/>
        </w:rPr>
        <w:t xml:space="preserve">ФТС процесінде </w:t>
      </w:r>
      <w:r w:rsidR="00065C68">
        <w:rPr>
          <w:rFonts w:ascii="Times New Roman" w:hAnsi="Times New Roman"/>
          <w:i w:val="0"/>
          <w:iCs w:val="0"/>
          <w:color w:val="auto"/>
          <w:sz w:val="28"/>
          <w:szCs w:val="28"/>
          <w:lang w:val="kk-KZ"/>
        </w:rPr>
        <w:t>зерттеу</w:t>
      </w:r>
      <w:r w:rsidRPr="00705690">
        <w:rPr>
          <w:rFonts w:ascii="Times New Roman" w:hAnsi="Times New Roman"/>
          <w:i w:val="0"/>
          <w:iCs w:val="0"/>
          <w:color w:val="auto"/>
          <w:sz w:val="28"/>
          <w:szCs w:val="28"/>
          <w:lang w:val="kk-KZ"/>
        </w:rPr>
        <w:t xml:space="preserve"> жүргізуге арналған ағынды </w:t>
      </w:r>
      <w:r w:rsidR="005933CC">
        <w:rPr>
          <w:rFonts w:ascii="Times New Roman" w:hAnsi="Times New Roman"/>
          <w:i w:val="0"/>
          <w:iCs w:val="0"/>
          <w:color w:val="auto"/>
          <w:sz w:val="28"/>
          <w:szCs w:val="28"/>
          <w:lang w:val="kk-KZ"/>
        </w:rPr>
        <w:t>түтікті</w:t>
      </w:r>
      <w:r w:rsidRPr="00705690">
        <w:rPr>
          <w:rFonts w:ascii="Times New Roman" w:hAnsi="Times New Roman"/>
          <w:i w:val="0"/>
          <w:iCs w:val="0"/>
          <w:color w:val="auto"/>
          <w:sz w:val="28"/>
          <w:szCs w:val="28"/>
          <w:lang w:val="kk-KZ"/>
        </w:rPr>
        <w:t xml:space="preserve"> реактордың жалпы көрінісі</w:t>
      </w:r>
    </w:p>
    <w:p w14:paraId="4C7AE7E9" w14:textId="77777777" w:rsidR="00737317" w:rsidRPr="00002DEB" w:rsidRDefault="006C1045" w:rsidP="009C0808">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lastRenderedPageBreak/>
        <w:t xml:space="preserve">Хроматографиялық талдау жүйесі үш хроматографтан тұрады: ЛХМ-8МД, Цвет-530 және Цвет-560. Барлық хроматографтардан алынған аналитикалық деректер </w:t>
      </w:r>
      <w:r w:rsidR="0016746D" w:rsidRPr="00002DEB">
        <w:rPr>
          <w:rFonts w:ascii="Times New Roman" w:hAnsi="Times New Roman"/>
          <w:sz w:val="28"/>
          <w:szCs w:val="28"/>
          <w:lang w:val="kk-KZ"/>
        </w:rPr>
        <w:t>«Гепард»</w:t>
      </w:r>
      <w:r w:rsidRPr="00002DEB">
        <w:rPr>
          <w:rFonts w:ascii="Times New Roman" w:hAnsi="Times New Roman"/>
          <w:sz w:val="28"/>
          <w:szCs w:val="28"/>
          <w:lang w:val="kk-KZ"/>
        </w:rPr>
        <w:t xml:space="preserve"> бағдарламасының көмегімен дербес компьютерде жиналды және өңделді.</w:t>
      </w:r>
    </w:p>
    <w:p w14:paraId="221FA3DF" w14:textId="77777777" w:rsidR="00332E77" w:rsidRPr="00002DEB" w:rsidRDefault="00A0016B" w:rsidP="009C0808">
      <w:pPr>
        <w:pStyle w:val="a8"/>
        <w:spacing w:after="0" w:line="240" w:lineRule="auto"/>
        <w:ind w:left="0" w:firstLine="720"/>
        <w:jc w:val="both"/>
        <w:rPr>
          <w:rFonts w:ascii="Times New Roman" w:hAnsi="Times New Roman"/>
          <w:strike/>
          <w:sz w:val="28"/>
          <w:szCs w:val="28"/>
          <w:lang w:val="kk-KZ"/>
        </w:rPr>
      </w:pPr>
      <w:r w:rsidRPr="00002DEB">
        <w:rPr>
          <w:rFonts w:ascii="Times New Roman" w:hAnsi="Times New Roman"/>
          <w:sz w:val="28"/>
          <w:szCs w:val="28"/>
          <w:lang w:val="kk-KZ"/>
        </w:rPr>
        <w:t xml:space="preserve">Реактордың кіріс және шығысындағы (БРҚ және СРҚ) реакциялық қоспалардағы </w:t>
      </w:r>
      <w:r w:rsidR="005933CC">
        <w:rPr>
          <w:rFonts w:ascii="Times New Roman" w:hAnsi="Times New Roman"/>
          <w:sz w:val="28"/>
          <w:szCs w:val="28"/>
          <w:lang w:val="kk-KZ"/>
        </w:rPr>
        <w:t>Н</w:t>
      </w:r>
      <w:r w:rsidR="005933CC" w:rsidRPr="005933CC">
        <w:rPr>
          <w:rFonts w:ascii="Times New Roman" w:hAnsi="Times New Roman"/>
          <w:sz w:val="28"/>
          <w:szCs w:val="28"/>
          <w:vertAlign w:val="subscript"/>
          <w:lang w:val="kk-KZ"/>
        </w:rPr>
        <w:t>2</w:t>
      </w:r>
      <w:r w:rsidR="005933CC">
        <w:rPr>
          <w:rFonts w:ascii="Times New Roman" w:hAnsi="Times New Roman"/>
          <w:sz w:val="28"/>
          <w:szCs w:val="28"/>
          <w:lang w:val="kk-KZ"/>
        </w:rPr>
        <w:t xml:space="preserve">, </w:t>
      </w:r>
      <w:r w:rsidRPr="00002DEB">
        <w:rPr>
          <w:rFonts w:ascii="Times New Roman" w:hAnsi="Times New Roman"/>
          <w:sz w:val="28"/>
          <w:szCs w:val="28"/>
          <w:lang w:val="kk-KZ"/>
        </w:rPr>
        <w:t>СО, N</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СН</w:t>
      </w:r>
      <w:r w:rsidRPr="00002DEB">
        <w:rPr>
          <w:rFonts w:ascii="Times New Roman" w:hAnsi="Times New Roman"/>
          <w:sz w:val="28"/>
          <w:szCs w:val="28"/>
          <w:vertAlign w:val="subscript"/>
          <w:lang w:val="kk-KZ"/>
        </w:rPr>
        <w:t>4</w:t>
      </w:r>
      <w:r w:rsidRPr="00002DEB">
        <w:rPr>
          <w:rFonts w:ascii="Times New Roman" w:hAnsi="Times New Roman"/>
          <w:sz w:val="28"/>
          <w:szCs w:val="28"/>
          <w:lang w:val="kk-KZ"/>
        </w:rPr>
        <w:t xml:space="preserve"> және СО</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құрамын талдау үшін 0,25-0,5 мм фракциясындағы </w:t>
      </w:r>
      <w:r w:rsidRPr="00AF7ADB">
        <w:rPr>
          <w:rFonts w:ascii="Times New Roman" w:hAnsi="Times New Roman"/>
          <w:sz w:val="28"/>
          <w:szCs w:val="28"/>
          <w:lang w:val="kk-KZ"/>
        </w:rPr>
        <w:t>СКТ</w:t>
      </w:r>
      <w:r w:rsidRPr="00002DEB">
        <w:rPr>
          <w:rFonts w:ascii="Times New Roman" w:hAnsi="Times New Roman"/>
          <w:sz w:val="28"/>
          <w:szCs w:val="28"/>
          <w:lang w:val="kk-KZ"/>
        </w:rPr>
        <w:t xml:space="preserve"> маркалы белсендірілген көмір толтырылған ЛХМ-8MД</w:t>
      </w:r>
      <w:r w:rsidR="005933CC">
        <w:rPr>
          <w:rFonts w:ascii="Times New Roman" w:hAnsi="Times New Roman"/>
          <w:sz w:val="28"/>
          <w:szCs w:val="28"/>
          <w:lang w:val="kk-KZ"/>
        </w:rPr>
        <w:t xml:space="preserve"> хроматографы қолданылды, колонк</w:t>
      </w:r>
      <w:r w:rsidRPr="00002DEB">
        <w:rPr>
          <w:rFonts w:ascii="Times New Roman" w:hAnsi="Times New Roman"/>
          <w:sz w:val="28"/>
          <w:szCs w:val="28"/>
          <w:lang w:val="kk-KZ"/>
        </w:rPr>
        <w:t>а температурасы 90</w:t>
      </w:r>
      <w:r w:rsidR="005933CC">
        <w:rPr>
          <w:rFonts w:ascii="Times New Roman" w:hAnsi="Times New Roman"/>
          <w:sz w:val="28"/>
          <w:szCs w:val="28"/>
          <w:lang w:val="kk-KZ"/>
        </w:rPr>
        <w:t xml:space="preserve"> </w:t>
      </w:r>
      <w:r w:rsidRPr="00002DEB">
        <w:rPr>
          <w:rFonts w:ascii="Times New Roman" w:hAnsi="Times New Roman"/>
          <w:sz w:val="28"/>
          <w:szCs w:val="28"/>
          <w:lang w:val="kk-KZ"/>
        </w:rPr>
        <w:t xml:space="preserve">°С құрады. Сынаманы беру үшін жұмыс көлемі 0,51 мл алты </w:t>
      </w:r>
      <w:r w:rsidR="008C3FCF" w:rsidRPr="00002DEB">
        <w:rPr>
          <w:rFonts w:ascii="Times New Roman" w:hAnsi="Times New Roman"/>
          <w:sz w:val="28"/>
          <w:szCs w:val="28"/>
          <w:lang w:val="kk-KZ"/>
        </w:rPr>
        <w:t>бағытты</w:t>
      </w:r>
      <w:r w:rsidRPr="00002DEB">
        <w:rPr>
          <w:rFonts w:ascii="Times New Roman" w:hAnsi="Times New Roman"/>
          <w:sz w:val="28"/>
          <w:szCs w:val="28"/>
          <w:lang w:val="kk-KZ"/>
        </w:rPr>
        <w:t xml:space="preserve"> сынама алу клапаны пайдаланылды.</w:t>
      </w:r>
    </w:p>
    <w:p w14:paraId="32DE6DC4" w14:textId="77777777" w:rsidR="00DE16FA" w:rsidRPr="00002DEB" w:rsidRDefault="001535C9" w:rsidP="009C0808">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Жеңіл көмірсутектерді (С</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8</w:t>
      </w:r>
      <w:r w:rsidRPr="00002DEB">
        <w:rPr>
          <w:rFonts w:ascii="Times New Roman" w:hAnsi="Times New Roman"/>
          <w:sz w:val="28"/>
          <w:szCs w:val="28"/>
          <w:lang w:val="kk-KZ"/>
        </w:rPr>
        <w:t xml:space="preserve">) талдау жалынды ионизациялық детекторы және капиллярлық кварц </w:t>
      </w:r>
      <w:r w:rsidR="00B50D1A">
        <w:rPr>
          <w:rFonts w:ascii="Times New Roman" w:hAnsi="Times New Roman"/>
          <w:sz w:val="28"/>
          <w:szCs w:val="28"/>
          <w:lang w:val="kk-KZ"/>
        </w:rPr>
        <w:t xml:space="preserve">колонкасы </w:t>
      </w:r>
      <w:r w:rsidR="00B50D1A" w:rsidRPr="00002DEB">
        <w:rPr>
          <w:rFonts w:ascii="Times New Roman" w:hAnsi="Times New Roman"/>
          <w:sz w:val="28"/>
          <w:szCs w:val="28"/>
          <w:lang w:val="kk-KZ"/>
        </w:rPr>
        <w:t>(ұзындығы 25 м, диаметрі 0,25 мм, қозғалмайтын фаза СЭ-54)</w:t>
      </w:r>
      <w:r w:rsidRPr="00002DEB">
        <w:rPr>
          <w:rFonts w:ascii="Times New Roman" w:hAnsi="Times New Roman"/>
          <w:sz w:val="28"/>
          <w:szCs w:val="28"/>
          <w:lang w:val="kk-KZ"/>
        </w:rPr>
        <w:t xml:space="preserve"> бар Цвет-530 хроматографында  жүргізілді.</w:t>
      </w:r>
      <w:r w:rsidR="003831BE" w:rsidRPr="00002DEB">
        <w:rPr>
          <w:rFonts w:ascii="Times New Roman" w:hAnsi="Times New Roman"/>
          <w:sz w:val="28"/>
          <w:szCs w:val="28"/>
          <w:lang w:val="kk-KZ"/>
        </w:rPr>
        <w:t xml:space="preserve"> </w:t>
      </w:r>
      <w:r w:rsidRPr="00002DEB">
        <w:rPr>
          <w:rFonts w:ascii="Times New Roman" w:hAnsi="Times New Roman"/>
          <w:sz w:val="28"/>
          <w:szCs w:val="28"/>
          <w:lang w:val="kk-KZ"/>
        </w:rPr>
        <w:t>Газдар</w:t>
      </w:r>
      <w:r w:rsidR="00AE13AA" w:rsidRPr="00002DEB">
        <w:rPr>
          <w:rFonts w:ascii="Times New Roman" w:hAnsi="Times New Roman"/>
          <w:sz w:val="28"/>
          <w:szCs w:val="28"/>
          <w:lang w:val="kk-KZ"/>
        </w:rPr>
        <w:t xml:space="preserve">ға талдау </w:t>
      </w:r>
      <w:r w:rsidRPr="00002DEB">
        <w:rPr>
          <w:rFonts w:ascii="Times New Roman" w:hAnsi="Times New Roman"/>
          <w:sz w:val="28"/>
          <w:szCs w:val="28"/>
          <w:lang w:val="kk-KZ"/>
        </w:rPr>
        <w:t xml:space="preserve">әр 2 сағат сайын </w:t>
      </w:r>
      <w:r w:rsidR="00B50D1A">
        <w:rPr>
          <w:rFonts w:ascii="Times New Roman" w:hAnsi="Times New Roman"/>
          <w:sz w:val="28"/>
          <w:szCs w:val="28"/>
          <w:lang w:val="kk-KZ"/>
        </w:rPr>
        <w:t>жүзеге асырылды</w:t>
      </w:r>
      <w:r w:rsidRPr="00002DEB">
        <w:rPr>
          <w:rFonts w:ascii="Times New Roman" w:hAnsi="Times New Roman"/>
          <w:sz w:val="28"/>
          <w:szCs w:val="28"/>
          <w:lang w:val="kk-KZ"/>
        </w:rPr>
        <w:t>. Әрбір өнімнің мөлшері</w:t>
      </w:r>
      <w:r w:rsidR="00B50D1A">
        <w:rPr>
          <w:rFonts w:ascii="Times New Roman" w:hAnsi="Times New Roman"/>
          <w:sz w:val="28"/>
          <w:szCs w:val="28"/>
          <w:lang w:val="kk-KZ"/>
        </w:rPr>
        <w:t xml:space="preserve"> салыстырмалы пайызбен көрсетіл</w:t>
      </w:r>
      <w:r w:rsidRPr="00002DEB">
        <w:rPr>
          <w:rFonts w:ascii="Times New Roman" w:hAnsi="Times New Roman"/>
          <w:sz w:val="28"/>
          <w:szCs w:val="28"/>
          <w:lang w:val="kk-KZ"/>
        </w:rPr>
        <w:t xml:space="preserve">ді. </w:t>
      </w:r>
      <w:r w:rsidR="00B50D1A" w:rsidRPr="007B08DB">
        <w:rPr>
          <w:rFonts w:ascii="Times New Roman" w:hAnsi="Times New Roman"/>
          <w:sz w:val="28"/>
          <w:szCs w:val="28"/>
          <w:lang w:val="kk-KZ"/>
        </w:rPr>
        <w:t>Зерттеу</w:t>
      </w:r>
      <w:r w:rsidR="00AE13AA" w:rsidRPr="007B08DB">
        <w:rPr>
          <w:rFonts w:ascii="Times New Roman" w:hAnsi="Times New Roman"/>
          <w:sz w:val="28"/>
          <w:szCs w:val="28"/>
          <w:lang w:val="kk-KZ"/>
        </w:rPr>
        <w:t xml:space="preserve"> барысында сепараторларда жиналған спирттер мен сұйық көмірсутектер С</w:t>
      </w:r>
      <w:r w:rsidR="00AE13AA" w:rsidRPr="007B08DB">
        <w:rPr>
          <w:rFonts w:ascii="Times New Roman" w:hAnsi="Times New Roman"/>
          <w:sz w:val="28"/>
          <w:szCs w:val="28"/>
          <w:vertAlign w:val="subscript"/>
          <w:lang w:val="kk-KZ"/>
        </w:rPr>
        <w:t>9+</w:t>
      </w:r>
      <w:r w:rsidR="00AE13AA" w:rsidRPr="007B08DB">
        <w:rPr>
          <w:rFonts w:ascii="Times New Roman" w:hAnsi="Times New Roman"/>
          <w:sz w:val="28"/>
          <w:szCs w:val="28"/>
          <w:lang w:val="kk-KZ"/>
        </w:rPr>
        <w:t>, сондай-ақ реактор көлемінде жиналған және катализаторлардан гексанмен экстракцияланған сұйық және қатты өнімдер (С</w:t>
      </w:r>
      <w:r w:rsidR="00AE13AA" w:rsidRPr="007B08DB">
        <w:rPr>
          <w:rFonts w:ascii="Times New Roman" w:hAnsi="Times New Roman"/>
          <w:sz w:val="28"/>
          <w:szCs w:val="28"/>
          <w:vertAlign w:val="subscript"/>
          <w:lang w:val="kk-KZ"/>
        </w:rPr>
        <w:t>9+</w:t>
      </w:r>
      <w:r w:rsidR="00AE13AA" w:rsidRPr="007B08DB">
        <w:rPr>
          <w:rFonts w:ascii="Times New Roman" w:hAnsi="Times New Roman"/>
          <w:sz w:val="28"/>
          <w:szCs w:val="28"/>
          <w:lang w:val="kk-KZ"/>
        </w:rPr>
        <w:t>) жалын</w:t>
      </w:r>
      <w:r w:rsidR="009A6790" w:rsidRPr="007B08DB">
        <w:rPr>
          <w:rFonts w:ascii="Times New Roman" w:hAnsi="Times New Roman"/>
          <w:sz w:val="28"/>
          <w:szCs w:val="28"/>
          <w:lang w:val="kk-KZ"/>
        </w:rPr>
        <w:t>ды ионизациялық</w:t>
      </w:r>
      <w:r w:rsidR="00AE13AA" w:rsidRPr="007B08DB">
        <w:rPr>
          <w:rFonts w:ascii="Times New Roman" w:hAnsi="Times New Roman"/>
          <w:sz w:val="28"/>
          <w:szCs w:val="28"/>
          <w:lang w:val="kk-KZ"/>
        </w:rPr>
        <w:t xml:space="preserve"> детект</w:t>
      </w:r>
      <w:r w:rsidR="009A6790" w:rsidRPr="007B08DB">
        <w:rPr>
          <w:rFonts w:ascii="Times New Roman" w:hAnsi="Times New Roman"/>
          <w:sz w:val="28"/>
          <w:szCs w:val="28"/>
          <w:lang w:val="kk-KZ"/>
        </w:rPr>
        <w:t>о</w:t>
      </w:r>
      <w:r w:rsidR="005C1D4E" w:rsidRPr="007B08DB">
        <w:rPr>
          <w:rFonts w:ascii="Times New Roman" w:hAnsi="Times New Roman"/>
          <w:sz w:val="28"/>
          <w:szCs w:val="28"/>
          <w:lang w:val="kk-KZ"/>
        </w:rPr>
        <w:t xml:space="preserve">ры және капиллярлық кварц </w:t>
      </w:r>
      <w:r w:rsidR="00B50D1A" w:rsidRPr="007B08DB">
        <w:rPr>
          <w:rFonts w:ascii="Times New Roman" w:hAnsi="Times New Roman"/>
          <w:sz w:val="28"/>
          <w:szCs w:val="28"/>
          <w:lang w:val="kk-KZ"/>
        </w:rPr>
        <w:t>колонкасы</w:t>
      </w:r>
      <w:r w:rsidR="009A6790" w:rsidRPr="007B08DB">
        <w:rPr>
          <w:rFonts w:ascii="Times New Roman" w:hAnsi="Times New Roman"/>
          <w:sz w:val="28"/>
          <w:szCs w:val="28"/>
          <w:lang w:val="kk-KZ"/>
        </w:rPr>
        <w:t xml:space="preserve"> бар (ұзындығы 25 м, диаметрі 0,25 мм, қозғалмайтын фаза СЭ-54)</w:t>
      </w:r>
      <w:r w:rsidR="00AE13AA" w:rsidRPr="007B08DB">
        <w:rPr>
          <w:rFonts w:ascii="Times New Roman" w:hAnsi="Times New Roman"/>
          <w:sz w:val="28"/>
          <w:szCs w:val="28"/>
          <w:lang w:val="kk-KZ"/>
        </w:rPr>
        <w:t xml:space="preserve"> Цвет-560 х</w:t>
      </w:r>
      <w:r w:rsidR="009A6790" w:rsidRPr="007B08DB">
        <w:rPr>
          <w:rFonts w:ascii="Times New Roman" w:hAnsi="Times New Roman"/>
          <w:sz w:val="28"/>
          <w:szCs w:val="28"/>
          <w:lang w:val="kk-KZ"/>
        </w:rPr>
        <w:t xml:space="preserve">роматографында талданды. </w:t>
      </w:r>
      <w:r w:rsidR="009A6790" w:rsidRPr="00002DEB">
        <w:rPr>
          <w:rFonts w:ascii="Times New Roman" w:hAnsi="Times New Roman"/>
          <w:sz w:val="28"/>
          <w:szCs w:val="28"/>
          <w:lang w:val="kk-KZ"/>
        </w:rPr>
        <w:t>Сондай-ақ көмірсутек тізбегінің ұзындығы 16-дан 25-ке дейін көміртегі атомдары бар өнімдердің бір бөлігі реактор мен сепараторды байланыстыратын газ құбырларының қабырғаларында конденсацияланатынын (немесе адсорбцияланатынын) атап өткен жөн.</w:t>
      </w:r>
      <w:r w:rsidR="003831BE" w:rsidRPr="00002DEB">
        <w:rPr>
          <w:rFonts w:ascii="Times New Roman" w:hAnsi="Times New Roman"/>
          <w:sz w:val="28"/>
          <w:szCs w:val="28"/>
          <w:lang w:val="kk-KZ"/>
        </w:rPr>
        <w:t xml:space="preserve"> </w:t>
      </w:r>
      <w:r w:rsidR="009A6790" w:rsidRPr="00002DEB">
        <w:rPr>
          <w:rFonts w:ascii="Times New Roman" w:hAnsi="Times New Roman"/>
          <w:sz w:val="28"/>
          <w:szCs w:val="28"/>
          <w:lang w:val="kk-KZ"/>
        </w:rPr>
        <w:t xml:space="preserve">Қондырғының сызбасы желілерді жылыту </w:t>
      </w:r>
      <w:r w:rsidR="00684CF9">
        <w:rPr>
          <w:rFonts w:ascii="Times New Roman" w:hAnsi="Times New Roman"/>
          <w:sz w:val="28"/>
          <w:szCs w:val="28"/>
          <w:lang w:val="kk-KZ"/>
        </w:rPr>
        <w:t>мүмкіндігін қарастырады, бірақ зерттеулерден</w:t>
      </w:r>
      <w:r w:rsidR="009A6790" w:rsidRPr="00002DEB">
        <w:rPr>
          <w:rFonts w:ascii="Times New Roman" w:hAnsi="Times New Roman"/>
          <w:sz w:val="28"/>
          <w:szCs w:val="28"/>
          <w:lang w:val="kk-KZ"/>
        </w:rPr>
        <w:t xml:space="preserve"> кейін қондырғыны гексанмен жуған кезде осы диапазонда </w:t>
      </w:r>
      <w:r w:rsidR="00684CF9">
        <w:rPr>
          <w:rFonts w:ascii="Times New Roman" w:hAnsi="Times New Roman"/>
          <w:sz w:val="28"/>
          <w:szCs w:val="28"/>
          <w:lang w:val="kk-KZ"/>
        </w:rPr>
        <w:t xml:space="preserve">айтарлықтай мөлшерде өнімдер болатыны </w:t>
      </w:r>
      <w:r w:rsidR="009A6790" w:rsidRPr="00002DEB">
        <w:rPr>
          <w:rFonts w:ascii="Times New Roman" w:hAnsi="Times New Roman"/>
          <w:sz w:val="28"/>
          <w:szCs w:val="28"/>
          <w:lang w:val="kk-KZ"/>
        </w:rPr>
        <w:t>анықталды. Барлық катализаторлар үшін реакция жүйесінен гексанмен жуылған өнімдер талданды.</w:t>
      </w:r>
      <w:r w:rsidR="003831BE" w:rsidRPr="00002DEB">
        <w:rPr>
          <w:rFonts w:ascii="Times New Roman" w:hAnsi="Times New Roman"/>
          <w:sz w:val="28"/>
          <w:szCs w:val="28"/>
          <w:lang w:val="kk-KZ"/>
        </w:rPr>
        <w:t xml:space="preserve"> </w:t>
      </w:r>
      <w:r w:rsidR="00DE16FA" w:rsidRPr="00002DEB">
        <w:rPr>
          <w:rFonts w:ascii="Times New Roman" w:hAnsi="Times New Roman"/>
          <w:sz w:val="28"/>
          <w:szCs w:val="28"/>
          <w:lang w:val="kk-KZ"/>
        </w:rPr>
        <w:t>Үлгілерді</w:t>
      </w:r>
      <w:r w:rsidR="009A6790" w:rsidRPr="00002DEB">
        <w:rPr>
          <w:rFonts w:ascii="Times New Roman" w:hAnsi="Times New Roman"/>
          <w:sz w:val="28"/>
          <w:szCs w:val="28"/>
          <w:lang w:val="kk-KZ"/>
        </w:rPr>
        <w:t xml:space="preserve"> буландырғышқа аналитикалық шприц көмегімен енгізеді, буландырғыштың температурасы 320°С</w:t>
      </w:r>
      <w:r w:rsidR="005C1D4E">
        <w:rPr>
          <w:rFonts w:ascii="Times New Roman" w:hAnsi="Times New Roman"/>
          <w:sz w:val="28"/>
          <w:szCs w:val="28"/>
          <w:lang w:val="kk-KZ"/>
        </w:rPr>
        <w:t>-ты құрайды</w:t>
      </w:r>
      <w:r w:rsidR="009A6790" w:rsidRPr="00002DEB">
        <w:rPr>
          <w:rFonts w:ascii="Times New Roman" w:hAnsi="Times New Roman"/>
          <w:sz w:val="28"/>
          <w:szCs w:val="28"/>
          <w:lang w:val="kk-KZ"/>
        </w:rPr>
        <w:t>. Енгізілген үлгінің көлемі 0,4 мкл.</w:t>
      </w:r>
      <w:r w:rsidR="003831BE" w:rsidRPr="00002DEB">
        <w:rPr>
          <w:rFonts w:ascii="Times New Roman" w:hAnsi="Times New Roman"/>
          <w:sz w:val="28"/>
          <w:szCs w:val="28"/>
          <w:lang w:val="kk-KZ"/>
        </w:rPr>
        <w:t xml:space="preserve"> </w:t>
      </w:r>
      <w:r w:rsidR="00DE16FA" w:rsidRPr="00002DEB">
        <w:rPr>
          <w:rFonts w:ascii="Times New Roman" w:hAnsi="Times New Roman"/>
          <w:sz w:val="28"/>
          <w:szCs w:val="28"/>
          <w:lang w:val="kk-KZ"/>
        </w:rPr>
        <w:t xml:space="preserve">Хроматограммаларды есептеу көмірсутектер үшін кестелік калибрлеу коэффициенттерін ескере отырып, ішкі нормалау әдісімен </w:t>
      </w:r>
      <w:r w:rsidR="00DE16FA" w:rsidRPr="005C1D4E">
        <w:rPr>
          <w:rFonts w:ascii="Times New Roman" w:hAnsi="Times New Roman"/>
          <w:sz w:val="28"/>
          <w:szCs w:val="28"/>
          <w:lang w:val="kk-KZ"/>
        </w:rPr>
        <w:t>жүргізілді</w:t>
      </w:r>
      <w:r w:rsidR="00DE16FA" w:rsidRPr="00786E01">
        <w:rPr>
          <w:rFonts w:ascii="Times New Roman" w:hAnsi="Times New Roman"/>
          <w:sz w:val="28"/>
          <w:szCs w:val="28"/>
          <w:lang w:val="kk-KZ"/>
        </w:rPr>
        <w:t xml:space="preserve"> [</w:t>
      </w:r>
      <w:r w:rsidR="00786E01" w:rsidRPr="007B08DB">
        <w:rPr>
          <w:rFonts w:ascii="Times New Roman" w:hAnsi="Times New Roman"/>
          <w:sz w:val="28"/>
          <w:szCs w:val="28"/>
          <w:lang w:val="kk-KZ"/>
        </w:rPr>
        <w:t>151</w:t>
      </w:r>
      <w:r w:rsidR="00DE16FA" w:rsidRPr="00786E01">
        <w:rPr>
          <w:rFonts w:ascii="Times New Roman" w:hAnsi="Times New Roman"/>
          <w:sz w:val="28"/>
          <w:szCs w:val="28"/>
          <w:lang w:val="kk-KZ"/>
        </w:rPr>
        <w:t>].</w:t>
      </w:r>
      <w:r w:rsidR="00DE16FA" w:rsidRPr="00002DEB">
        <w:rPr>
          <w:rFonts w:ascii="Times New Roman" w:hAnsi="Times New Roman"/>
          <w:sz w:val="28"/>
          <w:szCs w:val="28"/>
          <w:lang w:val="kk-KZ"/>
        </w:rPr>
        <w:t xml:space="preserve"> Әрбір өнімнің мөлш</w:t>
      </w:r>
      <w:r w:rsidR="00684CF9">
        <w:rPr>
          <w:rFonts w:ascii="Times New Roman" w:hAnsi="Times New Roman"/>
          <w:sz w:val="28"/>
          <w:szCs w:val="28"/>
          <w:lang w:val="kk-KZ"/>
        </w:rPr>
        <w:t>ері салыстырмалы пайызбен беріл</w:t>
      </w:r>
      <w:r w:rsidR="00DE16FA" w:rsidRPr="00002DEB">
        <w:rPr>
          <w:rFonts w:ascii="Times New Roman" w:hAnsi="Times New Roman"/>
          <w:sz w:val="28"/>
          <w:szCs w:val="28"/>
          <w:lang w:val="kk-KZ"/>
        </w:rPr>
        <w:t>ді.</w:t>
      </w:r>
    </w:p>
    <w:p w14:paraId="1A25C42F" w14:textId="77777777" w:rsidR="00737317" w:rsidRPr="00002DEB" w:rsidRDefault="006D4C34" w:rsidP="009C0808">
      <w:pPr>
        <w:pStyle w:val="a8"/>
        <w:spacing w:after="0" w:line="240" w:lineRule="auto"/>
        <w:ind w:left="0" w:firstLine="720"/>
        <w:jc w:val="both"/>
        <w:rPr>
          <w:rFonts w:ascii="Times New Roman" w:hAnsi="Times New Roman"/>
          <w:sz w:val="28"/>
          <w:szCs w:val="28"/>
          <w:lang w:val="kk-KZ"/>
        </w:rPr>
      </w:pPr>
      <w:r>
        <w:rPr>
          <w:rFonts w:ascii="Times New Roman" w:hAnsi="Times New Roman"/>
          <w:sz w:val="28"/>
          <w:szCs w:val="28"/>
          <w:lang w:val="kk-KZ"/>
        </w:rPr>
        <w:t>Катализдік</w:t>
      </w:r>
      <w:r w:rsidR="00DE16FA" w:rsidRPr="00002DEB">
        <w:rPr>
          <w:rFonts w:ascii="Times New Roman" w:hAnsi="Times New Roman"/>
          <w:sz w:val="28"/>
          <w:szCs w:val="28"/>
          <w:lang w:val="kk-KZ"/>
        </w:rPr>
        <w:t xml:space="preserve"> </w:t>
      </w:r>
      <w:r w:rsidR="00684CF9">
        <w:rPr>
          <w:rFonts w:ascii="Times New Roman" w:hAnsi="Times New Roman"/>
          <w:sz w:val="28"/>
          <w:szCs w:val="28"/>
          <w:lang w:val="kk-KZ"/>
        </w:rPr>
        <w:t>зерттеу</w:t>
      </w:r>
      <w:r w:rsidR="00DE16FA" w:rsidRPr="00002DEB">
        <w:rPr>
          <w:rFonts w:ascii="Times New Roman" w:hAnsi="Times New Roman"/>
          <w:sz w:val="28"/>
          <w:szCs w:val="28"/>
          <w:lang w:val="kk-KZ"/>
        </w:rPr>
        <w:t xml:space="preserve"> жүргізу алдында катализаторлар минутына 2 градус жылдамдықпен 480°С-қа дейін баяу қыздыру және изотермиялық режимде 2 сағат ұстау арқылы сутегіде белсендірілді.</w:t>
      </w:r>
      <w:r w:rsidR="003831BE" w:rsidRPr="00002DEB">
        <w:rPr>
          <w:rFonts w:ascii="Times New Roman" w:hAnsi="Times New Roman"/>
          <w:sz w:val="28"/>
          <w:szCs w:val="28"/>
          <w:lang w:val="kk-KZ"/>
        </w:rPr>
        <w:t xml:space="preserve"> </w:t>
      </w:r>
      <w:r w:rsidR="00E77468" w:rsidRPr="00002DEB">
        <w:rPr>
          <w:rFonts w:ascii="Times New Roman" w:hAnsi="Times New Roman"/>
          <w:sz w:val="28"/>
          <w:szCs w:val="28"/>
          <w:lang w:val="kk-KZ"/>
        </w:rPr>
        <w:t>Термиялық өңдеу барысында перовскит құрылымы біртіндеп бұзылады (Со³</w:t>
      </w:r>
      <w:r w:rsidR="00E77468" w:rsidRPr="00002DEB">
        <w:rPr>
          <w:rFonts w:ascii="Cambria Math" w:hAnsi="Cambria Math" w:cs="Cambria Math"/>
          <w:sz w:val="28"/>
          <w:szCs w:val="28"/>
          <w:lang w:val="kk-KZ"/>
        </w:rPr>
        <w:t>⁺</w:t>
      </w:r>
      <w:r w:rsidR="00E77468" w:rsidRPr="00002DEB">
        <w:rPr>
          <w:rFonts w:ascii="Times New Roman" w:hAnsi="Times New Roman"/>
          <w:sz w:val="28"/>
          <w:szCs w:val="28"/>
          <w:lang w:val="kk-KZ"/>
        </w:rPr>
        <w:t xml:space="preserve"> → Со²</w:t>
      </w:r>
      <w:r w:rsidR="00E77468" w:rsidRPr="00002DEB">
        <w:rPr>
          <w:rFonts w:ascii="Cambria Math" w:hAnsi="Cambria Math" w:cs="Cambria Math"/>
          <w:sz w:val="28"/>
          <w:szCs w:val="28"/>
          <w:lang w:val="kk-KZ"/>
        </w:rPr>
        <w:t>⁺</w:t>
      </w:r>
      <w:r w:rsidR="00E77468" w:rsidRPr="00002DEB">
        <w:rPr>
          <w:rFonts w:ascii="Times New Roman" w:hAnsi="Times New Roman"/>
          <w:sz w:val="28"/>
          <w:szCs w:val="28"/>
          <w:lang w:val="kk-KZ"/>
        </w:rPr>
        <w:t xml:space="preserve"> → Со</w:t>
      </w:r>
      <w:r w:rsidR="00E77468" w:rsidRPr="00002DEB">
        <w:rPr>
          <w:rFonts w:ascii="Cambria Math" w:hAnsi="Cambria Math" w:cs="Cambria Math"/>
          <w:sz w:val="28"/>
          <w:szCs w:val="28"/>
          <w:lang w:val="kk-KZ"/>
        </w:rPr>
        <w:t>⁰</w:t>
      </w:r>
      <w:r w:rsidR="005C1D4E">
        <w:rPr>
          <w:rFonts w:ascii="Times New Roman" w:hAnsi="Times New Roman"/>
          <w:sz w:val="28"/>
          <w:szCs w:val="28"/>
          <w:lang w:val="kk-KZ"/>
        </w:rPr>
        <w:t>), нәтижесінде лантан</w:t>
      </w:r>
      <w:r w:rsidR="00E77468" w:rsidRPr="00002DEB">
        <w:rPr>
          <w:rFonts w:ascii="Times New Roman" w:hAnsi="Times New Roman"/>
          <w:sz w:val="28"/>
          <w:szCs w:val="28"/>
          <w:lang w:val="kk-KZ"/>
        </w:rPr>
        <w:t xml:space="preserve"> оксидті тасымалдағыш бетінде жоғары дисперсті кобальт түзіледі.</w:t>
      </w:r>
      <w:r w:rsidR="003831BE" w:rsidRPr="00002DEB">
        <w:rPr>
          <w:rFonts w:ascii="Times New Roman" w:hAnsi="Times New Roman"/>
          <w:sz w:val="28"/>
          <w:szCs w:val="28"/>
          <w:lang w:val="kk-KZ"/>
        </w:rPr>
        <w:t xml:space="preserve"> </w:t>
      </w:r>
      <w:r w:rsidR="00E77468" w:rsidRPr="00002DEB">
        <w:rPr>
          <w:rFonts w:ascii="Times New Roman" w:hAnsi="Times New Roman"/>
          <w:sz w:val="28"/>
          <w:szCs w:val="28"/>
          <w:lang w:val="kk-KZ"/>
        </w:rPr>
        <w:t>Стан</w:t>
      </w:r>
      <w:r w:rsidR="005C1D4E">
        <w:rPr>
          <w:rFonts w:ascii="Times New Roman" w:hAnsi="Times New Roman"/>
          <w:sz w:val="28"/>
          <w:szCs w:val="28"/>
          <w:lang w:val="kk-KZ"/>
        </w:rPr>
        <w:t xml:space="preserve">дартты CoAl үлгісі </w:t>
      </w:r>
      <w:r w:rsidR="00EE42E7">
        <w:rPr>
          <w:rFonts w:ascii="Times New Roman" w:hAnsi="Times New Roman"/>
          <w:sz w:val="28"/>
          <w:szCs w:val="28"/>
          <w:lang w:val="kk-KZ"/>
        </w:rPr>
        <w:t>(</w:t>
      </w:r>
      <w:r w:rsidR="005C1D4E">
        <w:rPr>
          <w:rFonts w:ascii="Times New Roman" w:hAnsi="Times New Roman"/>
          <w:sz w:val="28"/>
          <w:szCs w:val="28"/>
          <w:lang w:val="kk-KZ"/>
        </w:rPr>
        <w:t>алюминийі оксидті тасымалдағыш</w:t>
      </w:r>
      <w:r w:rsidR="00EE42E7">
        <w:rPr>
          <w:rFonts w:ascii="Times New Roman" w:hAnsi="Times New Roman"/>
          <w:sz w:val="28"/>
          <w:szCs w:val="28"/>
          <w:lang w:val="kk-KZ"/>
        </w:rPr>
        <w:t>)</w:t>
      </w:r>
      <w:r w:rsidR="00684CF9">
        <w:rPr>
          <w:rFonts w:ascii="Times New Roman" w:hAnsi="Times New Roman"/>
          <w:sz w:val="28"/>
          <w:szCs w:val="28"/>
          <w:lang w:val="kk-KZ"/>
        </w:rPr>
        <w:t xml:space="preserve"> шпинель құрылымды</w:t>
      </w:r>
      <w:r w:rsidR="00E77468" w:rsidRPr="00002DEB">
        <w:rPr>
          <w:rFonts w:ascii="Times New Roman" w:hAnsi="Times New Roman"/>
          <w:sz w:val="28"/>
          <w:szCs w:val="28"/>
          <w:lang w:val="kk-KZ"/>
        </w:rPr>
        <w:t xml:space="preserve">, оны </w:t>
      </w:r>
      <w:r w:rsidR="000C2522" w:rsidRPr="00002DEB">
        <w:rPr>
          <w:rFonts w:ascii="Times New Roman" w:hAnsi="Times New Roman"/>
          <w:sz w:val="28"/>
          <w:szCs w:val="28"/>
          <w:lang w:val="kk-KZ"/>
        </w:rPr>
        <w:t>тотықсыздандыру</w:t>
      </w:r>
      <w:r w:rsidR="00E77468" w:rsidRPr="00002DEB">
        <w:rPr>
          <w:rFonts w:ascii="Times New Roman" w:hAnsi="Times New Roman"/>
          <w:sz w:val="28"/>
          <w:szCs w:val="28"/>
          <w:lang w:val="kk-KZ"/>
        </w:rPr>
        <w:t xml:space="preserve"> 520</w:t>
      </w:r>
      <w:r w:rsidR="00684CF9">
        <w:rPr>
          <w:rFonts w:ascii="Times New Roman" w:hAnsi="Times New Roman"/>
          <w:sz w:val="28"/>
          <w:szCs w:val="28"/>
          <w:lang w:val="kk-KZ"/>
        </w:rPr>
        <w:t xml:space="preserve"> </w:t>
      </w:r>
      <w:r w:rsidR="00E77468" w:rsidRPr="00002DEB">
        <w:rPr>
          <w:rFonts w:ascii="Times New Roman" w:hAnsi="Times New Roman"/>
          <w:sz w:val="28"/>
          <w:szCs w:val="28"/>
          <w:lang w:val="kk-KZ"/>
        </w:rPr>
        <w:t>°С температурада ұқсас жағдайларда жүргізіледі.</w:t>
      </w:r>
      <w:r w:rsidR="00CD3190" w:rsidRPr="00002DEB">
        <w:rPr>
          <w:rFonts w:ascii="Times New Roman" w:hAnsi="Times New Roman"/>
          <w:sz w:val="28"/>
          <w:szCs w:val="28"/>
          <w:lang w:val="kk-KZ"/>
        </w:rPr>
        <w:t xml:space="preserve"> </w:t>
      </w:r>
      <w:r w:rsidR="000C2522" w:rsidRPr="00002DEB">
        <w:rPr>
          <w:rFonts w:ascii="Times New Roman" w:hAnsi="Times New Roman"/>
          <w:sz w:val="28"/>
          <w:szCs w:val="28"/>
          <w:lang w:val="kk-KZ"/>
        </w:rPr>
        <w:t>Максималды тотықсыздандыру температурасы термиялық талдау деректері негізінде таңдалды және кобальтты тотықсыздандырудың екінші кезеңінің бастапқы температурасына сәйкес келді (Co</w:t>
      </w:r>
      <w:r w:rsidR="000C2522" w:rsidRPr="00002DEB">
        <w:rPr>
          <w:rFonts w:ascii="Times New Roman" w:hAnsi="Times New Roman"/>
          <w:sz w:val="28"/>
          <w:szCs w:val="28"/>
          <w:vertAlign w:val="superscript"/>
          <w:lang w:val="kk-KZ"/>
        </w:rPr>
        <w:t>2+</w:t>
      </w:r>
      <w:r w:rsidR="000C2522" w:rsidRPr="00002DEB">
        <w:rPr>
          <w:rFonts w:ascii="Times New Roman" w:hAnsi="Times New Roman"/>
          <w:sz w:val="28"/>
          <w:szCs w:val="28"/>
          <w:lang w:val="kk-KZ"/>
        </w:rPr>
        <w:t xml:space="preserve"> → Co</w:t>
      </w:r>
      <w:r w:rsidR="000C2522" w:rsidRPr="00002DEB">
        <w:rPr>
          <w:rFonts w:ascii="Times New Roman" w:hAnsi="Times New Roman"/>
          <w:sz w:val="28"/>
          <w:szCs w:val="28"/>
          <w:vertAlign w:val="superscript"/>
          <w:lang w:val="kk-KZ"/>
        </w:rPr>
        <w:t>0</w:t>
      </w:r>
      <w:r w:rsidR="000C2522" w:rsidRPr="00002DEB">
        <w:rPr>
          <w:rFonts w:ascii="Times New Roman" w:hAnsi="Times New Roman"/>
          <w:sz w:val="28"/>
          <w:szCs w:val="28"/>
          <w:lang w:val="kk-KZ"/>
        </w:rPr>
        <w:t>).</w:t>
      </w:r>
      <w:r w:rsidR="00CD3190" w:rsidRPr="00002DEB">
        <w:rPr>
          <w:rFonts w:ascii="Times New Roman" w:hAnsi="Times New Roman"/>
          <w:sz w:val="28"/>
          <w:szCs w:val="28"/>
          <w:lang w:val="kk-KZ"/>
        </w:rPr>
        <w:t xml:space="preserve"> </w:t>
      </w:r>
      <w:r w:rsidR="000C2522" w:rsidRPr="00002DEB">
        <w:rPr>
          <w:rFonts w:ascii="Times New Roman" w:hAnsi="Times New Roman"/>
          <w:sz w:val="28"/>
          <w:szCs w:val="28"/>
          <w:lang w:val="kk-KZ"/>
        </w:rPr>
        <w:t xml:space="preserve">Сутегінің </w:t>
      </w:r>
      <w:r w:rsidR="00684CF9">
        <w:rPr>
          <w:rFonts w:ascii="Times New Roman" w:hAnsi="Times New Roman"/>
          <w:sz w:val="28"/>
          <w:szCs w:val="28"/>
          <w:lang w:val="kk-KZ"/>
        </w:rPr>
        <w:t>көлемдік</w:t>
      </w:r>
      <w:r w:rsidR="000C2522" w:rsidRPr="00002DEB">
        <w:rPr>
          <w:rFonts w:ascii="Times New Roman" w:hAnsi="Times New Roman"/>
          <w:sz w:val="28"/>
          <w:szCs w:val="28"/>
          <w:lang w:val="kk-KZ"/>
        </w:rPr>
        <w:t xml:space="preserve"> жылдамдығы 3 л/сағ×гкат.</w:t>
      </w:r>
      <w:r w:rsidR="00CD3190" w:rsidRPr="00002DEB">
        <w:rPr>
          <w:rFonts w:ascii="Times New Roman" w:hAnsi="Times New Roman"/>
          <w:sz w:val="28"/>
          <w:szCs w:val="28"/>
          <w:lang w:val="kk-KZ"/>
        </w:rPr>
        <w:t xml:space="preserve"> </w:t>
      </w:r>
    </w:p>
    <w:p w14:paraId="35E3F998" w14:textId="77777777" w:rsidR="000C0783" w:rsidRDefault="000C2522" w:rsidP="009C0808">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lastRenderedPageBreak/>
        <w:t>Синте</w:t>
      </w:r>
      <w:r w:rsidR="00EE42E7">
        <w:rPr>
          <w:rFonts w:ascii="Times New Roman" w:hAnsi="Times New Roman"/>
          <w:sz w:val="28"/>
          <w:szCs w:val="28"/>
          <w:lang w:val="kk-KZ"/>
        </w:rPr>
        <w:t>зделген үлгілерді катализді</w:t>
      </w:r>
      <w:r w:rsidR="006D4C34">
        <w:rPr>
          <w:rFonts w:ascii="Times New Roman" w:hAnsi="Times New Roman"/>
          <w:sz w:val="28"/>
          <w:szCs w:val="28"/>
          <w:lang w:val="kk-KZ"/>
        </w:rPr>
        <w:t>к</w:t>
      </w:r>
      <w:r w:rsidRPr="00002DEB">
        <w:rPr>
          <w:rFonts w:ascii="Times New Roman" w:hAnsi="Times New Roman"/>
          <w:sz w:val="28"/>
          <w:szCs w:val="28"/>
          <w:lang w:val="kk-KZ"/>
        </w:rPr>
        <w:t xml:space="preserve"> </w:t>
      </w:r>
      <w:r w:rsidR="00F30DFE">
        <w:rPr>
          <w:rFonts w:ascii="Times New Roman" w:hAnsi="Times New Roman"/>
          <w:sz w:val="28"/>
          <w:szCs w:val="28"/>
          <w:lang w:val="kk-KZ"/>
        </w:rPr>
        <w:t>зерттеу жүргізу</w:t>
      </w:r>
      <w:r w:rsidRPr="00002DEB">
        <w:rPr>
          <w:rFonts w:ascii="Times New Roman" w:hAnsi="Times New Roman"/>
          <w:sz w:val="28"/>
          <w:szCs w:val="28"/>
          <w:lang w:val="kk-KZ"/>
        </w:rPr>
        <w:t xml:space="preserve"> келесі шарттарда жүргізілді: реакция температурасы 210</w:t>
      </w:r>
      <w:r w:rsidR="00684CF9">
        <w:rPr>
          <w:rFonts w:ascii="Times New Roman" w:hAnsi="Times New Roman"/>
          <w:sz w:val="28"/>
          <w:szCs w:val="28"/>
          <w:lang w:val="kk-KZ"/>
        </w:rPr>
        <w:t xml:space="preserve"> </w:t>
      </w:r>
      <w:r w:rsidRPr="00002DEB">
        <w:rPr>
          <w:rFonts w:ascii="Times New Roman" w:hAnsi="Times New Roman"/>
          <w:sz w:val="28"/>
          <w:szCs w:val="28"/>
          <w:lang w:val="kk-KZ"/>
        </w:rPr>
        <w:t>°C, 240</w:t>
      </w:r>
      <w:r w:rsidR="00684CF9">
        <w:rPr>
          <w:rFonts w:ascii="Times New Roman" w:hAnsi="Times New Roman"/>
          <w:sz w:val="28"/>
          <w:szCs w:val="28"/>
          <w:lang w:val="kk-KZ"/>
        </w:rPr>
        <w:t xml:space="preserve"> </w:t>
      </w:r>
      <w:r w:rsidRPr="00002DEB">
        <w:rPr>
          <w:rFonts w:ascii="Times New Roman" w:hAnsi="Times New Roman"/>
          <w:sz w:val="28"/>
          <w:szCs w:val="28"/>
          <w:lang w:val="kk-KZ"/>
        </w:rPr>
        <w:t>°C және 300</w:t>
      </w:r>
      <w:r w:rsidR="00684CF9">
        <w:rPr>
          <w:rFonts w:ascii="Times New Roman" w:hAnsi="Times New Roman"/>
          <w:sz w:val="28"/>
          <w:szCs w:val="28"/>
          <w:lang w:val="kk-KZ"/>
        </w:rPr>
        <w:t xml:space="preserve"> </w:t>
      </w:r>
      <w:r w:rsidRPr="00002DEB">
        <w:rPr>
          <w:rFonts w:ascii="Times New Roman" w:hAnsi="Times New Roman"/>
          <w:sz w:val="28"/>
          <w:szCs w:val="28"/>
          <w:lang w:val="kk-KZ"/>
        </w:rPr>
        <w:t>°C, қысым 2 МПа.</w:t>
      </w:r>
      <w:r w:rsidR="000F2B84" w:rsidRPr="00002DEB">
        <w:rPr>
          <w:rFonts w:ascii="Times New Roman" w:hAnsi="Times New Roman"/>
          <w:sz w:val="28"/>
          <w:szCs w:val="28"/>
          <w:lang w:val="kk-KZ"/>
        </w:rPr>
        <w:t xml:space="preserve"> </w:t>
      </w:r>
      <w:r w:rsidRPr="00002DEB">
        <w:rPr>
          <w:rFonts w:ascii="Times New Roman" w:hAnsi="Times New Roman"/>
          <w:sz w:val="28"/>
          <w:szCs w:val="28"/>
          <w:lang w:val="kk-KZ"/>
        </w:rPr>
        <w:t>Бастапқы реакциялық қоспаның құрамы 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/CO/N</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 6/3/1.</w:t>
      </w:r>
      <w:r w:rsidR="000F2B84" w:rsidRPr="00002DEB">
        <w:rPr>
          <w:rFonts w:ascii="Times New Roman" w:hAnsi="Times New Roman"/>
          <w:sz w:val="28"/>
          <w:szCs w:val="28"/>
          <w:lang w:val="kk-KZ"/>
        </w:rPr>
        <w:t xml:space="preserve"> </w:t>
      </w:r>
      <w:r w:rsidR="009E4DC3" w:rsidRPr="00002DEB">
        <w:rPr>
          <w:rFonts w:ascii="Times New Roman" w:hAnsi="Times New Roman"/>
          <w:sz w:val="28"/>
          <w:szCs w:val="28"/>
          <w:lang w:val="kk-KZ"/>
        </w:rPr>
        <w:t>Тәжірибе барысында келесі газдар пайдаланылды: Ar (2-ші санат, Ar – 99,987%, О</w:t>
      </w:r>
      <w:r w:rsidR="009E4DC3" w:rsidRPr="00002DEB">
        <w:rPr>
          <w:rFonts w:ascii="Times New Roman" w:hAnsi="Times New Roman"/>
          <w:sz w:val="28"/>
          <w:szCs w:val="28"/>
          <w:vertAlign w:val="subscript"/>
          <w:lang w:val="kk-KZ"/>
        </w:rPr>
        <w:t>2</w:t>
      </w:r>
      <w:r w:rsidR="009E4DC3" w:rsidRPr="00002DEB">
        <w:rPr>
          <w:rFonts w:ascii="Times New Roman" w:hAnsi="Times New Roman"/>
          <w:sz w:val="28"/>
          <w:szCs w:val="28"/>
          <w:lang w:val="kk-KZ"/>
        </w:rPr>
        <w:t xml:space="preserve"> – </w:t>
      </w:r>
      <w:r w:rsidR="009E4DC3" w:rsidRPr="00A02C0A">
        <w:rPr>
          <w:rFonts w:ascii="Times New Roman" w:hAnsi="Times New Roman"/>
          <w:sz w:val="28"/>
          <w:szCs w:val="28"/>
          <w:lang w:val="kk-KZ"/>
        </w:rPr>
        <w:t xml:space="preserve">0,002%, </w:t>
      </w:r>
      <w:r w:rsidR="00A02C0A" w:rsidRPr="00A02C0A">
        <w:rPr>
          <w:rFonts w:ascii="Times New Roman" w:hAnsi="Times New Roman"/>
          <w:sz w:val="28"/>
          <w:szCs w:val="28"/>
          <w:lang w:val="kk-KZ"/>
        </w:rPr>
        <w:t>МемСТ</w:t>
      </w:r>
      <w:r w:rsidR="009E4DC3" w:rsidRPr="00A02C0A">
        <w:rPr>
          <w:rFonts w:ascii="Times New Roman" w:hAnsi="Times New Roman"/>
          <w:sz w:val="28"/>
          <w:szCs w:val="28"/>
          <w:lang w:val="kk-KZ"/>
        </w:rPr>
        <w:t xml:space="preserve"> 10157-2016), Н</w:t>
      </w:r>
      <w:r w:rsidR="009E4DC3" w:rsidRPr="00A02C0A">
        <w:rPr>
          <w:rFonts w:ascii="Times New Roman" w:hAnsi="Times New Roman"/>
          <w:sz w:val="28"/>
          <w:szCs w:val="28"/>
          <w:vertAlign w:val="subscript"/>
          <w:lang w:val="kk-KZ"/>
        </w:rPr>
        <w:t>2</w:t>
      </w:r>
      <w:r w:rsidR="009E4DC3" w:rsidRPr="00A02C0A">
        <w:rPr>
          <w:rFonts w:ascii="Times New Roman" w:hAnsi="Times New Roman"/>
          <w:sz w:val="28"/>
          <w:szCs w:val="28"/>
          <w:lang w:val="kk-KZ"/>
        </w:rPr>
        <w:t xml:space="preserve"> (А санаты, Н</w:t>
      </w:r>
      <w:r w:rsidR="009E4DC3" w:rsidRPr="00A02C0A">
        <w:rPr>
          <w:rFonts w:ascii="Times New Roman" w:hAnsi="Times New Roman"/>
          <w:sz w:val="28"/>
          <w:szCs w:val="28"/>
          <w:vertAlign w:val="subscript"/>
          <w:lang w:val="kk-KZ"/>
        </w:rPr>
        <w:t>2</w:t>
      </w:r>
      <w:r w:rsidR="009E4DC3" w:rsidRPr="00A02C0A">
        <w:rPr>
          <w:rFonts w:ascii="Times New Roman" w:hAnsi="Times New Roman"/>
          <w:sz w:val="28"/>
          <w:szCs w:val="28"/>
          <w:lang w:val="kk-KZ"/>
        </w:rPr>
        <w:t xml:space="preserve"> 99,99%, ауа 0,01% кем, </w:t>
      </w:r>
      <w:r w:rsidR="00A02C0A" w:rsidRPr="00A02C0A">
        <w:rPr>
          <w:rFonts w:ascii="Times New Roman" w:hAnsi="Times New Roman"/>
          <w:sz w:val="28"/>
          <w:szCs w:val="28"/>
          <w:lang w:val="kk-KZ"/>
        </w:rPr>
        <w:t>МемСТ</w:t>
      </w:r>
      <w:r w:rsidR="009E4DC3" w:rsidRPr="00A02C0A">
        <w:rPr>
          <w:rFonts w:ascii="Times New Roman" w:hAnsi="Times New Roman"/>
          <w:sz w:val="28"/>
          <w:szCs w:val="28"/>
          <w:lang w:val="kk-KZ"/>
        </w:rPr>
        <w:t xml:space="preserve"> 3022-80), СО («таза», СО 98,50% жоғары, О</w:t>
      </w:r>
      <w:r w:rsidR="009E4DC3" w:rsidRPr="00A02C0A">
        <w:rPr>
          <w:rFonts w:ascii="Times New Roman" w:hAnsi="Times New Roman"/>
          <w:sz w:val="28"/>
          <w:szCs w:val="28"/>
          <w:vertAlign w:val="subscript"/>
          <w:lang w:val="kk-KZ"/>
        </w:rPr>
        <w:t>2</w:t>
      </w:r>
      <w:r w:rsidR="009E4DC3" w:rsidRPr="00A02C0A">
        <w:rPr>
          <w:rFonts w:ascii="Times New Roman" w:hAnsi="Times New Roman"/>
          <w:sz w:val="28"/>
          <w:szCs w:val="28"/>
          <w:lang w:val="kk-KZ"/>
        </w:rPr>
        <w:t xml:space="preserve"> 0,05% төмен. TУ 6-02-7-101-86), N</w:t>
      </w:r>
      <w:r w:rsidR="009E4DC3" w:rsidRPr="00A02C0A">
        <w:rPr>
          <w:rFonts w:ascii="Times New Roman" w:hAnsi="Times New Roman"/>
          <w:sz w:val="28"/>
          <w:szCs w:val="28"/>
          <w:vertAlign w:val="subscript"/>
          <w:lang w:val="kk-KZ"/>
        </w:rPr>
        <w:t>2</w:t>
      </w:r>
      <w:r w:rsidR="009E4DC3" w:rsidRPr="00A02C0A">
        <w:rPr>
          <w:rFonts w:ascii="Times New Roman" w:hAnsi="Times New Roman"/>
          <w:sz w:val="28"/>
          <w:szCs w:val="28"/>
          <w:lang w:val="kk-KZ"/>
        </w:rPr>
        <w:t xml:space="preserve"> («аса таза», 2-ші санат, N</w:t>
      </w:r>
      <w:r w:rsidR="009E4DC3" w:rsidRPr="00A02C0A">
        <w:rPr>
          <w:rFonts w:ascii="Times New Roman" w:hAnsi="Times New Roman"/>
          <w:sz w:val="28"/>
          <w:szCs w:val="28"/>
          <w:vertAlign w:val="subscript"/>
          <w:lang w:val="kk-KZ"/>
        </w:rPr>
        <w:t>2</w:t>
      </w:r>
      <w:r w:rsidR="009E4DC3" w:rsidRPr="00A02C0A">
        <w:rPr>
          <w:rFonts w:ascii="Times New Roman" w:hAnsi="Times New Roman"/>
          <w:sz w:val="28"/>
          <w:szCs w:val="28"/>
          <w:lang w:val="kk-KZ"/>
        </w:rPr>
        <w:t xml:space="preserve"> 99,95%-дан жоғары, O</w:t>
      </w:r>
      <w:r w:rsidR="009E4DC3" w:rsidRPr="00A02C0A">
        <w:rPr>
          <w:rFonts w:ascii="Times New Roman" w:hAnsi="Times New Roman"/>
          <w:sz w:val="28"/>
          <w:szCs w:val="28"/>
          <w:vertAlign w:val="subscript"/>
          <w:lang w:val="kk-KZ"/>
        </w:rPr>
        <w:t>2</w:t>
      </w:r>
      <w:r w:rsidR="009E4DC3" w:rsidRPr="00A02C0A">
        <w:rPr>
          <w:rFonts w:ascii="Times New Roman" w:hAnsi="Times New Roman"/>
          <w:sz w:val="28"/>
          <w:szCs w:val="28"/>
          <w:lang w:val="kk-KZ"/>
        </w:rPr>
        <w:t xml:space="preserve"> 0,05%-дан аз, </w:t>
      </w:r>
      <w:r w:rsidR="00A02C0A" w:rsidRPr="00A02C0A">
        <w:rPr>
          <w:rFonts w:ascii="Times New Roman" w:hAnsi="Times New Roman"/>
          <w:sz w:val="28"/>
          <w:szCs w:val="28"/>
          <w:lang w:val="kk-KZ"/>
        </w:rPr>
        <w:t>МемСТ</w:t>
      </w:r>
      <w:r w:rsidR="009E4DC3" w:rsidRPr="00A02C0A">
        <w:rPr>
          <w:rFonts w:ascii="Times New Roman" w:hAnsi="Times New Roman"/>
          <w:sz w:val="28"/>
          <w:szCs w:val="28"/>
          <w:lang w:val="kk-KZ"/>
        </w:rPr>
        <w:t xml:space="preserve"> 9293-73), </w:t>
      </w:r>
      <w:r w:rsidR="009E4DC3" w:rsidRPr="00002DEB">
        <w:rPr>
          <w:rFonts w:ascii="Times New Roman" w:hAnsi="Times New Roman"/>
          <w:sz w:val="28"/>
          <w:szCs w:val="28"/>
          <w:lang w:val="kk-KZ"/>
        </w:rPr>
        <w:t>сондай-ақ «В» дәрежелі He (тазалық 99,99%-ға дейін, ТУ 0271-135-31323949-2005).</w:t>
      </w:r>
      <w:r w:rsidR="000F2B84" w:rsidRPr="00002DEB">
        <w:rPr>
          <w:rFonts w:ascii="Times New Roman" w:hAnsi="Times New Roman"/>
          <w:sz w:val="28"/>
          <w:szCs w:val="28"/>
          <w:lang w:val="kk-KZ"/>
        </w:rPr>
        <w:t xml:space="preserve"> </w:t>
      </w:r>
      <w:r w:rsidR="009E4DC3" w:rsidRPr="00002DEB">
        <w:rPr>
          <w:rFonts w:ascii="Times New Roman" w:hAnsi="Times New Roman"/>
          <w:sz w:val="28"/>
          <w:szCs w:val="28"/>
          <w:lang w:val="kk-KZ"/>
        </w:rPr>
        <w:t>H</w:t>
      </w:r>
      <w:r w:rsidR="009E4DC3" w:rsidRPr="00002DEB">
        <w:rPr>
          <w:rFonts w:ascii="Times New Roman" w:hAnsi="Times New Roman"/>
          <w:sz w:val="28"/>
          <w:szCs w:val="28"/>
          <w:vertAlign w:val="subscript"/>
          <w:lang w:val="kk-KZ"/>
        </w:rPr>
        <w:t>2</w:t>
      </w:r>
      <w:r w:rsidR="009E4DC3" w:rsidRPr="00002DEB">
        <w:rPr>
          <w:rFonts w:ascii="Times New Roman" w:hAnsi="Times New Roman"/>
          <w:sz w:val="28"/>
          <w:szCs w:val="28"/>
          <w:lang w:val="kk-KZ"/>
        </w:rPr>
        <w:t>/CO/N</w:t>
      </w:r>
      <w:r w:rsidR="009E4DC3" w:rsidRPr="00002DEB">
        <w:rPr>
          <w:rFonts w:ascii="Times New Roman" w:hAnsi="Times New Roman"/>
          <w:sz w:val="28"/>
          <w:szCs w:val="28"/>
          <w:vertAlign w:val="subscript"/>
          <w:lang w:val="kk-KZ"/>
        </w:rPr>
        <w:t>2</w:t>
      </w:r>
      <w:r w:rsidR="009E4DC3" w:rsidRPr="00002DEB">
        <w:rPr>
          <w:rFonts w:ascii="Times New Roman" w:hAnsi="Times New Roman"/>
          <w:sz w:val="28"/>
          <w:szCs w:val="28"/>
          <w:lang w:val="kk-KZ"/>
        </w:rPr>
        <w:t xml:space="preserve"> тұратын газ қоспасы алдын ала дайындалып, бөлек болат баллонда сақталды. </w:t>
      </w:r>
      <w:r w:rsidR="000C0783">
        <w:rPr>
          <w:rFonts w:ascii="Times New Roman" w:hAnsi="Times New Roman"/>
          <w:sz w:val="28"/>
          <w:szCs w:val="28"/>
          <w:lang w:val="kk-KZ"/>
        </w:rPr>
        <w:t>Зерттеу</w:t>
      </w:r>
      <w:r w:rsidR="006340D8" w:rsidRPr="00002DEB">
        <w:rPr>
          <w:rFonts w:ascii="Times New Roman" w:hAnsi="Times New Roman"/>
          <w:sz w:val="28"/>
          <w:szCs w:val="28"/>
          <w:lang w:val="kk-KZ"/>
        </w:rPr>
        <w:t xml:space="preserve"> жүргізу</w:t>
      </w:r>
      <w:r w:rsidR="009E4DC3" w:rsidRPr="00002DEB">
        <w:rPr>
          <w:rFonts w:ascii="Times New Roman" w:hAnsi="Times New Roman"/>
          <w:sz w:val="28"/>
          <w:szCs w:val="28"/>
          <w:lang w:val="kk-KZ"/>
        </w:rPr>
        <w:t xml:space="preserve"> барысында барлық газдар мен газ қоспалары міндетті</w:t>
      </w:r>
      <w:r w:rsidR="006340D8" w:rsidRPr="00002DEB">
        <w:rPr>
          <w:rFonts w:ascii="Times New Roman" w:hAnsi="Times New Roman"/>
          <w:sz w:val="28"/>
          <w:szCs w:val="28"/>
          <w:lang w:val="kk-KZ"/>
        </w:rPr>
        <w:t xml:space="preserve"> түрде алдын ала тазартудан өткізілді</w:t>
      </w:r>
      <w:r w:rsidR="009E4DC3" w:rsidRPr="00002DEB">
        <w:rPr>
          <w:rFonts w:ascii="Times New Roman" w:hAnsi="Times New Roman"/>
          <w:sz w:val="28"/>
          <w:szCs w:val="28"/>
          <w:lang w:val="kk-KZ"/>
        </w:rPr>
        <w:t xml:space="preserve">: </w:t>
      </w:r>
    </w:p>
    <w:p w14:paraId="05EB10BE" w14:textId="77777777" w:rsidR="000C0783" w:rsidRDefault="009E4DC3" w:rsidP="00F974C6">
      <w:pPr>
        <w:pStyle w:val="a8"/>
        <w:spacing w:after="0" w:line="240" w:lineRule="auto"/>
        <w:ind w:left="0" w:firstLine="709"/>
        <w:jc w:val="both"/>
        <w:rPr>
          <w:rFonts w:ascii="Times New Roman" w:hAnsi="Times New Roman"/>
          <w:sz w:val="28"/>
          <w:szCs w:val="28"/>
          <w:lang w:val="kk-KZ"/>
        </w:rPr>
      </w:pPr>
      <w:r w:rsidRPr="00002DEB">
        <w:rPr>
          <w:rFonts w:ascii="Times New Roman" w:hAnsi="Times New Roman"/>
          <w:sz w:val="28"/>
          <w:szCs w:val="28"/>
          <w:lang w:val="kk-KZ"/>
        </w:rPr>
        <w:t>1. Оттегі қоспаларын іріктеп сорбциялау үші</w:t>
      </w:r>
      <w:r w:rsidR="006340D8" w:rsidRPr="00002DEB">
        <w:rPr>
          <w:rFonts w:ascii="Times New Roman" w:hAnsi="Times New Roman"/>
          <w:sz w:val="28"/>
          <w:szCs w:val="28"/>
          <w:lang w:val="kk-KZ"/>
        </w:rPr>
        <w:t>н никель-хром сорбент материалы</w:t>
      </w:r>
      <w:r w:rsidRPr="00002DEB">
        <w:rPr>
          <w:rFonts w:ascii="Times New Roman" w:hAnsi="Times New Roman"/>
          <w:sz w:val="28"/>
          <w:szCs w:val="28"/>
          <w:lang w:val="kk-KZ"/>
        </w:rPr>
        <w:t xml:space="preserve"> пайд</w:t>
      </w:r>
      <w:r w:rsidR="006340D8" w:rsidRPr="00002DEB">
        <w:rPr>
          <w:rFonts w:ascii="Times New Roman" w:hAnsi="Times New Roman"/>
          <w:sz w:val="28"/>
          <w:szCs w:val="28"/>
          <w:lang w:val="kk-KZ"/>
        </w:rPr>
        <w:t>аланылды</w:t>
      </w:r>
      <w:r w:rsidRPr="00002DEB">
        <w:rPr>
          <w:rFonts w:ascii="Times New Roman" w:hAnsi="Times New Roman"/>
          <w:sz w:val="28"/>
          <w:szCs w:val="28"/>
          <w:lang w:val="kk-KZ"/>
        </w:rPr>
        <w:t xml:space="preserve">; </w:t>
      </w:r>
    </w:p>
    <w:p w14:paraId="25EDF84E" w14:textId="77777777" w:rsidR="000C0783" w:rsidRDefault="009E4DC3" w:rsidP="00F974C6">
      <w:pPr>
        <w:pStyle w:val="a8"/>
        <w:spacing w:after="0" w:line="240" w:lineRule="auto"/>
        <w:ind w:left="0" w:firstLine="709"/>
        <w:jc w:val="both"/>
        <w:rPr>
          <w:rFonts w:ascii="Times New Roman" w:hAnsi="Times New Roman"/>
          <w:sz w:val="28"/>
          <w:szCs w:val="28"/>
          <w:lang w:val="kk-KZ"/>
        </w:rPr>
      </w:pPr>
      <w:r w:rsidRPr="00002DEB">
        <w:rPr>
          <w:rFonts w:ascii="Times New Roman" w:hAnsi="Times New Roman"/>
          <w:sz w:val="28"/>
          <w:szCs w:val="28"/>
          <w:lang w:val="kk-KZ"/>
        </w:rPr>
        <w:t xml:space="preserve">2. Су буын </w:t>
      </w:r>
      <w:r w:rsidR="006340D8" w:rsidRPr="00002DEB">
        <w:rPr>
          <w:rFonts w:ascii="Times New Roman" w:hAnsi="Times New Roman"/>
          <w:sz w:val="28"/>
          <w:szCs w:val="28"/>
          <w:lang w:val="kk-KZ"/>
        </w:rPr>
        <w:t>сіңіру үшін силикагель қолданылды</w:t>
      </w:r>
      <w:r w:rsidRPr="00002DEB">
        <w:rPr>
          <w:rFonts w:ascii="Times New Roman" w:hAnsi="Times New Roman"/>
          <w:sz w:val="28"/>
          <w:szCs w:val="28"/>
          <w:lang w:val="kk-KZ"/>
        </w:rPr>
        <w:t xml:space="preserve">; </w:t>
      </w:r>
    </w:p>
    <w:p w14:paraId="355B936A" w14:textId="77777777" w:rsidR="000C0783" w:rsidRDefault="009E4DC3" w:rsidP="00F974C6">
      <w:pPr>
        <w:pStyle w:val="a8"/>
        <w:spacing w:after="0" w:line="240" w:lineRule="auto"/>
        <w:ind w:left="0" w:firstLine="709"/>
        <w:jc w:val="both"/>
        <w:rPr>
          <w:rFonts w:ascii="Times New Roman" w:hAnsi="Times New Roman"/>
          <w:sz w:val="28"/>
          <w:szCs w:val="28"/>
          <w:lang w:val="kk-KZ"/>
        </w:rPr>
      </w:pPr>
      <w:r w:rsidRPr="00002DEB">
        <w:rPr>
          <w:rFonts w:ascii="Times New Roman" w:hAnsi="Times New Roman"/>
          <w:sz w:val="28"/>
          <w:szCs w:val="28"/>
          <w:lang w:val="kk-KZ"/>
        </w:rPr>
        <w:t>3. СО</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қоспалар</w:t>
      </w:r>
      <w:r w:rsidR="006340D8" w:rsidRPr="00002DEB">
        <w:rPr>
          <w:rFonts w:ascii="Times New Roman" w:hAnsi="Times New Roman"/>
          <w:sz w:val="28"/>
          <w:szCs w:val="28"/>
          <w:lang w:val="kk-KZ"/>
        </w:rPr>
        <w:t xml:space="preserve">ын жою үшін цеолит NaX пайдаланылды; </w:t>
      </w:r>
    </w:p>
    <w:p w14:paraId="15332380" w14:textId="77777777" w:rsidR="000F2B84" w:rsidRPr="00002DEB" w:rsidRDefault="006340D8" w:rsidP="00F974C6">
      <w:pPr>
        <w:pStyle w:val="a8"/>
        <w:spacing w:after="0" w:line="240" w:lineRule="auto"/>
        <w:ind w:left="0" w:firstLine="709"/>
        <w:jc w:val="both"/>
        <w:rPr>
          <w:rFonts w:ascii="Times New Roman" w:hAnsi="Times New Roman"/>
          <w:sz w:val="28"/>
          <w:szCs w:val="28"/>
          <w:lang w:val="kk-KZ"/>
        </w:rPr>
      </w:pPr>
      <w:r w:rsidRPr="00002DEB">
        <w:rPr>
          <w:rFonts w:ascii="Times New Roman" w:hAnsi="Times New Roman"/>
          <w:sz w:val="28"/>
          <w:szCs w:val="28"/>
          <w:lang w:val="kk-KZ"/>
        </w:rPr>
        <w:t>4. Май булары</w:t>
      </w:r>
      <w:r w:rsidR="009E4DC3" w:rsidRPr="00002DEB">
        <w:rPr>
          <w:rFonts w:ascii="Times New Roman" w:hAnsi="Times New Roman"/>
          <w:sz w:val="28"/>
          <w:szCs w:val="28"/>
          <w:lang w:val="kk-KZ"/>
        </w:rPr>
        <w:t xml:space="preserve"> арнайы сүзгі </w:t>
      </w:r>
      <w:r w:rsidRPr="00002DEB">
        <w:rPr>
          <w:rFonts w:ascii="Times New Roman" w:hAnsi="Times New Roman"/>
          <w:sz w:val="28"/>
          <w:szCs w:val="28"/>
          <w:lang w:val="kk-KZ"/>
        </w:rPr>
        <w:t>көмегімен сүзілді</w:t>
      </w:r>
      <w:r w:rsidR="009E4DC3" w:rsidRPr="00002DEB">
        <w:rPr>
          <w:rFonts w:ascii="Times New Roman" w:hAnsi="Times New Roman"/>
          <w:sz w:val="28"/>
          <w:szCs w:val="28"/>
          <w:lang w:val="kk-KZ"/>
        </w:rPr>
        <w:t>.</w:t>
      </w:r>
    </w:p>
    <w:p w14:paraId="65E59EBE" w14:textId="77777777" w:rsidR="000F2B84" w:rsidRPr="00002DEB" w:rsidRDefault="000C0783" w:rsidP="009C0808">
      <w:pPr>
        <w:pStyle w:val="a8"/>
        <w:spacing w:after="0" w:line="240" w:lineRule="auto"/>
        <w:ind w:left="0" w:firstLine="720"/>
        <w:jc w:val="both"/>
        <w:rPr>
          <w:rFonts w:ascii="Times New Roman" w:hAnsi="Times New Roman"/>
          <w:sz w:val="28"/>
          <w:szCs w:val="28"/>
          <w:lang w:val="kk-KZ"/>
        </w:rPr>
      </w:pPr>
      <w:r>
        <w:rPr>
          <w:rFonts w:ascii="Times New Roman" w:hAnsi="Times New Roman"/>
          <w:sz w:val="28"/>
          <w:szCs w:val="28"/>
          <w:lang w:val="kk-KZ"/>
        </w:rPr>
        <w:t>Б</w:t>
      </w:r>
      <w:r w:rsidR="00A75AE3" w:rsidRPr="00002DEB">
        <w:rPr>
          <w:rFonts w:ascii="Times New Roman" w:hAnsi="Times New Roman"/>
          <w:sz w:val="28"/>
          <w:szCs w:val="28"/>
          <w:lang w:val="kk-KZ"/>
        </w:rPr>
        <w:t>астапқы</w:t>
      </w:r>
      <w:r>
        <w:rPr>
          <w:rFonts w:ascii="Times New Roman" w:hAnsi="Times New Roman"/>
          <w:sz w:val="28"/>
          <w:szCs w:val="28"/>
          <w:lang w:val="kk-KZ"/>
        </w:rPr>
        <w:t xml:space="preserve"> газ қоспасы</w:t>
      </w:r>
      <w:r w:rsidR="00A75AE3" w:rsidRPr="00002DEB">
        <w:rPr>
          <w:rFonts w:ascii="Times New Roman" w:hAnsi="Times New Roman"/>
          <w:sz w:val="28"/>
          <w:szCs w:val="28"/>
          <w:lang w:val="kk-KZ"/>
        </w:rPr>
        <w:t xml:space="preserve"> (</w:t>
      </w:r>
      <w:r w:rsidRPr="007B08DB">
        <w:rPr>
          <w:rFonts w:ascii="Times New Roman" w:hAnsi="Times New Roman"/>
          <w:sz w:val="28"/>
          <w:szCs w:val="28"/>
          <w:lang w:val="kk-KZ"/>
        </w:rPr>
        <w:t>Н</w:t>
      </w:r>
      <w:r w:rsidRPr="007B08DB">
        <w:rPr>
          <w:rFonts w:ascii="Times New Roman" w:hAnsi="Times New Roman"/>
          <w:sz w:val="28"/>
          <w:szCs w:val="28"/>
          <w:vertAlign w:val="subscript"/>
          <w:lang w:val="kk-KZ"/>
        </w:rPr>
        <w:t>2</w:t>
      </w:r>
      <w:r w:rsidRPr="007B08DB">
        <w:rPr>
          <w:rFonts w:ascii="Times New Roman" w:hAnsi="Times New Roman"/>
          <w:sz w:val="28"/>
          <w:szCs w:val="28"/>
          <w:lang w:val="kk-KZ"/>
        </w:rPr>
        <w:t xml:space="preserve">, </w:t>
      </w:r>
      <w:r w:rsidR="00A75AE3" w:rsidRPr="00002DEB">
        <w:rPr>
          <w:rFonts w:ascii="Times New Roman" w:hAnsi="Times New Roman"/>
          <w:sz w:val="28"/>
          <w:szCs w:val="28"/>
          <w:lang w:val="kk-KZ"/>
        </w:rPr>
        <w:t>CO және N</w:t>
      </w:r>
      <w:r w:rsidR="00A75AE3" w:rsidRPr="00002DEB">
        <w:rPr>
          <w:rFonts w:ascii="Times New Roman" w:hAnsi="Times New Roman"/>
          <w:sz w:val="28"/>
          <w:szCs w:val="28"/>
          <w:vertAlign w:val="subscript"/>
          <w:lang w:val="kk-KZ"/>
        </w:rPr>
        <w:t>2</w:t>
      </w:r>
      <w:r w:rsidR="00A75AE3" w:rsidRPr="00002DEB">
        <w:rPr>
          <w:rFonts w:ascii="Times New Roman" w:hAnsi="Times New Roman"/>
          <w:sz w:val="28"/>
          <w:szCs w:val="28"/>
          <w:lang w:val="kk-KZ"/>
        </w:rPr>
        <w:t xml:space="preserve"> – ішкі стандарт) және </w:t>
      </w:r>
      <w:r>
        <w:rPr>
          <w:rFonts w:ascii="Times New Roman" w:hAnsi="Times New Roman"/>
          <w:sz w:val="28"/>
          <w:szCs w:val="28"/>
          <w:lang w:val="kk-KZ"/>
        </w:rPr>
        <w:t>р</w:t>
      </w:r>
      <w:r w:rsidRPr="00002DEB">
        <w:rPr>
          <w:rFonts w:ascii="Times New Roman" w:hAnsi="Times New Roman"/>
          <w:sz w:val="28"/>
          <w:szCs w:val="28"/>
          <w:lang w:val="kk-KZ"/>
        </w:rPr>
        <w:t xml:space="preserve">еактордан кейінгі </w:t>
      </w:r>
      <w:r w:rsidR="00A75AE3" w:rsidRPr="00002DEB">
        <w:rPr>
          <w:rFonts w:ascii="Times New Roman" w:hAnsi="Times New Roman"/>
          <w:sz w:val="28"/>
          <w:szCs w:val="28"/>
          <w:lang w:val="kk-KZ"/>
        </w:rPr>
        <w:t xml:space="preserve">газ қоспаларын талдау (соның ішінде </w:t>
      </w:r>
      <w:r>
        <w:rPr>
          <w:rFonts w:ascii="Times New Roman" w:hAnsi="Times New Roman"/>
          <w:sz w:val="28"/>
          <w:szCs w:val="28"/>
          <w:lang w:val="kk-KZ"/>
        </w:rPr>
        <w:t>Н</w:t>
      </w:r>
      <w:r w:rsidRPr="000C0783">
        <w:rPr>
          <w:rFonts w:ascii="Times New Roman" w:hAnsi="Times New Roman"/>
          <w:sz w:val="28"/>
          <w:szCs w:val="28"/>
          <w:vertAlign w:val="subscript"/>
          <w:lang w:val="kk-KZ"/>
        </w:rPr>
        <w:t>2</w:t>
      </w:r>
      <w:r>
        <w:rPr>
          <w:rFonts w:ascii="Times New Roman" w:hAnsi="Times New Roman"/>
          <w:sz w:val="28"/>
          <w:szCs w:val="28"/>
          <w:lang w:val="kk-KZ"/>
        </w:rPr>
        <w:t xml:space="preserve">, </w:t>
      </w:r>
      <w:r w:rsidR="00A75AE3" w:rsidRPr="00002DEB">
        <w:rPr>
          <w:rFonts w:ascii="Times New Roman" w:hAnsi="Times New Roman"/>
          <w:sz w:val="28"/>
          <w:szCs w:val="28"/>
          <w:lang w:val="kk-KZ"/>
        </w:rPr>
        <w:t>CO, N</w:t>
      </w:r>
      <w:r w:rsidR="00A75AE3" w:rsidRPr="00002DEB">
        <w:rPr>
          <w:rFonts w:ascii="Times New Roman" w:hAnsi="Times New Roman"/>
          <w:sz w:val="28"/>
          <w:szCs w:val="28"/>
          <w:vertAlign w:val="subscript"/>
          <w:lang w:val="kk-KZ"/>
        </w:rPr>
        <w:t>2</w:t>
      </w:r>
      <w:r w:rsidR="00A75AE3" w:rsidRPr="00002DEB">
        <w:rPr>
          <w:rFonts w:ascii="Times New Roman" w:hAnsi="Times New Roman"/>
          <w:sz w:val="28"/>
          <w:szCs w:val="28"/>
          <w:lang w:val="kk-KZ"/>
        </w:rPr>
        <w:t>, CO</w:t>
      </w:r>
      <w:r w:rsidR="00A75AE3" w:rsidRPr="00002DEB">
        <w:rPr>
          <w:rFonts w:ascii="Times New Roman" w:hAnsi="Times New Roman"/>
          <w:sz w:val="28"/>
          <w:szCs w:val="28"/>
          <w:vertAlign w:val="subscript"/>
          <w:lang w:val="kk-KZ"/>
        </w:rPr>
        <w:t>2</w:t>
      </w:r>
      <w:r w:rsidR="00A75AE3" w:rsidRPr="00002DEB">
        <w:rPr>
          <w:rFonts w:ascii="Times New Roman" w:hAnsi="Times New Roman"/>
          <w:sz w:val="28"/>
          <w:szCs w:val="28"/>
          <w:lang w:val="kk-KZ"/>
        </w:rPr>
        <w:t>, CH</w:t>
      </w:r>
      <w:r w:rsidR="00A75AE3" w:rsidRPr="00002DEB">
        <w:rPr>
          <w:rFonts w:ascii="Times New Roman" w:hAnsi="Times New Roman"/>
          <w:sz w:val="28"/>
          <w:szCs w:val="28"/>
          <w:vertAlign w:val="subscript"/>
          <w:lang w:val="kk-KZ"/>
        </w:rPr>
        <w:t>4</w:t>
      </w:r>
      <w:r w:rsidR="00A75AE3" w:rsidRPr="00002DEB">
        <w:rPr>
          <w:rFonts w:ascii="Times New Roman" w:hAnsi="Times New Roman"/>
          <w:sz w:val="28"/>
          <w:szCs w:val="28"/>
          <w:lang w:val="kk-KZ"/>
        </w:rPr>
        <w:t>) ЛХМ-8МД хроматографында (жылу өткізгіштік детекторы) жүргізілді.</w:t>
      </w:r>
      <w:r w:rsidR="000F2B84" w:rsidRPr="00002DEB">
        <w:rPr>
          <w:rFonts w:ascii="Times New Roman" w:hAnsi="Times New Roman"/>
          <w:sz w:val="28"/>
          <w:szCs w:val="28"/>
          <w:lang w:val="kk-KZ"/>
        </w:rPr>
        <w:t xml:space="preserve"> </w:t>
      </w:r>
      <w:r w:rsidR="00A75AE3" w:rsidRPr="00002DEB">
        <w:rPr>
          <w:rFonts w:ascii="Times New Roman" w:hAnsi="Times New Roman"/>
          <w:sz w:val="28"/>
          <w:szCs w:val="28"/>
          <w:lang w:val="kk-KZ"/>
        </w:rPr>
        <w:t>Жеңіл (С</w:t>
      </w:r>
      <w:r w:rsidR="00A75AE3" w:rsidRPr="00002DEB">
        <w:rPr>
          <w:rFonts w:ascii="Times New Roman" w:hAnsi="Times New Roman"/>
          <w:sz w:val="28"/>
          <w:szCs w:val="28"/>
          <w:vertAlign w:val="subscript"/>
          <w:lang w:val="kk-KZ"/>
        </w:rPr>
        <w:t>2</w:t>
      </w:r>
      <w:r w:rsidR="00A75AE3" w:rsidRPr="00002DEB">
        <w:rPr>
          <w:rFonts w:ascii="Times New Roman" w:hAnsi="Times New Roman"/>
          <w:sz w:val="28"/>
          <w:szCs w:val="28"/>
          <w:lang w:val="kk-KZ"/>
        </w:rPr>
        <w:t>–С</w:t>
      </w:r>
      <w:r w:rsidR="00A75AE3" w:rsidRPr="00002DEB">
        <w:rPr>
          <w:rFonts w:ascii="Times New Roman" w:hAnsi="Times New Roman"/>
          <w:sz w:val="28"/>
          <w:szCs w:val="28"/>
          <w:vertAlign w:val="subscript"/>
          <w:lang w:val="kk-KZ"/>
        </w:rPr>
        <w:t>8</w:t>
      </w:r>
      <w:r w:rsidR="00A75AE3" w:rsidRPr="00002DEB">
        <w:rPr>
          <w:rFonts w:ascii="Times New Roman" w:hAnsi="Times New Roman"/>
          <w:sz w:val="28"/>
          <w:szCs w:val="28"/>
          <w:lang w:val="kk-KZ"/>
        </w:rPr>
        <w:t>) және ауыр (С</w:t>
      </w:r>
      <w:r w:rsidR="00A75AE3" w:rsidRPr="00002DEB">
        <w:rPr>
          <w:rFonts w:ascii="Times New Roman" w:hAnsi="Times New Roman"/>
          <w:sz w:val="28"/>
          <w:szCs w:val="28"/>
          <w:vertAlign w:val="subscript"/>
          <w:lang w:val="kk-KZ"/>
        </w:rPr>
        <w:t>9+</w:t>
      </w:r>
      <w:r w:rsidR="00A75AE3" w:rsidRPr="00002DEB">
        <w:rPr>
          <w:rFonts w:ascii="Times New Roman" w:hAnsi="Times New Roman"/>
          <w:sz w:val="28"/>
          <w:szCs w:val="28"/>
          <w:lang w:val="kk-KZ"/>
        </w:rPr>
        <w:t>) көмірсутектердің құрамы, сондай-ақ сулы-спирт фазасы Цвет-530 хроматографында (жалынды ионизациялық детектор) және Цвет-560М (</w:t>
      </w:r>
      <w:r w:rsidR="009A0617" w:rsidRPr="00002DEB">
        <w:rPr>
          <w:rFonts w:ascii="Times New Roman" w:hAnsi="Times New Roman"/>
          <w:sz w:val="28"/>
          <w:szCs w:val="28"/>
          <w:lang w:val="kk-KZ"/>
        </w:rPr>
        <w:t>сондай-ақ</w:t>
      </w:r>
      <w:r w:rsidR="00A75AE3" w:rsidRPr="00002DEB">
        <w:rPr>
          <w:rFonts w:ascii="Times New Roman" w:hAnsi="Times New Roman"/>
          <w:sz w:val="28"/>
          <w:szCs w:val="28"/>
          <w:lang w:val="kk-KZ"/>
        </w:rPr>
        <w:t xml:space="preserve"> жалынды</w:t>
      </w:r>
      <w:r w:rsidR="009A0617" w:rsidRPr="00002DEB">
        <w:rPr>
          <w:rFonts w:ascii="Times New Roman" w:hAnsi="Times New Roman"/>
          <w:sz w:val="28"/>
          <w:szCs w:val="28"/>
          <w:lang w:val="kk-KZ"/>
        </w:rPr>
        <w:t xml:space="preserve"> ионизациялық</w:t>
      </w:r>
      <w:r w:rsidR="00A75AE3" w:rsidRPr="00002DEB">
        <w:rPr>
          <w:rFonts w:ascii="Times New Roman" w:hAnsi="Times New Roman"/>
          <w:sz w:val="28"/>
          <w:szCs w:val="28"/>
          <w:lang w:val="kk-KZ"/>
        </w:rPr>
        <w:t xml:space="preserve"> детекторы бар) </w:t>
      </w:r>
      <w:r w:rsidR="009A0617" w:rsidRPr="00002DEB">
        <w:rPr>
          <w:rFonts w:ascii="Times New Roman" w:hAnsi="Times New Roman"/>
          <w:sz w:val="28"/>
          <w:szCs w:val="28"/>
          <w:lang w:val="kk-KZ"/>
        </w:rPr>
        <w:t>құрылғыларында</w:t>
      </w:r>
      <w:r w:rsidR="00A75AE3" w:rsidRPr="00002DEB">
        <w:rPr>
          <w:rFonts w:ascii="Times New Roman" w:hAnsi="Times New Roman"/>
          <w:sz w:val="28"/>
          <w:szCs w:val="28"/>
          <w:lang w:val="kk-KZ"/>
        </w:rPr>
        <w:t xml:space="preserve"> анықталды.</w:t>
      </w:r>
    </w:p>
    <w:p w14:paraId="3507D689" w14:textId="77777777" w:rsidR="000F2B84" w:rsidRPr="00002DEB" w:rsidRDefault="009A0617" w:rsidP="009C0808">
      <w:pPr>
        <w:pStyle w:val="a8"/>
        <w:spacing w:after="0" w:line="240" w:lineRule="auto"/>
        <w:ind w:left="0" w:firstLine="720"/>
        <w:jc w:val="both"/>
        <w:rPr>
          <w:rFonts w:ascii="Times New Roman" w:hAnsi="Times New Roman"/>
          <w:sz w:val="28"/>
          <w:szCs w:val="28"/>
          <w:lang w:val="kk-KZ"/>
        </w:rPr>
      </w:pPr>
      <w:r w:rsidRPr="00002DEB">
        <w:rPr>
          <w:lang w:val="kk-KZ"/>
        </w:rPr>
        <w:t xml:space="preserve"> </w:t>
      </w:r>
      <w:r w:rsidR="00CA5033">
        <w:rPr>
          <w:rFonts w:ascii="Times New Roman" w:hAnsi="Times New Roman"/>
          <w:sz w:val="28"/>
          <w:szCs w:val="28"/>
          <w:lang w:val="kk-KZ"/>
        </w:rPr>
        <w:t>Зерттеу</w:t>
      </w:r>
      <w:r w:rsidRPr="00002DEB">
        <w:rPr>
          <w:rFonts w:ascii="Times New Roman" w:hAnsi="Times New Roman"/>
          <w:sz w:val="28"/>
          <w:szCs w:val="28"/>
          <w:lang w:val="kk-KZ"/>
        </w:rPr>
        <w:t xml:space="preserve"> жүргізу кезінде түйіршік мөлшері 0,14-тен 0,25 мм-ге дейінгі үлгілер пайдаланылды. Реакторға жүктеу алдында сынама фракциясы түйіршік мөлшері бірдей кварцтың ұқсас көлемдік </w:t>
      </w:r>
      <w:r w:rsidR="000C0783">
        <w:rPr>
          <w:rFonts w:ascii="Times New Roman" w:hAnsi="Times New Roman"/>
          <w:sz w:val="28"/>
          <w:szCs w:val="28"/>
          <w:lang w:val="kk-KZ"/>
        </w:rPr>
        <w:t>мөлшерімен</w:t>
      </w:r>
      <w:r w:rsidRPr="00002DEB">
        <w:rPr>
          <w:rFonts w:ascii="Times New Roman" w:hAnsi="Times New Roman"/>
          <w:sz w:val="28"/>
          <w:szCs w:val="28"/>
          <w:lang w:val="kk-KZ"/>
        </w:rPr>
        <w:t xml:space="preserve"> араластырылып алынды.</w:t>
      </w:r>
    </w:p>
    <w:p w14:paraId="08BE14BF" w14:textId="77777777" w:rsidR="008152BA" w:rsidRPr="00002DEB" w:rsidRDefault="00CA5033" w:rsidP="009C0808">
      <w:pPr>
        <w:pStyle w:val="a8"/>
        <w:spacing w:after="0" w:line="240" w:lineRule="auto"/>
        <w:ind w:left="0" w:firstLine="720"/>
        <w:jc w:val="both"/>
        <w:rPr>
          <w:rFonts w:ascii="Times New Roman" w:hAnsi="Times New Roman"/>
          <w:sz w:val="28"/>
          <w:szCs w:val="28"/>
          <w:lang w:val="kk-KZ"/>
        </w:rPr>
      </w:pPr>
      <w:r>
        <w:rPr>
          <w:rFonts w:ascii="Times New Roman" w:hAnsi="Times New Roman"/>
          <w:sz w:val="28"/>
          <w:szCs w:val="28"/>
          <w:lang w:val="kk-KZ"/>
        </w:rPr>
        <w:t xml:space="preserve">Зерттеу </w:t>
      </w:r>
      <w:r w:rsidR="009A0617" w:rsidRPr="00002DEB">
        <w:rPr>
          <w:rFonts w:ascii="Times New Roman" w:hAnsi="Times New Roman"/>
          <w:sz w:val="28"/>
          <w:szCs w:val="28"/>
          <w:lang w:val="kk-KZ"/>
        </w:rPr>
        <w:t>жүргізу алдында үлгілер су</w:t>
      </w:r>
      <w:r w:rsidR="00C44796">
        <w:rPr>
          <w:rFonts w:ascii="Times New Roman" w:hAnsi="Times New Roman"/>
          <w:sz w:val="28"/>
          <w:szCs w:val="28"/>
          <w:lang w:val="kk-KZ"/>
        </w:rPr>
        <w:t>тегі ағынында (2°C/мин) 500°C темпераға</w:t>
      </w:r>
      <w:r w:rsidR="009A0617" w:rsidRPr="00002DEB">
        <w:rPr>
          <w:rFonts w:ascii="Times New Roman" w:hAnsi="Times New Roman"/>
          <w:sz w:val="28"/>
          <w:szCs w:val="28"/>
          <w:lang w:val="kk-KZ"/>
        </w:rPr>
        <w:t xml:space="preserve"> дейін қыздыру арқылы белсендірілді, содан кейін үлгілер 2 сағат бойы тұрақты те</w:t>
      </w:r>
      <w:r w:rsidR="00EE42E7">
        <w:rPr>
          <w:rFonts w:ascii="Times New Roman" w:hAnsi="Times New Roman"/>
          <w:sz w:val="28"/>
          <w:szCs w:val="28"/>
          <w:lang w:val="kk-KZ"/>
        </w:rPr>
        <w:t>м</w:t>
      </w:r>
      <w:r w:rsidR="007F4026">
        <w:rPr>
          <w:rFonts w:ascii="Times New Roman" w:hAnsi="Times New Roman"/>
          <w:sz w:val="28"/>
          <w:szCs w:val="28"/>
          <w:lang w:val="kk-KZ"/>
        </w:rPr>
        <w:t>п</w:t>
      </w:r>
      <w:r w:rsidR="00EE42E7">
        <w:rPr>
          <w:rFonts w:ascii="Times New Roman" w:hAnsi="Times New Roman"/>
          <w:sz w:val="28"/>
          <w:szCs w:val="28"/>
          <w:lang w:val="kk-KZ"/>
        </w:rPr>
        <w:t>ературада ұсталды. Тотықсыздандыру</w:t>
      </w:r>
      <w:r w:rsidR="009A0617" w:rsidRPr="00002DEB">
        <w:rPr>
          <w:rFonts w:ascii="Times New Roman" w:hAnsi="Times New Roman"/>
          <w:sz w:val="28"/>
          <w:szCs w:val="28"/>
          <w:lang w:val="kk-KZ"/>
        </w:rPr>
        <w:t xml:space="preserve"> температурасы </w:t>
      </w:r>
      <w:r w:rsidR="009A0617" w:rsidRPr="00A02C0A">
        <w:rPr>
          <w:rFonts w:ascii="Times New Roman" w:hAnsi="Times New Roman"/>
          <w:sz w:val="28"/>
          <w:szCs w:val="28"/>
          <w:lang w:val="kk-KZ"/>
        </w:rPr>
        <w:t>ДТТ</w:t>
      </w:r>
      <w:r w:rsidR="009A0617" w:rsidRPr="00002DEB">
        <w:rPr>
          <w:rFonts w:ascii="Times New Roman" w:hAnsi="Times New Roman"/>
          <w:sz w:val="28"/>
          <w:szCs w:val="28"/>
          <w:lang w:val="kk-KZ"/>
        </w:rPr>
        <w:t xml:space="preserve"> әдісімен анықталған кобальт иондарының Co</w:t>
      </w:r>
      <w:r w:rsidR="009A0617" w:rsidRPr="00002DEB">
        <w:rPr>
          <w:rFonts w:ascii="Times New Roman" w:hAnsi="Times New Roman"/>
          <w:sz w:val="28"/>
          <w:szCs w:val="28"/>
          <w:vertAlign w:val="superscript"/>
          <w:lang w:val="kk-KZ"/>
        </w:rPr>
        <w:t>2+</w:t>
      </w:r>
      <w:r w:rsidR="009A0617" w:rsidRPr="00002DEB">
        <w:rPr>
          <w:rFonts w:ascii="Times New Roman" w:hAnsi="Times New Roman"/>
          <w:sz w:val="28"/>
          <w:szCs w:val="28"/>
          <w:lang w:val="kk-KZ"/>
        </w:rPr>
        <w:t xml:space="preserve"> металдық Co</w:t>
      </w:r>
      <w:r w:rsidR="009A0617" w:rsidRPr="00002DEB">
        <w:rPr>
          <w:rFonts w:ascii="Times New Roman" w:hAnsi="Times New Roman"/>
          <w:sz w:val="28"/>
          <w:szCs w:val="28"/>
          <w:vertAlign w:val="superscript"/>
          <w:lang w:val="kk-KZ"/>
        </w:rPr>
        <w:t>0</w:t>
      </w:r>
      <w:r w:rsidR="009A0617" w:rsidRPr="00002DEB">
        <w:rPr>
          <w:rFonts w:ascii="Times New Roman" w:hAnsi="Times New Roman"/>
          <w:sz w:val="28"/>
          <w:szCs w:val="28"/>
          <w:lang w:val="kk-KZ"/>
        </w:rPr>
        <w:t>-ға дейін тотықсыздануының соңғы кезеңіне сәйкес келді.</w:t>
      </w:r>
      <w:r w:rsidR="000F2B84" w:rsidRPr="00002DEB">
        <w:rPr>
          <w:rFonts w:ascii="Times New Roman" w:hAnsi="Times New Roman"/>
          <w:sz w:val="28"/>
          <w:szCs w:val="28"/>
          <w:lang w:val="kk-KZ"/>
        </w:rPr>
        <w:t xml:space="preserve"> </w:t>
      </w:r>
      <w:r w:rsidR="009A0617" w:rsidRPr="00002DEB">
        <w:rPr>
          <w:rFonts w:ascii="Times New Roman" w:hAnsi="Times New Roman"/>
          <w:sz w:val="28"/>
          <w:szCs w:val="28"/>
          <w:lang w:val="kk-KZ"/>
        </w:rPr>
        <w:t xml:space="preserve">Тотықсыздандыру аяқталғаннан кейін үлгілер сутегі ағынында бөлме температурасына дейін салқындатылды, содан кейін сутек аргонмен ауыстырылды. Үлгілер аргон ағынында 5°С/мин жылдамдықпен 180°С дейін қыздырылды, </w:t>
      </w:r>
      <w:r w:rsidR="00EE42E7">
        <w:rPr>
          <w:rFonts w:ascii="Times New Roman" w:hAnsi="Times New Roman"/>
          <w:sz w:val="28"/>
          <w:szCs w:val="28"/>
          <w:lang w:val="kk-KZ"/>
        </w:rPr>
        <w:t>одан кейін</w:t>
      </w:r>
      <w:r w:rsidR="009A0617" w:rsidRPr="00002DEB">
        <w:rPr>
          <w:rFonts w:ascii="Times New Roman" w:hAnsi="Times New Roman"/>
          <w:sz w:val="28"/>
          <w:szCs w:val="28"/>
          <w:lang w:val="kk-KZ"/>
        </w:rPr>
        <w:t xml:space="preserve"> аргон H</w:t>
      </w:r>
      <w:r w:rsidR="009A0617" w:rsidRPr="00002DEB">
        <w:rPr>
          <w:rFonts w:ascii="Times New Roman" w:hAnsi="Times New Roman"/>
          <w:sz w:val="28"/>
          <w:szCs w:val="28"/>
          <w:vertAlign w:val="subscript"/>
          <w:lang w:val="kk-KZ"/>
        </w:rPr>
        <w:t>2</w:t>
      </w:r>
      <w:r w:rsidR="009A0617" w:rsidRPr="00002DEB">
        <w:rPr>
          <w:rFonts w:ascii="Times New Roman" w:hAnsi="Times New Roman"/>
          <w:sz w:val="28"/>
          <w:szCs w:val="28"/>
          <w:lang w:val="kk-KZ"/>
        </w:rPr>
        <w:t>/CO/N</w:t>
      </w:r>
      <w:r w:rsidR="009A0617" w:rsidRPr="00002DEB">
        <w:rPr>
          <w:rFonts w:ascii="Times New Roman" w:hAnsi="Times New Roman"/>
          <w:sz w:val="28"/>
          <w:szCs w:val="28"/>
          <w:vertAlign w:val="subscript"/>
          <w:lang w:val="kk-KZ"/>
        </w:rPr>
        <w:t>2</w:t>
      </w:r>
      <w:r w:rsidR="009A0617" w:rsidRPr="00002DEB">
        <w:rPr>
          <w:rFonts w:ascii="Times New Roman" w:hAnsi="Times New Roman"/>
          <w:sz w:val="28"/>
          <w:szCs w:val="28"/>
          <w:lang w:val="kk-KZ"/>
        </w:rPr>
        <w:t xml:space="preserve"> жұмысшы газ қоспасымен ауыстырылды. </w:t>
      </w:r>
      <w:r w:rsidR="00574492" w:rsidRPr="00002DEB">
        <w:rPr>
          <w:rFonts w:ascii="Times New Roman" w:hAnsi="Times New Roman"/>
          <w:sz w:val="28"/>
          <w:szCs w:val="28"/>
          <w:lang w:val="kk-KZ"/>
        </w:rPr>
        <w:t>Катализатор белгіленген</w:t>
      </w:r>
      <w:r w:rsidR="009A0617" w:rsidRPr="00002DEB">
        <w:rPr>
          <w:rFonts w:ascii="Times New Roman" w:hAnsi="Times New Roman"/>
          <w:sz w:val="28"/>
          <w:szCs w:val="28"/>
          <w:lang w:val="kk-KZ"/>
        </w:rPr>
        <w:t xml:space="preserve"> температураға дейін (210°C, 240°C және 300°C) қыздырылды және қысым 2 МПа-ға </w:t>
      </w:r>
      <w:r w:rsidR="00080CB4">
        <w:rPr>
          <w:rFonts w:ascii="Times New Roman" w:hAnsi="Times New Roman"/>
          <w:sz w:val="28"/>
          <w:szCs w:val="28"/>
          <w:lang w:val="kk-KZ"/>
        </w:rPr>
        <w:t>келтірілді</w:t>
      </w:r>
      <w:r w:rsidR="009A0617" w:rsidRPr="00C55C07">
        <w:rPr>
          <w:rFonts w:ascii="Times New Roman" w:hAnsi="Times New Roman"/>
          <w:sz w:val="28"/>
          <w:szCs w:val="28"/>
          <w:lang w:val="kk-KZ"/>
        </w:rPr>
        <w:t>.</w:t>
      </w:r>
      <w:r w:rsidR="009A0617" w:rsidRPr="00002DEB">
        <w:rPr>
          <w:rFonts w:ascii="Times New Roman" w:hAnsi="Times New Roman"/>
          <w:sz w:val="28"/>
          <w:szCs w:val="28"/>
          <w:lang w:val="kk-KZ"/>
        </w:rPr>
        <w:t xml:space="preserve"> </w:t>
      </w:r>
      <w:r w:rsidR="00574492" w:rsidRPr="00002DEB">
        <w:rPr>
          <w:rFonts w:ascii="Times New Roman" w:hAnsi="Times New Roman"/>
          <w:sz w:val="28"/>
          <w:szCs w:val="28"/>
          <w:lang w:val="kk-KZ"/>
        </w:rPr>
        <w:t>Әрбір үлгі үшін</w:t>
      </w:r>
      <w:r>
        <w:rPr>
          <w:rFonts w:ascii="Times New Roman" w:hAnsi="Times New Roman"/>
          <w:sz w:val="28"/>
          <w:szCs w:val="28"/>
          <w:lang w:val="kk-KZ"/>
        </w:rPr>
        <w:t xml:space="preserve"> бір температурада катализдік</w:t>
      </w:r>
      <w:r w:rsidR="00574492" w:rsidRPr="00002DEB">
        <w:rPr>
          <w:rFonts w:ascii="Times New Roman" w:hAnsi="Times New Roman"/>
          <w:sz w:val="28"/>
          <w:szCs w:val="28"/>
          <w:lang w:val="kk-KZ"/>
        </w:rPr>
        <w:t xml:space="preserve"> </w:t>
      </w:r>
      <w:r w:rsidR="0024015F">
        <w:rPr>
          <w:rFonts w:ascii="Times New Roman" w:hAnsi="Times New Roman"/>
          <w:sz w:val="28"/>
          <w:szCs w:val="28"/>
          <w:lang w:val="kk-KZ"/>
        </w:rPr>
        <w:t>зерттеулер</w:t>
      </w:r>
      <w:r w:rsidR="00574492" w:rsidRPr="00002DEB">
        <w:rPr>
          <w:rFonts w:ascii="Times New Roman" w:hAnsi="Times New Roman"/>
          <w:sz w:val="28"/>
          <w:szCs w:val="28"/>
          <w:lang w:val="kk-KZ"/>
        </w:rPr>
        <w:t xml:space="preserve"> бір күн бойы жүргізілді және кемінде 8 сағатқа созылды. Газ фазасының құрамы (CO, CO</w:t>
      </w:r>
      <w:r w:rsidR="00574492" w:rsidRPr="00002DEB">
        <w:rPr>
          <w:rFonts w:ascii="Times New Roman" w:hAnsi="Times New Roman"/>
          <w:sz w:val="28"/>
          <w:szCs w:val="28"/>
          <w:vertAlign w:val="subscript"/>
          <w:lang w:val="kk-KZ"/>
        </w:rPr>
        <w:t>2</w:t>
      </w:r>
      <w:r w:rsidR="00574492" w:rsidRPr="00002DEB">
        <w:rPr>
          <w:rFonts w:ascii="Times New Roman" w:hAnsi="Times New Roman"/>
          <w:sz w:val="28"/>
          <w:szCs w:val="28"/>
          <w:lang w:val="kk-KZ"/>
        </w:rPr>
        <w:t>, H</w:t>
      </w:r>
      <w:r w:rsidR="00574492" w:rsidRPr="00002DEB">
        <w:rPr>
          <w:rFonts w:ascii="Times New Roman" w:hAnsi="Times New Roman"/>
          <w:sz w:val="28"/>
          <w:szCs w:val="28"/>
          <w:vertAlign w:val="subscript"/>
          <w:lang w:val="kk-KZ"/>
        </w:rPr>
        <w:t>2</w:t>
      </w:r>
      <w:r w:rsidR="00574492" w:rsidRPr="00002DEB">
        <w:rPr>
          <w:rFonts w:ascii="Times New Roman" w:hAnsi="Times New Roman"/>
          <w:sz w:val="28"/>
          <w:szCs w:val="28"/>
          <w:lang w:val="kk-KZ"/>
        </w:rPr>
        <w:t>, CH</w:t>
      </w:r>
      <w:r w:rsidR="00574492" w:rsidRPr="00002DEB">
        <w:rPr>
          <w:rFonts w:ascii="Times New Roman" w:hAnsi="Times New Roman"/>
          <w:sz w:val="28"/>
          <w:szCs w:val="28"/>
          <w:vertAlign w:val="subscript"/>
          <w:lang w:val="kk-KZ"/>
        </w:rPr>
        <w:t>4</w:t>
      </w:r>
      <w:r w:rsidR="00574492" w:rsidRPr="00002DEB">
        <w:rPr>
          <w:rFonts w:ascii="Times New Roman" w:hAnsi="Times New Roman"/>
          <w:sz w:val="28"/>
          <w:szCs w:val="28"/>
          <w:lang w:val="kk-KZ"/>
        </w:rPr>
        <w:t xml:space="preserve"> және C</w:t>
      </w:r>
      <w:r w:rsidR="00574492" w:rsidRPr="00002DEB">
        <w:rPr>
          <w:rFonts w:ascii="Times New Roman" w:hAnsi="Times New Roman"/>
          <w:sz w:val="28"/>
          <w:szCs w:val="28"/>
          <w:vertAlign w:val="subscript"/>
          <w:lang w:val="kk-KZ"/>
        </w:rPr>
        <w:t>2</w:t>
      </w:r>
      <w:r w:rsidR="00574492" w:rsidRPr="00002DEB">
        <w:rPr>
          <w:rFonts w:ascii="Times New Roman" w:hAnsi="Times New Roman"/>
          <w:sz w:val="28"/>
          <w:szCs w:val="28"/>
          <w:lang w:val="kk-KZ"/>
        </w:rPr>
        <w:t>–C</w:t>
      </w:r>
      <w:r w:rsidR="00574492" w:rsidRPr="00002DEB">
        <w:rPr>
          <w:rFonts w:ascii="Times New Roman" w:hAnsi="Times New Roman"/>
          <w:sz w:val="28"/>
          <w:szCs w:val="28"/>
          <w:vertAlign w:val="subscript"/>
          <w:lang w:val="kk-KZ"/>
        </w:rPr>
        <w:t>8</w:t>
      </w:r>
      <w:r w:rsidR="00574492" w:rsidRPr="00002DEB">
        <w:rPr>
          <w:rFonts w:ascii="Times New Roman" w:hAnsi="Times New Roman"/>
          <w:sz w:val="28"/>
          <w:szCs w:val="28"/>
          <w:lang w:val="kk-KZ"/>
        </w:rPr>
        <w:t xml:space="preserve"> көмірсутектер) температура мен қысым (2 МПа) белгіленгеннен кейін 2 сағаттан кейін</w:t>
      </w:r>
      <w:r w:rsidR="008152BA" w:rsidRPr="00002DEB">
        <w:rPr>
          <w:rFonts w:ascii="Times New Roman" w:hAnsi="Times New Roman"/>
          <w:sz w:val="28"/>
          <w:szCs w:val="28"/>
          <w:lang w:val="kk-KZ"/>
        </w:rPr>
        <w:t>, әр</w:t>
      </w:r>
      <w:r w:rsidR="00574492" w:rsidRPr="00002DEB">
        <w:rPr>
          <w:rFonts w:ascii="Times New Roman" w:hAnsi="Times New Roman"/>
          <w:sz w:val="28"/>
          <w:szCs w:val="28"/>
          <w:lang w:val="kk-KZ"/>
        </w:rPr>
        <w:t xml:space="preserve"> 15–60 минут </w:t>
      </w:r>
      <w:r w:rsidR="008152BA" w:rsidRPr="00002DEB">
        <w:rPr>
          <w:rFonts w:ascii="Times New Roman" w:hAnsi="Times New Roman"/>
          <w:sz w:val="28"/>
          <w:szCs w:val="28"/>
          <w:lang w:val="kk-KZ"/>
        </w:rPr>
        <w:t xml:space="preserve">сайын </w:t>
      </w:r>
      <w:r w:rsidR="00574492" w:rsidRPr="00002DEB">
        <w:rPr>
          <w:rFonts w:ascii="Times New Roman" w:hAnsi="Times New Roman"/>
          <w:sz w:val="28"/>
          <w:szCs w:val="28"/>
          <w:lang w:val="kk-KZ"/>
        </w:rPr>
        <w:t xml:space="preserve">талданды. </w:t>
      </w:r>
    </w:p>
    <w:p w14:paraId="7F2EA818" w14:textId="77777777" w:rsidR="000F2B84" w:rsidRDefault="008A4C11" w:rsidP="009C0808">
      <w:pPr>
        <w:pStyle w:val="a8"/>
        <w:spacing w:after="0" w:line="240" w:lineRule="auto"/>
        <w:ind w:left="0" w:firstLine="720"/>
        <w:jc w:val="both"/>
        <w:rPr>
          <w:rFonts w:ascii="Times New Roman" w:hAnsi="Times New Roman"/>
          <w:sz w:val="28"/>
          <w:szCs w:val="28"/>
          <w:lang w:val="kk-KZ"/>
        </w:rPr>
      </w:pPr>
      <w:r>
        <w:rPr>
          <w:rFonts w:ascii="Times New Roman" w:hAnsi="Times New Roman"/>
          <w:sz w:val="28"/>
          <w:szCs w:val="28"/>
          <w:lang w:val="kk-KZ"/>
        </w:rPr>
        <w:t>Катализдік</w:t>
      </w:r>
      <w:r w:rsidR="008152BA" w:rsidRPr="00002DEB">
        <w:rPr>
          <w:rFonts w:ascii="Times New Roman" w:hAnsi="Times New Roman"/>
          <w:sz w:val="28"/>
          <w:szCs w:val="28"/>
          <w:lang w:val="kk-KZ"/>
        </w:rPr>
        <w:t xml:space="preserve"> реакцияның стационарлық күйі реакция шарттарына  байланысты 3–4 сағат ішінде қалыптасты.</w:t>
      </w:r>
      <w:r w:rsidR="0045402C" w:rsidRPr="00002DEB">
        <w:rPr>
          <w:rFonts w:ascii="Times New Roman" w:hAnsi="Times New Roman"/>
          <w:sz w:val="28"/>
          <w:szCs w:val="28"/>
          <w:lang w:val="kk-KZ"/>
        </w:rPr>
        <w:t xml:space="preserve"> Әр температурада </w:t>
      </w:r>
      <w:r>
        <w:rPr>
          <w:rFonts w:ascii="Times New Roman" w:hAnsi="Times New Roman"/>
          <w:sz w:val="28"/>
          <w:szCs w:val="28"/>
          <w:lang w:val="kk-KZ"/>
        </w:rPr>
        <w:t>зерттеу</w:t>
      </w:r>
      <w:r w:rsidR="0045402C" w:rsidRPr="00002DEB">
        <w:rPr>
          <w:rFonts w:ascii="Times New Roman" w:hAnsi="Times New Roman"/>
          <w:sz w:val="28"/>
          <w:szCs w:val="28"/>
          <w:lang w:val="kk-KZ"/>
        </w:rPr>
        <w:t xml:space="preserve"> аяқталғаннан кейін су-спирт қоспасы мен C</w:t>
      </w:r>
      <w:r w:rsidR="0045402C" w:rsidRPr="00002DEB">
        <w:rPr>
          <w:rFonts w:ascii="Times New Roman" w:hAnsi="Times New Roman"/>
          <w:sz w:val="28"/>
          <w:szCs w:val="28"/>
          <w:vertAlign w:val="subscript"/>
          <w:lang w:val="kk-KZ"/>
        </w:rPr>
        <w:t>5+</w:t>
      </w:r>
      <w:r w:rsidR="0045402C" w:rsidRPr="00002DEB">
        <w:rPr>
          <w:rFonts w:ascii="Times New Roman" w:hAnsi="Times New Roman"/>
          <w:sz w:val="28"/>
          <w:szCs w:val="28"/>
          <w:lang w:val="kk-KZ"/>
        </w:rPr>
        <w:t xml:space="preserve"> көмірсутектерін қамтитын сұйық фазаның талдауы жүргізілді, оның негізінде көміртек балансы есептелді. Газдың көлемдік жылдамдығы (GHSV) CO-ның </w:t>
      </w:r>
      <w:r w:rsidR="00080CB4">
        <w:rPr>
          <w:rFonts w:ascii="Times New Roman" w:hAnsi="Times New Roman"/>
          <w:sz w:val="28"/>
          <w:szCs w:val="28"/>
          <w:lang w:val="kk-KZ"/>
        </w:rPr>
        <w:t>айналу</w:t>
      </w:r>
      <w:r w:rsidR="0045402C" w:rsidRPr="00002DEB">
        <w:rPr>
          <w:rFonts w:ascii="Times New Roman" w:hAnsi="Times New Roman"/>
          <w:sz w:val="28"/>
          <w:szCs w:val="28"/>
          <w:lang w:val="kk-KZ"/>
        </w:rPr>
        <w:t xml:space="preserve"> дәрежесі 15–25 % аралығында </w:t>
      </w:r>
      <w:r w:rsidR="0045402C" w:rsidRPr="00002DEB">
        <w:rPr>
          <w:rFonts w:ascii="Times New Roman" w:hAnsi="Times New Roman"/>
          <w:sz w:val="28"/>
          <w:szCs w:val="28"/>
          <w:lang w:val="kk-KZ"/>
        </w:rPr>
        <w:lastRenderedPageBreak/>
        <w:t xml:space="preserve">болатындай етіп таңдалды. </w:t>
      </w:r>
      <w:r w:rsidR="0024015F" w:rsidRPr="007B08DB">
        <w:rPr>
          <w:rFonts w:ascii="Times New Roman" w:hAnsi="Times New Roman"/>
          <w:sz w:val="28"/>
          <w:szCs w:val="28"/>
          <w:lang w:val="kk-KZ"/>
        </w:rPr>
        <w:t xml:space="preserve">Алынған </w:t>
      </w:r>
      <w:r w:rsidR="0045402C" w:rsidRPr="007B08DB">
        <w:rPr>
          <w:rFonts w:ascii="Times New Roman" w:hAnsi="Times New Roman"/>
          <w:sz w:val="28"/>
          <w:szCs w:val="28"/>
          <w:lang w:val="kk-KZ"/>
        </w:rPr>
        <w:t xml:space="preserve">мән реакцияның шамадан тыс тереңдігін болдырмау үшін жеткілікті, әрі барлық үлгілер үшін жеткілікті тұрақты болды, шамамен бірдей </w:t>
      </w:r>
      <w:r w:rsidR="00A02C0A" w:rsidRPr="007B08DB">
        <w:rPr>
          <w:rFonts w:ascii="Times New Roman" w:hAnsi="Times New Roman"/>
          <w:sz w:val="28"/>
          <w:szCs w:val="28"/>
          <w:lang w:val="kk-KZ"/>
        </w:rPr>
        <w:t>H</w:t>
      </w:r>
      <w:r w:rsidR="00A02C0A" w:rsidRPr="007B08DB">
        <w:rPr>
          <w:rFonts w:ascii="Cambria Math" w:hAnsi="Cambria Math" w:cs="Cambria Math"/>
          <w:sz w:val="28"/>
          <w:szCs w:val="28"/>
          <w:lang w:val="kk-KZ"/>
        </w:rPr>
        <w:t>₂</w:t>
      </w:r>
      <w:r w:rsidR="00A02C0A" w:rsidRPr="007B08DB">
        <w:rPr>
          <w:rFonts w:ascii="Times New Roman" w:hAnsi="Times New Roman"/>
          <w:sz w:val="28"/>
          <w:szCs w:val="28"/>
          <w:lang w:val="kk-KZ"/>
        </w:rPr>
        <w:t xml:space="preserve">/CO </w:t>
      </w:r>
      <w:r w:rsidR="0045402C" w:rsidRPr="007B08DB">
        <w:rPr>
          <w:rFonts w:ascii="Times New Roman" w:hAnsi="Times New Roman"/>
          <w:sz w:val="28"/>
          <w:szCs w:val="28"/>
          <w:lang w:val="kk-KZ"/>
        </w:rPr>
        <w:t>соңғы мольдік қатынасы кезінде деректердің салыстырмалылығын қамтамасыз етті.</w:t>
      </w:r>
      <w:r w:rsidR="0045402C" w:rsidRPr="00002DEB">
        <w:rPr>
          <w:rFonts w:ascii="Times New Roman" w:hAnsi="Times New Roman"/>
          <w:sz w:val="28"/>
          <w:szCs w:val="28"/>
          <w:lang w:val="kk-KZ"/>
        </w:rPr>
        <w:t xml:space="preserve"> </w:t>
      </w:r>
      <w:r w:rsidR="006D7D3D" w:rsidRPr="007B08DB">
        <w:rPr>
          <w:rFonts w:ascii="Times New Roman" w:hAnsi="Times New Roman"/>
          <w:sz w:val="28"/>
          <w:szCs w:val="28"/>
          <w:lang w:val="kk-KZ"/>
        </w:rPr>
        <w:t>CO конверсиясының артуына байланысты су буының мөлшерінің ұлғаюы және әртүрлі өнім топтарына талғамдылықтың ауытқуына орай қатынас тиісті дәрежеде түрленеді.</w:t>
      </w:r>
    </w:p>
    <w:p w14:paraId="3BF39036" w14:textId="77777777" w:rsidR="00F974C6" w:rsidRPr="007B08DB" w:rsidRDefault="00F974C6" w:rsidP="009C0808">
      <w:pPr>
        <w:pStyle w:val="a8"/>
        <w:spacing w:after="0" w:line="240" w:lineRule="auto"/>
        <w:ind w:left="0" w:firstLine="720"/>
        <w:jc w:val="both"/>
        <w:rPr>
          <w:rFonts w:ascii="Times New Roman" w:hAnsi="Times New Roman"/>
          <w:sz w:val="28"/>
          <w:szCs w:val="28"/>
          <w:lang w:val="kk-KZ"/>
        </w:rPr>
      </w:pPr>
    </w:p>
    <w:p w14:paraId="09F04C40" w14:textId="77777777" w:rsidR="00737317" w:rsidRPr="005C14D8" w:rsidRDefault="00737317" w:rsidP="00F974C6">
      <w:pPr>
        <w:pStyle w:val="3"/>
        <w:spacing w:before="0" w:line="240" w:lineRule="auto"/>
        <w:ind w:firstLine="709"/>
        <w:jc w:val="both"/>
        <w:rPr>
          <w:rFonts w:ascii="Times New Roman" w:hAnsi="Times New Roman"/>
          <w:b w:val="0"/>
          <w:color w:val="auto"/>
          <w:sz w:val="28"/>
          <w:szCs w:val="28"/>
          <w:lang w:val="kk-KZ"/>
        </w:rPr>
      </w:pPr>
      <w:bookmarkStart w:id="54" w:name="_Toc202537473"/>
      <w:r w:rsidRPr="005C14D8">
        <w:rPr>
          <w:rFonts w:ascii="Times New Roman" w:hAnsi="Times New Roman"/>
          <w:b w:val="0"/>
          <w:color w:val="auto"/>
          <w:sz w:val="28"/>
          <w:szCs w:val="28"/>
          <w:lang w:val="kk-KZ"/>
        </w:rPr>
        <w:t>2.</w:t>
      </w:r>
      <w:r w:rsidR="001117B4" w:rsidRPr="005C14D8">
        <w:rPr>
          <w:rFonts w:ascii="Times New Roman" w:hAnsi="Times New Roman"/>
          <w:b w:val="0"/>
          <w:color w:val="auto"/>
          <w:sz w:val="28"/>
          <w:szCs w:val="28"/>
          <w:lang w:val="kk-KZ"/>
        </w:rPr>
        <w:t>3</w:t>
      </w:r>
      <w:r w:rsidRPr="005C14D8">
        <w:rPr>
          <w:rFonts w:ascii="Times New Roman" w:hAnsi="Times New Roman"/>
          <w:b w:val="0"/>
          <w:color w:val="auto"/>
          <w:sz w:val="28"/>
          <w:szCs w:val="28"/>
          <w:lang w:val="kk-KZ"/>
        </w:rPr>
        <w:t>.</w:t>
      </w:r>
      <w:r w:rsidR="007B3302" w:rsidRPr="005C14D8">
        <w:rPr>
          <w:rFonts w:ascii="Times New Roman" w:hAnsi="Times New Roman"/>
          <w:b w:val="0"/>
          <w:color w:val="auto"/>
          <w:sz w:val="28"/>
          <w:szCs w:val="28"/>
          <w:lang w:val="kk-KZ"/>
        </w:rPr>
        <w:t xml:space="preserve">2 </w:t>
      </w:r>
      <w:bookmarkEnd w:id="54"/>
      <w:r w:rsidR="00080CB4" w:rsidRPr="005C14D8">
        <w:rPr>
          <w:rFonts w:ascii="Times New Roman" w:hAnsi="Times New Roman"/>
          <w:b w:val="0"/>
          <w:color w:val="auto"/>
          <w:sz w:val="28"/>
          <w:szCs w:val="28"/>
          <w:lang w:val="kk-KZ"/>
        </w:rPr>
        <w:t>Алынған катализдік</w:t>
      </w:r>
      <w:r w:rsidR="002D5F7F" w:rsidRPr="005C14D8">
        <w:rPr>
          <w:rFonts w:ascii="Times New Roman" w:hAnsi="Times New Roman"/>
          <w:b w:val="0"/>
          <w:color w:val="auto"/>
          <w:sz w:val="28"/>
          <w:szCs w:val="28"/>
          <w:lang w:val="kk-KZ"/>
        </w:rPr>
        <w:t xml:space="preserve"> мәліметтерді өңдеу әдісі</w:t>
      </w:r>
    </w:p>
    <w:p w14:paraId="62A9E48D" w14:textId="77777777" w:rsidR="002D5F7F" w:rsidRPr="00002DEB" w:rsidRDefault="002D5F7F" w:rsidP="00F974C6">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Есептеулерде газ қоспасының қысқаруы келесі формулаға сәйкес ескерілді:</w:t>
      </w:r>
    </w:p>
    <w:p w14:paraId="2AB1E2FF" w14:textId="77777777" w:rsidR="002D5F7F" w:rsidRPr="00002DEB" w:rsidRDefault="002D5F7F" w:rsidP="009C0808">
      <w:pPr>
        <w:spacing w:after="0" w:line="240" w:lineRule="auto"/>
        <w:ind w:firstLine="708"/>
        <w:jc w:val="both"/>
        <w:rPr>
          <w:rFonts w:ascii="Times New Roman" w:hAnsi="Times New Roman"/>
          <w:sz w:val="28"/>
          <w:szCs w:val="28"/>
          <w:lang w:val="kk-KZ"/>
        </w:rPr>
      </w:pPr>
    </w:p>
    <w:p w14:paraId="055E0816" w14:textId="77777777" w:rsidR="00F974C6" w:rsidRDefault="00AB3635" w:rsidP="00F974C6">
      <w:pPr>
        <w:spacing w:after="0" w:line="240" w:lineRule="auto"/>
        <w:ind w:firstLine="708"/>
        <w:jc w:val="right"/>
        <w:rPr>
          <w:rFonts w:ascii="Times New Roman" w:hAnsi="Times New Roman"/>
          <w:sz w:val="28"/>
          <w:szCs w:val="28"/>
          <w:lang w:val="kk-KZ" w:eastAsia="en-US"/>
        </w:rPr>
      </w:pPr>
      <w:r w:rsidRPr="00002DEB">
        <w:rPr>
          <w:rFonts w:ascii="Times New Roman" w:hAnsi="Times New Roman"/>
          <w:sz w:val="28"/>
          <w:szCs w:val="28"/>
          <w:lang w:val="kk-KZ"/>
        </w:rPr>
        <w:tab/>
      </w:r>
      <w:r w:rsidRPr="00002DEB">
        <w:rPr>
          <w:rFonts w:ascii="Times New Roman" w:hAnsi="Times New Roman"/>
          <w:sz w:val="28"/>
          <w:szCs w:val="28"/>
          <w:lang w:val="kk-KZ"/>
        </w:rPr>
        <w:tab/>
      </w:r>
      <w:r w:rsidRPr="00002DEB">
        <w:rPr>
          <w:rFonts w:ascii="Times New Roman" w:hAnsi="Times New Roman"/>
          <w:sz w:val="28"/>
          <w:szCs w:val="28"/>
          <w:lang w:val="kk-KZ"/>
        </w:rPr>
        <w:tab/>
      </w:r>
      <w:r w:rsidRPr="00002DEB">
        <w:rPr>
          <w:rFonts w:ascii="Times New Roman" w:hAnsi="Times New Roman"/>
          <w:sz w:val="28"/>
          <w:szCs w:val="28"/>
          <w:lang w:val="kk-KZ"/>
        </w:rPr>
        <w:tab/>
      </w:r>
      <m:oMath>
        <m:r>
          <m:rPr>
            <m:nor/>
          </m:rPr>
          <w:rPr>
            <w:rFonts w:ascii="Cambria Math" w:hAnsi="Cambria Math"/>
            <w:sz w:val="28"/>
            <w:szCs w:val="28"/>
            <w:lang w:val="kk-KZ"/>
          </w:rPr>
          <m:t>K=</m:t>
        </m:r>
        <m:f>
          <m:fPr>
            <m:ctrlPr>
              <w:rPr>
                <w:rFonts w:ascii="Cambria Math" w:hAnsi="Cambria Math"/>
                <w:i/>
                <w:sz w:val="28"/>
                <w:szCs w:val="28"/>
              </w:rPr>
            </m:ctrlPr>
          </m:fPr>
          <m:num>
            <m:sSub>
              <m:sSubPr>
                <m:ctrlPr>
                  <w:rPr>
                    <w:rFonts w:ascii="Cambria Math" w:hAnsi="Cambria Math"/>
                    <w:i/>
                    <w:sz w:val="28"/>
                    <w:szCs w:val="28"/>
                  </w:rPr>
                </m:ctrlPr>
              </m:sSubPr>
              <m:e>
                <m:r>
                  <m:rPr>
                    <m:nor/>
                  </m:rPr>
                  <w:rPr>
                    <w:rFonts w:ascii="Cambria Math" w:hAnsi="Cambria Math"/>
                    <w:sz w:val="28"/>
                    <w:szCs w:val="28"/>
                    <w:lang w:val="kk-KZ"/>
                  </w:rPr>
                  <m:t>S</m:t>
                </m:r>
              </m:e>
              <m:sub>
                <m:sSub>
                  <m:sSubPr>
                    <m:ctrlPr>
                      <w:rPr>
                        <w:rFonts w:ascii="Cambria Math" w:hAnsi="Cambria Math"/>
                        <w:i/>
                        <w:sz w:val="28"/>
                        <w:szCs w:val="28"/>
                      </w:rPr>
                    </m:ctrlPr>
                  </m:sSubPr>
                  <m:e>
                    <m:r>
                      <m:rPr>
                        <m:nor/>
                      </m:rPr>
                      <w:rPr>
                        <w:rFonts w:ascii="Cambria Math" w:hAnsi="Cambria Math"/>
                        <w:sz w:val="28"/>
                        <w:szCs w:val="28"/>
                        <w:lang w:val="kk-KZ"/>
                      </w:rPr>
                      <m:t>N</m:t>
                    </m:r>
                  </m:e>
                  <m:sub>
                    <m:r>
                      <m:rPr>
                        <m:nor/>
                      </m:rPr>
                      <w:rPr>
                        <w:rFonts w:ascii="Cambria Math" w:hAnsi="Cambria Math"/>
                        <w:sz w:val="28"/>
                        <w:szCs w:val="28"/>
                        <w:lang w:val="kk-KZ"/>
                      </w:rPr>
                      <m:t>2</m:t>
                    </m:r>
                  </m:sub>
                </m:sSub>
              </m:sub>
            </m:sSub>
          </m:num>
          <m:den>
            <m:sSubSup>
              <m:sSubSupPr>
                <m:ctrlPr>
                  <w:rPr>
                    <w:rFonts w:ascii="Cambria Math" w:hAnsi="Cambria Math"/>
                    <w:i/>
                    <w:sz w:val="28"/>
                    <w:szCs w:val="28"/>
                  </w:rPr>
                </m:ctrlPr>
              </m:sSubSupPr>
              <m:e>
                <m:r>
                  <m:rPr>
                    <m:nor/>
                  </m:rPr>
                  <w:rPr>
                    <w:rFonts w:ascii="Cambria Math" w:hAnsi="Cambria Math"/>
                    <w:sz w:val="28"/>
                    <w:szCs w:val="28"/>
                    <w:lang w:val="kk-KZ"/>
                  </w:rPr>
                  <m:t>S</m:t>
                </m:r>
              </m:e>
              <m:sub>
                <m:sSub>
                  <m:sSubPr>
                    <m:ctrlPr>
                      <w:rPr>
                        <w:rFonts w:ascii="Cambria Math" w:hAnsi="Cambria Math"/>
                        <w:i/>
                        <w:sz w:val="28"/>
                        <w:szCs w:val="28"/>
                      </w:rPr>
                    </m:ctrlPr>
                  </m:sSubPr>
                  <m:e>
                    <m:r>
                      <m:rPr>
                        <m:nor/>
                      </m:rPr>
                      <w:rPr>
                        <w:rFonts w:ascii="Cambria Math" w:hAnsi="Cambria Math"/>
                        <w:sz w:val="28"/>
                        <w:szCs w:val="28"/>
                        <w:lang w:val="kk-KZ"/>
                      </w:rPr>
                      <m:t>N</m:t>
                    </m:r>
                  </m:e>
                  <m:sub>
                    <m:r>
                      <m:rPr>
                        <m:nor/>
                      </m:rPr>
                      <w:rPr>
                        <w:rFonts w:ascii="Cambria Math" w:hAnsi="Cambria Math"/>
                        <w:sz w:val="28"/>
                        <w:szCs w:val="28"/>
                        <w:lang w:val="kk-KZ"/>
                      </w:rPr>
                      <m:t>2</m:t>
                    </m:r>
                  </m:sub>
                </m:sSub>
              </m:sub>
              <m:sup>
                <m:r>
                  <m:rPr>
                    <m:nor/>
                  </m:rPr>
                  <w:rPr>
                    <w:rFonts w:ascii="Cambria Math" w:hAnsi="Cambria Math"/>
                    <w:sz w:val="28"/>
                    <w:szCs w:val="28"/>
                    <w:lang w:val="kk-KZ"/>
                  </w:rPr>
                  <m:t>0</m:t>
                </m:r>
              </m:sup>
            </m:sSubSup>
          </m:den>
        </m:f>
      </m:oMath>
      <w:r w:rsidRPr="00002DEB">
        <w:rPr>
          <w:rFonts w:ascii="Times New Roman" w:hAnsi="Times New Roman"/>
          <w:sz w:val="28"/>
          <w:szCs w:val="28"/>
          <w:lang w:val="kk-KZ"/>
        </w:rPr>
        <w:t>,</w:t>
      </w:r>
      <w:r w:rsidRPr="00002DEB">
        <w:rPr>
          <w:rFonts w:ascii="Times New Roman" w:hAnsi="Times New Roman"/>
          <w:sz w:val="28"/>
          <w:szCs w:val="28"/>
          <w:lang w:val="kk-KZ"/>
        </w:rPr>
        <w:tab/>
      </w:r>
      <w:r w:rsidRPr="00002DEB">
        <w:rPr>
          <w:rFonts w:ascii="Times New Roman" w:hAnsi="Times New Roman"/>
          <w:sz w:val="28"/>
          <w:szCs w:val="28"/>
          <w:lang w:val="kk-KZ"/>
        </w:rPr>
        <w:tab/>
      </w:r>
      <w:r w:rsidRPr="00002DEB">
        <w:rPr>
          <w:rFonts w:ascii="Times New Roman" w:hAnsi="Times New Roman"/>
          <w:sz w:val="28"/>
          <w:szCs w:val="28"/>
          <w:lang w:val="kk-KZ"/>
        </w:rPr>
        <w:tab/>
      </w:r>
      <w:r w:rsidRPr="00002DEB">
        <w:rPr>
          <w:rFonts w:ascii="Times New Roman" w:hAnsi="Times New Roman"/>
          <w:sz w:val="28"/>
          <w:szCs w:val="28"/>
          <w:lang w:val="kk-KZ"/>
        </w:rPr>
        <w:tab/>
      </w:r>
      <w:r w:rsidRPr="00002DEB">
        <w:rPr>
          <w:rFonts w:ascii="Times New Roman" w:hAnsi="Times New Roman"/>
          <w:sz w:val="28"/>
          <w:szCs w:val="28"/>
          <w:lang w:val="kk-KZ"/>
        </w:rPr>
        <w:tab/>
      </w:r>
      <w:r w:rsidRPr="00002DEB">
        <w:rPr>
          <w:rFonts w:ascii="Times New Roman" w:hAnsi="Times New Roman"/>
          <w:sz w:val="28"/>
          <w:szCs w:val="28"/>
          <w:lang w:val="kk-KZ"/>
        </w:rPr>
        <w:tab/>
      </w:r>
      <w:r w:rsidR="000F2B84" w:rsidRPr="00002DEB">
        <w:rPr>
          <w:rFonts w:ascii="Times New Roman" w:hAnsi="Times New Roman"/>
          <w:sz w:val="28"/>
          <w:szCs w:val="28"/>
          <w:lang w:val="kk-KZ" w:eastAsia="en-US"/>
        </w:rPr>
        <w:t>(</w:t>
      </w:r>
      <w:r w:rsidR="00F529A0">
        <w:rPr>
          <w:rFonts w:ascii="Times New Roman" w:hAnsi="Times New Roman"/>
          <w:sz w:val="28"/>
          <w:szCs w:val="28"/>
          <w:lang w:val="kk-KZ" w:eastAsia="en-US"/>
        </w:rPr>
        <w:t>14</w:t>
      </w:r>
      <w:r w:rsidR="000F2B84" w:rsidRPr="00002DEB">
        <w:rPr>
          <w:rFonts w:ascii="Times New Roman" w:hAnsi="Times New Roman"/>
          <w:sz w:val="28"/>
          <w:szCs w:val="28"/>
          <w:lang w:val="kk-KZ" w:eastAsia="en-US"/>
        </w:rPr>
        <w:t>)</w:t>
      </w:r>
    </w:p>
    <w:p w14:paraId="0368F75B" w14:textId="77777777" w:rsidR="000F2B84" w:rsidRPr="00002DEB" w:rsidRDefault="00AB3635" w:rsidP="00F974C6">
      <w:pPr>
        <w:spacing w:after="0" w:line="240" w:lineRule="auto"/>
        <w:ind w:firstLine="708"/>
        <w:rPr>
          <w:rFonts w:ascii="Times New Roman" w:hAnsi="Times New Roman"/>
          <w:sz w:val="28"/>
          <w:szCs w:val="28"/>
          <w:lang w:val="kk-KZ" w:eastAsia="en-US"/>
        </w:rPr>
      </w:pPr>
      <w:r w:rsidRPr="00002DEB">
        <w:rPr>
          <w:rFonts w:ascii="Times New Roman" w:hAnsi="Times New Roman"/>
          <w:sz w:val="28"/>
          <w:szCs w:val="28"/>
          <w:lang w:val="kk-KZ" w:eastAsia="en-US"/>
        </w:rPr>
        <w:br/>
      </w:r>
      <w:r w:rsidR="002412B4">
        <w:rPr>
          <w:rFonts w:ascii="Times New Roman" w:hAnsi="Times New Roman"/>
          <w:sz w:val="28"/>
          <w:szCs w:val="28"/>
          <w:lang w:val="kk-KZ" w:eastAsia="en-US"/>
        </w:rPr>
        <w:t>мұндағы,</w:t>
      </w:r>
      <w:r w:rsidR="000F2B84" w:rsidRPr="00002DEB">
        <w:rPr>
          <w:rFonts w:ascii="Times New Roman" w:hAnsi="Times New Roman"/>
          <w:sz w:val="28"/>
          <w:szCs w:val="28"/>
          <w:lang w:val="kk-KZ" w:eastAsia="en-US"/>
        </w:rPr>
        <w:t xml:space="preserve"> </w:t>
      </w:r>
      <m:oMath>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S</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N</m:t>
                </m:r>
              </m:e>
              <m:sub>
                <m:r>
                  <m:rPr>
                    <m:nor/>
                  </m:rPr>
                  <w:rPr>
                    <w:rFonts w:ascii="Cambria Math" w:hAnsi="Cambria Math"/>
                    <w:sz w:val="28"/>
                    <w:szCs w:val="28"/>
                    <w:lang w:val="kk-KZ" w:eastAsia="en-US"/>
                  </w:rPr>
                  <m:t>2</m:t>
                </m:r>
              </m:sub>
            </m:sSub>
          </m:sub>
          <m:sup>
            <m:r>
              <m:rPr>
                <m:nor/>
              </m:rPr>
              <w:rPr>
                <w:rFonts w:ascii="Cambria Math" w:hAnsi="Cambria Math"/>
                <w:sz w:val="28"/>
                <w:szCs w:val="28"/>
                <w:lang w:val="kk-KZ" w:eastAsia="en-US"/>
              </w:rPr>
              <m:t>0</m:t>
            </m:r>
          </m:sup>
        </m:sSubSup>
      </m:oMath>
      <w:r w:rsidR="000F2B84" w:rsidRPr="00002DEB">
        <w:rPr>
          <w:rFonts w:ascii="Times New Roman" w:hAnsi="Times New Roman"/>
          <w:sz w:val="28"/>
          <w:szCs w:val="28"/>
          <w:lang w:val="kk-KZ" w:eastAsia="en-US"/>
        </w:rPr>
        <w:t xml:space="preserve"> </w:t>
      </w:r>
      <w:r w:rsidR="006E2456" w:rsidRPr="00002DEB">
        <w:rPr>
          <w:rFonts w:ascii="Times New Roman" w:hAnsi="Times New Roman"/>
          <w:sz w:val="28"/>
          <w:szCs w:val="28"/>
          <w:lang w:val="kk-KZ" w:eastAsia="en-US"/>
        </w:rPr>
        <w:t>және</w:t>
      </w:r>
      <w:r w:rsidR="000F2B84"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S</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N</m:t>
                </m:r>
              </m:e>
              <m:sub>
                <m:r>
                  <m:rPr>
                    <m:nor/>
                  </m:rPr>
                  <w:rPr>
                    <w:rFonts w:ascii="Cambria Math" w:hAnsi="Cambria Math"/>
                    <w:sz w:val="28"/>
                    <w:szCs w:val="28"/>
                    <w:lang w:val="kk-KZ" w:eastAsia="en-US"/>
                  </w:rPr>
                  <m:t>2</m:t>
                </m:r>
              </m:sub>
            </m:sSub>
          </m:sub>
        </m:sSub>
      </m:oMath>
      <w:r w:rsidR="000F2B84" w:rsidRPr="00002DEB">
        <w:rPr>
          <w:rFonts w:ascii="Times New Roman" w:hAnsi="Times New Roman"/>
          <w:sz w:val="28"/>
          <w:szCs w:val="28"/>
          <w:lang w:val="kk-KZ" w:eastAsia="en-US"/>
        </w:rPr>
        <w:t xml:space="preserve"> – </w:t>
      </w:r>
      <w:r w:rsidR="006E2456" w:rsidRPr="00002DEB">
        <w:rPr>
          <w:rFonts w:ascii="Times New Roman" w:hAnsi="Times New Roman"/>
          <w:sz w:val="28"/>
          <w:szCs w:val="28"/>
          <w:lang w:val="kk-KZ" w:eastAsia="en-US"/>
        </w:rPr>
        <w:t>бастапқы және соңғы (реактордан кейінгі) реакциялық қоспаның хроматограммаларындағы азот шыңының ауданы.</w:t>
      </w:r>
    </w:p>
    <w:p w14:paraId="6CE61CD9" w14:textId="77777777" w:rsidR="006E2456" w:rsidRPr="00002DEB" w:rsidRDefault="006E2456" w:rsidP="009C0808">
      <w:pPr>
        <w:spacing w:after="0" w:line="240" w:lineRule="auto"/>
        <w:ind w:firstLine="708"/>
        <w:jc w:val="both"/>
        <w:rPr>
          <w:rFonts w:ascii="Times New Roman" w:hAnsi="Times New Roman"/>
          <w:sz w:val="28"/>
          <w:szCs w:val="28"/>
          <w:lang w:val="kk-KZ" w:eastAsia="en-US"/>
        </w:rPr>
      </w:pPr>
    </w:p>
    <w:p w14:paraId="41F38B2E" w14:textId="77777777" w:rsidR="00301709" w:rsidRDefault="006E2456" w:rsidP="009C0808">
      <w:pPr>
        <w:spacing w:after="0" w:line="240" w:lineRule="auto"/>
        <w:ind w:firstLine="708"/>
        <w:jc w:val="both"/>
        <w:rPr>
          <w:rFonts w:ascii="Times New Roman" w:eastAsia="Calibri" w:hAnsi="Times New Roman"/>
          <w:sz w:val="28"/>
          <w:szCs w:val="28"/>
          <w:lang w:val="kk-KZ" w:eastAsia="en-US"/>
        </w:rPr>
      </w:pPr>
      <w:r w:rsidRPr="00002DEB">
        <w:rPr>
          <w:rFonts w:ascii="Times New Roman" w:eastAsia="Calibri" w:hAnsi="Times New Roman"/>
          <w:sz w:val="28"/>
          <w:szCs w:val="28"/>
          <w:lang w:val="kk-KZ" w:eastAsia="en-US"/>
        </w:rPr>
        <w:t xml:space="preserve">CO </w:t>
      </w:r>
      <w:r w:rsidR="0024015F">
        <w:rPr>
          <w:rFonts w:ascii="Times New Roman" w:eastAsia="Calibri" w:hAnsi="Times New Roman"/>
          <w:sz w:val="28"/>
          <w:szCs w:val="28"/>
          <w:lang w:val="kk-KZ" w:eastAsia="en-US"/>
        </w:rPr>
        <w:t>айналымының</w:t>
      </w:r>
      <w:r w:rsidRPr="00002DEB">
        <w:rPr>
          <w:rFonts w:ascii="Times New Roman" w:eastAsia="Calibri" w:hAnsi="Times New Roman"/>
          <w:sz w:val="28"/>
          <w:szCs w:val="28"/>
          <w:lang w:val="kk-KZ" w:eastAsia="en-US"/>
        </w:rPr>
        <w:t xml:space="preserve"> дәрежесі келесі формула арқылы есептелді</w:t>
      </w:r>
      <w:r w:rsidR="000F2B84" w:rsidRPr="00002DEB">
        <w:rPr>
          <w:rFonts w:ascii="Times New Roman" w:eastAsia="Calibri" w:hAnsi="Times New Roman"/>
          <w:sz w:val="28"/>
          <w:szCs w:val="28"/>
          <w:lang w:val="kk-KZ" w:eastAsia="en-US"/>
        </w:rPr>
        <w:t>:</w:t>
      </w:r>
    </w:p>
    <w:p w14:paraId="235195D0" w14:textId="23D2D681" w:rsidR="00936343" w:rsidRPr="00301709" w:rsidRDefault="00301709" w:rsidP="00301709">
      <w:pPr>
        <w:spacing w:after="0" w:line="240" w:lineRule="auto"/>
        <w:ind w:firstLine="708"/>
        <w:jc w:val="both"/>
        <w:rPr>
          <w:rFonts w:ascii="Times New Roman" w:eastAsia="Calibri" w:hAnsi="Times New Roman"/>
          <w:sz w:val="28"/>
          <w:szCs w:val="28"/>
          <w:lang w:val="kk-KZ" w:eastAsia="en-US"/>
        </w:rPr>
      </w:pP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m:oMath>
        <m:sSub>
          <m:sSubPr>
            <m:ctrlPr>
              <w:rPr>
                <w:rFonts w:ascii="Cambria Math" w:eastAsia="Calibri" w:hAnsi="Cambria Math"/>
                <w:i/>
                <w:sz w:val="28"/>
                <w:szCs w:val="28"/>
                <w:lang w:val="kk-KZ" w:eastAsia="en-US"/>
              </w:rPr>
            </m:ctrlPr>
          </m:sSubPr>
          <m:e>
            <m:r>
              <w:rPr>
                <w:rFonts w:ascii="Cambria Math" w:eastAsia="Calibri" w:hAnsi="Cambria Math"/>
                <w:sz w:val="28"/>
                <w:szCs w:val="28"/>
                <w:lang w:val="kk-KZ" w:eastAsia="en-US"/>
              </w:rPr>
              <m:t>X</m:t>
            </m:r>
          </m:e>
          <m:sub>
            <m:r>
              <w:rPr>
                <w:rFonts w:ascii="Cambria Math" w:eastAsia="Calibri" w:hAnsi="Cambria Math"/>
                <w:sz w:val="28"/>
                <w:szCs w:val="28"/>
                <w:lang w:val="kk-KZ" w:eastAsia="en-US"/>
              </w:rPr>
              <m:t>CO</m:t>
            </m:r>
          </m:sub>
        </m:sSub>
        <m:r>
          <w:rPr>
            <w:rFonts w:ascii="Cambria Math" w:eastAsia="Calibri" w:hAnsi="Cambria Math"/>
            <w:sz w:val="28"/>
            <w:szCs w:val="28"/>
            <w:lang w:val="kk-KZ" w:eastAsia="en-US"/>
          </w:rPr>
          <m:t>=</m:t>
        </m:r>
        <m:f>
          <m:fPr>
            <m:ctrlPr>
              <w:rPr>
                <w:rFonts w:ascii="Cambria Math" w:eastAsia="Calibri" w:hAnsi="Cambria Math"/>
                <w:i/>
                <w:sz w:val="28"/>
                <w:szCs w:val="28"/>
                <w:lang w:val="kk-KZ" w:eastAsia="en-US"/>
              </w:rPr>
            </m:ctrlPr>
          </m:fPr>
          <m:num>
            <m:r>
              <w:rPr>
                <w:rFonts w:ascii="Cambria Math" w:eastAsia="Calibri" w:hAnsi="Cambria Math"/>
                <w:sz w:val="28"/>
                <w:szCs w:val="28"/>
                <w:lang w:val="kk-KZ" w:eastAsia="en-US"/>
              </w:rPr>
              <m:t>K∙</m:t>
            </m:r>
            <m:sSubSup>
              <m:sSubSupPr>
                <m:ctrlPr>
                  <w:rPr>
                    <w:rFonts w:ascii="Cambria Math" w:eastAsia="Calibri" w:hAnsi="Cambria Math"/>
                    <w:i/>
                    <w:sz w:val="28"/>
                    <w:szCs w:val="28"/>
                    <w:lang w:val="kk-KZ" w:eastAsia="en-US"/>
                  </w:rPr>
                </m:ctrlPr>
              </m:sSubSupPr>
              <m:e>
                <m:r>
                  <w:rPr>
                    <w:rFonts w:ascii="Cambria Math" w:eastAsia="Calibri" w:hAnsi="Cambria Math"/>
                    <w:sz w:val="28"/>
                    <w:szCs w:val="28"/>
                    <w:lang w:val="kk-KZ" w:eastAsia="en-US"/>
                  </w:rPr>
                  <m:t>S</m:t>
                </m:r>
              </m:e>
              <m:sub>
                <m:r>
                  <w:rPr>
                    <w:rFonts w:ascii="Cambria Math" w:eastAsia="Calibri" w:hAnsi="Cambria Math"/>
                    <w:sz w:val="28"/>
                    <w:szCs w:val="28"/>
                    <w:lang w:val="kk-KZ" w:eastAsia="en-US"/>
                  </w:rPr>
                  <m:t>CO</m:t>
                </m:r>
              </m:sub>
              <m:sup>
                <m:r>
                  <w:rPr>
                    <w:rFonts w:ascii="Cambria Math" w:eastAsia="Calibri" w:hAnsi="Cambria Math"/>
                    <w:sz w:val="28"/>
                    <w:szCs w:val="28"/>
                    <w:lang w:val="kk-KZ" w:eastAsia="en-US"/>
                  </w:rPr>
                  <m:t>0</m:t>
                </m:r>
              </m:sup>
            </m:sSubSup>
            <m:r>
              <w:rPr>
                <w:rFonts w:ascii="Cambria Math" w:eastAsia="Calibri" w:hAnsi="Cambria Math"/>
                <w:sz w:val="28"/>
                <w:szCs w:val="28"/>
                <w:lang w:val="kk-KZ" w:eastAsia="en-US"/>
              </w:rPr>
              <m:t>-</m:t>
            </m:r>
            <m:sSub>
              <m:sSubPr>
                <m:ctrlPr>
                  <w:rPr>
                    <w:rFonts w:ascii="Cambria Math" w:eastAsia="Calibri" w:hAnsi="Cambria Math"/>
                    <w:i/>
                    <w:sz w:val="28"/>
                    <w:szCs w:val="28"/>
                    <w:lang w:val="kk-KZ" w:eastAsia="en-US"/>
                  </w:rPr>
                </m:ctrlPr>
              </m:sSubPr>
              <m:e>
                <m:r>
                  <w:rPr>
                    <w:rFonts w:ascii="Cambria Math" w:eastAsia="Calibri" w:hAnsi="Cambria Math"/>
                    <w:sz w:val="28"/>
                    <w:szCs w:val="28"/>
                    <w:lang w:val="kk-KZ" w:eastAsia="en-US"/>
                  </w:rPr>
                  <m:t>S</m:t>
                </m:r>
              </m:e>
              <m:sub>
                <m:r>
                  <w:rPr>
                    <w:rFonts w:ascii="Cambria Math" w:eastAsia="Calibri" w:hAnsi="Cambria Math"/>
                    <w:sz w:val="28"/>
                    <w:szCs w:val="28"/>
                    <w:lang w:val="kk-KZ" w:eastAsia="en-US"/>
                  </w:rPr>
                  <m:t>CO</m:t>
                </m:r>
              </m:sub>
            </m:sSub>
          </m:num>
          <m:den>
            <m:r>
              <w:rPr>
                <w:rFonts w:ascii="Cambria Math" w:eastAsia="Calibri" w:hAnsi="Cambria Math"/>
                <w:sz w:val="28"/>
                <w:szCs w:val="28"/>
                <w:lang w:val="kk-KZ" w:eastAsia="en-US"/>
              </w:rPr>
              <m:t>K∙</m:t>
            </m:r>
            <m:sSubSup>
              <m:sSubSupPr>
                <m:ctrlPr>
                  <w:rPr>
                    <w:rFonts w:ascii="Cambria Math" w:eastAsia="Calibri" w:hAnsi="Cambria Math"/>
                    <w:i/>
                    <w:sz w:val="28"/>
                    <w:szCs w:val="28"/>
                    <w:lang w:val="kk-KZ" w:eastAsia="en-US"/>
                  </w:rPr>
                </m:ctrlPr>
              </m:sSubSupPr>
              <m:e>
                <m:r>
                  <w:rPr>
                    <w:rFonts w:ascii="Cambria Math" w:eastAsia="Calibri" w:hAnsi="Cambria Math"/>
                    <w:sz w:val="28"/>
                    <w:szCs w:val="28"/>
                    <w:lang w:val="kk-KZ" w:eastAsia="en-US"/>
                  </w:rPr>
                  <m:t>S</m:t>
                </m:r>
              </m:e>
              <m:sub>
                <m:r>
                  <w:rPr>
                    <w:rFonts w:ascii="Cambria Math" w:eastAsia="Calibri" w:hAnsi="Cambria Math"/>
                    <w:sz w:val="28"/>
                    <w:szCs w:val="28"/>
                    <w:lang w:val="kk-KZ" w:eastAsia="en-US"/>
                  </w:rPr>
                  <m:t>CO</m:t>
                </m:r>
              </m:sub>
              <m:sup>
                <m:r>
                  <w:rPr>
                    <w:rFonts w:ascii="Cambria Math" w:eastAsia="Calibri" w:hAnsi="Cambria Math"/>
                    <w:sz w:val="28"/>
                    <w:szCs w:val="28"/>
                    <w:lang w:val="kk-KZ" w:eastAsia="en-US"/>
                  </w:rPr>
                  <m:t>0</m:t>
                </m:r>
              </m:sup>
            </m:sSubSup>
          </m:den>
        </m:f>
      </m:oMath>
      <w:r w:rsidRPr="00301709">
        <w:rPr>
          <w:rFonts w:ascii="Times New Roman" w:eastAsia="Calibri" w:hAnsi="Times New Roman"/>
          <w:sz w:val="28"/>
          <w:szCs w:val="28"/>
          <w:lang w:val="kk-KZ" w:eastAsia="en-US"/>
        </w:rPr>
        <w:t>,</w:t>
      </w: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w:r>
        <w:rPr>
          <w:rFonts w:ascii="Times New Roman" w:eastAsia="Calibri" w:hAnsi="Times New Roman"/>
          <w:sz w:val="28"/>
          <w:szCs w:val="28"/>
          <w:lang w:val="kk-KZ" w:eastAsia="en-US"/>
        </w:rPr>
        <w:tab/>
      </w:r>
      <w:r w:rsidR="009168E5">
        <w:rPr>
          <w:rFonts w:ascii="Times New Roman" w:eastAsia="Calibri" w:hAnsi="Times New Roman"/>
          <w:sz w:val="28"/>
          <w:szCs w:val="28"/>
          <w:lang w:val="kk-KZ" w:eastAsia="en-US"/>
        </w:rPr>
        <w:t xml:space="preserve">         </w:t>
      </w:r>
      <w:r w:rsidRPr="00301709">
        <w:rPr>
          <w:rFonts w:ascii="Times New Roman" w:eastAsia="Calibri" w:hAnsi="Times New Roman"/>
          <w:sz w:val="28"/>
          <w:szCs w:val="28"/>
          <w:lang w:val="kk-KZ" w:eastAsia="en-US"/>
        </w:rPr>
        <w:t>(15)</w:t>
      </w:r>
    </w:p>
    <w:p w14:paraId="7F29EC00" w14:textId="77777777" w:rsidR="00F974C6" w:rsidRPr="00002DEB" w:rsidRDefault="00F974C6" w:rsidP="009C0808">
      <w:pPr>
        <w:spacing w:after="0" w:line="240" w:lineRule="auto"/>
        <w:ind w:firstLine="708"/>
        <w:jc w:val="both"/>
        <w:rPr>
          <w:rFonts w:ascii="Times New Roman" w:eastAsia="Calibri" w:hAnsi="Times New Roman"/>
          <w:sz w:val="28"/>
          <w:szCs w:val="28"/>
          <w:lang w:val="kk-KZ" w:eastAsia="en-US"/>
        </w:rPr>
      </w:pPr>
    </w:p>
    <w:p w14:paraId="3DFC3128" w14:textId="5D23FDC2" w:rsidR="006E2456" w:rsidRPr="00002DEB" w:rsidRDefault="002412B4" w:rsidP="00F974C6">
      <w:pPr>
        <w:spacing w:after="0" w:line="240" w:lineRule="auto"/>
        <w:jc w:val="both"/>
        <w:rPr>
          <w:rFonts w:ascii="Times New Roman" w:hAnsi="Times New Roman"/>
          <w:sz w:val="28"/>
          <w:szCs w:val="28"/>
          <w:lang w:val="kk-KZ" w:eastAsia="en-US"/>
        </w:rPr>
      </w:pPr>
      <w:r>
        <w:rPr>
          <w:rFonts w:ascii="Times New Roman" w:hAnsi="Times New Roman"/>
          <w:sz w:val="28"/>
          <w:szCs w:val="28"/>
          <w:lang w:val="kk-KZ" w:eastAsia="en-US"/>
        </w:rPr>
        <w:t>мұндағы,</w:t>
      </w:r>
      <w:r w:rsidR="000F2B84" w:rsidRPr="00002DEB">
        <w:rPr>
          <w:rFonts w:ascii="Times New Roman" w:hAnsi="Times New Roman"/>
          <w:sz w:val="28"/>
          <w:szCs w:val="28"/>
          <w:lang w:val="kk-KZ" w:eastAsia="en-US"/>
        </w:rPr>
        <w:t xml:space="preserve"> </w:t>
      </w:r>
      <m:oMath>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S</m:t>
            </m:r>
          </m:e>
          <m:sub>
            <m:r>
              <m:rPr>
                <m:nor/>
              </m:rPr>
              <w:rPr>
                <w:rFonts w:ascii="Cambria Math" w:hAnsi="Cambria Math"/>
                <w:sz w:val="28"/>
                <w:szCs w:val="28"/>
                <w:lang w:val="kk-KZ" w:eastAsia="en-US"/>
              </w:rPr>
              <m:t>CO</m:t>
            </m:r>
          </m:sub>
          <m:sup>
            <m:r>
              <m:rPr>
                <m:nor/>
              </m:rPr>
              <w:rPr>
                <w:rFonts w:ascii="Cambria Math" w:hAnsi="Cambria Math"/>
                <w:sz w:val="28"/>
                <w:szCs w:val="28"/>
                <w:lang w:val="kk-KZ" w:eastAsia="en-US"/>
              </w:rPr>
              <m:t>0</m:t>
            </m:r>
          </m:sup>
        </m:sSubSup>
      </m:oMath>
      <w:r w:rsidR="000F2B84" w:rsidRPr="00002DEB">
        <w:rPr>
          <w:rFonts w:ascii="Times New Roman" w:hAnsi="Times New Roman"/>
          <w:sz w:val="28"/>
          <w:szCs w:val="28"/>
          <w:lang w:val="kk-KZ" w:eastAsia="en-US"/>
        </w:rPr>
        <w:t xml:space="preserve"> </w:t>
      </w:r>
      <w:r w:rsidR="006E2456" w:rsidRPr="00002DEB">
        <w:rPr>
          <w:rFonts w:ascii="Times New Roman" w:hAnsi="Times New Roman"/>
          <w:sz w:val="28"/>
          <w:szCs w:val="28"/>
          <w:lang w:val="kk-KZ" w:eastAsia="en-US"/>
        </w:rPr>
        <w:t>және</w:t>
      </w:r>
      <w:r w:rsidR="000F2B84"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S</m:t>
            </m:r>
          </m:e>
          <m:sub>
            <m:r>
              <m:rPr>
                <m:nor/>
              </m:rPr>
              <w:rPr>
                <w:rFonts w:ascii="Cambria Math" w:hAnsi="Cambria Math"/>
                <w:sz w:val="28"/>
                <w:szCs w:val="28"/>
                <w:lang w:val="kk-KZ" w:eastAsia="en-US"/>
              </w:rPr>
              <m:t>CO</m:t>
            </m:r>
          </m:sub>
        </m:sSub>
      </m:oMath>
      <w:r w:rsidR="000F2B84" w:rsidRPr="00002DEB">
        <w:rPr>
          <w:rFonts w:ascii="Times New Roman" w:hAnsi="Times New Roman"/>
          <w:sz w:val="28"/>
          <w:szCs w:val="28"/>
          <w:lang w:val="kk-KZ" w:eastAsia="en-US"/>
        </w:rPr>
        <w:t xml:space="preserve"> –</w:t>
      </w:r>
      <w:r w:rsidR="006E2456" w:rsidRPr="00002DEB">
        <w:rPr>
          <w:rFonts w:ascii="Times New Roman" w:hAnsi="Times New Roman"/>
          <w:sz w:val="28"/>
          <w:szCs w:val="28"/>
          <w:lang w:val="kk-KZ" w:eastAsia="en-US"/>
        </w:rPr>
        <w:t>бастапқы (БРҚ) және соңғы реакциялық қоспаның (СРҚ) хроматограммаларындағы CO шыңының аудандары</w:t>
      </w:r>
    </w:p>
    <w:p w14:paraId="0EF693EA" w14:textId="77777777" w:rsidR="00F974C6" w:rsidRDefault="006E2456" w:rsidP="00F974C6">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t>CH</w:t>
      </w:r>
      <w:r w:rsidRPr="00002DEB">
        <w:rPr>
          <w:rFonts w:ascii="Times New Roman" w:hAnsi="Times New Roman"/>
          <w:sz w:val="28"/>
          <w:szCs w:val="28"/>
          <w:vertAlign w:val="subscript"/>
          <w:lang w:val="kk-KZ" w:eastAsia="en-US"/>
        </w:rPr>
        <w:t>4</w:t>
      </w:r>
      <w:r w:rsidR="0024015F">
        <w:rPr>
          <w:rFonts w:ascii="Times New Roman" w:hAnsi="Times New Roman"/>
          <w:sz w:val="28"/>
          <w:szCs w:val="28"/>
          <w:lang w:val="kk-KZ" w:eastAsia="en-US"/>
        </w:rPr>
        <w:t xml:space="preserve"> түзілуінің</w:t>
      </w:r>
      <w:r w:rsidRPr="00002DEB">
        <w:rPr>
          <w:rFonts w:ascii="Times New Roman" w:hAnsi="Times New Roman"/>
          <w:sz w:val="28"/>
          <w:szCs w:val="28"/>
          <w:lang w:val="kk-KZ" w:eastAsia="en-US"/>
        </w:rPr>
        <w:t xml:space="preserve"> талғамдылығы келесі формула арқылы табылды</w:t>
      </w:r>
      <w:r w:rsidR="000F2B84" w:rsidRPr="00002DEB">
        <w:rPr>
          <w:rFonts w:ascii="Times New Roman" w:hAnsi="Times New Roman"/>
          <w:sz w:val="28"/>
          <w:szCs w:val="28"/>
          <w:lang w:val="kk-KZ" w:eastAsia="en-US"/>
        </w:rPr>
        <w:t>:</w:t>
      </w:r>
      <w:r w:rsidR="00B825D7" w:rsidRPr="00002DEB">
        <w:rPr>
          <w:rFonts w:ascii="Times New Roman" w:hAnsi="Times New Roman"/>
          <w:sz w:val="28"/>
          <w:szCs w:val="28"/>
          <w:lang w:val="kk-KZ" w:eastAsia="en-US"/>
        </w:rPr>
        <w:tab/>
      </w:r>
    </w:p>
    <w:p w14:paraId="24953D52" w14:textId="0BD2EA6C" w:rsidR="00F974C6" w:rsidRDefault="003D7C0A" w:rsidP="00F974C6">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m:oMath>
        <m:sSub>
          <m:sSubPr>
            <m:ctrlPr>
              <w:rPr>
                <w:rFonts w:ascii="Cambria Math" w:hAnsi="Cambria Math"/>
                <w:i/>
                <w:sz w:val="28"/>
                <w:szCs w:val="28"/>
                <w:lang w:val="kk-KZ" w:eastAsia="en-US"/>
              </w:rPr>
            </m:ctrlPr>
          </m:sSubPr>
          <m:e>
            <m:r>
              <w:rPr>
                <w:rFonts w:ascii="Cambria Math" w:hAnsi="Cambria Math"/>
                <w:sz w:val="28"/>
                <w:szCs w:val="28"/>
                <w:lang w:val="kk-KZ" w:eastAsia="en-US"/>
              </w:rPr>
              <m:t>Sel</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CH</m:t>
                </m:r>
              </m:e>
              <m:sub>
                <m:r>
                  <w:rPr>
                    <w:rFonts w:ascii="Cambria Math" w:hAnsi="Cambria Math"/>
                    <w:sz w:val="28"/>
                    <w:szCs w:val="28"/>
                    <w:lang w:val="kk-KZ" w:eastAsia="en-US"/>
                  </w:rPr>
                  <m:t>4</m:t>
                </m:r>
              </m:sub>
            </m:sSub>
          </m:sub>
        </m:sSub>
        <m:r>
          <w:rPr>
            <w:rFonts w:ascii="Cambria Math" w:hAnsi="Cambria Math"/>
            <w:sz w:val="28"/>
            <w:szCs w:val="28"/>
            <w:lang w:val="kk-KZ" w:eastAsia="en-US"/>
          </w:rPr>
          <m:t>=</m:t>
        </m:r>
        <m:f>
          <m:fPr>
            <m:ctrlPr>
              <w:rPr>
                <w:rFonts w:ascii="Cambria Math" w:hAnsi="Cambria Math"/>
                <w:i/>
                <w:sz w:val="28"/>
                <w:szCs w:val="28"/>
                <w:lang w:val="kk-KZ" w:eastAsia="en-US"/>
              </w:rPr>
            </m:ctrlPr>
          </m:fPr>
          <m:num>
            <m:sSub>
              <m:sSubPr>
                <m:ctrlPr>
                  <w:rPr>
                    <w:rFonts w:ascii="Cambria Math" w:hAnsi="Cambria Math"/>
                    <w:i/>
                    <w:sz w:val="28"/>
                    <w:szCs w:val="28"/>
                    <w:lang w:val="kk-KZ" w:eastAsia="en-US"/>
                  </w:rPr>
                </m:ctrlPr>
              </m:sSubPr>
              <m:e>
                <m:r>
                  <w:rPr>
                    <w:rFonts w:ascii="Cambria Math" w:hAnsi="Cambria Math"/>
                    <w:sz w:val="28"/>
                    <w:szCs w:val="28"/>
                    <w:lang w:val="kk-KZ" w:eastAsia="en-US"/>
                  </w:rPr>
                  <m:t>C</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CH</m:t>
                    </m:r>
                  </m:e>
                  <m:sub>
                    <m:r>
                      <w:rPr>
                        <w:rFonts w:ascii="Cambria Math" w:hAnsi="Cambria Math"/>
                        <w:sz w:val="28"/>
                        <w:szCs w:val="28"/>
                        <w:lang w:val="kk-KZ" w:eastAsia="en-US"/>
                      </w:rPr>
                      <m:t>4</m:t>
                    </m:r>
                  </m:sub>
                </m:sSub>
              </m:sub>
            </m:sSub>
            <m:r>
              <w:rPr>
                <w:rFonts w:ascii="Cambria Math" w:hAnsi="Cambria Math"/>
                <w:sz w:val="28"/>
                <w:szCs w:val="28"/>
                <w:lang w:val="kk-KZ" w:eastAsia="en-US"/>
              </w:rPr>
              <m:t>∙K</m:t>
            </m:r>
          </m:num>
          <m:den>
            <m:sSubSup>
              <m:sSubSupPr>
                <m:ctrlPr>
                  <w:rPr>
                    <w:rFonts w:ascii="Cambria Math" w:hAnsi="Cambria Math"/>
                    <w:i/>
                    <w:sz w:val="28"/>
                    <w:szCs w:val="28"/>
                    <w:lang w:val="kk-KZ" w:eastAsia="en-US"/>
                  </w:rPr>
                </m:ctrlPr>
              </m:sSubSupPr>
              <m:e>
                <m:r>
                  <w:rPr>
                    <w:rFonts w:ascii="Cambria Math" w:hAnsi="Cambria Math"/>
                    <w:sz w:val="28"/>
                    <w:szCs w:val="28"/>
                    <w:lang w:val="kk-KZ" w:eastAsia="en-US"/>
                  </w:rPr>
                  <m:t>C</m:t>
                </m:r>
              </m:e>
              <m:sub>
                <m:r>
                  <w:rPr>
                    <w:rFonts w:ascii="Cambria Math" w:hAnsi="Cambria Math"/>
                    <w:sz w:val="28"/>
                    <w:szCs w:val="28"/>
                    <w:lang w:val="kk-KZ" w:eastAsia="en-US"/>
                  </w:rPr>
                  <m:t>CO</m:t>
                </m:r>
              </m:sub>
              <m:sup>
                <m:r>
                  <w:rPr>
                    <w:rFonts w:ascii="Cambria Math" w:hAnsi="Cambria Math"/>
                    <w:sz w:val="28"/>
                    <w:szCs w:val="28"/>
                    <w:lang w:val="kk-KZ" w:eastAsia="en-US"/>
                  </w:rPr>
                  <m:t>0</m:t>
                </m:r>
              </m:sup>
            </m:sSubSup>
            <m:r>
              <w:rPr>
                <w:rFonts w:ascii="Cambria Math" w:hAnsi="Cambria Math"/>
                <w:sz w:val="28"/>
                <w:szCs w:val="28"/>
                <w:lang w:val="kk-KZ" w:eastAsia="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X</m:t>
                </m:r>
              </m:e>
              <m:sub>
                <m:r>
                  <w:rPr>
                    <w:rFonts w:ascii="Cambria Math" w:hAnsi="Cambria Math"/>
                    <w:sz w:val="28"/>
                    <w:szCs w:val="28"/>
                    <w:lang w:val="kk-KZ" w:eastAsia="en-US"/>
                  </w:rPr>
                  <m:t>CO</m:t>
                </m:r>
              </m:sub>
            </m:sSub>
          </m:den>
        </m:f>
      </m:oMath>
      <w:r w:rsidR="00B825D7" w:rsidRPr="00002DEB">
        <w:rPr>
          <w:rFonts w:ascii="Times New Roman" w:hAnsi="Times New Roman"/>
          <w:sz w:val="28"/>
          <w:szCs w:val="28"/>
          <w:lang w:val="kk-KZ" w:eastAsia="en-US"/>
        </w:rPr>
        <w:t>,</w:t>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16</w:t>
      </w:r>
      <w:r w:rsidR="000F2B84" w:rsidRPr="00002DEB">
        <w:rPr>
          <w:rFonts w:ascii="Times New Roman" w:hAnsi="Times New Roman"/>
          <w:sz w:val="28"/>
          <w:szCs w:val="28"/>
          <w:lang w:val="kk-KZ" w:eastAsia="en-US"/>
        </w:rPr>
        <w:t>)</w:t>
      </w:r>
    </w:p>
    <w:p w14:paraId="0C5E26F1" w14:textId="77777777" w:rsidR="000F2B84" w:rsidRPr="00002DEB" w:rsidRDefault="003D7C0A" w:rsidP="00F974C6">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6E2456"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w:rPr>
                <w:rFonts w:ascii="Cambria Math" w:hAnsi="Cambria Math"/>
                <w:sz w:val="28"/>
                <w:szCs w:val="28"/>
                <w:lang w:val="kk-KZ" w:eastAsia="en-US"/>
              </w:rPr>
              <m:t>C</m:t>
            </m:r>
          </m:e>
          <m:sub>
            <m:sSub>
              <m:sSubPr>
                <m:ctrlPr>
                  <w:rPr>
                    <w:rFonts w:ascii="Cambria Math" w:hAnsi="Cambria Math"/>
                    <w:sz w:val="28"/>
                    <w:szCs w:val="28"/>
                    <w:lang w:eastAsia="en-US"/>
                  </w:rPr>
                </m:ctrlPr>
              </m:sSubPr>
              <m:e>
                <m:r>
                  <m:rPr>
                    <m:sty m:val="p"/>
                  </m:rPr>
                  <w:rPr>
                    <w:rFonts w:ascii="Cambria Math" w:hAnsi="Cambria Math"/>
                    <w:sz w:val="28"/>
                    <w:szCs w:val="28"/>
                    <w:lang w:val="kk-KZ" w:eastAsia="en-US"/>
                  </w:rPr>
                  <m:t>CH</m:t>
                </m:r>
              </m:e>
              <m:sub>
                <m:r>
                  <m:rPr>
                    <m:sty m:val="p"/>
                  </m:rPr>
                  <w:rPr>
                    <w:rFonts w:ascii="Cambria Math" w:hAnsi="Cambria Math"/>
                    <w:sz w:val="28"/>
                    <w:szCs w:val="28"/>
                    <w:lang w:val="kk-KZ" w:eastAsia="en-US"/>
                  </w:rPr>
                  <m:t>4</m:t>
                </m:r>
              </m:sub>
            </m:sSub>
          </m:sub>
        </m:sSub>
      </m:oMath>
      <w:r w:rsidR="000F2B84" w:rsidRPr="00002DEB">
        <w:rPr>
          <w:rFonts w:ascii="Times New Roman" w:hAnsi="Times New Roman"/>
          <w:sz w:val="28"/>
          <w:szCs w:val="28"/>
          <w:lang w:val="kk-KZ" w:eastAsia="en-US"/>
        </w:rPr>
        <w:t xml:space="preserve"> – </w:t>
      </w:r>
      <w:r w:rsidR="006E2456" w:rsidRPr="00002DEB">
        <w:rPr>
          <w:rFonts w:ascii="Times New Roman" w:hAnsi="Times New Roman"/>
          <w:sz w:val="28"/>
          <w:szCs w:val="28"/>
          <w:lang w:val="kk-KZ" w:eastAsia="en-US"/>
        </w:rPr>
        <w:t>катализден кейінгі реакциялық қоспадағы метан концентрациясы</w:t>
      </w:r>
      <w:r w:rsidR="000F2B84" w:rsidRPr="00002DEB">
        <w:rPr>
          <w:rFonts w:ascii="Times New Roman" w:hAnsi="Times New Roman"/>
          <w:sz w:val="28"/>
          <w:szCs w:val="28"/>
          <w:lang w:val="kk-KZ" w:eastAsia="en-US"/>
        </w:rPr>
        <w:t xml:space="preserve">, </w:t>
      </w:r>
      <w:r w:rsidR="006E2456" w:rsidRPr="00002DEB">
        <w:rPr>
          <w:rFonts w:ascii="Times New Roman" w:hAnsi="Times New Roman"/>
          <w:sz w:val="28"/>
          <w:szCs w:val="28"/>
          <w:lang w:val="kk-KZ" w:eastAsia="en-US"/>
        </w:rPr>
        <w:t>ал</w:t>
      </w:r>
      <w:r w:rsidR="000F2B84" w:rsidRPr="00002DEB">
        <w:rPr>
          <w:rFonts w:ascii="Times New Roman" w:hAnsi="Times New Roman"/>
          <w:sz w:val="28"/>
          <w:szCs w:val="28"/>
          <w:lang w:val="kk-KZ" w:eastAsia="en-US"/>
        </w:rPr>
        <w:t xml:space="preserve"> </w:t>
      </w:r>
      <m:oMath>
        <m:sSubSup>
          <m:sSubSupPr>
            <m:ctrlPr>
              <w:rPr>
                <w:rFonts w:ascii="Cambria Math" w:hAnsi="Cambria Math"/>
                <w:i/>
                <w:sz w:val="28"/>
                <w:szCs w:val="28"/>
                <w:lang w:eastAsia="en-US"/>
              </w:rPr>
            </m:ctrlPr>
          </m:sSubSupPr>
          <m:e>
            <m:r>
              <w:rPr>
                <w:rFonts w:ascii="Cambria Math" w:hAnsi="Cambria Math"/>
                <w:sz w:val="28"/>
                <w:szCs w:val="28"/>
                <w:lang w:val="kk-KZ" w:eastAsia="en-US"/>
              </w:rPr>
              <m:t>C</m:t>
            </m:r>
          </m:e>
          <m:sub>
            <m:r>
              <m:rPr>
                <m:sty m:val="p"/>
              </m:rPr>
              <w:rPr>
                <w:rFonts w:ascii="Cambria Math" w:hAnsi="Cambria Math"/>
                <w:sz w:val="28"/>
                <w:szCs w:val="28"/>
                <w:lang w:val="kk-KZ" w:eastAsia="en-US"/>
              </w:rPr>
              <m:t>CO</m:t>
            </m:r>
          </m:sub>
          <m:sup>
            <m:r>
              <w:rPr>
                <w:rFonts w:ascii="Cambria Math" w:hAnsi="Cambria Math"/>
                <w:sz w:val="28"/>
                <w:szCs w:val="28"/>
                <w:lang w:val="kk-KZ" w:eastAsia="en-US"/>
              </w:rPr>
              <m:t>0</m:t>
            </m:r>
          </m:sup>
        </m:sSubSup>
      </m:oMath>
      <w:r w:rsidR="000F2B84" w:rsidRPr="00002DEB">
        <w:rPr>
          <w:rFonts w:ascii="Times New Roman" w:hAnsi="Times New Roman"/>
          <w:sz w:val="28"/>
          <w:szCs w:val="28"/>
          <w:lang w:val="kk-KZ" w:eastAsia="en-US"/>
        </w:rPr>
        <w:t xml:space="preserve"> – </w:t>
      </w:r>
      <w:r w:rsidR="006E2456" w:rsidRPr="00002DEB">
        <w:rPr>
          <w:rFonts w:ascii="Times New Roman" w:hAnsi="Times New Roman"/>
          <w:sz w:val="28"/>
          <w:szCs w:val="28"/>
          <w:lang w:val="kk-KZ" w:eastAsia="en-US"/>
        </w:rPr>
        <w:t>бастапқы реакция қоспасындағы СО концентрациясы</w:t>
      </w:r>
      <w:r w:rsidR="000F2B84" w:rsidRPr="00002DEB">
        <w:rPr>
          <w:rFonts w:ascii="Times New Roman" w:hAnsi="Times New Roman"/>
          <w:sz w:val="28"/>
          <w:szCs w:val="28"/>
          <w:lang w:val="kk-KZ" w:eastAsia="en-US"/>
        </w:rPr>
        <w:t>.</w:t>
      </w:r>
    </w:p>
    <w:p w14:paraId="1308AF37" w14:textId="77777777" w:rsidR="00F974C6" w:rsidRDefault="006E2456"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t>СО</w:t>
      </w:r>
      <w:r w:rsidRPr="00002DEB">
        <w:rPr>
          <w:rFonts w:ascii="Times New Roman" w:hAnsi="Times New Roman"/>
          <w:sz w:val="28"/>
          <w:szCs w:val="28"/>
          <w:vertAlign w:val="subscript"/>
          <w:lang w:val="kk-KZ" w:eastAsia="en-US"/>
        </w:rPr>
        <w:t>2</w:t>
      </w:r>
      <w:r w:rsidR="0024015F">
        <w:rPr>
          <w:rFonts w:ascii="Times New Roman" w:hAnsi="Times New Roman"/>
          <w:sz w:val="28"/>
          <w:szCs w:val="28"/>
          <w:lang w:val="kk-KZ" w:eastAsia="en-US"/>
        </w:rPr>
        <w:t xml:space="preserve"> түзілуінің</w:t>
      </w:r>
      <w:r w:rsidRPr="00002DEB">
        <w:rPr>
          <w:rFonts w:ascii="Times New Roman" w:hAnsi="Times New Roman"/>
          <w:sz w:val="28"/>
          <w:szCs w:val="28"/>
          <w:lang w:val="kk-KZ" w:eastAsia="en-US"/>
        </w:rPr>
        <w:t xml:space="preserve"> талғамдылығы төменд</w:t>
      </w:r>
      <w:r w:rsidR="0024015F">
        <w:rPr>
          <w:rFonts w:ascii="Times New Roman" w:hAnsi="Times New Roman"/>
          <w:sz w:val="28"/>
          <w:szCs w:val="28"/>
          <w:lang w:val="kk-KZ" w:eastAsia="en-US"/>
        </w:rPr>
        <w:t>е</w:t>
      </w:r>
      <w:r w:rsidRPr="00002DEB">
        <w:rPr>
          <w:rFonts w:ascii="Times New Roman" w:hAnsi="Times New Roman"/>
          <w:sz w:val="28"/>
          <w:szCs w:val="28"/>
          <w:lang w:val="kk-KZ" w:eastAsia="en-US"/>
        </w:rPr>
        <w:t>гі  формула арқылы есептелді</w:t>
      </w:r>
      <w:r w:rsidR="001C5FCA" w:rsidRPr="00002DEB">
        <w:rPr>
          <w:rFonts w:ascii="Times New Roman" w:hAnsi="Times New Roman"/>
          <w:sz w:val="28"/>
          <w:szCs w:val="28"/>
          <w:lang w:val="kk-KZ" w:eastAsia="en-US"/>
        </w:rPr>
        <w:t>:</w:t>
      </w:r>
      <w:r w:rsidR="001C5FCA" w:rsidRPr="00002DEB">
        <w:rPr>
          <w:rFonts w:ascii="Times New Roman" w:hAnsi="Times New Roman"/>
          <w:sz w:val="28"/>
          <w:szCs w:val="28"/>
          <w:lang w:val="kk-KZ" w:eastAsia="en-US"/>
        </w:rPr>
        <w:tab/>
      </w:r>
    </w:p>
    <w:p w14:paraId="4F368548" w14:textId="77777777" w:rsidR="00F974C6" w:rsidRDefault="001C5FCA" w:rsidP="00F974C6">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CO</m:t>
                </m:r>
              </m:e>
              <m:sub>
                <m:r>
                  <m:rPr>
                    <m:nor/>
                  </m:rPr>
                  <w:rPr>
                    <w:rFonts w:ascii="Cambria Math" w:hAnsi="Cambria Math"/>
                    <w:sz w:val="28"/>
                    <w:szCs w:val="28"/>
                    <w:lang w:val="kk-KZ" w:eastAsia="en-US"/>
                  </w:rPr>
                  <m:t>2</m:t>
                </m:r>
              </m:sub>
            </m:sSub>
          </m:sub>
        </m:sSub>
        <m:r>
          <m:rPr>
            <m:nor/>
          </m:rPr>
          <w:rPr>
            <w:rFonts w:ascii="Cambria Math" w:hAnsi="Cambria Math"/>
            <w:sz w:val="28"/>
            <w:szCs w:val="28"/>
            <w:lang w:val="kk-KZ" w:eastAsia="en-US"/>
          </w:rPr>
          <m:t>=</m:t>
        </m:r>
        <m:f>
          <m:fPr>
            <m:ctrlPr>
              <w:rPr>
                <w:rFonts w:ascii="Cambria Math" w:hAnsi="Cambria Math"/>
                <w:i/>
                <w:sz w:val="28"/>
                <w:szCs w:val="28"/>
                <w:lang w:eastAsia="en-US"/>
              </w:rPr>
            </m:ctrlPr>
          </m:fPr>
          <m:num>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CO</m:t>
                    </m:r>
                  </m:e>
                  <m:sub>
                    <m:r>
                      <m:rPr>
                        <m:nor/>
                      </m:rPr>
                      <w:rPr>
                        <w:rFonts w:ascii="Cambria Math" w:hAnsi="Cambria Math"/>
                        <w:sz w:val="28"/>
                        <w:szCs w:val="28"/>
                        <w:lang w:val="kk-KZ" w:eastAsia="en-US"/>
                      </w:rPr>
                      <m:t>2</m:t>
                    </m:r>
                  </m:sub>
                </m:sSub>
              </m:sub>
            </m:sSub>
            <m:r>
              <m:rPr>
                <m:nor/>
              </m:rPr>
              <w:rPr>
                <w:rFonts w:ascii="Cambria Math" w:hAnsi="Cambria Math"/>
                <w:sz w:val="28"/>
                <w:szCs w:val="28"/>
                <w:lang w:val="kk-KZ" w:eastAsia="en-US"/>
              </w:rPr>
              <m:t>·K</m:t>
            </m:r>
          </m:num>
          <m:den>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C</m:t>
                </m:r>
              </m:e>
              <m:sub>
                <m:r>
                  <m:rPr>
                    <m:nor/>
                  </m:rPr>
                  <w:rPr>
                    <w:rFonts w:ascii="Cambria Math" w:hAnsi="Cambria Math"/>
                    <w:sz w:val="28"/>
                    <w:szCs w:val="28"/>
                    <w:lang w:val="kk-KZ" w:eastAsia="en-US"/>
                  </w:rPr>
                  <m:t>CO</m:t>
                </m:r>
              </m:sub>
              <m:sup>
                <m:r>
                  <m:rPr>
                    <m:nor/>
                  </m:rPr>
                  <w:rPr>
                    <w:rFonts w:ascii="Cambria Math" w:hAnsi="Cambria Math"/>
                    <w:sz w:val="28"/>
                    <w:szCs w:val="28"/>
                    <w:lang w:val="kk-KZ" w:eastAsia="en-US"/>
                  </w:rPr>
                  <m:t>0</m:t>
                </m:r>
              </m:sup>
            </m:sSubSup>
            <m: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X</m:t>
                </m:r>
              </m:e>
              <m:sub>
                <m:r>
                  <m:rPr>
                    <m:nor/>
                  </m:rPr>
                  <w:rPr>
                    <w:rFonts w:ascii="Cambria Math" w:hAnsi="Cambria Math"/>
                    <w:sz w:val="28"/>
                    <w:szCs w:val="28"/>
                    <w:lang w:val="kk-KZ" w:eastAsia="en-US"/>
                  </w:rPr>
                  <m:t>CO</m:t>
                </m:r>
              </m:sub>
            </m:sSub>
          </m:den>
        </m:f>
      </m:oMath>
      <w:r w:rsidR="006334B9" w:rsidRPr="00002DEB">
        <w:rPr>
          <w:rFonts w:ascii="Times New Roman" w:hAnsi="Times New Roman"/>
          <w:sz w:val="28"/>
          <w:szCs w:val="28"/>
          <w:lang w:val="kk-KZ" w:eastAsia="en-US"/>
        </w:rPr>
        <w:t>,</w:t>
      </w:r>
      <w:r w:rsidR="006334B9" w:rsidRPr="00002DEB">
        <w:rPr>
          <w:rFonts w:ascii="Times New Roman" w:hAnsi="Times New Roman"/>
          <w:sz w:val="28"/>
          <w:szCs w:val="28"/>
          <w:lang w:val="kk-KZ" w:eastAsia="en-US"/>
        </w:rPr>
        <w:tab/>
      </w:r>
      <w:r w:rsidR="006334B9" w:rsidRPr="00002DEB">
        <w:rPr>
          <w:rFonts w:ascii="Times New Roman" w:hAnsi="Times New Roman"/>
          <w:sz w:val="28"/>
          <w:szCs w:val="28"/>
          <w:lang w:val="kk-KZ" w:eastAsia="en-US"/>
        </w:rPr>
        <w:tab/>
      </w:r>
      <w:r w:rsidR="006334B9" w:rsidRPr="00002DEB">
        <w:rPr>
          <w:rFonts w:ascii="Times New Roman" w:hAnsi="Times New Roman"/>
          <w:sz w:val="28"/>
          <w:szCs w:val="28"/>
          <w:lang w:val="kk-KZ" w:eastAsia="en-US"/>
        </w:rPr>
        <w:tab/>
      </w:r>
      <w:r w:rsidR="006334B9" w:rsidRPr="00002DEB">
        <w:rPr>
          <w:rFonts w:ascii="Times New Roman" w:hAnsi="Times New Roman"/>
          <w:sz w:val="28"/>
          <w:szCs w:val="28"/>
          <w:lang w:val="kk-KZ" w:eastAsia="en-US"/>
        </w:rPr>
        <w:tab/>
      </w:r>
      <w:r w:rsidR="006334B9"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17</w:t>
      </w:r>
      <w:r w:rsidR="006334B9" w:rsidRPr="00002DEB">
        <w:rPr>
          <w:rFonts w:ascii="Times New Roman" w:hAnsi="Times New Roman"/>
          <w:sz w:val="28"/>
          <w:szCs w:val="28"/>
          <w:lang w:val="kk-KZ" w:eastAsia="en-US"/>
        </w:rPr>
        <w:t>)</w:t>
      </w:r>
    </w:p>
    <w:p w14:paraId="79A3ECC0" w14:textId="77777777" w:rsidR="001C5FCA" w:rsidRPr="00002DEB" w:rsidRDefault="006334B9"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6E2456"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CO</m:t>
                </m:r>
              </m:e>
              <m:sub>
                <m:r>
                  <m:rPr>
                    <m:nor/>
                  </m:rPr>
                  <w:rPr>
                    <w:rFonts w:ascii="Cambria Math" w:hAnsi="Cambria Math"/>
                    <w:sz w:val="28"/>
                    <w:szCs w:val="28"/>
                    <w:lang w:val="kk-KZ" w:eastAsia="en-US"/>
                  </w:rPr>
                  <m:t>2</m:t>
                </m:r>
              </m:sub>
            </m:sSub>
          </m:sub>
        </m:sSub>
      </m:oMath>
      <w:r w:rsidRPr="00002DEB">
        <w:rPr>
          <w:rFonts w:ascii="Times New Roman" w:hAnsi="Times New Roman"/>
          <w:sz w:val="28"/>
          <w:szCs w:val="28"/>
          <w:lang w:val="kk-KZ" w:eastAsia="en-US"/>
        </w:rPr>
        <w:t xml:space="preserve"> –</w:t>
      </w:r>
      <w:r w:rsidR="006E2456" w:rsidRPr="00002DEB">
        <w:rPr>
          <w:rFonts w:ascii="Times New Roman" w:hAnsi="Times New Roman"/>
          <w:sz w:val="28"/>
          <w:szCs w:val="28"/>
          <w:lang w:val="kk-KZ" w:eastAsia="en-US"/>
        </w:rPr>
        <w:t>катализден кейінгі реакциялық қоспадағы СО</w:t>
      </w:r>
      <w:r w:rsidR="006E2456" w:rsidRPr="00002DEB">
        <w:rPr>
          <w:rFonts w:ascii="Times New Roman" w:hAnsi="Times New Roman"/>
          <w:sz w:val="28"/>
          <w:szCs w:val="28"/>
          <w:vertAlign w:val="subscript"/>
          <w:lang w:val="kk-KZ" w:eastAsia="en-US"/>
        </w:rPr>
        <w:t>2</w:t>
      </w:r>
      <w:r w:rsidR="006E2456" w:rsidRPr="00002DEB">
        <w:rPr>
          <w:rFonts w:ascii="Times New Roman" w:hAnsi="Times New Roman"/>
          <w:sz w:val="28"/>
          <w:szCs w:val="28"/>
          <w:lang w:val="kk-KZ" w:eastAsia="en-US"/>
        </w:rPr>
        <w:t xml:space="preserve"> концентрациясы</w:t>
      </w:r>
      <w:r w:rsidR="0024015F">
        <w:rPr>
          <w:rFonts w:ascii="Times New Roman" w:hAnsi="Times New Roman"/>
          <w:sz w:val="28"/>
          <w:szCs w:val="28"/>
          <w:lang w:val="kk-KZ" w:eastAsia="en-US"/>
        </w:rPr>
        <w:t>.</w:t>
      </w:r>
    </w:p>
    <w:p w14:paraId="20BE7A89" w14:textId="77777777" w:rsidR="00F974C6" w:rsidRDefault="006E2456"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t>Жеңіл көмірсутектердің (C</w:t>
      </w:r>
      <w:r w:rsidRPr="00002DEB">
        <w:rPr>
          <w:rFonts w:ascii="Cambria Math" w:hAnsi="Cambria Math" w:cs="Cambria Math"/>
          <w:sz w:val="28"/>
          <w:szCs w:val="28"/>
          <w:lang w:val="kk-KZ" w:eastAsia="en-US"/>
        </w:rPr>
        <w:t>₂</w:t>
      </w:r>
      <w:r w:rsidRPr="00002DEB">
        <w:rPr>
          <w:rFonts w:ascii="Times New Roman" w:hAnsi="Times New Roman"/>
          <w:sz w:val="28"/>
          <w:szCs w:val="28"/>
          <w:lang w:val="kk-KZ" w:eastAsia="en-US"/>
        </w:rPr>
        <w:t>–C</w:t>
      </w:r>
      <w:r w:rsidRPr="00002DEB">
        <w:rPr>
          <w:rFonts w:ascii="Times New Roman" w:hAnsi="Times New Roman"/>
          <w:sz w:val="28"/>
          <w:szCs w:val="28"/>
          <w:vertAlign w:val="subscript"/>
          <w:lang w:val="kk-KZ" w:eastAsia="en-US"/>
        </w:rPr>
        <w:t>8</w:t>
      </w:r>
      <w:r w:rsidRPr="00002DEB">
        <w:rPr>
          <w:rFonts w:ascii="Times New Roman" w:hAnsi="Times New Roman"/>
          <w:sz w:val="28"/>
          <w:szCs w:val="28"/>
          <w:lang w:val="kk-KZ" w:eastAsia="en-US"/>
        </w:rPr>
        <w:t>) концентрациясын есептеу үшін келесі түзету коэффициенті қолданылды:</w:t>
      </w:r>
      <w:r w:rsidR="00B825D7" w:rsidRPr="00002DEB">
        <w:rPr>
          <w:rFonts w:ascii="Times New Roman" w:hAnsi="Times New Roman"/>
          <w:sz w:val="28"/>
          <w:szCs w:val="28"/>
          <w:lang w:val="kk-KZ" w:eastAsia="en-US"/>
        </w:rPr>
        <w:tab/>
      </w:r>
    </w:p>
    <w:p w14:paraId="466FAC1E" w14:textId="2F8CEA69" w:rsidR="00F974C6" w:rsidRDefault="003D7C0A" w:rsidP="00F974C6">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K</m:t>
            </m:r>
          </m:e>
          <m:sub>
            <m:r>
              <m:rPr>
                <m:nor/>
              </m:rPr>
              <w:rPr>
                <w:rFonts w:ascii="Cambria Math" w:hAnsi="Cambria Math"/>
                <w:sz w:val="28"/>
                <w:szCs w:val="28"/>
                <w:lang w:val="kk-KZ" w:eastAsia="en-US"/>
              </w:rPr>
              <m:t>2</m:t>
            </m:r>
          </m:sub>
        </m:sSub>
        <m:r>
          <m:rPr>
            <m:nor/>
          </m:rPr>
          <w:rPr>
            <w:rFonts w:ascii="Cambria Math" w:hAnsi="Cambria Math"/>
            <w:sz w:val="28"/>
            <w:szCs w:val="28"/>
            <w:lang w:val="kk-KZ" w:eastAsia="en-US"/>
          </w:rPr>
          <m:t>=</m:t>
        </m:r>
        <m:f>
          <m:fPr>
            <m:ctrlPr>
              <w:rPr>
                <w:rFonts w:ascii="Cambria Math" w:hAnsi="Cambria Math"/>
                <w:i/>
                <w:sz w:val="28"/>
                <w:szCs w:val="28"/>
                <w:lang w:eastAsia="en-US"/>
              </w:rPr>
            </m:ctrlPr>
          </m:fPr>
          <m:num>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C</m:t>
                </m:r>
              </m:e>
              <m:sub>
                <m:sSub>
                  <m:sSubPr>
                    <m:ctrlPr>
                      <w:rPr>
                        <w:rFonts w:ascii="Cambria Math" w:hAnsi="Cambria Math"/>
                        <w:sz w:val="28"/>
                        <w:szCs w:val="28"/>
                        <w:lang w:eastAsia="en-US"/>
                      </w:rPr>
                    </m:ctrlPr>
                  </m:sSubPr>
                  <m:e>
                    <m:r>
                      <m:rPr>
                        <m:nor/>
                      </m:rPr>
                      <w:rPr>
                        <w:rFonts w:ascii="Cambria Math" w:hAnsi="Cambria Math"/>
                        <w:sz w:val="28"/>
                        <w:szCs w:val="28"/>
                        <w:lang w:val="kk-KZ" w:eastAsia="en-US"/>
                      </w:rPr>
                      <m:t>CH</m:t>
                    </m:r>
                  </m:e>
                  <m:sub>
                    <m:r>
                      <m:rPr>
                        <m:nor/>
                      </m:rPr>
                      <w:rPr>
                        <w:rFonts w:ascii="Cambria Math" w:hAnsi="Cambria Math"/>
                        <w:sz w:val="28"/>
                        <w:szCs w:val="28"/>
                        <w:lang w:val="kk-KZ" w:eastAsia="en-US"/>
                      </w:rPr>
                      <m:t>4</m:t>
                    </m:r>
                  </m:sub>
                </m:sSub>
              </m:sub>
              <m:sup>
                <m:r>
                  <m:rPr>
                    <m:nor/>
                  </m:rPr>
                  <w:rPr>
                    <w:rFonts w:ascii="Cambria Math" w:hAnsi="Cambria Math"/>
                    <w:sz w:val="28"/>
                    <w:szCs w:val="28"/>
                    <w:lang w:val="kk-KZ" w:eastAsia="en-US"/>
                  </w:rPr>
                  <m:t>КС</m:t>
                </m:r>
              </m:sup>
            </m:sSubSup>
          </m:num>
          <m:den>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sSub>
                  <m:sSubPr>
                    <m:ctrlPr>
                      <w:rPr>
                        <w:rFonts w:ascii="Cambria Math" w:hAnsi="Cambria Math"/>
                        <w:sz w:val="28"/>
                        <w:szCs w:val="28"/>
                        <w:lang w:eastAsia="en-US"/>
                      </w:rPr>
                    </m:ctrlPr>
                  </m:sSubPr>
                  <m:e>
                    <m:r>
                      <m:rPr>
                        <m:nor/>
                      </m:rPr>
                      <w:rPr>
                        <w:rFonts w:ascii="Cambria Math" w:hAnsi="Cambria Math"/>
                        <w:sz w:val="28"/>
                        <w:szCs w:val="28"/>
                        <w:lang w:val="kk-KZ" w:eastAsia="en-US"/>
                      </w:rPr>
                      <m:t>CH</m:t>
                    </m:r>
                  </m:e>
                  <m:sub>
                    <m:r>
                      <m:rPr>
                        <m:nor/>
                      </m:rPr>
                      <w:rPr>
                        <w:rFonts w:ascii="Cambria Math" w:hAnsi="Cambria Math"/>
                        <w:sz w:val="28"/>
                        <w:szCs w:val="28"/>
                        <w:lang w:val="kk-KZ" w:eastAsia="en-US"/>
                      </w:rPr>
                      <m:t>4</m:t>
                    </m:r>
                  </m:sub>
                </m:sSub>
              </m:sub>
            </m:sSub>
          </m:den>
        </m:f>
      </m:oMath>
      <w:r w:rsidR="00B1160A" w:rsidRPr="00002DEB">
        <w:rPr>
          <w:rFonts w:ascii="Times New Roman" w:hAnsi="Times New Roman"/>
          <w:sz w:val="28"/>
          <w:szCs w:val="28"/>
          <w:lang w:val="kk-KZ" w:eastAsia="en-US"/>
        </w:rPr>
        <w:t>,</w:t>
      </w:r>
      <w:r w:rsidR="00B1160A" w:rsidRPr="00002DEB">
        <w:rPr>
          <w:rFonts w:ascii="Times New Roman" w:hAnsi="Times New Roman"/>
          <w:sz w:val="28"/>
          <w:szCs w:val="28"/>
          <w:lang w:val="kk-KZ" w:eastAsia="en-US"/>
        </w:rPr>
        <w:tab/>
      </w:r>
      <w:r w:rsidR="00B1160A"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1160A"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49213F" w:rsidRPr="00002DEB">
        <w:rPr>
          <w:rFonts w:ascii="Times New Roman" w:hAnsi="Times New Roman"/>
          <w:sz w:val="28"/>
          <w:szCs w:val="28"/>
          <w:lang w:val="kk-KZ" w:eastAsia="en-US"/>
        </w:rPr>
        <w:t>1</w:t>
      </w:r>
      <w:r w:rsidR="00F529A0">
        <w:rPr>
          <w:rFonts w:ascii="Times New Roman" w:hAnsi="Times New Roman"/>
          <w:sz w:val="28"/>
          <w:szCs w:val="28"/>
          <w:lang w:val="kk-KZ" w:eastAsia="en-US"/>
        </w:rPr>
        <w:t>8</w:t>
      </w:r>
      <w:r w:rsidR="000F2B84" w:rsidRPr="00002DEB">
        <w:rPr>
          <w:rFonts w:ascii="Times New Roman" w:hAnsi="Times New Roman"/>
          <w:sz w:val="28"/>
          <w:szCs w:val="28"/>
          <w:lang w:val="kk-KZ" w:eastAsia="en-US"/>
        </w:rPr>
        <w:t>)</w:t>
      </w:r>
    </w:p>
    <w:p w14:paraId="452AC647" w14:textId="05052F66" w:rsidR="00D62391" w:rsidRPr="00002DEB" w:rsidRDefault="003D7C0A"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6E2456"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w:t>
      </w:r>
      <m:oMath>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C</m:t>
            </m:r>
          </m:e>
          <m:sub>
            <m:sSub>
              <m:sSubPr>
                <m:ctrlPr>
                  <w:rPr>
                    <w:rFonts w:ascii="Cambria Math" w:hAnsi="Cambria Math"/>
                    <w:sz w:val="28"/>
                    <w:szCs w:val="28"/>
                    <w:lang w:eastAsia="en-US"/>
                  </w:rPr>
                </m:ctrlPr>
              </m:sSubPr>
              <m:e>
                <m:r>
                  <m:rPr>
                    <m:nor/>
                  </m:rPr>
                  <w:rPr>
                    <w:rFonts w:ascii="Cambria Math" w:hAnsi="Cambria Math"/>
                    <w:sz w:val="28"/>
                    <w:szCs w:val="28"/>
                    <w:lang w:val="kk-KZ" w:eastAsia="en-US"/>
                  </w:rPr>
                  <m:t>CH</m:t>
                </m:r>
              </m:e>
              <m:sub>
                <m:r>
                  <m:rPr>
                    <m:nor/>
                  </m:rPr>
                  <w:rPr>
                    <w:rFonts w:ascii="Cambria Math" w:hAnsi="Cambria Math"/>
                    <w:sz w:val="28"/>
                    <w:szCs w:val="28"/>
                    <w:lang w:val="kk-KZ" w:eastAsia="en-US"/>
                  </w:rPr>
                  <m:t>4</m:t>
                </m:r>
              </m:sub>
            </m:sSub>
          </m:sub>
          <m:sup>
            <m:r>
              <m:rPr>
                <m:nor/>
              </m:rPr>
              <w:rPr>
                <w:rFonts w:ascii="Cambria Math" w:hAnsi="Cambria Math"/>
                <w:sz w:val="28"/>
                <w:szCs w:val="28"/>
                <w:lang w:val="kk-KZ" w:eastAsia="en-US"/>
              </w:rPr>
              <m:t>КС</m:t>
            </m:r>
          </m:sup>
        </m:sSubSup>
      </m:oMath>
      <w:r w:rsidR="000F2B84" w:rsidRPr="00002DEB">
        <w:rPr>
          <w:rFonts w:ascii="Times New Roman" w:hAnsi="Times New Roman"/>
          <w:sz w:val="28"/>
          <w:szCs w:val="28"/>
          <w:lang w:val="kk-KZ" w:eastAsia="en-US"/>
        </w:rPr>
        <w:t xml:space="preserve"> – </w:t>
      </w:r>
      <w:r w:rsidR="006E2456" w:rsidRPr="00002DEB">
        <w:rPr>
          <w:rFonts w:ascii="Times New Roman" w:hAnsi="Times New Roman"/>
          <w:sz w:val="28"/>
          <w:szCs w:val="28"/>
          <w:lang w:val="kk-KZ" w:eastAsia="en-US"/>
        </w:rPr>
        <w:t xml:space="preserve">катализден кейінгі реакциялық қоспадағы метанның </w:t>
      </w:r>
      <w:r w:rsidR="006E2456" w:rsidRPr="00002DEB">
        <w:rPr>
          <w:rFonts w:ascii="Times New Roman" w:hAnsi="Times New Roman"/>
          <w:sz w:val="28"/>
          <w:szCs w:val="28"/>
          <w:lang w:val="kk-KZ" w:eastAsia="en-US"/>
        </w:rPr>
        <w:lastRenderedPageBreak/>
        <w:t>концентрациясы, екінші хроматографта С</w:t>
      </w:r>
      <w:r w:rsidR="006E2456" w:rsidRPr="00002DEB">
        <w:rPr>
          <w:rFonts w:ascii="Times New Roman" w:hAnsi="Times New Roman"/>
          <w:sz w:val="28"/>
          <w:szCs w:val="28"/>
          <w:vertAlign w:val="subscript"/>
          <w:lang w:val="kk-KZ" w:eastAsia="en-US"/>
        </w:rPr>
        <w:t>2</w:t>
      </w:r>
      <w:r w:rsidR="006E2456" w:rsidRPr="00002DEB">
        <w:rPr>
          <w:rFonts w:ascii="Times New Roman" w:hAnsi="Times New Roman"/>
          <w:sz w:val="28"/>
          <w:szCs w:val="28"/>
          <w:lang w:val="kk-KZ" w:eastAsia="en-US"/>
        </w:rPr>
        <w:t>–С</w:t>
      </w:r>
      <w:r w:rsidR="006E2456" w:rsidRPr="00002DEB">
        <w:rPr>
          <w:rFonts w:ascii="Times New Roman" w:hAnsi="Times New Roman"/>
          <w:sz w:val="28"/>
          <w:szCs w:val="28"/>
          <w:vertAlign w:val="subscript"/>
          <w:lang w:val="kk-KZ" w:eastAsia="en-US"/>
        </w:rPr>
        <w:t>8</w:t>
      </w:r>
      <w:r w:rsidR="006E2456" w:rsidRPr="00002DEB">
        <w:rPr>
          <w:rFonts w:ascii="Times New Roman" w:hAnsi="Times New Roman"/>
          <w:sz w:val="28"/>
          <w:szCs w:val="28"/>
          <w:lang w:val="kk-KZ" w:eastAsia="en-US"/>
        </w:rPr>
        <w:t xml:space="preserve"> жеңіл көмірсутектердің концентрацияларымен бірге талдау негізінде алынған.</w:t>
      </w:r>
      <w:r w:rsidR="000F2B84" w:rsidRPr="00002DEB">
        <w:rPr>
          <w:rFonts w:ascii="Times New Roman" w:hAnsi="Times New Roman"/>
          <w:sz w:val="28"/>
          <w:szCs w:val="28"/>
          <w:lang w:val="kk-KZ" w:eastAsia="en-US"/>
        </w:rPr>
        <w:t xml:space="preserve"> </w:t>
      </w:r>
    </w:p>
    <w:p w14:paraId="1505614B" w14:textId="77777777" w:rsidR="00F974C6" w:rsidRDefault="00D62391" w:rsidP="00F974C6">
      <w:pPr>
        <w:spacing w:after="0" w:line="240" w:lineRule="auto"/>
        <w:ind w:firstLine="720"/>
        <w:rPr>
          <w:rFonts w:ascii="Times New Roman" w:hAnsi="Times New Roman"/>
          <w:sz w:val="28"/>
          <w:szCs w:val="28"/>
          <w:lang w:val="kk-KZ" w:eastAsia="en-US"/>
        </w:rPr>
      </w:pPr>
      <w:r w:rsidRPr="00002DEB">
        <w:rPr>
          <w:rFonts w:ascii="Times New Roman" w:hAnsi="Times New Roman"/>
          <w:sz w:val="28"/>
          <w:szCs w:val="28"/>
          <w:lang w:val="kk-KZ" w:eastAsia="en-US"/>
        </w:rPr>
        <w:t>С</w:t>
      </w:r>
      <w:r w:rsidRPr="00002DEB">
        <w:rPr>
          <w:rFonts w:ascii="Times New Roman" w:hAnsi="Times New Roman"/>
          <w:sz w:val="28"/>
          <w:szCs w:val="28"/>
          <w:vertAlign w:val="subscript"/>
          <w:lang w:val="kk-KZ" w:eastAsia="en-US"/>
        </w:rPr>
        <w:t>2</w:t>
      </w:r>
      <w:r w:rsidRPr="00002DEB">
        <w:rPr>
          <w:rFonts w:ascii="Times New Roman" w:hAnsi="Times New Roman"/>
          <w:sz w:val="28"/>
          <w:szCs w:val="28"/>
          <w:lang w:val="kk-KZ" w:eastAsia="en-US"/>
        </w:rPr>
        <w:t>–С</w:t>
      </w:r>
      <w:r w:rsidRPr="00002DEB">
        <w:rPr>
          <w:rFonts w:ascii="Times New Roman" w:hAnsi="Times New Roman"/>
          <w:sz w:val="28"/>
          <w:szCs w:val="28"/>
          <w:vertAlign w:val="subscript"/>
          <w:lang w:val="kk-KZ" w:eastAsia="en-US"/>
        </w:rPr>
        <w:t>8</w:t>
      </w:r>
      <w:r w:rsidRPr="00002DEB">
        <w:rPr>
          <w:rFonts w:ascii="Times New Roman" w:hAnsi="Times New Roman"/>
          <w:sz w:val="28"/>
          <w:szCs w:val="28"/>
          <w:lang w:val="kk-KZ" w:eastAsia="en-US"/>
        </w:rPr>
        <w:t xml:space="preserve"> жеңіл көмірсутектердің концентрациясы келесі формула бойынша есептелді</w:t>
      </w:r>
      <w:r w:rsidR="000F2B84" w:rsidRPr="00002DEB">
        <w:rPr>
          <w:rFonts w:ascii="Times New Roman" w:hAnsi="Times New Roman"/>
          <w:sz w:val="28"/>
          <w:szCs w:val="28"/>
          <w:lang w:val="kk-KZ" w:eastAsia="en-US"/>
        </w:rPr>
        <w:t>:</w:t>
      </w:r>
      <w:r w:rsidR="00B825D7" w:rsidRPr="00002DEB">
        <w:rPr>
          <w:rFonts w:ascii="Times New Roman" w:hAnsi="Times New Roman"/>
          <w:sz w:val="28"/>
          <w:szCs w:val="28"/>
          <w:lang w:val="kk-KZ" w:eastAsia="en-US"/>
        </w:rPr>
        <w:tab/>
      </w:r>
    </w:p>
    <w:p w14:paraId="0A724960" w14:textId="2E85171F" w:rsidR="00F974C6" w:rsidRDefault="003D7C0A" w:rsidP="00F974C6">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r>
              <m:rPr>
                <m:nor/>
              </m:rPr>
              <w:rPr>
                <w:rFonts w:ascii="Cambria Math" w:hAnsi="Cambria Math"/>
                <w:sz w:val="28"/>
                <w:szCs w:val="28"/>
                <w:lang w:val="kk-KZ" w:eastAsia="en-US"/>
              </w:rPr>
              <m:t>i</m:t>
            </m:r>
          </m:sub>
        </m:sSub>
        <m:r>
          <m:rPr>
            <m:nor/>
          </m:rPr>
          <w:rPr>
            <w:rFonts w:ascii="Cambria Math" w:hAnsi="Cambria Math"/>
            <w:sz w:val="28"/>
            <w:szCs w:val="28"/>
            <w:lang w:val="kk-KZ" w:eastAsia="en-US"/>
          </w:rPr>
          <m:t>=</m:t>
        </m:r>
        <m:f>
          <m:fPr>
            <m:ctrlPr>
              <w:rPr>
                <w:rFonts w:ascii="Cambria Math" w:hAnsi="Cambria Math"/>
                <w:i/>
                <w:sz w:val="28"/>
                <w:szCs w:val="28"/>
                <w:lang w:eastAsia="en-US"/>
              </w:rPr>
            </m:ctrlPr>
          </m:fPr>
          <m:num>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C</m:t>
                </m:r>
              </m:e>
              <m:sub>
                <m:r>
                  <m:rPr>
                    <m:nor/>
                  </m:rPr>
                  <w:rPr>
                    <w:rFonts w:ascii="Cambria Math" w:hAnsi="Cambria Math"/>
                    <w:sz w:val="28"/>
                    <w:szCs w:val="28"/>
                    <w:lang w:val="kk-KZ" w:eastAsia="en-US"/>
                  </w:rPr>
                  <m:t>i</m:t>
                </m:r>
              </m:sub>
              <m:sup>
                <m:r>
                  <m:rPr>
                    <m:nor/>
                  </m:rPr>
                  <w:rPr>
                    <w:rFonts w:ascii="Cambria Math" w:hAnsi="Cambria Math"/>
                    <w:sz w:val="28"/>
                    <w:szCs w:val="28"/>
                    <w:lang w:val="kk-KZ" w:eastAsia="en-US"/>
                  </w:rPr>
                  <m:t>КС</m:t>
                </m:r>
              </m:sup>
            </m:sSubSup>
          </m:num>
          <m:den>
            <m:sSub>
              <m:sSubPr>
                <m:ctrlPr>
                  <w:rPr>
                    <w:rFonts w:ascii="Cambria Math" w:hAnsi="Cambria Math"/>
                    <w:i/>
                    <w:sz w:val="28"/>
                    <w:szCs w:val="28"/>
                    <w:lang w:eastAsia="en-US"/>
                  </w:rPr>
                </m:ctrlPr>
              </m:sSubPr>
              <m:e>
                <m:r>
                  <m:rPr>
                    <m:nor/>
                  </m:rPr>
                  <w:rPr>
                    <w:rFonts w:ascii="Cambria Math" w:hAnsi="Cambria Math"/>
                    <w:sz w:val="28"/>
                    <w:szCs w:val="28"/>
                    <w:lang w:val="kk-KZ" w:eastAsia="en-US"/>
                  </w:rPr>
                  <m:t>K</m:t>
                </m:r>
              </m:e>
              <m:sub>
                <m:r>
                  <m:rPr>
                    <m:nor/>
                  </m:rPr>
                  <w:rPr>
                    <w:rFonts w:ascii="Cambria Math" w:hAnsi="Cambria Math"/>
                    <w:sz w:val="28"/>
                    <w:szCs w:val="28"/>
                    <w:lang w:val="kk-KZ" w:eastAsia="en-US"/>
                  </w:rPr>
                  <m:t>2</m:t>
                </m:r>
              </m:sub>
            </m:sSub>
          </m:den>
        </m:f>
      </m:oMath>
      <w:r w:rsidR="000F2B84" w:rsidRPr="00002DEB">
        <w:rPr>
          <w:rFonts w:ascii="Times New Roman" w:hAnsi="Times New Roman"/>
          <w:sz w:val="28"/>
          <w:szCs w:val="28"/>
          <w:lang w:val="kk-KZ" w:eastAsia="en-US"/>
        </w:rPr>
        <w:t>,</w:t>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49213F" w:rsidRPr="00002DEB">
        <w:rPr>
          <w:rFonts w:ascii="Times New Roman" w:hAnsi="Times New Roman"/>
          <w:sz w:val="28"/>
          <w:szCs w:val="28"/>
          <w:lang w:val="kk-KZ" w:eastAsia="en-US"/>
        </w:rPr>
        <w:t>1</w:t>
      </w:r>
      <w:r w:rsidR="00F529A0">
        <w:rPr>
          <w:rFonts w:ascii="Times New Roman" w:hAnsi="Times New Roman"/>
          <w:sz w:val="28"/>
          <w:szCs w:val="28"/>
          <w:lang w:val="kk-KZ" w:eastAsia="en-US"/>
        </w:rPr>
        <w:t>9</w:t>
      </w:r>
      <w:r w:rsidR="000F2B84" w:rsidRPr="00002DEB">
        <w:rPr>
          <w:rFonts w:ascii="Times New Roman" w:hAnsi="Times New Roman"/>
          <w:sz w:val="28"/>
          <w:szCs w:val="28"/>
          <w:lang w:val="kk-KZ" w:eastAsia="en-US"/>
        </w:rPr>
        <w:t>)</w:t>
      </w:r>
    </w:p>
    <w:p w14:paraId="5D759428" w14:textId="17DF31DB" w:rsidR="000F2B84" w:rsidRPr="00002DEB" w:rsidRDefault="003D7C0A" w:rsidP="00F974C6">
      <w:pPr>
        <w:spacing w:after="0" w:line="240" w:lineRule="auto"/>
        <w:ind w:firstLine="720"/>
        <w:rPr>
          <w:rFonts w:ascii="Times New Roman" w:hAnsi="Times New Roman"/>
          <w:sz w:val="28"/>
          <w:szCs w:val="28"/>
          <w:lang w:val="kk-KZ" w:eastAsia="en-US"/>
        </w:rPr>
      </w:pPr>
      <w:r w:rsidRPr="00002DEB">
        <w:rPr>
          <w:rFonts w:ascii="Times New Roman" w:hAnsi="Times New Roman"/>
          <w:sz w:val="28"/>
          <w:szCs w:val="28"/>
          <w:lang w:val="kk-KZ" w:eastAsia="en-US"/>
        </w:rPr>
        <w:br/>
      </w:r>
      <w:r w:rsidR="00D62391"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w:t>
      </w:r>
      <m:oMath>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C</m:t>
            </m:r>
          </m:e>
          <m:sub>
            <m:r>
              <m:rPr>
                <m:nor/>
              </m:rPr>
              <w:rPr>
                <w:rFonts w:ascii="Cambria Math" w:hAnsi="Cambria Math"/>
                <w:sz w:val="28"/>
                <w:szCs w:val="28"/>
                <w:lang w:val="kk-KZ" w:eastAsia="en-US"/>
              </w:rPr>
              <m:t>i</m:t>
            </m:r>
          </m:sub>
          <m:sup>
            <m:r>
              <m:rPr>
                <m:nor/>
              </m:rPr>
              <w:rPr>
                <w:rFonts w:ascii="Cambria Math" w:hAnsi="Cambria Math"/>
                <w:sz w:val="28"/>
                <w:szCs w:val="28"/>
                <w:lang w:val="kk-KZ" w:eastAsia="en-US"/>
              </w:rPr>
              <m:t>КС</m:t>
            </m:r>
          </m:sup>
        </m:sSubSup>
      </m:oMath>
      <w:r w:rsidR="000F2B84" w:rsidRPr="00002DEB">
        <w:rPr>
          <w:rFonts w:ascii="Times New Roman" w:hAnsi="Times New Roman"/>
          <w:sz w:val="28"/>
          <w:szCs w:val="28"/>
          <w:lang w:val="kk-KZ" w:eastAsia="en-US"/>
        </w:rPr>
        <w:t xml:space="preserve"> –</w:t>
      </w:r>
      <w:r w:rsidR="00533997" w:rsidRPr="00002DEB">
        <w:rPr>
          <w:rFonts w:ascii="Times New Roman" w:hAnsi="Times New Roman"/>
          <w:sz w:val="28"/>
          <w:szCs w:val="28"/>
          <w:lang w:val="kk-KZ" w:eastAsia="en-US"/>
        </w:rPr>
        <w:t xml:space="preserve"> Цвет-530 хроматографында алынған катализден кейінгі </w:t>
      </w:r>
      <w:r w:rsidR="0024015F">
        <w:rPr>
          <w:rFonts w:ascii="Times New Roman" w:hAnsi="Times New Roman"/>
          <w:sz w:val="28"/>
          <w:szCs w:val="28"/>
          <w:lang w:val="kk-KZ" w:eastAsia="en-US"/>
        </w:rPr>
        <w:t xml:space="preserve">соңғы </w:t>
      </w:r>
      <w:r w:rsidR="00533997" w:rsidRPr="00002DEB">
        <w:rPr>
          <w:rFonts w:ascii="Times New Roman" w:hAnsi="Times New Roman"/>
          <w:sz w:val="28"/>
          <w:szCs w:val="28"/>
          <w:lang w:val="kk-KZ" w:eastAsia="en-US"/>
        </w:rPr>
        <w:t xml:space="preserve">реакциялық қоспадағы (СРҚ) жеңіл көмірсутек концентрациясы. </w:t>
      </w:r>
    </w:p>
    <w:p w14:paraId="02C1A9C9" w14:textId="77777777" w:rsidR="00533997" w:rsidRPr="00002DEB" w:rsidRDefault="00533997"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t>Көмірсутектердің сұйық фазасындағы, сондай-ақ спирттер мен су фазаларындағы компоненттердің концентрацияларын анықтау олардың әрқайсысы үшін жеке жүргізілді. Сулы-спирттік фазаның сандық талдауы сыртқы стандарт пентанол-1 көмегімен жүргізілді.</w:t>
      </w:r>
      <w:r w:rsidR="000F2B84" w:rsidRPr="00002DEB">
        <w:rPr>
          <w:rFonts w:ascii="Times New Roman" w:hAnsi="Times New Roman"/>
          <w:sz w:val="28"/>
          <w:szCs w:val="28"/>
          <w:lang w:val="kk-KZ" w:eastAsia="en-US"/>
        </w:rPr>
        <w:t xml:space="preserve"> </w:t>
      </w:r>
      <w:r w:rsidRPr="00002DEB">
        <w:rPr>
          <w:rFonts w:ascii="Times New Roman" w:hAnsi="Times New Roman"/>
          <w:sz w:val="28"/>
          <w:szCs w:val="28"/>
          <w:lang w:val="kk-KZ" w:eastAsia="en-US"/>
        </w:rPr>
        <w:t>Реакциялық қоспадағы спирттердің концентрациясы судың, спирттердің және көмірқышқыл газының түзілуіне жұмсалған оттегінің балансы негізінде анықталды, яғни:</w:t>
      </w:r>
    </w:p>
    <w:p w14:paraId="5A9B4308" w14:textId="27A0BBDA" w:rsidR="00533997" w:rsidRPr="00002DEB" w:rsidRDefault="003D7C0A" w:rsidP="00F974C6">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m:oMath>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n</m:t>
            </m:r>
          </m:e>
          <m:sub>
            <m:r>
              <m:rPr>
                <m:nor/>
              </m:rPr>
              <w:rPr>
                <w:rFonts w:ascii="Cambria Math" w:hAnsi="Cambria Math"/>
                <w:sz w:val="28"/>
                <w:szCs w:val="28"/>
                <w:lang w:val="kk-KZ" w:eastAsia="en-US"/>
              </w:rPr>
              <m:t>CO</m:t>
            </m:r>
          </m:sub>
          <m:sup>
            <m:r>
              <m:rPr>
                <m:nor/>
              </m:rPr>
              <w:rPr>
                <w:rFonts w:ascii="Cambria Math" w:hAnsi="Cambria Math"/>
                <w:sz w:val="28"/>
                <w:szCs w:val="28"/>
                <w:lang w:val="kk-KZ" w:eastAsia="en-US"/>
              </w:rPr>
              <m:t>жұмс</m:t>
            </m:r>
          </m:sup>
        </m:sSubSup>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n</m:t>
            </m:r>
          </m:e>
          <m:sub>
            <m:sSub>
              <m:sSubPr>
                <m:ctrlPr>
                  <w:rPr>
                    <w:rFonts w:ascii="Cambria Math" w:hAnsi="Cambria Math"/>
                    <w:sz w:val="28"/>
                    <w:szCs w:val="28"/>
                    <w:lang w:eastAsia="en-US"/>
                  </w:rPr>
                </m:ctrlPr>
              </m:sSubPr>
              <m:e>
                <m:r>
                  <m:rPr>
                    <m:nor/>
                  </m:rPr>
                  <w:rPr>
                    <w:rFonts w:ascii="Cambria Math" w:hAnsi="Cambria Math"/>
                    <w:sz w:val="28"/>
                    <w:szCs w:val="28"/>
                    <w:lang w:val="kk-KZ" w:eastAsia="en-US"/>
                  </w:rPr>
                  <m:t>H</m:t>
                </m:r>
              </m:e>
              <m:sub>
                <m:r>
                  <m:rPr>
                    <m:nor/>
                  </m:rPr>
                  <w:rPr>
                    <w:rFonts w:ascii="Cambria Math" w:hAnsi="Cambria Math"/>
                    <w:sz w:val="28"/>
                    <w:szCs w:val="28"/>
                    <w:lang w:val="kk-KZ" w:eastAsia="en-US"/>
                  </w:rPr>
                  <m:t>2</m:t>
                </m:r>
              </m:sub>
            </m:sSub>
            <m:r>
              <m:rPr>
                <m:nor/>
              </m:rPr>
              <w:rPr>
                <w:rFonts w:ascii="Cambria Math" w:hAnsi="Cambria Math"/>
                <w:sz w:val="28"/>
                <w:szCs w:val="28"/>
                <w:lang w:val="kk-KZ" w:eastAsia="en-US"/>
              </w:rPr>
              <m:t>O</m:t>
            </m:r>
          </m:sub>
        </m:sSub>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n</m:t>
            </m:r>
          </m:e>
          <m:sub>
            <m:r>
              <m:rPr>
                <m:nor/>
              </m:rPr>
              <w:rPr>
                <w:rFonts w:ascii="Cambria Math" w:hAnsi="Cambria Math"/>
                <w:sz w:val="28"/>
                <w:szCs w:val="28"/>
                <w:lang w:val="kk-KZ" w:eastAsia="en-US"/>
              </w:rPr>
              <m:t>ROH</m:t>
            </m:r>
          </m:sub>
        </m:sSub>
        <m:r>
          <m:rPr>
            <m:nor/>
          </m:rPr>
          <w:rPr>
            <w:rFonts w:ascii="Cambria Math" w:hAnsi="Cambria Math"/>
            <w:sz w:val="28"/>
            <w:szCs w:val="28"/>
            <w:lang w:val="en-US" w:eastAsia="en-US"/>
          </w:rPr>
          <m:t>+2</m:t>
        </m:r>
        <m:sSub>
          <m:sSubPr>
            <m:ctrlPr>
              <w:rPr>
                <w:rFonts w:ascii="Cambria Math" w:hAnsi="Cambria Math"/>
                <w:i/>
                <w:sz w:val="28"/>
                <w:szCs w:val="28"/>
                <w:lang w:eastAsia="en-US"/>
              </w:rPr>
            </m:ctrlPr>
          </m:sSubPr>
          <m:e>
            <m:r>
              <m:rPr>
                <m:nor/>
              </m:rPr>
              <w:rPr>
                <w:rFonts w:ascii="Cambria Math" w:hAnsi="Cambria Math"/>
                <w:sz w:val="28"/>
                <w:szCs w:val="28"/>
                <w:lang w:val="en-US" w:eastAsia="en-US"/>
              </w:rPr>
              <m:t>n</m:t>
            </m:r>
          </m:e>
          <m:sub>
            <m:sSub>
              <m:sSubPr>
                <m:ctrlPr>
                  <w:rPr>
                    <w:rFonts w:ascii="Cambria Math" w:hAnsi="Cambria Math"/>
                    <w:i/>
                    <w:sz w:val="28"/>
                    <w:szCs w:val="28"/>
                    <w:lang w:eastAsia="en-US"/>
                  </w:rPr>
                </m:ctrlPr>
              </m:sSubPr>
              <m:e>
                <m:r>
                  <m:rPr>
                    <m:nor/>
                  </m:rPr>
                  <w:rPr>
                    <w:rFonts w:ascii="Cambria Math" w:hAnsi="Cambria Math"/>
                    <w:sz w:val="28"/>
                    <w:szCs w:val="28"/>
                    <w:lang w:val="en-US" w:eastAsia="en-US"/>
                  </w:rPr>
                  <m:t>CO</m:t>
                </m:r>
              </m:e>
              <m:sub>
                <m:r>
                  <m:rPr>
                    <m:nor/>
                  </m:rPr>
                  <w:rPr>
                    <w:rFonts w:ascii="Cambria Math" w:hAnsi="Cambria Math"/>
                    <w:sz w:val="28"/>
                    <w:szCs w:val="28"/>
                    <w:lang w:val="en-US" w:eastAsia="en-US"/>
                  </w:rPr>
                  <m:t>2</m:t>
                </m:r>
              </m:sub>
            </m:sSub>
          </m:sub>
        </m:sSub>
      </m:oMath>
      <w:r w:rsidR="000F2B84" w:rsidRPr="00002DEB">
        <w:rPr>
          <w:rFonts w:ascii="Times New Roman" w:hAnsi="Times New Roman"/>
          <w:sz w:val="28"/>
          <w:szCs w:val="28"/>
          <w:lang w:val="kk-KZ" w:eastAsia="en-US"/>
        </w:rPr>
        <w:t>,</w:t>
      </w:r>
      <w:r w:rsidR="000F2B84"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20</w:t>
      </w:r>
      <w:r w:rsidR="000F2B84" w:rsidRPr="00002DEB">
        <w:rPr>
          <w:rFonts w:ascii="Times New Roman" w:hAnsi="Times New Roman"/>
          <w:sz w:val="28"/>
          <w:szCs w:val="28"/>
          <w:lang w:val="kk-KZ" w:eastAsia="en-US"/>
        </w:rPr>
        <w:t>)</w:t>
      </w:r>
    </w:p>
    <w:p w14:paraId="116780E6" w14:textId="77777777" w:rsidR="000F2B84" w:rsidRPr="00002DEB" w:rsidRDefault="003D7C0A"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533997"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w:t>
      </w:r>
      <w:r w:rsidR="000F2B84" w:rsidRPr="00002DEB">
        <w:rPr>
          <w:rFonts w:ascii="Times New Roman" w:hAnsi="Times New Roman"/>
          <w:iCs/>
          <w:sz w:val="28"/>
          <w:szCs w:val="28"/>
          <w:lang w:val="kk-KZ" w:eastAsia="en-US"/>
        </w:rPr>
        <w:t>n</w:t>
      </w:r>
      <w:r w:rsidR="000F2B84" w:rsidRPr="00002DEB">
        <w:rPr>
          <w:rFonts w:ascii="Times New Roman" w:hAnsi="Times New Roman"/>
          <w:sz w:val="28"/>
          <w:szCs w:val="28"/>
          <w:lang w:val="kk-KZ" w:eastAsia="en-US"/>
        </w:rPr>
        <w:t xml:space="preserve"> – </w:t>
      </w:r>
      <w:r w:rsidR="00533997" w:rsidRPr="00002DEB">
        <w:rPr>
          <w:rFonts w:ascii="Times New Roman" w:hAnsi="Times New Roman"/>
          <w:sz w:val="28"/>
          <w:szCs w:val="28"/>
          <w:lang w:val="kk-KZ" w:eastAsia="en-US"/>
        </w:rPr>
        <w:t>реакция кезінде 1 сағатта жұмсалған СО мөлшері (ммоль), сонымен қатар 1 сағатта түзілген су, спирт және көмірқышқыл газының мөлшері (ммоль).</w:t>
      </w:r>
    </w:p>
    <w:p w14:paraId="4AC8ACC1" w14:textId="77777777" w:rsidR="00F974C6" w:rsidRDefault="00533997"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t>Спирттер мен көмірсутектердің талғамдылығын есептеу үшін келесі формула қолданылады:</w:t>
      </w:r>
      <w:r w:rsidR="00B825D7" w:rsidRPr="00002DEB">
        <w:rPr>
          <w:rFonts w:ascii="Times New Roman" w:hAnsi="Times New Roman"/>
          <w:sz w:val="28"/>
          <w:szCs w:val="28"/>
          <w:lang w:val="kk-KZ" w:eastAsia="en-US"/>
        </w:rPr>
        <w:tab/>
      </w:r>
    </w:p>
    <w:p w14:paraId="0F98409B" w14:textId="79CFB686" w:rsidR="00533997" w:rsidRPr="00002DEB" w:rsidRDefault="003D7C0A" w:rsidP="00F974C6">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m:oMath>
        <m:sSub>
          <m:sSubPr>
            <m:ctrlPr>
              <w:rPr>
                <w:rFonts w:ascii="Cambria Math" w:hAnsi="Cambria Math"/>
                <w:i/>
                <w:sz w:val="28"/>
                <w:szCs w:val="28"/>
                <w:lang w:val="kk-KZ" w:eastAsia="en-US"/>
              </w:rPr>
            </m:ctrlPr>
          </m:sSubPr>
          <m:e>
            <m:r>
              <w:rPr>
                <w:rFonts w:ascii="Cambria Math" w:hAnsi="Cambria Math"/>
                <w:sz w:val="28"/>
                <w:szCs w:val="28"/>
                <w:lang w:val="kk-KZ" w:eastAsia="en-US"/>
              </w:rPr>
              <m:t>Sel</m:t>
            </m:r>
          </m:e>
          <m:sub>
            <m:r>
              <w:rPr>
                <w:rFonts w:ascii="Cambria Math" w:hAnsi="Cambria Math"/>
                <w:sz w:val="28"/>
                <w:szCs w:val="28"/>
                <w:lang w:val="kk-KZ" w:eastAsia="en-US"/>
              </w:rPr>
              <m:t>i</m:t>
            </m:r>
          </m:sub>
        </m:sSub>
        <m:r>
          <w:rPr>
            <w:rFonts w:ascii="Cambria Math" w:hAnsi="Cambria Math"/>
            <w:sz w:val="28"/>
            <w:szCs w:val="28"/>
            <w:lang w:val="kk-KZ" w:eastAsia="en-US"/>
          </w:rPr>
          <m:t>=</m:t>
        </m:r>
        <m:f>
          <m:fPr>
            <m:ctrlPr>
              <w:rPr>
                <w:rFonts w:ascii="Cambria Math" w:hAnsi="Cambria Math"/>
                <w:i/>
                <w:sz w:val="28"/>
                <w:szCs w:val="28"/>
                <w:lang w:val="kk-KZ" w:eastAsia="en-US"/>
              </w:rPr>
            </m:ctrlPr>
          </m:fPr>
          <m:num>
            <m:sSub>
              <m:sSubPr>
                <m:ctrlPr>
                  <w:rPr>
                    <w:rFonts w:ascii="Cambria Math" w:hAnsi="Cambria Math"/>
                    <w:i/>
                    <w:sz w:val="28"/>
                    <w:szCs w:val="28"/>
                    <w:lang w:val="kk-KZ" w:eastAsia="en-US"/>
                  </w:rPr>
                </m:ctrlPr>
              </m:sSubPr>
              <m:e>
                <m:r>
                  <w:rPr>
                    <w:rFonts w:ascii="Cambria Math" w:hAnsi="Cambria Math"/>
                    <w:sz w:val="28"/>
                    <w:szCs w:val="28"/>
                    <w:lang w:val="kk-KZ" w:eastAsia="en-US"/>
                  </w:rPr>
                  <m:t>C</m:t>
                </m:r>
              </m:e>
              <m:sub>
                <m:r>
                  <w:rPr>
                    <w:rFonts w:ascii="Cambria Math" w:hAnsi="Cambria Math"/>
                    <w:sz w:val="28"/>
                    <w:szCs w:val="28"/>
                    <w:lang w:val="kk-KZ" w:eastAsia="en-US"/>
                  </w:rPr>
                  <m:t>i</m:t>
                </m:r>
              </m:sub>
            </m:sSub>
            <m:r>
              <w:rPr>
                <w:rFonts w:ascii="Cambria Math" w:hAnsi="Cambria Math"/>
                <w:sz w:val="28"/>
                <w:szCs w:val="28"/>
                <w:lang w:val="kk-KZ" w:eastAsia="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z</m:t>
                </m:r>
              </m:e>
              <m:sub>
                <m:r>
                  <w:rPr>
                    <w:rFonts w:ascii="Cambria Math" w:hAnsi="Cambria Math"/>
                    <w:sz w:val="28"/>
                    <w:szCs w:val="28"/>
                    <w:lang w:val="kk-KZ" w:eastAsia="en-US"/>
                  </w:rPr>
                  <m:t>i</m:t>
                </m:r>
              </m:sub>
            </m:sSub>
            <m:r>
              <w:rPr>
                <w:rFonts w:ascii="Cambria Math" w:hAnsi="Cambria Math"/>
                <w:sz w:val="28"/>
                <w:szCs w:val="28"/>
                <w:lang w:val="kk-KZ" w:eastAsia="en-US"/>
              </w:rPr>
              <m:t>∙K</m:t>
            </m:r>
          </m:num>
          <m:den>
            <m:sSubSup>
              <m:sSubSupPr>
                <m:ctrlPr>
                  <w:rPr>
                    <w:rFonts w:ascii="Cambria Math" w:hAnsi="Cambria Math"/>
                    <w:i/>
                    <w:sz w:val="28"/>
                    <w:szCs w:val="28"/>
                    <w:lang w:val="kk-KZ" w:eastAsia="en-US"/>
                  </w:rPr>
                </m:ctrlPr>
              </m:sSubSupPr>
              <m:e>
                <m:r>
                  <w:rPr>
                    <w:rFonts w:ascii="Cambria Math" w:hAnsi="Cambria Math"/>
                    <w:sz w:val="28"/>
                    <w:szCs w:val="28"/>
                    <w:lang w:val="kk-KZ" w:eastAsia="en-US"/>
                  </w:rPr>
                  <m:t>C</m:t>
                </m:r>
              </m:e>
              <m:sub>
                <m:r>
                  <w:rPr>
                    <w:rFonts w:ascii="Cambria Math" w:hAnsi="Cambria Math"/>
                    <w:sz w:val="28"/>
                    <w:szCs w:val="28"/>
                    <w:lang w:val="kk-KZ" w:eastAsia="en-US"/>
                  </w:rPr>
                  <m:t>CO</m:t>
                </m:r>
              </m:sub>
              <m:sup>
                <m:r>
                  <w:rPr>
                    <w:rFonts w:ascii="Cambria Math" w:hAnsi="Cambria Math"/>
                    <w:sz w:val="28"/>
                    <w:szCs w:val="28"/>
                    <w:lang w:val="kk-KZ" w:eastAsia="en-US"/>
                  </w:rPr>
                  <m:t>0</m:t>
                </m:r>
              </m:sup>
            </m:sSubSup>
            <m:r>
              <w:rPr>
                <w:rFonts w:ascii="Cambria Math" w:hAnsi="Cambria Math"/>
                <w:sz w:val="28"/>
                <w:szCs w:val="28"/>
                <w:lang w:val="kk-KZ" w:eastAsia="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X</m:t>
                </m:r>
              </m:e>
              <m:sub>
                <m:r>
                  <w:rPr>
                    <w:rFonts w:ascii="Cambria Math" w:hAnsi="Cambria Math"/>
                    <w:sz w:val="28"/>
                    <w:szCs w:val="28"/>
                    <w:lang w:val="kk-KZ" w:eastAsia="en-US"/>
                  </w:rPr>
                  <m:t>CO</m:t>
                </m:r>
              </m:sub>
            </m:sSub>
          </m:den>
        </m:f>
      </m:oMath>
      <w:r w:rsidR="00301709" w:rsidRPr="00587837">
        <w:rPr>
          <w:rFonts w:ascii="Times New Roman" w:hAnsi="Times New Roman"/>
          <w:sz w:val="28"/>
          <w:szCs w:val="28"/>
          <w:lang w:val="kk-KZ" w:eastAsia="en-US"/>
        </w:rPr>
        <w:t>,</w:t>
      </w:r>
      <w:r w:rsidR="00B825D7"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21</w:t>
      </w:r>
      <w:r w:rsidR="000F2B84" w:rsidRPr="00002DEB">
        <w:rPr>
          <w:rFonts w:ascii="Times New Roman" w:hAnsi="Times New Roman"/>
          <w:sz w:val="28"/>
          <w:szCs w:val="28"/>
          <w:lang w:val="kk-KZ" w:eastAsia="en-US"/>
        </w:rPr>
        <w:t>)</w:t>
      </w:r>
    </w:p>
    <w:p w14:paraId="5EF341A4" w14:textId="77777777" w:rsidR="000F2B84" w:rsidRPr="00002DEB" w:rsidRDefault="003D7C0A"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533997"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Sel</w:t>
      </w:r>
      <w:r w:rsidR="000F2B84" w:rsidRPr="00002DEB">
        <w:rPr>
          <w:rFonts w:ascii="Times New Roman" w:hAnsi="Times New Roman"/>
          <w:sz w:val="28"/>
          <w:szCs w:val="28"/>
          <w:vertAlign w:val="subscript"/>
          <w:lang w:val="kk-KZ" w:eastAsia="en-US"/>
        </w:rPr>
        <w:t>i</w:t>
      </w:r>
      <w:r w:rsidR="000F2B84" w:rsidRPr="00002DEB">
        <w:rPr>
          <w:rFonts w:ascii="Times New Roman" w:hAnsi="Times New Roman"/>
          <w:sz w:val="28"/>
          <w:szCs w:val="28"/>
          <w:lang w:val="kk-KZ" w:eastAsia="en-US"/>
        </w:rPr>
        <w:t>, C</w:t>
      </w:r>
      <w:r w:rsidR="000F2B84" w:rsidRPr="00002DEB">
        <w:rPr>
          <w:rFonts w:ascii="Times New Roman" w:hAnsi="Times New Roman"/>
          <w:sz w:val="28"/>
          <w:szCs w:val="28"/>
          <w:vertAlign w:val="subscript"/>
          <w:lang w:val="kk-KZ" w:eastAsia="en-US"/>
        </w:rPr>
        <w:t>i</w:t>
      </w:r>
      <w:r w:rsidR="000F2B84" w:rsidRPr="00002DEB">
        <w:rPr>
          <w:rFonts w:ascii="Times New Roman" w:hAnsi="Times New Roman"/>
          <w:sz w:val="28"/>
          <w:szCs w:val="28"/>
          <w:lang w:val="kk-KZ" w:eastAsia="en-US"/>
        </w:rPr>
        <w:t xml:space="preserve"> </w:t>
      </w:r>
      <w:r w:rsidR="00533997" w:rsidRPr="00002DEB">
        <w:rPr>
          <w:rFonts w:ascii="Times New Roman" w:hAnsi="Times New Roman"/>
          <w:sz w:val="28"/>
          <w:szCs w:val="28"/>
          <w:lang w:val="kk-KZ" w:eastAsia="en-US"/>
        </w:rPr>
        <w:t>және</w:t>
      </w:r>
      <w:r w:rsidR="000F2B84" w:rsidRPr="00002DEB">
        <w:rPr>
          <w:rFonts w:ascii="Times New Roman" w:hAnsi="Times New Roman"/>
          <w:sz w:val="28"/>
          <w:szCs w:val="28"/>
          <w:lang w:val="kk-KZ" w:eastAsia="en-US"/>
        </w:rPr>
        <w:t xml:space="preserve"> z</w:t>
      </w:r>
      <w:r w:rsidR="000F2B84" w:rsidRPr="00002DEB">
        <w:rPr>
          <w:rFonts w:ascii="Times New Roman" w:hAnsi="Times New Roman"/>
          <w:sz w:val="28"/>
          <w:szCs w:val="28"/>
          <w:vertAlign w:val="subscript"/>
          <w:lang w:val="kk-KZ" w:eastAsia="en-US"/>
        </w:rPr>
        <w:t>i</w:t>
      </w:r>
      <w:r w:rsidR="000F2B84" w:rsidRPr="00002DEB">
        <w:rPr>
          <w:rFonts w:ascii="Times New Roman" w:hAnsi="Times New Roman"/>
          <w:sz w:val="28"/>
          <w:szCs w:val="28"/>
          <w:lang w:val="kk-KZ" w:eastAsia="en-US"/>
        </w:rPr>
        <w:t xml:space="preserve"> – </w:t>
      </w:r>
      <w:r w:rsidR="00533997" w:rsidRPr="00002DEB">
        <w:rPr>
          <w:rFonts w:ascii="Times New Roman" w:hAnsi="Times New Roman"/>
          <w:sz w:val="28"/>
          <w:szCs w:val="28"/>
          <w:lang w:val="kk-KZ" w:eastAsia="en-US"/>
        </w:rPr>
        <w:t>талғамдылық, i</w:t>
      </w:r>
      <w:r w:rsidR="0024015F">
        <w:rPr>
          <w:rFonts w:ascii="Times New Roman" w:hAnsi="Times New Roman"/>
          <w:sz w:val="28"/>
          <w:szCs w:val="28"/>
          <w:lang w:val="kk-KZ" w:eastAsia="en-US"/>
        </w:rPr>
        <w:t xml:space="preserve"> </w:t>
      </w:r>
      <w:r w:rsidR="00533997" w:rsidRPr="00002DEB">
        <w:rPr>
          <w:rFonts w:ascii="Times New Roman" w:hAnsi="Times New Roman"/>
          <w:sz w:val="28"/>
          <w:szCs w:val="28"/>
          <w:lang w:val="kk-KZ" w:eastAsia="en-US"/>
        </w:rPr>
        <w:t>-</w:t>
      </w:r>
      <w:r w:rsidR="0024015F">
        <w:rPr>
          <w:rFonts w:ascii="Times New Roman" w:hAnsi="Times New Roman"/>
          <w:sz w:val="28"/>
          <w:szCs w:val="28"/>
          <w:lang w:val="kk-KZ" w:eastAsia="en-US"/>
        </w:rPr>
        <w:t xml:space="preserve"> </w:t>
      </w:r>
      <w:r w:rsidR="00533997" w:rsidRPr="00002DEB">
        <w:rPr>
          <w:rFonts w:ascii="Times New Roman" w:hAnsi="Times New Roman"/>
          <w:sz w:val="28"/>
          <w:szCs w:val="28"/>
          <w:lang w:val="kk-KZ" w:eastAsia="en-US"/>
        </w:rPr>
        <w:t>өнімдегі көміртегі атомдарының нақты концентрациясы және саны.</w:t>
      </w:r>
    </w:p>
    <w:p w14:paraId="352A076C" w14:textId="77777777" w:rsidR="00580642" w:rsidRDefault="00533997"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t>Қалған C</w:t>
      </w:r>
      <w:r w:rsidRPr="00002DEB">
        <w:rPr>
          <w:rFonts w:ascii="Times New Roman" w:hAnsi="Times New Roman"/>
          <w:sz w:val="28"/>
          <w:szCs w:val="28"/>
          <w:vertAlign w:val="subscript"/>
          <w:lang w:val="kk-KZ" w:eastAsia="en-US"/>
        </w:rPr>
        <w:t>8+</w:t>
      </w:r>
      <w:r w:rsidRPr="00002DEB">
        <w:rPr>
          <w:rFonts w:ascii="Times New Roman" w:hAnsi="Times New Roman"/>
          <w:sz w:val="28"/>
          <w:szCs w:val="28"/>
          <w:lang w:val="kk-KZ" w:eastAsia="en-US"/>
        </w:rPr>
        <w:t xml:space="preserve"> көмірсутектерінің мөлшері жалпы көміртегі балансы негізінде есептел</w:t>
      </w:r>
      <w:r w:rsidR="0024015F">
        <w:rPr>
          <w:rFonts w:ascii="Times New Roman" w:hAnsi="Times New Roman"/>
          <w:sz w:val="28"/>
          <w:szCs w:val="28"/>
          <w:lang w:val="kk-KZ" w:eastAsia="en-US"/>
        </w:rPr>
        <w:t>ін</w:t>
      </w:r>
      <w:r w:rsidRPr="00002DEB">
        <w:rPr>
          <w:rFonts w:ascii="Times New Roman" w:hAnsi="Times New Roman"/>
          <w:sz w:val="28"/>
          <w:szCs w:val="28"/>
          <w:lang w:val="kk-KZ" w:eastAsia="en-US"/>
        </w:rPr>
        <w:t>ді</w:t>
      </w:r>
      <w:r w:rsidR="00B825D7" w:rsidRPr="00002DEB">
        <w:rPr>
          <w:rFonts w:ascii="Times New Roman" w:hAnsi="Times New Roman"/>
          <w:sz w:val="28"/>
          <w:szCs w:val="28"/>
          <w:lang w:val="kk-KZ" w:eastAsia="en-US"/>
        </w:rPr>
        <w:t>:</w:t>
      </w:r>
      <w:r w:rsidR="00B825D7" w:rsidRPr="00002DEB">
        <w:rPr>
          <w:rFonts w:ascii="Times New Roman" w:hAnsi="Times New Roman"/>
          <w:sz w:val="28"/>
          <w:szCs w:val="28"/>
          <w:lang w:val="kk-KZ" w:eastAsia="en-US"/>
        </w:rPr>
        <w:tab/>
      </w:r>
    </w:p>
    <w:p w14:paraId="286B81B8" w14:textId="3F1671FA" w:rsidR="00580642" w:rsidRDefault="003D7C0A" w:rsidP="00580642">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r>
                  <m:rPr>
                    <m:nor/>
                  </m:rPr>
                  <w:rPr>
                    <w:rFonts w:ascii="Cambria Math" w:hAnsi="Cambria Math"/>
                    <w:sz w:val="28"/>
                    <w:szCs w:val="28"/>
                    <w:lang w:val="kk-KZ" w:eastAsia="en-US"/>
                  </w:rPr>
                  <m:t>9+</m:t>
                </m:r>
              </m:sub>
            </m:sSub>
          </m:sub>
        </m:sSub>
        <m:r>
          <m:rPr>
            <m:nor/>
          </m:rPr>
          <w:rPr>
            <w:rFonts w:ascii="Cambria Math" w:hAnsi="Cambria Math"/>
            <w:sz w:val="28"/>
            <w:szCs w:val="28"/>
            <w:lang w:val="kk-KZ" w:eastAsia="en-US"/>
          </w:rPr>
          <m:t>=1-</m:t>
        </m:r>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sz w:val="28"/>
                    <w:szCs w:val="28"/>
                    <w:lang w:eastAsia="en-US"/>
                  </w:rPr>
                </m:ctrlPr>
              </m:sSubPr>
              <m:e>
                <m:r>
                  <m:rPr>
                    <m:nor/>
                  </m:rPr>
                  <w:rPr>
                    <w:rFonts w:ascii="Cambria Math" w:hAnsi="Cambria Math"/>
                    <w:sz w:val="28"/>
                    <w:szCs w:val="28"/>
                    <w:lang w:val="kk-KZ" w:eastAsia="en-US"/>
                  </w:rPr>
                  <m:t>CH</m:t>
                </m:r>
              </m:e>
              <m:sub>
                <m:r>
                  <m:rPr>
                    <m:nor/>
                  </m:rPr>
                  <w:rPr>
                    <w:rFonts w:ascii="Cambria Math" w:hAnsi="Cambria Math"/>
                    <w:sz w:val="28"/>
                    <w:szCs w:val="28"/>
                    <w:lang w:val="kk-KZ" w:eastAsia="en-US"/>
                  </w:rPr>
                  <m:t>4</m:t>
                </m:r>
              </m:sub>
            </m:sSub>
          </m:sub>
        </m:sSub>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r>
              <m:rPr>
                <m:nor/>
              </m:rPr>
              <w:rPr>
                <w:rFonts w:ascii="Cambria Math" w:hAnsi="Cambria Math"/>
                <w:sz w:val="28"/>
                <w:szCs w:val="28"/>
                <w:lang w:val="kk-KZ" w:eastAsia="en-US"/>
              </w:rPr>
              <m:t>ROH</m:t>
            </m:r>
          </m:sub>
        </m:sSub>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r>
                  <m:rPr>
                    <m:nor/>
                  </m:rPr>
                  <w:rPr>
                    <w:rFonts w:ascii="Cambria Math" w:hAnsi="Cambria Math"/>
                    <w:sz w:val="28"/>
                    <w:szCs w:val="28"/>
                    <w:lang w:val="kk-KZ" w:eastAsia="en-US"/>
                  </w:rPr>
                  <m:t>2</m:t>
                </m:r>
              </m:sub>
            </m:sSub>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r>
                  <m:rPr>
                    <m:nor/>
                  </m:rPr>
                  <w:rPr>
                    <w:rFonts w:ascii="Cambria Math" w:hAnsi="Cambria Math"/>
                    <w:sz w:val="28"/>
                    <w:szCs w:val="28"/>
                    <w:lang w:val="kk-KZ" w:eastAsia="en-US"/>
                  </w:rPr>
                  <m:t>8</m:t>
                </m:r>
              </m:sub>
            </m:sSub>
          </m:sub>
        </m:sSub>
      </m:oMath>
      <w:r w:rsidR="000F2B84" w:rsidRPr="00002DEB">
        <w:rPr>
          <w:rFonts w:ascii="Times New Roman" w:hAnsi="Times New Roman"/>
          <w:sz w:val="28"/>
          <w:szCs w:val="28"/>
          <w:lang w:val="kk-KZ" w:eastAsia="en-US"/>
        </w:rPr>
        <w:t>,</w:t>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22</w:t>
      </w:r>
      <w:r w:rsidR="000F2B84" w:rsidRPr="00002DEB">
        <w:rPr>
          <w:rFonts w:ascii="Times New Roman" w:hAnsi="Times New Roman"/>
          <w:sz w:val="28"/>
          <w:szCs w:val="28"/>
          <w:lang w:val="kk-KZ" w:eastAsia="en-US"/>
        </w:rPr>
        <w:t>)</w:t>
      </w:r>
    </w:p>
    <w:p w14:paraId="4BC09EA3" w14:textId="77777777" w:rsidR="002E05F4" w:rsidRDefault="002E05F4" w:rsidP="00580642">
      <w:pPr>
        <w:spacing w:after="0" w:line="240" w:lineRule="auto"/>
        <w:ind w:firstLine="720"/>
        <w:jc w:val="right"/>
        <w:rPr>
          <w:rFonts w:ascii="Times New Roman" w:hAnsi="Times New Roman"/>
          <w:sz w:val="28"/>
          <w:szCs w:val="28"/>
          <w:lang w:val="kk-KZ" w:eastAsia="en-US"/>
        </w:rPr>
      </w:pPr>
    </w:p>
    <w:p w14:paraId="3F5C2E42" w14:textId="5BB26113" w:rsidR="00533997" w:rsidRPr="00002DEB" w:rsidRDefault="0062432F" w:rsidP="00580642">
      <w:pPr>
        <w:spacing w:after="0" w:line="240" w:lineRule="auto"/>
        <w:ind w:firstLine="720"/>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m:oMath>
        <m:sSub>
          <m:sSubPr>
            <m:ctrlPr>
              <w:rPr>
                <w:rFonts w:ascii="Cambria Math" w:hAnsi="Cambria Math"/>
                <w:i/>
                <w:sz w:val="28"/>
                <w:szCs w:val="28"/>
                <w:lang w:val="kk-KZ" w:eastAsia="en-US"/>
              </w:rPr>
            </m:ctrlPr>
          </m:sSubPr>
          <m:e>
            <m:r>
              <w:rPr>
                <w:rFonts w:ascii="Cambria Math" w:hAnsi="Cambria Math"/>
                <w:sz w:val="28"/>
                <w:szCs w:val="28"/>
                <w:lang w:val="kk-KZ" w:eastAsia="en-US"/>
              </w:rPr>
              <m:t>Sel</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i,C</m:t>
                </m:r>
              </m:e>
              <m:sub>
                <m:r>
                  <w:rPr>
                    <w:rFonts w:ascii="Cambria Math" w:hAnsi="Cambria Math"/>
                    <w:sz w:val="28"/>
                    <w:szCs w:val="28"/>
                    <w:lang w:val="kk-KZ" w:eastAsia="en-US"/>
                  </w:rPr>
                  <m:t>9+</m:t>
                </m:r>
              </m:sub>
            </m:sSub>
          </m:sub>
        </m:sSub>
        <m:r>
          <w:rPr>
            <w:rFonts w:ascii="Cambria Math" w:hAnsi="Cambria Math"/>
            <w:sz w:val="28"/>
            <w:szCs w:val="28"/>
            <w:lang w:val="kk-KZ" w:eastAsia="en-US"/>
          </w:rPr>
          <m:t>=</m:t>
        </m:r>
        <m:f>
          <m:fPr>
            <m:ctrlPr>
              <w:rPr>
                <w:rFonts w:ascii="Cambria Math" w:hAnsi="Cambria Math"/>
                <w:i/>
                <w:sz w:val="28"/>
                <w:szCs w:val="28"/>
                <w:lang w:val="kk-KZ" w:eastAsia="en-US"/>
              </w:rPr>
            </m:ctrlPr>
          </m:fPr>
          <m:num>
            <m:sSub>
              <m:sSubPr>
                <m:ctrlPr>
                  <w:rPr>
                    <w:rFonts w:ascii="Cambria Math" w:hAnsi="Cambria Math"/>
                    <w:i/>
                    <w:sz w:val="28"/>
                    <w:szCs w:val="28"/>
                    <w:lang w:val="kk-KZ" w:eastAsia="en-US"/>
                  </w:rPr>
                </m:ctrlPr>
              </m:sSubPr>
              <m:e>
                <m:r>
                  <w:rPr>
                    <w:rFonts w:ascii="Cambria Math" w:hAnsi="Cambria Math"/>
                    <w:sz w:val="28"/>
                    <w:szCs w:val="28"/>
                    <w:lang w:val="kk-KZ" w:eastAsia="en-US"/>
                  </w:rPr>
                  <m:t>C</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i,C</m:t>
                    </m:r>
                  </m:e>
                  <m:sub>
                    <m:r>
                      <w:rPr>
                        <w:rFonts w:ascii="Cambria Math" w:hAnsi="Cambria Math"/>
                        <w:sz w:val="28"/>
                        <w:szCs w:val="28"/>
                        <w:lang w:val="kk-KZ" w:eastAsia="en-US"/>
                      </w:rPr>
                      <m:t>9+</m:t>
                    </m:r>
                  </m:sub>
                </m:sSub>
              </m:sub>
            </m:sSub>
            <m:r>
              <w:rPr>
                <w:rFonts w:ascii="Cambria Math" w:hAnsi="Cambria Math"/>
                <w:sz w:val="28"/>
                <w:szCs w:val="28"/>
                <w:lang w:val="kk-KZ" w:eastAsia="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z</m:t>
                </m:r>
              </m:e>
              <m:sub>
                <m:r>
                  <w:rPr>
                    <w:rFonts w:ascii="Cambria Math" w:hAnsi="Cambria Math"/>
                    <w:sz w:val="28"/>
                    <w:szCs w:val="28"/>
                    <w:lang w:val="kk-KZ" w:eastAsia="en-US"/>
                  </w:rPr>
                  <m:t>i</m:t>
                </m:r>
              </m:sub>
            </m:sSub>
            <m:r>
              <w:rPr>
                <w:rFonts w:ascii="Cambria Math" w:hAnsi="Cambria Math"/>
                <w:sz w:val="28"/>
                <w:szCs w:val="28"/>
                <w:lang w:val="kk-KZ" w:eastAsia="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S</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C</m:t>
                    </m:r>
                  </m:e>
                  <m:sub>
                    <m:r>
                      <w:rPr>
                        <w:rFonts w:ascii="Cambria Math" w:hAnsi="Cambria Math"/>
                        <w:sz w:val="28"/>
                        <w:szCs w:val="28"/>
                        <w:lang w:val="kk-KZ" w:eastAsia="en-US"/>
                      </w:rPr>
                      <m:t>9+</m:t>
                    </m:r>
                  </m:sub>
                </m:sSub>
              </m:sub>
            </m:sSub>
          </m:num>
          <m:den>
            <m:nary>
              <m:naryPr>
                <m:chr m:val="∑"/>
                <m:limLoc m:val="undOvr"/>
                <m:subHide m:val="1"/>
                <m:supHide m:val="1"/>
                <m:ctrlPr>
                  <w:rPr>
                    <w:rFonts w:ascii="Cambria Math" w:hAnsi="Cambria Math"/>
                    <w:i/>
                    <w:sz w:val="28"/>
                    <w:szCs w:val="28"/>
                    <w:lang w:val="kk-KZ" w:eastAsia="en-US"/>
                  </w:rPr>
                </m:ctrlPr>
              </m:naryPr>
              <m:sub/>
              <m:sup/>
              <m:e>
                <m:sSub>
                  <m:sSubPr>
                    <m:ctrlPr>
                      <w:rPr>
                        <w:rFonts w:ascii="Cambria Math" w:hAnsi="Cambria Math"/>
                        <w:i/>
                        <w:sz w:val="28"/>
                        <w:szCs w:val="28"/>
                        <w:lang w:val="kk-KZ" w:eastAsia="en-US"/>
                      </w:rPr>
                    </m:ctrlPr>
                  </m:sSubPr>
                  <m:e>
                    <m:r>
                      <w:rPr>
                        <w:rFonts w:ascii="Cambria Math" w:hAnsi="Cambria Math"/>
                        <w:sz w:val="28"/>
                        <w:szCs w:val="28"/>
                        <w:lang w:val="kk-KZ" w:eastAsia="en-US"/>
                      </w:rPr>
                      <m:t>C</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i,C</m:t>
                        </m:r>
                      </m:e>
                      <m:sub>
                        <m:r>
                          <w:rPr>
                            <w:rFonts w:ascii="Cambria Math" w:hAnsi="Cambria Math"/>
                            <w:sz w:val="28"/>
                            <w:szCs w:val="28"/>
                            <w:lang w:val="kk-KZ" w:eastAsia="en-US"/>
                          </w:rPr>
                          <m:t>9+</m:t>
                        </m:r>
                      </m:sub>
                    </m:sSub>
                  </m:sub>
                </m:sSub>
                <m:r>
                  <w:rPr>
                    <w:rFonts w:ascii="Cambria Math" w:hAnsi="Cambria Math"/>
                    <w:sz w:val="28"/>
                    <w:szCs w:val="28"/>
                    <w:lang w:val="kk-KZ" w:eastAsia="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z</m:t>
                    </m:r>
                  </m:e>
                  <m:sub>
                    <m:r>
                      <w:rPr>
                        <w:rFonts w:ascii="Cambria Math" w:hAnsi="Cambria Math"/>
                        <w:sz w:val="28"/>
                        <w:szCs w:val="28"/>
                        <w:lang w:val="kk-KZ" w:eastAsia="en-US"/>
                      </w:rPr>
                      <m:t>i</m:t>
                    </m:r>
                  </m:sub>
                </m:sSub>
              </m:e>
            </m:nary>
          </m:den>
        </m:f>
      </m:oMath>
      <w:r w:rsidR="00091083" w:rsidRPr="00587837">
        <w:rPr>
          <w:rFonts w:ascii="Times New Roman" w:hAnsi="Times New Roman"/>
          <w:sz w:val="28"/>
          <w:szCs w:val="28"/>
          <w:lang w:val="kk-KZ" w:eastAsia="en-US"/>
        </w:rPr>
        <w:t>,</w:t>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23</w:t>
      </w:r>
      <w:r w:rsidRPr="00002DEB">
        <w:rPr>
          <w:rFonts w:ascii="Times New Roman" w:hAnsi="Times New Roman"/>
          <w:sz w:val="28"/>
          <w:szCs w:val="28"/>
          <w:lang w:val="kk-KZ" w:eastAsia="en-US"/>
        </w:rPr>
        <w:t>)</w:t>
      </w:r>
    </w:p>
    <w:p w14:paraId="4E677F94" w14:textId="6CB5BF13" w:rsidR="00F24746" w:rsidRPr="00002DEB" w:rsidRDefault="0062432F" w:rsidP="009C0808">
      <w:pPr>
        <w:spacing w:after="0" w:line="240" w:lineRule="auto"/>
        <w:ind w:firstLine="720"/>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533997"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C</m:t>
                </m:r>
              </m:e>
              <m:sub>
                <m:r>
                  <m:rPr>
                    <m:nor/>
                  </m:rPr>
                  <w:rPr>
                    <w:rFonts w:ascii="Cambria Math" w:hAnsi="Cambria Math"/>
                    <w:sz w:val="28"/>
                    <w:szCs w:val="28"/>
                    <w:lang w:val="kk-KZ" w:eastAsia="en-US"/>
                  </w:rPr>
                  <m:t>9+</m:t>
                </m:r>
              </m:sub>
            </m:sSub>
          </m:sub>
        </m:sSub>
      </m:oMath>
      <w:r w:rsidR="000F2B84" w:rsidRPr="00002DEB">
        <w:rPr>
          <w:rFonts w:ascii="Times New Roman" w:hAnsi="Times New Roman"/>
          <w:sz w:val="28"/>
          <w:szCs w:val="28"/>
          <w:lang w:val="kk-KZ" w:eastAsia="en-US"/>
        </w:rPr>
        <w:t xml:space="preserve"> – </w:t>
      </w:r>
      <w:r w:rsidR="00533997" w:rsidRPr="00002DEB">
        <w:rPr>
          <w:rFonts w:ascii="Times New Roman" w:hAnsi="Times New Roman"/>
          <w:sz w:val="28"/>
          <w:szCs w:val="28"/>
          <w:lang w:val="kk-KZ" w:eastAsia="en-US"/>
        </w:rPr>
        <w:t>С</w:t>
      </w:r>
      <w:r w:rsidR="00533997" w:rsidRPr="00002DEB">
        <w:rPr>
          <w:rFonts w:ascii="Times New Roman" w:hAnsi="Times New Roman"/>
          <w:sz w:val="28"/>
          <w:szCs w:val="28"/>
          <w:vertAlign w:val="subscript"/>
          <w:lang w:val="kk-KZ" w:eastAsia="en-US"/>
        </w:rPr>
        <w:t>9+</w:t>
      </w:r>
      <w:r w:rsidR="00533997" w:rsidRPr="00002DEB">
        <w:rPr>
          <w:rFonts w:ascii="Times New Roman" w:hAnsi="Times New Roman"/>
          <w:sz w:val="28"/>
          <w:szCs w:val="28"/>
          <w:lang w:val="kk-KZ" w:eastAsia="en-US"/>
        </w:rPr>
        <w:t xml:space="preserve"> көмірсутектерінің көміртегі негізі үшін жалпы талғамдылығы, </w:t>
      </w:r>
      <m:oMath>
        <m:sSub>
          <m:sSubPr>
            <m:ctrlPr>
              <w:rPr>
                <w:rFonts w:ascii="Cambria Math" w:hAnsi="Cambria Math"/>
                <w:i/>
                <w:sz w:val="28"/>
                <w:szCs w:val="28"/>
                <w:lang w:val="kk-KZ" w:eastAsia="en-US"/>
              </w:rPr>
            </m:ctrlPr>
          </m:sSubPr>
          <m:e>
            <m:r>
              <w:rPr>
                <w:rFonts w:ascii="Cambria Math" w:hAnsi="Cambria Math"/>
                <w:sz w:val="28"/>
                <w:szCs w:val="28"/>
                <w:lang w:val="kk-KZ" w:eastAsia="en-US"/>
              </w:rPr>
              <m:t>Sel</m:t>
            </m:r>
          </m:e>
          <m:sub>
            <m:sSub>
              <m:sSubPr>
                <m:ctrlPr>
                  <w:rPr>
                    <w:rFonts w:ascii="Cambria Math" w:hAnsi="Cambria Math"/>
                    <w:i/>
                    <w:sz w:val="28"/>
                    <w:szCs w:val="28"/>
                    <w:lang w:val="kk-KZ" w:eastAsia="en-US"/>
                  </w:rPr>
                </m:ctrlPr>
              </m:sSubPr>
              <m:e>
                <m:r>
                  <w:rPr>
                    <w:rFonts w:ascii="Cambria Math" w:hAnsi="Cambria Math"/>
                    <w:sz w:val="28"/>
                    <w:szCs w:val="28"/>
                    <w:lang w:val="kk-KZ" w:eastAsia="en-US"/>
                  </w:rPr>
                  <m:t>i,C</m:t>
                </m:r>
              </m:e>
              <m:sub>
                <m:r>
                  <w:rPr>
                    <w:rFonts w:ascii="Cambria Math" w:hAnsi="Cambria Math"/>
                    <w:sz w:val="28"/>
                    <w:szCs w:val="28"/>
                    <w:lang w:val="kk-KZ" w:eastAsia="en-US"/>
                  </w:rPr>
                  <m:t>9+</m:t>
                </m:r>
              </m:sub>
            </m:sSub>
          </m:sub>
        </m:sSub>
      </m:oMath>
      <w:r w:rsidR="000F2B84" w:rsidRPr="00002DEB">
        <w:rPr>
          <w:rFonts w:ascii="Times New Roman" w:hAnsi="Times New Roman"/>
          <w:sz w:val="28"/>
          <w:szCs w:val="28"/>
          <w:lang w:val="kk-KZ" w:eastAsia="en-US"/>
        </w:rPr>
        <w:t>–</w:t>
      </w:r>
      <w:r w:rsidR="00F24746" w:rsidRPr="00002DEB">
        <w:rPr>
          <w:rFonts w:ascii="Times New Roman" w:hAnsi="Times New Roman"/>
          <w:sz w:val="28"/>
          <w:szCs w:val="28"/>
          <w:lang w:val="kk-KZ" w:eastAsia="en-US"/>
        </w:rPr>
        <w:t xml:space="preserve"> сұйық өнім үлгісіне жүргізілген хроматографиялық талдау нәтижелері бойынша C</w:t>
      </w:r>
      <w:r w:rsidR="00F24746" w:rsidRPr="00002DEB">
        <w:rPr>
          <w:rFonts w:ascii="Times New Roman" w:hAnsi="Times New Roman"/>
          <w:sz w:val="28"/>
          <w:szCs w:val="28"/>
          <w:vertAlign w:val="subscript"/>
          <w:lang w:val="kk-KZ" w:eastAsia="en-US"/>
        </w:rPr>
        <w:t>9+</w:t>
      </w:r>
      <w:r w:rsidR="00F24746" w:rsidRPr="00002DEB">
        <w:rPr>
          <w:rFonts w:ascii="Times New Roman" w:hAnsi="Times New Roman"/>
          <w:sz w:val="28"/>
          <w:szCs w:val="28"/>
          <w:lang w:val="kk-KZ" w:eastAsia="en-US"/>
        </w:rPr>
        <w:t xml:space="preserve"> құрамындағы i</w:t>
      </w:r>
      <w:r w:rsidR="0024015F">
        <w:rPr>
          <w:rFonts w:ascii="Times New Roman" w:hAnsi="Times New Roman"/>
          <w:sz w:val="28"/>
          <w:szCs w:val="28"/>
          <w:lang w:val="kk-KZ" w:eastAsia="en-US"/>
        </w:rPr>
        <w:t>-</w:t>
      </w:r>
      <w:r w:rsidR="00F24746" w:rsidRPr="00002DEB">
        <w:rPr>
          <w:rFonts w:ascii="Times New Roman" w:hAnsi="Times New Roman"/>
          <w:sz w:val="28"/>
          <w:szCs w:val="28"/>
          <w:lang w:val="kk-KZ" w:eastAsia="en-US"/>
        </w:rPr>
        <w:t>көмірсутектің концентрациясы.</w:t>
      </w:r>
    </w:p>
    <w:p w14:paraId="7396364A" w14:textId="77777777" w:rsidR="000F2B84" w:rsidRPr="00002DEB" w:rsidRDefault="0024015F" w:rsidP="009C0808">
      <w:pPr>
        <w:spacing w:after="0" w:line="240" w:lineRule="auto"/>
        <w:ind w:firstLine="720"/>
        <w:jc w:val="both"/>
        <w:rPr>
          <w:rFonts w:ascii="Times New Roman" w:hAnsi="Times New Roman"/>
          <w:sz w:val="28"/>
          <w:szCs w:val="28"/>
          <w:lang w:val="kk-KZ" w:eastAsia="en-US"/>
        </w:rPr>
      </w:pPr>
      <w:r>
        <w:rPr>
          <w:rFonts w:ascii="Times New Roman" w:hAnsi="Times New Roman"/>
          <w:sz w:val="28"/>
          <w:szCs w:val="28"/>
          <w:lang w:val="kk-KZ" w:eastAsia="en-US"/>
        </w:rPr>
        <w:t>К</w:t>
      </w:r>
      <w:r w:rsidR="00F24746" w:rsidRPr="00002DEB">
        <w:rPr>
          <w:rFonts w:ascii="Times New Roman" w:hAnsi="Times New Roman"/>
          <w:sz w:val="28"/>
          <w:szCs w:val="28"/>
          <w:lang w:val="kk-KZ" w:eastAsia="en-US"/>
        </w:rPr>
        <w:t>өмірсутектердің C</w:t>
      </w:r>
      <w:r w:rsidR="00F24746" w:rsidRPr="00002DEB">
        <w:rPr>
          <w:rFonts w:ascii="Times New Roman" w:hAnsi="Times New Roman"/>
          <w:sz w:val="28"/>
          <w:szCs w:val="28"/>
          <w:vertAlign w:val="subscript"/>
          <w:lang w:val="kk-KZ" w:eastAsia="en-US"/>
        </w:rPr>
        <w:t>9+</w:t>
      </w:r>
      <w:r w:rsidR="00F24746" w:rsidRPr="00002DEB">
        <w:rPr>
          <w:rFonts w:ascii="Times New Roman" w:hAnsi="Times New Roman"/>
          <w:sz w:val="28"/>
          <w:szCs w:val="28"/>
          <w:lang w:val="kk-KZ" w:eastAsia="en-US"/>
        </w:rPr>
        <w:t xml:space="preserve"> түзілу талғамдылығына түзету енгізілді, ол «lg(Wz/z) – z» координаталарында тізбек өсу факторы </w:t>
      </w:r>
      <w:r w:rsidR="00F24746" w:rsidRPr="00002DEB">
        <w:rPr>
          <w:rFonts w:ascii="Times New Roman" w:hAnsi="Times New Roman"/>
          <w:sz w:val="28"/>
          <w:szCs w:val="28"/>
          <w:lang w:eastAsia="en-US"/>
        </w:rPr>
        <w:t>α</w:t>
      </w:r>
      <w:r w:rsidR="00F24746" w:rsidRPr="00002DEB">
        <w:rPr>
          <w:rFonts w:ascii="Times New Roman" w:hAnsi="Times New Roman"/>
          <w:sz w:val="28"/>
          <w:szCs w:val="28"/>
          <w:lang w:val="kk-KZ" w:eastAsia="en-US"/>
        </w:rPr>
        <w:t>-ны анықтау кезінде қатенің минималды болуын қамтамасыз етеді. Мұнда</w:t>
      </w:r>
      <w:r w:rsidR="00FD730D">
        <w:rPr>
          <w:rFonts w:ascii="Times New Roman" w:hAnsi="Times New Roman"/>
          <w:sz w:val="28"/>
          <w:szCs w:val="28"/>
          <w:lang w:val="kk-KZ" w:eastAsia="en-US"/>
        </w:rPr>
        <w:t>ғы,</w:t>
      </w:r>
      <w:r w:rsidR="00F24746" w:rsidRPr="00002DEB">
        <w:rPr>
          <w:rFonts w:ascii="Times New Roman" w:hAnsi="Times New Roman"/>
          <w:sz w:val="28"/>
          <w:szCs w:val="28"/>
          <w:lang w:val="kk-KZ" w:eastAsia="en-US"/>
        </w:rPr>
        <w:t xml:space="preserve"> z – молекуладағы көміртек </w:t>
      </w:r>
      <w:r w:rsidR="00F24746" w:rsidRPr="00002DEB">
        <w:rPr>
          <w:rFonts w:ascii="Times New Roman" w:hAnsi="Times New Roman"/>
          <w:sz w:val="28"/>
          <w:szCs w:val="28"/>
          <w:lang w:val="kk-KZ" w:eastAsia="en-US"/>
        </w:rPr>
        <w:lastRenderedPageBreak/>
        <w:t xml:space="preserve">атомдарының саны, ал Wz – көміртек атомдарының саны z болатын көмірсутектің түзілу жылдамдығы (моль/сағ); </w:t>
      </w:r>
      <w:r w:rsidR="00F24746" w:rsidRPr="00002DEB">
        <w:rPr>
          <w:rFonts w:ascii="Times New Roman" w:hAnsi="Times New Roman"/>
          <w:sz w:val="28"/>
          <w:szCs w:val="28"/>
          <w:lang w:eastAsia="en-US"/>
        </w:rPr>
        <w:t>α</w:t>
      </w:r>
      <w:r w:rsidR="00F24746" w:rsidRPr="00002DEB">
        <w:rPr>
          <w:rFonts w:ascii="Times New Roman" w:hAnsi="Times New Roman"/>
          <w:sz w:val="28"/>
          <w:szCs w:val="28"/>
          <w:lang w:val="kk-KZ" w:eastAsia="en-US"/>
        </w:rPr>
        <w:t xml:space="preserve"> мәні C</w:t>
      </w:r>
      <w:r w:rsidR="00F24746" w:rsidRPr="00002DEB">
        <w:rPr>
          <w:rFonts w:ascii="Times New Roman" w:hAnsi="Times New Roman"/>
          <w:sz w:val="28"/>
          <w:szCs w:val="28"/>
          <w:vertAlign w:val="subscript"/>
          <w:lang w:val="kk-KZ" w:eastAsia="en-US"/>
        </w:rPr>
        <w:t>2</w:t>
      </w:r>
      <w:r w:rsidR="00F24746" w:rsidRPr="00002DEB">
        <w:rPr>
          <w:rFonts w:ascii="Times New Roman" w:hAnsi="Times New Roman"/>
          <w:sz w:val="28"/>
          <w:szCs w:val="28"/>
          <w:lang w:val="kk-KZ" w:eastAsia="en-US"/>
        </w:rPr>
        <w:t>–C</w:t>
      </w:r>
      <w:r w:rsidR="00F24746" w:rsidRPr="00002DEB">
        <w:rPr>
          <w:rFonts w:ascii="Times New Roman" w:hAnsi="Times New Roman"/>
          <w:sz w:val="28"/>
          <w:szCs w:val="28"/>
          <w:vertAlign w:val="subscript"/>
          <w:lang w:val="kk-KZ" w:eastAsia="en-US"/>
        </w:rPr>
        <w:t>8</w:t>
      </w:r>
      <w:r w:rsidR="00F24746" w:rsidRPr="00002DEB">
        <w:rPr>
          <w:rFonts w:ascii="Times New Roman" w:hAnsi="Times New Roman"/>
          <w:sz w:val="28"/>
          <w:szCs w:val="28"/>
          <w:lang w:val="kk-KZ" w:eastAsia="en-US"/>
        </w:rPr>
        <w:t xml:space="preserve"> көмірсутектері үшін анықталды. Көміртегі балансының сәйкестігі 96–98%-ға жетті.</w:t>
      </w:r>
    </w:p>
    <w:p w14:paraId="64ADB9CE" w14:textId="77777777" w:rsidR="00580642" w:rsidRDefault="00B825D7" w:rsidP="009C0808">
      <w:pPr>
        <w:spacing w:after="0" w:line="240" w:lineRule="auto"/>
        <w:ind w:firstLine="567"/>
        <w:jc w:val="both"/>
        <w:rPr>
          <w:rFonts w:ascii="Times New Roman" w:hAnsi="Times New Roman"/>
          <w:sz w:val="28"/>
          <w:szCs w:val="28"/>
          <w:lang w:val="kk-KZ" w:eastAsia="en-US"/>
        </w:rPr>
      </w:pPr>
      <w:r w:rsidRPr="00002DEB">
        <w:rPr>
          <w:rFonts w:ascii="Times New Roman" w:hAnsi="Times New Roman"/>
          <w:sz w:val="28"/>
          <w:szCs w:val="28"/>
          <w:lang w:val="kk-KZ" w:eastAsia="en-US"/>
        </w:rPr>
        <w:tab/>
      </w:r>
      <w:r w:rsidR="00F24746" w:rsidRPr="00002DEB">
        <w:rPr>
          <w:rFonts w:ascii="Times New Roman" w:hAnsi="Times New Roman"/>
          <w:sz w:val="28"/>
          <w:szCs w:val="28"/>
          <w:lang w:val="kk-KZ" w:eastAsia="en-US"/>
        </w:rPr>
        <w:t>С</w:t>
      </w:r>
      <w:r w:rsidR="00F24746" w:rsidRPr="00002DEB">
        <w:rPr>
          <w:rFonts w:ascii="Times New Roman" w:hAnsi="Times New Roman"/>
          <w:sz w:val="28"/>
          <w:szCs w:val="28"/>
          <w:vertAlign w:val="subscript"/>
          <w:lang w:val="kk-KZ" w:eastAsia="en-US"/>
        </w:rPr>
        <w:t>9+</w:t>
      </w:r>
      <w:r w:rsidR="00F24746" w:rsidRPr="00002DEB">
        <w:rPr>
          <w:rFonts w:ascii="Times New Roman" w:hAnsi="Times New Roman"/>
          <w:sz w:val="28"/>
          <w:szCs w:val="28"/>
          <w:lang w:val="kk-KZ" w:eastAsia="en-US"/>
        </w:rPr>
        <w:t xml:space="preserve"> көмірсутектерінің өнімділігі (мг</w:t>
      </w:r>
      <w:r w:rsidR="00FD730D">
        <w:rPr>
          <w:rFonts w:ascii="Times New Roman" w:hAnsi="Times New Roman"/>
          <w:sz w:val="28"/>
          <w:szCs w:val="28"/>
          <w:lang w:val="kk-KZ" w:eastAsia="en-US"/>
        </w:rPr>
        <w:t>∙</w:t>
      </w:r>
      <w:r w:rsidR="00F24746" w:rsidRPr="00002DEB">
        <w:rPr>
          <w:rFonts w:ascii="Times New Roman" w:hAnsi="Times New Roman"/>
          <w:sz w:val="28"/>
          <w:szCs w:val="28"/>
          <w:lang w:val="kk-KZ" w:eastAsia="en-US"/>
        </w:rPr>
        <w:t>г</w:t>
      </w:r>
      <w:r w:rsidR="00F24746" w:rsidRPr="00002DEB">
        <w:rPr>
          <w:rFonts w:ascii="Times New Roman" w:hAnsi="Times New Roman"/>
          <w:sz w:val="28"/>
          <w:szCs w:val="28"/>
          <w:vertAlign w:val="subscript"/>
          <w:lang w:val="kk-KZ" w:eastAsia="en-US"/>
        </w:rPr>
        <w:t>кат</w:t>
      </w:r>
      <w:r w:rsidR="00F24746" w:rsidRPr="00002DEB">
        <w:rPr>
          <w:rFonts w:ascii="Times New Roman" w:hAnsi="Times New Roman"/>
          <w:sz w:val="28"/>
          <w:szCs w:val="28"/>
          <w:vertAlign w:val="superscript"/>
          <w:lang w:val="kk-KZ" w:eastAsia="en-US"/>
        </w:rPr>
        <w:t>-1</w:t>
      </w:r>
      <w:r w:rsidR="00F24746" w:rsidRPr="00002DEB">
        <w:rPr>
          <w:rFonts w:ascii="Times New Roman" w:hAnsi="Times New Roman"/>
          <w:sz w:val="28"/>
          <w:szCs w:val="28"/>
          <w:lang w:val="kk-KZ" w:eastAsia="en-US"/>
        </w:rPr>
        <w:t> сағ</w:t>
      </w:r>
      <w:r w:rsidR="00F24746" w:rsidRPr="00002DEB">
        <w:rPr>
          <w:rFonts w:ascii="Times New Roman" w:hAnsi="Times New Roman"/>
          <w:sz w:val="28"/>
          <w:szCs w:val="28"/>
          <w:vertAlign w:val="superscript"/>
          <w:lang w:val="kk-KZ" w:eastAsia="en-US"/>
        </w:rPr>
        <w:t>-1</w:t>
      </w:r>
      <w:r w:rsidR="00F24746" w:rsidRPr="00002DEB">
        <w:rPr>
          <w:rFonts w:ascii="Times New Roman" w:hAnsi="Times New Roman"/>
          <w:sz w:val="28"/>
          <w:szCs w:val="28"/>
          <w:lang w:val="kk-KZ" w:eastAsia="en-US"/>
        </w:rPr>
        <w:t>) мына формула бойынша есептелді:</w:t>
      </w:r>
    </w:p>
    <w:p w14:paraId="77BDF6AA" w14:textId="11C04821" w:rsidR="00F24746" w:rsidRPr="00002DEB" w:rsidRDefault="0062432F" w:rsidP="00580642">
      <w:pPr>
        <w:spacing w:after="0" w:line="240" w:lineRule="auto"/>
        <w:ind w:firstLine="567"/>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00B825D7"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m:oMath>
        <m:sSub>
          <m:sSubPr>
            <m:ctrlPr>
              <w:rPr>
                <w:rFonts w:ascii="Cambria Math" w:hAnsi="Cambria Math"/>
                <w:i/>
                <w:sz w:val="28"/>
                <w:szCs w:val="28"/>
                <w:lang w:val="kk-KZ" w:eastAsia="en-US"/>
              </w:rPr>
            </m:ctrlPr>
          </m:sSubPr>
          <m:e>
            <m:r>
              <w:rPr>
                <w:rFonts w:ascii="Cambria Math" w:hAnsi="Cambria Math"/>
                <w:sz w:val="28"/>
                <w:szCs w:val="28"/>
                <w:lang w:val="kk-KZ" w:eastAsia="en-US"/>
              </w:rPr>
              <m:t>Y</m:t>
            </m:r>
          </m:e>
          <m:sub>
            <m:r>
              <w:rPr>
                <w:rFonts w:ascii="Cambria Math" w:hAnsi="Cambria Math"/>
                <w:sz w:val="28"/>
                <w:szCs w:val="28"/>
                <w:lang w:val="kk-KZ" w:eastAsia="en-US"/>
              </w:rPr>
              <m:t>RH</m:t>
            </m:r>
          </m:sub>
        </m:sSub>
        <m:r>
          <w:rPr>
            <w:rFonts w:ascii="Cambria Math" w:hAnsi="Cambria Math"/>
            <w:sz w:val="28"/>
            <w:szCs w:val="28"/>
            <w:lang w:val="kk-KZ" w:eastAsia="en-US"/>
          </w:rPr>
          <m:t>=12×</m:t>
        </m:r>
        <m:f>
          <m:fPr>
            <m:ctrlPr>
              <w:rPr>
                <w:rFonts w:ascii="Cambria Math" w:hAnsi="Cambria Math"/>
                <w:i/>
                <w:sz w:val="28"/>
                <w:szCs w:val="28"/>
                <w:lang w:val="en-US" w:eastAsia="en-US"/>
              </w:rPr>
            </m:ctrlPr>
          </m:fPr>
          <m:num>
            <m:sSub>
              <m:sSubPr>
                <m:ctrlPr>
                  <w:rPr>
                    <w:rFonts w:ascii="Cambria Math" w:hAnsi="Cambria Math"/>
                    <w:i/>
                    <w:sz w:val="28"/>
                    <w:szCs w:val="28"/>
                    <w:lang w:val="en-US" w:eastAsia="en-US"/>
                  </w:rPr>
                </m:ctrlPr>
              </m:sSubPr>
              <m:e>
                <m:r>
                  <w:rPr>
                    <w:rFonts w:ascii="Cambria Math" w:hAnsi="Cambria Math"/>
                    <w:sz w:val="28"/>
                    <w:szCs w:val="28"/>
                    <w:lang w:val="kk-KZ" w:eastAsia="en-US"/>
                  </w:rPr>
                  <m:t>Sel</m:t>
                </m:r>
              </m:e>
              <m:sub>
                <m:sSub>
                  <m:sSubPr>
                    <m:ctrlPr>
                      <w:rPr>
                        <w:rFonts w:ascii="Cambria Math" w:hAnsi="Cambria Math"/>
                        <w:i/>
                        <w:sz w:val="28"/>
                        <w:szCs w:val="28"/>
                        <w:lang w:val="en-US" w:eastAsia="en-US"/>
                      </w:rPr>
                    </m:ctrlPr>
                  </m:sSubPr>
                  <m:e>
                    <m:r>
                      <w:rPr>
                        <w:rFonts w:ascii="Cambria Math" w:hAnsi="Cambria Math"/>
                        <w:sz w:val="28"/>
                        <w:szCs w:val="28"/>
                        <w:lang w:val="kk-KZ" w:eastAsia="en-US"/>
                      </w:rPr>
                      <m:t>C</m:t>
                    </m:r>
                  </m:e>
                  <m:sub>
                    <m:r>
                      <w:rPr>
                        <w:rFonts w:ascii="Cambria Math" w:hAnsi="Cambria Math"/>
                        <w:sz w:val="28"/>
                        <w:szCs w:val="28"/>
                        <w:lang w:val="kk-KZ" w:eastAsia="en-US"/>
                      </w:rPr>
                      <m:t>9+</m:t>
                    </m:r>
                  </m:sub>
                </m:sSub>
              </m:sub>
            </m:sSub>
            <m:r>
              <w:rPr>
                <w:rFonts w:ascii="Cambria Math" w:hAnsi="Cambria Math"/>
                <w:sz w:val="28"/>
                <w:szCs w:val="28"/>
                <w:lang w:val="kk-KZ" w:eastAsia="en-US"/>
              </w:rPr>
              <m:t>∙</m:t>
            </m:r>
            <m:sSubSup>
              <m:sSubSupPr>
                <m:ctrlPr>
                  <w:rPr>
                    <w:rFonts w:ascii="Cambria Math" w:hAnsi="Cambria Math"/>
                    <w:i/>
                    <w:sz w:val="28"/>
                    <w:szCs w:val="28"/>
                    <w:lang w:val="en-US" w:eastAsia="en-US"/>
                  </w:rPr>
                </m:ctrlPr>
              </m:sSubSupPr>
              <m:e>
                <m:r>
                  <w:rPr>
                    <w:rFonts w:ascii="Cambria Math" w:hAnsi="Cambria Math"/>
                    <w:sz w:val="28"/>
                    <w:szCs w:val="28"/>
                    <w:lang w:val="kk-KZ" w:eastAsia="en-US"/>
                  </w:rPr>
                  <m:t>n</m:t>
                </m:r>
              </m:e>
              <m:sub>
                <m:r>
                  <w:rPr>
                    <w:rFonts w:ascii="Cambria Math" w:hAnsi="Cambria Math"/>
                    <w:sz w:val="28"/>
                    <w:szCs w:val="28"/>
                    <w:lang w:val="kk-KZ" w:eastAsia="en-US"/>
                  </w:rPr>
                  <m:t>CO</m:t>
                </m:r>
              </m:sub>
              <m:sup>
                <m:r>
                  <w:rPr>
                    <w:rFonts w:ascii="Cambria Math" w:hAnsi="Cambria Math"/>
                    <w:sz w:val="28"/>
                    <w:szCs w:val="28"/>
                    <w:lang w:val="kk-KZ" w:eastAsia="en-US"/>
                  </w:rPr>
                  <m:t>жұмс</m:t>
                </m:r>
              </m:sup>
            </m:sSubSup>
          </m:num>
          <m:den>
            <m:sSub>
              <m:sSubPr>
                <m:ctrlPr>
                  <w:rPr>
                    <w:rFonts w:ascii="Cambria Math" w:hAnsi="Cambria Math"/>
                    <w:i/>
                    <w:sz w:val="28"/>
                    <w:szCs w:val="28"/>
                    <w:lang w:val="en-US" w:eastAsia="en-US"/>
                  </w:rPr>
                </m:ctrlPr>
              </m:sSubPr>
              <m:e>
                <m:r>
                  <w:rPr>
                    <w:rFonts w:ascii="Cambria Math" w:hAnsi="Cambria Math"/>
                    <w:sz w:val="28"/>
                    <w:szCs w:val="28"/>
                    <w:lang w:val="kk-KZ" w:eastAsia="en-US"/>
                  </w:rPr>
                  <m:t>m</m:t>
                </m:r>
              </m:e>
              <m:sub>
                <m:r>
                  <w:rPr>
                    <w:rFonts w:ascii="Cambria Math" w:hAnsi="Cambria Math"/>
                    <w:sz w:val="28"/>
                    <w:szCs w:val="28"/>
                    <w:lang w:val="kk-KZ" w:eastAsia="en-US"/>
                  </w:rPr>
                  <m:t>кат</m:t>
                </m:r>
              </m:sub>
            </m:sSub>
          </m:den>
        </m:f>
      </m:oMath>
      <w:r w:rsidR="000F2B84" w:rsidRPr="00002DEB">
        <w:rPr>
          <w:rFonts w:ascii="Times New Roman" w:hAnsi="Times New Roman"/>
          <w:sz w:val="28"/>
          <w:szCs w:val="28"/>
          <w:lang w:val="kk-KZ" w:eastAsia="en-US"/>
        </w:rPr>
        <w:t>,</w:t>
      </w:r>
      <w:r w:rsidR="000F2B84" w:rsidRPr="00002DEB">
        <w:rPr>
          <w:rFonts w:ascii="Times New Roman" w:hAnsi="Times New Roman"/>
          <w:sz w:val="28"/>
          <w:szCs w:val="28"/>
          <w:lang w:val="kk-KZ" w:eastAsia="en-US"/>
        </w:rPr>
        <w:tab/>
      </w:r>
      <w:r w:rsidR="00B825D7"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r>
      <w:r w:rsidR="000F2B84"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24</w:t>
      </w:r>
      <w:r w:rsidR="000F2B84" w:rsidRPr="00002DEB">
        <w:rPr>
          <w:rFonts w:ascii="Times New Roman" w:hAnsi="Times New Roman"/>
          <w:sz w:val="28"/>
          <w:szCs w:val="28"/>
          <w:lang w:val="kk-KZ" w:eastAsia="en-US"/>
        </w:rPr>
        <w:t>)</w:t>
      </w:r>
    </w:p>
    <w:p w14:paraId="4DACC800" w14:textId="77777777" w:rsidR="00F24746" w:rsidRPr="00002DEB" w:rsidRDefault="0062432F" w:rsidP="009C0808">
      <w:pPr>
        <w:spacing w:after="0" w:line="240" w:lineRule="auto"/>
        <w:ind w:firstLine="567"/>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F24746"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000F2B84" w:rsidRPr="00002DEB">
        <w:rPr>
          <w:rFonts w:ascii="Times New Roman" w:hAnsi="Times New Roman"/>
          <w:sz w:val="28"/>
          <w:szCs w:val="28"/>
          <w:lang w:val="kk-KZ" w:eastAsia="en-US"/>
        </w:rPr>
        <w:t xml:space="preserve"> m</w:t>
      </w:r>
      <w:r w:rsidR="000F2B84" w:rsidRPr="00002DEB">
        <w:rPr>
          <w:rFonts w:ascii="Times New Roman" w:hAnsi="Times New Roman"/>
          <w:sz w:val="28"/>
          <w:szCs w:val="28"/>
          <w:vertAlign w:val="subscript"/>
          <w:lang w:val="kk-KZ" w:eastAsia="en-US"/>
        </w:rPr>
        <w:t>кат</w:t>
      </w:r>
      <w:r w:rsidR="000F2B84" w:rsidRPr="00002DEB">
        <w:rPr>
          <w:rFonts w:ascii="Times New Roman" w:hAnsi="Times New Roman"/>
          <w:sz w:val="28"/>
          <w:szCs w:val="28"/>
          <w:lang w:val="kk-KZ" w:eastAsia="en-US"/>
        </w:rPr>
        <w:t xml:space="preserve"> – </w:t>
      </w:r>
      <w:r w:rsidR="00F24746" w:rsidRPr="00002DEB">
        <w:rPr>
          <w:rFonts w:ascii="Times New Roman" w:hAnsi="Times New Roman"/>
          <w:sz w:val="28"/>
          <w:szCs w:val="28"/>
          <w:lang w:val="kk-KZ" w:eastAsia="en-US"/>
        </w:rPr>
        <w:t>катализатор үлгісінің массасы</w:t>
      </w:r>
      <w:r w:rsidRPr="00002DEB">
        <w:rPr>
          <w:rFonts w:ascii="Times New Roman" w:hAnsi="Times New Roman"/>
          <w:sz w:val="28"/>
          <w:szCs w:val="28"/>
          <w:lang w:val="kk-KZ" w:eastAsia="en-US"/>
        </w:rPr>
        <w:t xml:space="preserve">, </w:t>
      </w:r>
      <w:r w:rsidR="000F2B84" w:rsidRPr="00002DEB">
        <w:rPr>
          <w:rFonts w:ascii="Times New Roman" w:hAnsi="Times New Roman"/>
          <w:sz w:val="28"/>
          <w:szCs w:val="28"/>
          <w:lang w:val="kk-KZ" w:eastAsia="en-US"/>
        </w:rPr>
        <w:t xml:space="preserve">г. </w:t>
      </w:r>
    </w:p>
    <w:p w14:paraId="788185BB" w14:textId="77777777" w:rsidR="00580642" w:rsidRDefault="00F24746" w:rsidP="009C0808">
      <w:pPr>
        <w:spacing w:after="0" w:line="240" w:lineRule="auto"/>
        <w:ind w:firstLine="567"/>
        <w:jc w:val="both"/>
        <w:rPr>
          <w:rFonts w:ascii="Times New Roman" w:hAnsi="Times New Roman"/>
          <w:sz w:val="28"/>
          <w:szCs w:val="28"/>
          <w:lang w:val="kk-KZ" w:eastAsia="en-US"/>
        </w:rPr>
      </w:pPr>
      <w:r w:rsidRPr="00002DEB">
        <w:rPr>
          <w:rFonts w:ascii="Times New Roman" w:hAnsi="Times New Roman"/>
          <w:sz w:val="28"/>
          <w:szCs w:val="28"/>
          <w:lang w:val="kk-KZ" w:eastAsia="en-US"/>
        </w:rPr>
        <w:t>Спирттердің өнімділігі ұқсас жолмен есептелді:</w:t>
      </w:r>
      <w:r w:rsidR="000E79DF" w:rsidRPr="00002DEB">
        <w:rPr>
          <w:rFonts w:ascii="Times New Roman" w:hAnsi="Times New Roman"/>
          <w:sz w:val="28"/>
          <w:szCs w:val="28"/>
          <w:lang w:val="kk-KZ" w:eastAsia="en-US"/>
        </w:rPr>
        <w:tab/>
      </w:r>
    </w:p>
    <w:p w14:paraId="120E37DD" w14:textId="77777777" w:rsidR="002E05F4" w:rsidRPr="002E05F4" w:rsidRDefault="002E05F4" w:rsidP="00580642">
      <w:pPr>
        <w:spacing w:after="0" w:line="240" w:lineRule="auto"/>
        <w:ind w:firstLine="567"/>
        <w:jc w:val="right"/>
        <w:rPr>
          <w:rFonts w:ascii="Times New Roman" w:hAnsi="Times New Roman"/>
          <w:lang w:val="kk-KZ" w:eastAsia="en-US"/>
        </w:rPr>
      </w:pPr>
    </w:p>
    <w:p w14:paraId="1BF4600E" w14:textId="7595DAE4" w:rsidR="00580642" w:rsidRDefault="000E79DF" w:rsidP="00580642">
      <w:pPr>
        <w:spacing w:after="0" w:line="240" w:lineRule="auto"/>
        <w:ind w:firstLine="567"/>
        <w:jc w:val="right"/>
        <w:rPr>
          <w:rFonts w:ascii="Times New Roman" w:hAnsi="Times New Roman"/>
          <w:sz w:val="28"/>
          <w:szCs w:val="28"/>
          <w:lang w:val="kk-KZ" w:eastAsia="en-US"/>
        </w:rPr>
      </w:pPr>
      <w:r w:rsidRPr="00002DEB">
        <w:rPr>
          <w:rFonts w:ascii="Times New Roman" w:hAnsi="Times New Roman"/>
          <w:sz w:val="28"/>
          <w:szCs w:val="28"/>
          <w:lang w:val="kk-KZ" w:eastAsia="en-US"/>
        </w:rPr>
        <w:br/>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w:r w:rsidR="009D73E5" w:rsidRPr="00002DEB">
        <w:rPr>
          <w:rFonts w:ascii="Times New Roman" w:hAnsi="Times New Roman"/>
          <w:sz w:val="28"/>
          <w:szCs w:val="28"/>
          <w:lang w:val="kk-KZ" w:eastAsia="en-US"/>
        </w:rPr>
        <w:tab/>
      </w:r>
      <w:r w:rsidRPr="00002DEB">
        <w:rPr>
          <w:rFonts w:ascii="Times New Roman" w:hAnsi="Times New Roman"/>
          <w:sz w:val="28"/>
          <w:szCs w:val="28"/>
          <w:lang w:val="kk-KZ" w:eastAsia="en-US"/>
        </w:rPr>
        <w:tab/>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Y</m:t>
            </m:r>
          </m:e>
          <m:sub>
            <m:r>
              <m:rPr>
                <m:nor/>
              </m:rPr>
              <w:rPr>
                <w:rFonts w:ascii="Cambria Math" w:hAnsi="Cambria Math"/>
                <w:sz w:val="28"/>
                <w:szCs w:val="28"/>
                <w:lang w:val="kk-KZ" w:eastAsia="en-US"/>
              </w:rPr>
              <m:t>ROH</m:t>
            </m:r>
          </m:sub>
        </m:sSub>
        <m:r>
          <m:rPr>
            <m:nor/>
          </m:rPr>
          <w:rPr>
            <w:rFonts w:ascii="Cambria Math" w:hAnsi="Cambria Math"/>
            <w:sz w:val="28"/>
            <w:szCs w:val="28"/>
            <w:lang w:val="kk-KZ" w:eastAsia="en-US"/>
          </w:rPr>
          <m:t>=</m:t>
        </m:r>
        <m:f>
          <m:fPr>
            <m:ctrlPr>
              <w:rPr>
                <w:rFonts w:ascii="Cambria Math" w:hAnsi="Cambria Math"/>
                <w:i/>
                <w:sz w:val="28"/>
                <w:szCs w:val="28"/>
                <w:lang w:eastAsia="en-US"/>
              </w:rPr>
            </m:ctrlPr>
          </m:fPr>
          <m:num>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R</m:t>
                    </m:r>
                  </m:e>
                  <m:sub>
                    <m:r>
                      <m:rPr>
                        <m:nor/>
                      </m:rPr>
                      <w:rPr>
                        <w:rFonts w:ascii="Cambria Math" w:hAnsi="Cambria Math"/>
                        <w:sz w:val="28"/>
                        <w:szCs w:val="28"/>
                        <w:lang w:val="kk-KZ" w:eastAsia="en-US"/>
                      </w:rPr>
                      <m:t>i</m:t>
                    </m:r>
                  </m:sub>
                </m:sSub>
                <m:r>
                  <m:rPr>
                    <m:nor/>
                  </m:rPr>
                  <w:rPr>
                    <w:rFonts w:ascii="Cambria Math" w:hAnsi="Cambria Math"/>
                    <w:sz w:val="28"/>
                    <w:szCs w:val="28"/>
                    <w:lang w:val="kk-KZ" w:eastAsia="en-US"/>
                  </w:rPr>
                  <m:t>OH</m:t>
                </m:r>
              </m:sub>
            </m:sSub>
            <m:r>
              <m:rPr>
                <m:nor/>
              </m:rPr>
              <w:rPr>
                <w:rFonts w:ascii="Cambria Math" w:hAnsi="Cambria Math"/>
                <w:sz w:val="28"/>
                <w:szCs w:val="28"/>
                <w:lang w:val="kk-KZ" w:eastAsia="en-US"/>
              </w:rPr>
              <m:t>·</m:t>
            </m:r>
            <m:sSubSup>
              <m:sSubSupPr>
                <m:ctrlPr>
                  <w:rPr>
                    <w:rFonts w:ascii="Cambria Math" w:hAnsi="Cambria Math"/>
                    <w:i/>
                    <w:sz w:val="28"/>
                    <w:szCs w:val="28"/>
                    <w:lang w:eastAsia="en-US"/>
                  </w:rPr>
                </m:ctrlPr>
              </m:sSubSupPr>
              <m:e>
                <m:r>
                  <m:rPr>
                    <m:nor/>
                  </m:rPr>
                  <w:rPr>
                    <w:rFonts w:ascii="Cambria Math" w:hAnsi="Cambria Math"/>
                    <w:sz w:val="28"/>
                    <w:szCs w:val="28"/>
                    <w:lang w:val="kk-KZ" w:eastAsia="en-US"/>
                  </w:rPr>
                  <m:t>n</m:t>
                </m:r>
              </m:e>
              <m:sub>
                <m:r>
                  <m:rPr>
                    <m:nor/>
                  </m:rPr>
                  <w:rPr>
                    <w:rFonts w:ascii="Cambria Math" w:hAnsi="Cambria Math"/>
                    <w:sz w:val="28"/>
                    <w:szCs w:val="28"/>
                    <w:lang w:val="kk-KZ" w:eastAsia="en-US"/>
                  </w:rPr>
                  <m:t>CO</m:t>
                </m:r>
              </m:sub>
              <m:sup>
                <m:r>
                  <m:rPr>
                    <m:nor/>
                  </m:rPr>
                  <w:rPr>
                    <w:rFonts w:ascii="Cambria Math" w:hAnsi="Cambria Math"/>
                    <w:sz w:val="28"/>
                    <w:szCs w:val="28"/>
                    <w:lang w:val="kk-KZ" w:eastAsia="en-US"/>
                  </w:rPr>
                  <m:t>жұмс</m:t>
                </m:r>
              </m:sup>
            </m:sSubSup>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M</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R</m:t>
                    </m:r>
                  </m:e>
                  <m:sub>
                    <m:r>
                      <m:rPr>
                        <m:nor/>
                      </m:rPr>
                      <w:rPr>
                        <w:rFonts w:ascii="Cambria Math" w:hAnsi="Cambria Math"/>
                        <w:sz w:val="28"/>
                        <w:szCs w:val="28"/>
                        <w:lang w:val="kk-KZ" w:eastAsia="en-US"/>
                      </w:rPr>
                      <m:t>i</m:t>
                    </m:r>
                  </m:sub>
                </m:sSub>
                <m:r>
                  <m:rPr>
                    <m:nor/>
                  </m:rPr>
                  <w:rPr>
                    <w:rFonts w:ascii="Cambria Math" w:hAnsi="Cambria Math"/>
                    <w:sz w:val="28"/>
                    <w:szCs w:val="28"/>
                    <w:lang w:val="kk-KZ" w:eastAsia="en-US"/>
                  </w:rPr>
                  <m:t>OH</m:t>
                </m:r>
              </m:sub>
            </m:sSub>
          </m:num>
          <m:den>
            <m:sSub>
              <m:sSubPr>
                <m:ctrlPr>
                  <w:rPr>
                    <w:rFonts w:ascii="Cambria Math" w:hAnsi="Cambria Math"/>
                    <w:i/>
                    <w:sz w:val="28"/>
                    <w:szCs w:val="28"/>
                    <w:lang w:eastAsia="en-US"/>
                  </w:rPr>
                </m:ctrlPr>
              </m:sSubPr>
              <m:e>
                <m:r>
                  <m:rPr>
                    <m:nor/>
                  </m:rPr>
                  <w:rPr>
                    <w:rFonts w:ascii="Cambria Math" w:hAnsi="Cambria Math"/>
                    <w:sz w:val="28"/>
                    <w:szCs w:val="28"/>
                    <w:lang w:val="kk-KZ" w:eastAsia="en-US"/>
                  </w:rPr>
                  <m:t>z</m:t>
                </m:r>
              </m:e>
              <m:sub>
                <m:r>
                  <m:rPr>
                    <m:nor/>
                  </m:rPr>
                  <w:rPr>
                    <w:rFonts w:ascii="Cambria Math" w:hAnsi="Cambria Math"/>
                    <w:sz w:val="28"/>
                    <w:szCs w:val="28"/>
                    <w:lang w:val="kk-KZ" w:eastAsia="en-US"/>
                  </w:rPr>
                  <m:t>i</m:t>
                </m:r>
              </m:sub>
            </m:sSub>
            <m:r>
              <m:rPr>
                <m:nor/>
              </m:rPr>
              <w:rPr>
                <w:rFonts w:ascii="Cambria Math" w:hAnsi="Cambria Math"/>
                <w:sz w:val="28"/>
                <w:szCs w:val="28"/>
                <w:lang w:val="kk-KZ" w:eastAsia="en-US"/>
              </w:rPr>
              <m:t>·</m:t>
            </m:r>
            <m:sSub>
              <m:sSubPr>
                <m:ctrlPr>
                  <w:rPr>
                    <w:rFonts w:ascii="Cambria Math" w:hAnsi="Cambria Math"/>
                    <w:i/>
                    <w:sz w:val="28"/>
                    <w:szCs w:val="28"/>
                    <w:lang w:eastAsia="en-US"/>
                  </w:rPr>
                </m:ctrlPr>
              </m:sSubPr>
              <m:e>
                <m:r>
                  <m:rPr>
                    <m:nor/>
                  </m:rPr>
                  <w:rPr>
                    <w:rFonts w:ascii="Cambria Math" w:hAnsi="Cambria Math"/>
                    <w:sz w:val="28"/>
                    <w:szCs w:val="28"/>
                    <w:lang w:val="kk-KZ" w:eastAsia="en-US"/>
                  </w:rPr>
                  <m:t>m</m:t>
                </m:r>
              </m:e>
              <m:sub>
                <m:r>
                  <m:rPr>
                    <m:nor/>
                  </m:rPr>
                  <w:rPr>
                    <w:rFonts w:ascii="Cambria Math" w:hAnsi="Cambria Math"/>
                    <w:sz w:val="28"/>
                    <w:szCs w:val="28"/>
                    <w:lang w:val="kk-KZ" w:eastAsia="en-US"/>
                  </w:rPr>
                  <m:t>кат</m:t>
                </m:r>
              </m:sub>
            </m:sSub>
          </m:den>
        </m:f>
      </m:oMath>
      <w:r w:rsidR="000875CD" w:rsidRPr="00002DEB">
        <w:rPr>
          <w:rFonts w:ascii="Times New Roman" w:hAnsi="Times New Roman"/>
          <w:sz w:val="28"/>
          <w:szCs w:val="28"/>
          <w:lang w:val="kk-KZ" w:eastAsia="en-US"/>
        </w:rPr>
        <w:t>,</w:t>
      </w:r>
      <w:r w:rsidR="000875CD" w:rsidRPr="00002DEB">
        <w:rPr>
          <w:rFonts w:ascii="Times New Roman" w:hAnsi="Times New Roman"/>
          <w:sz w:val="28"/>
          <w:szCs w:val="28"/>
          <w:lang w:val="kk-KZ" w:eastAsia="en-US"/>
        </w:rPr>
        <w:tab/>
      </w:r>
      <w:r w:rsidR="000875CD" w:rsidRPr="00002DEB">
        <w:rPr>
          <w:rFonts w:ascii="Times New Roman" w:hAnsi="Times New Roman"/>
          <w:sz w:val="28"/>
          <w:szCs w:val="28"/>
          <w:lang w:val="kk-KZ" w:eastAsia="en-US"/>
        </w:rPr>
        <w:tab/>
      </w:r>
      <w:r w:rsidR="000875CD" w:rsidRPr="00002DEB">
        <w:rPr>
          <w:rFonts w:ascii="Times New Roman" w:hAnsi="Times New Roman"/>
          <w:sz w:val="28"/>
          <w:szCs w:val="28"/>
          <w:lang w:val="kk-KZ" w:eastAsia="en-US"/>
        </w:rPr>
        <w:tab/>
      </w:r>
      <w:r w:rsidR="000875CD" w:rsidRPr="00002DEB">
        <w:rPr>
          <w:rFonts w:ascii="Times New Roman" w:hAnsi="Times New Roman"/>
          <w:sz w:val="28"/>
          <w:szCs w:val="28"/>
          <w:lang w:val="kk-KZ" w:eastAsia="en-US"/>
        </w:rPr>
        <w:tab/>
        <w:t>(</w:t>
      </w:r>
      <w:r w:rsidR="00F529A0">
        <w:rPr>
          <w:rFonts w:ascii="Times New Roman" w:hAnsi="Times New Roman"/>
          <w:sz w:val="28"/>
          <w:szCs w:val="28"/>
          <w:lang w:val="kk-KZ" w:eastAsia="en-US"/>
        </w:rPr>
        <w:t>25</w:t>
      </w:r>
      <w:r w:rsidR="000875CD" w:rsidRPr="00002DEB">
        <w:rPr>
          <w:rFonts w:ascii="Times New Roman" w:hAnsi="Times New Roman"/>
          <w:sz w:val="28"/>
          <w:szCs w:val="28"/>
          <w:lang w:val="kk-KZ" w:eastAsia="en-US"/>
        </w:rPr>
        <w:t>)</w:t>
      </w:r>
    </w:p>
    <w:p w14:paraId="7D345F86" w14:textId="77777777" w:rsidR="002E05F4" w:rsidRPr="002E05F4" w:rsidRDefault="002E05F4" w:rsidP="00580642">
      <w:pPr>
        <w:spacing w:after="0" w:line="240" w:lineRule="auto"/>
        <w:ind w:firstLine="567"/>
        <w:jc w:val="right"/>
        <w:rPr>
          <w:rFonts w:ascii="Times New Roman" w:hAnsi="Times New Roman"/>
          <w:sz w:val="16"/>
          <w:szCs w:val="16"/>
          <w:lang w:val="kk-KZ" w:eastAsia="en-US"/>
        </w:rPr>
      </w:pPr>
    </w:p>
    <w:p w14:paraId="0915BC27" w14:textId="77777777" w:rsidR="000F2B84" w:rsidRPr="00002DEB" w:rsidRDefault="000875CD" w:rsidP="00580642">
      <w:pPr>
        <w:spacing w:after="0" w:line="240" w:lineRule="auto"/>
        <w:ind w:firstLine="567"/>
        <w:jc w:val="both"/>
        <w:rPr>
          <w:rFonts w:ascii="Times New Roman" w:hAnsi="Times New Roman"/>
          <w:sz w:val="28"/>
          <w:szCs w:val="28"/>
          <w:lang w:val="kk-KZ" w:eastAsia="en-US"/>
        </w:rPr>
      </w:pPr>
      <w:r w:rsidRPr="00002DEB">
        <w:rPr>
          <w:rFonts w:ascii="Times New Roman" w:hAnsi="Times New Roman"/>
          <w:sz w:val="28"/>
          <w:szCs w:val="28"/>
          <w:lang w:val="kk-KZ" w:eastAsia="en-US"/>
        </w:rPr>
        <w:br/>
      </w:r>
      <w:r w:rsidR="00F24746" w:rsidRPr="00002DEB">
        <w:rPr>
          <w:rFonts w:ascii="Times New Roman" w:hAnsi="Times New Roman"/>
          <w:sz w:val="28"/>
          <w:szCs w:val="28"/>
          <w:lang w:val="kk-KZ" w:eastAsia="en-US"/>
        </w:rPr>
        <w:t>мұндағы</w:t>
      </w:r>
      <w:r w:rsidR="002412B4">
        <w:rPr>
          <w:rFonts w:ascii="Times New Roman" w:hAnsi="Times New Roman"/>
          <w:sz w:val="28"/>
          <w:szCs w:val="28"/>
          <w:lang w:val="kk-KZ" w:eastAsia="en-US"/>
        </w:rPr>
        <w:t>,</w:t>
      </w:r>
      <w:r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Sel</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R</m:t>
                </m:r>
              </m:e>
              <m:sub>
                <m:r>
                  <m:rPr>
                    <m:nor/>
                  </m:rPr>
                  <w:rPr>
                    <w:rFonts w:ascii="Cambria Math" w:hAnsi="Cambria Math"/>
                    <w:sz w:val="28"/>
                    <w:szCs w:val="28"/>
                    <w:lang w:val="kk-KZ" w:eastAsia="en-US"/>
                  </w:rPr>
                  <m:t>i</m:t>
                </m:r>
              </m:sub>
            </m:sSub>
            <m:r>
              <m:rPr>
                <m:nor/>
              </m:rPr>
              <w:rPr>
                <w:rFonts w:ascii="Cambria Math" w:hAnsi="Cambria Math"/>
                <w:sz w:val="28"/>
                <w:szCs w:val="28"/>
                <w:lang w:val="kk-KZ" w:eastAsia="en-US"/>
              </w:rPr>
              <m:t>OH</m:t>
            </m:r>
          </m:sub>
        </m:sSub>
      </m:oMath>
      <w:r w:rsidR="009D73E5" w:rsidRPr="00002DEB">
        <w:rPr>
          <w:rFonts w:ascii="Times New Roman" w:hAnsi="Times New Roman"/>
          <w:sz w:val="28"/>
          <w:szCs w:val="28"/>
          <w:lang w:val="kk-KZ" w:eastAsia="en-US"/>
        </w:rPr>
        <w:t xml:space="preserve"> – </w:t>
      </w:r>
      <w:r w:rsidR="00F24746" w:rsidRPr="00002DEB">
        <w:rPr>
          <w:rFonts w:ascii="Times New Roman" w:hAnsi="Times New Roman"/>
          <w:sz w:val="28"/>
          <w:szCs w:val="28"/>
          <w:lang w:val="kk-KZ" w:eastAsia="en-US"/>
        </w:rPr>
        <w:t>i-спирт үшін талғамдылық</w:t>
      </w:r>
      <w:r w:rsidR="009D73E5" w:rsidRPr="00002DEB">
        <w:rPr>
          <w:rFonts w:ascii="Times New Roman" w:hAnsi="Times New Roman"/>
          <w:sz w:val="28"/>
          <w:szCs w:val="28"/>
          <w:lang w:val="kk-KZ" w:eastAsia="en-US"/>
        </w:rPr>
        <w:t xml:space="preserve">, </w:t>
      </w:r>
      <m:oMath>
        <m:sSub>
          <m:sSubPr>
            <m:ctrlPr>
              <w:rPr>
                <w:rFonts w:ascii="Cambria Math" w:hAnsi="Cambria Math"/>
                <w:i/>
                <w:sz w:val="28"/>
                <w:szCs w:val="28"/>
                <w:lang w:eastAsia="en-US"/>
              </w:rPr>
            </m:ctrlPr>
          </m:sSubPr>
          <m:e>
            <m:r>
              <m:rPr>
                <m:nor/>
              </m:rPr>
              <w:rPr>
                <w:rFonts w:ascii="Cambria Math" w:hAnsi="Cambria Math"/>
                <w:sz w:val="28"/>
                <w:szCs w:val="28"/>
                <w:lang w:val="kk-KZ" w:eastAsia="en-US"/>
              </w:rPr>
              <m:t>M</m:t>
            </m:r>
          </m:e>
          <m:sub>
            <m:sSub>
              <m:sSubPr>
                <m:ctrlPr>
                  <w:rPr>
                    <w:rFonts w:ascii="Cambria Math" w:hAnsi="Cambria Math"/>
                    <w:i/>
                    <w:sz w:val="28"/>
                    <w:szCs w:val="28"/>
                    <w:lang w:eastAsia="en-US"/>
                  </w:rPr>
                </m:ctrlPr>
              </m:sSubPr>
              <m:e>
                <m:r>
                  <m:rPr>
                    <m:nor/>
                  </m:rPr>
                  <w:rPr>
                    <w:rFonts w:ascii="Cambria Math" w:hAnsi="Cambria Math"/>
                    <w:sz w:val="28"/>
                    <w:szCs w:val="28"/>
                    <w:lang w:val="kk-KZ" w:eastAsia="en-US"/>
                  </w:rPr>
                  <m:t>R</m:t>
                </m:r>
              </m:e>
              <m:sub>
                <m:r>
                  <m:rPr>
                    <m:nor/>
                  </m:rPr>
                  <w:rPr>
                    <w:rFonts w:ascii="Cambria Math" w:hAnsi="Cambria Math"/>
                    <w:sz w:val="28"/>
                    <w:szCs w:val="28"/>
                    <w:lang w:val="kk-KZ" w:eastAsia="en-US"/>
                  </w:rPr>
                  <m:t>i</m:t>
                </m:r>
              </m:sub>
            </m:sSub>
            <m:r>
              <m:rPr>
                <m:nor/>
              </m:rPr>
              <w:rPr>
                <w:rFonts w:ascii="Cambria Math" w:hAnsi="Cambria Math"/>
                <w:sz w:val="28"/>
                <w:szCs w:val="28"/>
                <w:lang w:val="kk-KZ" w:eastAsia="en-US"/>
              </w:rPr>
              <m:t>OH</m:t>
            </m:r>
          </m:sub>
        </m:sSub>
      </m:oMath>
      <w:r w:rsidR="009D73E5" w:rsidRPr="00002DEB">
        <w:rPr>
          <w:rFonts w:ascii="Times New Roman" w:hAnsi="Times New Roman"/>
          <w:sz w:val="28"/>
          <w:szCs w:val="28"/>
          <w:lang w:val="kk-KZ" w:eastAsia="en-US"/>
        </w:rPr>
        <w:t xml:space="preserve"> – </w:t>
      </w:r>
      <w:r w:rsidR="00F24746" w:rsidRPr="00002DEB">
        <w:rPr>
          <w:rFonts w:ascii="Times New Roman" w:hAnsi="Times New Roman"/>
          <w:sz w:val="28"/>
          <w:szCs w:val="28"/>
          <w:lang w:val="kk-KZ" w:eastAsia="en-US"/>
        </w:rPr>
        <w:t>i-спирттің молярлық массасы, г/моль.</w:t>
      </w:r>
    </w:p>
    <w:p w14:paraId="21DFC716" w14:textId="77777777" w:rsidR="000724C2" w:rsidRPr="00002DEB" w:rsidRDefault="000724C2" w:rsidP="009C0808">
      <w:pPr>
        <w:spacing w:after="0" w:line="240" w:lineRule="auto"/>
        <w:ind w:firstLine="567"/>
        <w:jc w:val="both"/>
        <w:rPr>
          <w:rFonts w:ascii="Times New Roman" w:hAnsi="Times New Roman"/>
          <w:sz w:val="28"/>
          <w:szCs w:val="28"/>
          <w:lang w:val="kk-KZ" w:eastAsia="en-US"/>
        </w:rPr>
      </w:pPr>
    </w:p>
    <w:p w14:paraId="20E56332" w14:textId="77777777" w:rsidR="000724C2" w:rsidRPr="00002DEB" w:rsidRDefault="003505B3" w:rsidP="00580642">
      <w:pPr>
        <w:pStyle w:val="a8"/>
        <w:spacing w:after="0" w:line="240" w:lineRule="auto"/>
        <w:ind w:left="0"/>
        <w:jc w:val="both"/>
        <w:rPr>
          <w:rFonts w:ascii="Times New Roman" w:hAnsi="Times New Roman"/>
          <w:sz w:val="28"/>
          <w:szCs w:val="28"/>
          <w:lang w:val="kk-KZ"/>
        </w:rPr>
      </w:pPr>
      <w:r w:rsidRPr="00002DEB">
        <w:rPr>
          <w:rFonts w:ascii="Times New Roman" w:hAnsi="Times New Roman"/>
          <w:sz w:val="28"/>
          <w:szCs w:val="28"/>
          <w:lang w:val="kk-KZ"/>
        </w:rPr>
        <w:t>Кесте 3</w:t>
      </w:r>
      <w:r w:rsidR="00080CB4">
        <w:rPr>
          <w:rFonts w:ascii="Times New Roman" w:hAnsi="Times New Roman"/>
          <w:sz w:val="28"/>
          <w:szCs w:val="28"/>
          <w:lang w:val="kk-KZ"/>
        </w:rPr>
        <w:t xml:space="preserve"> </w:t>
      </w:r>
      <w:r w:rsidRPr="00002DEB">
        <w:rPr>
          <w:rFonts w:ascii="Times New Roman" w:hAnsi="Times New Roman"/>
          <w:sz w:val="28"/>
          <w:szCs w:val="28"/>
          <w:lang w:val="kk-KZ"/>
        </w:rPr>
        <w:t>– Катализаторды белсен</w:t>
      </w:r>
      <w:r w:rsidR="008A4C11">
        <w:rPr>
          <w:rFonts w:ascii="Times New Roman" w:hAnsi="Times New Roman"/>
          <w:sz w:val="28"/>
          <w:szCs w:val="28"/>
          <w:lang w:val="kk-KZ"/>
        </w:rPr>
        <w:t>ден</w:t>
      </w:r>
      <w:r w:rsidRPr="00002DEB">
        <w:rPr>
          <w:rFonts w:ascii="Times New Roman" w:hAnsi="Times New Roman"/>
          <w:sz w:val="28"/>
          <w:szCs w:val="28"/>
          <w:lang w:val="kk-KZ"/>
        </w:rPr>
        <w:t>діру шарттары және ФТС жүргізу шарттары.</w:t>
      </w:r>
      <w:r w:rsidR="000724C2" w:rsidRPr="00002DEB">
        <w:rPr>
          <w:rFonts w:ascii="Times New Roman" w:hAnsi="Times New Roman"/>
          <w:sz w:val="28"/>
          <w:szCs w:val="28"/>
          <w:lang w:val="kk-KZ"/>
        </w:rPr>
        <w:t xml:space="preserve"> </w:t>
      </w:r>
    </w:p>
    <w:p w14:paraId="1B1B4497" w14:textId="77777777" w:rsidR="000724C2" w:rsidRPr="00002DEB" w:rsidRDefault="000724C2" w:rsidP="009C0808">
      <w:pPr>
        <w:pStyle w:val="a8"/>
        <w:spacing w:after="0" w:line="240" w:lineRule="auto"/>
        <w:ind w:left="0" w:firstLine="720"/>
        <w:jc w:val="both"/>
        <w:rPr>
          <w:rFonts w:ascii="Times New Roman" w:hAnsi="Times New Roman"/>
          <w:sz w:val="28"/>
          <w:szCs w:val="28"/>
          <w:lang w:val="kk-KZ"/>
        </w:rPr>
      </w:pPr>
    </w:p>
    <w:tbl>
      <w:tblPr>
        <w:tblW w:w="9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850"/>
        <w:gridCol w:w="851"/>
        <w:gridCol w:w="854"/>
        <w:gridCol w:w="1134"/>
        <w:gridCol w:w="851"/>
        <w:gridCol w:w="992"/>
        <w:gridCol w:w="850"/>
        <w:gridCol w:w="868"/>
        <w:gridCol w:w="656"/>
      </w:tblGrid>
      <w:tr w:rsidR="003505B3" w:rsidRPr="00B80730" w14:paraId="1DB4539D" w14:textId="77777777" w:rsidTr="00B6476A">
        <w:tc>
          <w:tcPr>
            <w:tcW w:w="1668" w:type="dxa"/>
            <w:vMerge w:val="restart"/>
          </w:tcPr>
          <w:p w14:paraId="00231D04" w14:textId="77777777" w:rsidR="003505B3" w:rsidRPr="00002DEB" w:rsidRDefault="003505B3"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Катализатор үлгілері</w:t>
            </w:r>
          </w:p>
        </w:tc>
        <w:tc>
          <w:tcPr>
            <w:tcW w:w="2555" w:type="dxa"/>
            <w:gridSpan w:val="3"/>
          </w:tcPr>
          <w:p w14:paraId="5E1CD2DB" w14:textId="77777777" w:rsidR="003505B3" w:rsidRPr="00002DEB" w:rsidRDefault="003505B3"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ағынында белсендіру</w:t>
            </w:r>
          </w:p>
        </w:tc>
        <w:tc>
          <w:tcPr>
            <w:tcW w:w="5351" w:type="dxa"/>
            <w:gridSpan w:val="6"/>
          </w:tcPr>
          <w:p w14:paraId="12D20271" w14:textId="77777777" w:rsidR="003505B3" w:rsidRPr="00002DEB" w:rsidRDefault="003505B3"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 xml:space="preserve">БРҚ беру жылдамдығы және ФТС әртүрлі температураларындағы </w:t>
            </w:r>
            <w:r w:rsidR="00FD730D">
              <w:rPr>
                <w:rFonts w:ascii="Times New Roman" w:hAnsi="Times New Roman"/>
                <w:sz w:val="28"/>
                <w:szCs w:val="28"/>
                <w:lang w:val="kk-KZ"/>
              </w:rPr>
              <w:t>зерттеу</w:t>
            </w:r>
            <w:r w:rsidRPr="00002DEB">
              <w:rPr>
                <w:rFonts w:ascii="Times New Roman" w:hAnsi="Times New Roman"/>
                <w:sz w:val="28"/>
                <w:szCs w:val="28"/>
                <w:lang w:val="kk-KZ"/>
              </w:rPr>
              <w:t xml:space="preserve"> уақыты</w:t>
            </w:r>
          </w:p>
        </w:tc>
      </w:tr>
      <w:tr w:rsidR="003505B3" w:rsidRPr="00002DEB" w14:paraId="0D1B6F0D" w14:textId="77777777" w:rsidTr="002E05F4">
        <w:trPr>
          <w:trHeight w:val="90"/>
        </w:trPr>
        <w:tc>
          <w:tcPr>
            <w:tcW w:w="1668" w:type="dxa"/>
            <w:vMerge/>
          </w:tcPr>
          <w:p w14:paraId="29F8681B" w14:textId="77777777" w:rsidR="003505B3" w:rsidRPr="00002DEB" w:rsidRDefault="003505B3" w:rsidP="009C0808">
            <w:pPr>
              <w:pStyle w:val="a8"/>
              <w:spacing w:line="240" w:lineRule="auto"/>
              <w:ind w:left="0"/>
              <w:jc w:val="both"/>
              <w:rPr>
                <w:rFonts w:ascii="Times New Roman" w:hAnsi="Times New Roman"/>
                <w:sz w:val="28"/>
                <w:szCs w:val="28"/>
                <w:lang w:val="kk-KZ"/>
              </w:rPr>
            </w:pPr>
          </w:p>
        </w:tc>
        <w:tc>
          <w:tcPr>
            <w:tcW w:w="2555" w:type="dxa"/>
            <w:gridSpan w:val="3"/>
          </w:tcPr>
          <w:p w14:paraId="39BEA4E2" w14:textId="77777777" w:rsidR="003505B3" w:rsidRPr="00002DEB" w:rsidRDefault="003505B3" w:rsidP="009C0808">
            <w:pPr>
              <w:pStyle w:val="a8"/>
              <w:spacing w:line="240" w:lineRule="auto"/>
              <w:ind w:left="0"/>
              <w:jc w:val="both"/>
              <w:rPr>
                <w:rFonts w:ascii="Times New Roman" w:hAnsi="Times New Roman"/>
                <w:sz w:val="28"/>
                <w:szCs w:val="28"/>
                <w:lang w:val="kk-KZ"/>
              </w:rPr>
            </w:pPr>
          </w:p>
        </w:tc>
        <w:tc>
          <w:tcPr>
            <w:tcW w:w="1985" w:type="dxa"/>
            <w:gridSpan w:val="2"/>
          </w:tcPr>
          <w:p w14:paraId="61C83A1B" w14:textId="77777777" w:rsidR="003505B3" w:rsidRPr="00002DEB" w:rsidRDefault="003505B3"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210°С</w:t>
            </w:r>
          </w:p>
        </w:tc>
        <w:tc>
          <w:tcPr>
            <w:tcW w:w="1842" w:type="dxa"/>
            <w:gridSpan w:val="2"/>
          </w:tcPr>
          <w:p w14:paraId="596A0D00" w14:textId="77777777" w:rsidR="003505B3" w:rsidRPr="00002DEB" w:rsidRDefault="003505B3"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240°С</w:t>
            </w:r>
          </w:p>
        </w:tc>
        <w:tc>
          <w:tcPr>
            <w:tcW w:w="1524" w:type="dxa"/>
            <w:gridSpan w:val="2"/>
          </w:tcPr>
          <w:p w14:paraId="5481A81E" w14:textId="77777777" w:rsidR="003505B3" w:rsidRPr="00002DEB" w:rsidRDefault="003505B3" w:rsidP="009C0808">
            <w:pPr>
              <w:pStyle w:val="a8"/>
              <w:spacing w:line="240" w:lineRule="auto"/>
              <w:ind w:left="0"/>
              <w:jc w:val="center"/>
              <w:rPr>
                <w:rFonts w:ascii="Times New Roman" w:hAnsi="Times New Roman"/>
                <w:b/>
                <w:sz w:val="28"/>
                <w:szCs w:val="28"/>
                <w:lang w:val="kk-KZ"/>
              </w:rPr>
            </w:pPr>
            <w:r w:rsidRPr="00002DEB">
              <w:rPr>
                <w:rFonts w:ascii="Times New Roman" w:hAnsi="Times New Roman"/>
                <w:sz w:val="28"/>
                <w:szCs w:val="28"/>
                <w:lang w:val="kk-KZ"/>
              </w:rPr>
              <w:t>300°С</w:t>
            </w:r>
          </w:p>
        </w:tc>
      </w:tr>
      <w:tr w:rsidR="00B6476A" w:rsidRPr="00002DEB" w14:paraId="2D35CC5A" w14:textId="77777777" w:rsidTr="00B6476A">
        <w:tc>
          <w:tcPr>
            <w:tcW w:w="1668" w:type="dxa"/>
            <w:vMerge/>
          </w:tcPr>
          <w:p w14:paraId="70800BA1" w14:textId="77777777" w:rsidR="00B6476A" w:rsidRPr="00002DEB" w:rsidRDefault="00B6476A" w:rsidP="009C0808">
            <w:pPr>
              <w:pStyle w:val="a8"/>
              <w:spacing w:line="240" w:lineRule="auto"/>
              <w:ind w:left="0"/>
              <w:jc w:val="both"/>
              <w:rPr>
                <w:rFonts w:ascii="Times New Roman" w:hAnsi="Times New Roman"/>
                <w:sz w:val="28"/>
                <w:szCs w:val="28"/>
                <w:lang w:val="kk-KZ"/>
              </w:rPr>
            </w:pPr>
          </w:p>
        </w:tc>
        <w:tc>
          <w:tcPr>
            <w:tcW w:w="850" w:type="dxa"/>
          </w:tcPr>
          <w:p w14:paraId="7B4B0B62" w14:textId="77777777" w:rsidR="00B6476A" w:rsidRPr="00002DEB" w:rsidRDefault="00B6476A"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Қыздыру жылдамдығы, °С/мин</w:t>
            </w:r>
          </w:p>
        </w:tc>
        <w:tc>
          <w:tcPr>
            <w:tcW w:w="851" w:type="dxa"/>
          </w:tcPr>
          <w:p w14:paraId="09009E06" w14:textId="77777777" w:rsidR="00B6476A" w:rsidRPr="00002DEB" w:rsidRDefault="00B6476A" w:rsidP="009C0808">
            <w:pPr>
              <w:pStyle w:val="Default"/>
              <w:jc w:val="both"/>
              <w:rPr>
                <w:color w:val="auto"/>
                <w:sz w:val="28"/>
                <w:szCs w:val="28"/>
              </w:rPr>
            </w:pPr>
            <w:r w:rsidRPr="00002DEB">
              <w:rPr>
                <w:color w:val="auto"/>
                <w:sz w:val="28"/>
                <w:szCs w:val="28"/>
              </w:rPr>
              <w:t xml:space="preserve">Т, °С </w:t>
            </w:r>
          </w:p>
          <w:p w14:paraId="77BB038C" w14:textId="77777777" w:rsidR="00B6476A" w:rsidRPr="00002DEB" w:rsidRDefault="00B6476A" w:rsidP="009C0808">
            <w:pPr>
              <w:pStyle w:val="a8"/>
              <w:spacing w:line="240" w:lineRule="auto"/>
              <w:ind w:left="0"/>
              <w:jc w:val="both"/>
              <w:rPr>
                <w:rFonts w:ascii="Times New Roman" w:hAnsi="Times New Roman"/>
                <w:sz w:val="28"/>
                <w:szCs w:val="28"/>
                <w:lang w:val="kk-KZ"/>
              </w:rPr>
            </w:pPr>
          </w:p>
        </w:tc>
        <w:tc>
          <w:tcPr>
            <w:tcW w:w="854" w:type="dxa"/>
          </w:tcPr>
          <w:p w14:paraId="5C841AFA" w14:textId="77777777" w:rsidR="00B6476A" w:rsidRPr="00002DEB" w:rsidRDefault="00B6476A" w:rsidP="009C0808">
            <w:pPr>
              <w:pStyle w:val="Default"/>
              <w:jc w:val="both"/>
              <w:rPr>
                <w:color w:val="auto"/>
                <w:sz w:val="28"/>
                <w:szCs w:val="28"/>
                <w:lang w:val="kk-KZ"/>
              </w:rPr>
            </w:pPr>
            <w:r w:rsidRPr="00002DEB">
              <w:rPr>
                <w:color w:val="auto"/>
                <w:sz w:val="28"/>
                <w:szCs w:val="28"/>
                <w:lang w:val="kk-KZ"/>
              </w:rPr>
              <w:t>Ұстау уақыты, мин</w:t>
            </w:r>
          </w:p>
        </w:tc>
        <w:tc>
          <w:tcPr>
            <w:tcW w:w="1134" w:type="dxa"/>
          </w:tcPr>
          <w:p w14:paraId="530BD23E" w14:textId="77777777" w:rsidR="00B6476A" w:rsidRPr="00002DEB" w:rsidRDefault="00B6476A"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БРҚ беру жылдамдығы, л/(г</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·сағ)</w:t>
            </w:r>
          </w:p>
        </w:tc>
        <w:tc>
          <w:tcPr>
            <w:tcW w:w="851" w:type="dxa"/>
          </w:tcPr>
          <w:p w14:paraId="078D842C" w14:textId="77777777" w:rsidR="00B6476A" w:rsidRPr="00002DEB" w:rsidRDefault="00F30DFE" w:rsidP="009C0808">
            <w:pPr>
              <w:pStyle w:val="a8"/>
              <w:spacing w:line="240" w:lineRule="auto"/>
              <w:ind w:left="0"/>
              <w:jc w:val="both"/>
              <w:rPr>
                <w:rFonts w:ascii="Times New Roman" w:hAnsi="Times New Roman"/>
                <w:sz w:val="28"/>
                <w:szCs w:val="28"/>
                <w:lang w:val="kk-KZ"/>
              </w:rPr>
            </w:pPr>
            <w:r>
              <w:rPr>
                <w:rFonts w:ascii="Times New Roman" w:hAnsi="Times New Roman"/>
                <w:sz w:val="28"/>
                <w:szCs w:val="28"/>
                <w:lang w:val="kk-KZ"/>
              </w:rPr>
              <w:t xml:space="preserve">Зерттеу </w:t>
            </w:r>
            <w:r w:rsidR="00B6476A" w:rsidRPr="00002DEB">
              <w:rPr>
                <w:rFonts w:ascii="Times New Roman" w:hAnsi="Times New Roman"/>
                <w:sz w:val="28"/>
                <w:szCs w:val="28"/>
                <w:lang w:val="kk-KZ"/>
              </w:rPr>
              <w:t>жүргізу уақыты, сағат</w:t>
            </w:r>
          </w:p>
        </w:tc>
        <w:tc>
          <w:tcPr>
            <w:tcW w:w="992" w:type="dxa"/>
          </w:tcPr>
          <w:p w14:paraId="5B1431D2" w14:textId="77777777" w:rsidR="00B6476A" w:rsidRPr="00002DEB" w:rsidRDefault="00B6476A"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БРҚ беру жылдамдығы, л/(г</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·сағ)</w:t>
            </w:r>
          </w:p>
        </w:tc>
        <w:tc>
          <w:tcPr>
            <w:tcW w:w="850" w:type="dxa"/>
          </w:tcPr>
          <w:p w14:paraId="30C83B14" w14:textId="77777777" w:rsidR="00B6476A" w:rsidRPr="00002DEB" w:rsidRDefault="00F30DFE" w:rsidP="009C0808">
            <w:pPr>
              <w:pStyle w:val="a8"/>
              <w:spacing w:line="240" w:lineRule="auto"/>
              <w:ind w:left="0"/>
              <w:jc w:val="both"/>
              <w:rPr>
                <w:rFonts w:ascii="Times New Roman" w:hAnsi="Times New Roman"/>
                <w:sz w:val="28"/>
                <w:szCs w:val="28"/>
                <w:lang w:val="kk-KZ"/>
              </w:rPr>
            </w:pPr>
            <w:r>
              <w:rPr>
                <w:rFonts w:ascii="Times New Roman" w:hAnsi="Times New Roman"/>
                <w:sz w:val="28"/>
                <w:szCs w:val="28"/>
                <w:lang w:val="kk-KZ"/>
              </w:rPr>
              <w:t xml:space="preserve">Зерттеу </w:t>
            </w:r>
            <w:r w:rsidR="00B6476A" w:rsidRPr="00002DEB">
              <w:rPr>
                <w:rFonts w:ascii="Times New Roman" w:hAnsi="Times New Roman"/>
                <w:sz w:val="28"/>
                <w:szCs w:val="28"/>
                <w:lang w:val="kk-KZ"/>
              </w:rPr>
              <w:t>жүргізу уақыты, сағат</w:t>
            </w:r>
          </w:p>
        </w:tc>
        <w:tc>
          <w:tcPr>
            <w:tcW w:w="868" w:type="dxa"/>
          </w:tcPr>
          <w:p w14:paraId="0C8F366D" w14:textId="77777777" w:rsidR="00B6476A" w:rsidRPr="00002DEB" w:rsidRDefault="00B6476A"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БРҚ беру жылдамдығы, л/(г</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·сағ)</w:t>
            </w:r>
          </w:p>
        </w:tc>
        <w:tc>
          <w:tcPr>
            <w:tcW w:w="656" w:type="dxa"/>
          </w:tcPr>
          <w:p w14:paraId="6D27A400" w14:textId="77777777" w:rsidR="00F30DFE" w:rsidRDefault="00F30DFE" w:rsidP="009C0808">
            <w:pPr>
              <w:pStyle w:val="a8"/>
              <w:spacing w:line="240" w:lineRule="auto"/>
              <w:ind w:left="0"/>
              <w:jc w:val="both"/>
              <w:rPr>
                <w:rFonts w:ascii="Times New Roman" w:hAnsi="Times New Roman"/>
                <w:sz w:val="28"/>
                <w:szCs w:val="28"/>
                <w:lang w:val="kk-KZ"/>
              </w:rPr>
            </w:pPr>
            <w:r>
              <w:rPr>
                <w:rFonts w:ascii="Times New Roman" w:hAnsi="Times New Roman"/>
                <w:sz w:val="28"/>
                <w:szCs w:val="28"/>
                <w:lang w:val="kk-KZ"/>
              </w:rPr>
              <w:t>Зерттеу</w:t>
            </w:r>
          </w:p>
          <w:p w14:paraId="24CB7AE1" w14:textId="77777777" w:rsidR="00B6476A" w:rsidRPr="00002DEB" w:rsidRDefault="00B6476A"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kk-KZ"/>
              </w:rPr>
              <w:t>жүргізу уақыты, сағат</w:t>
            </w:r>
          </w:p>
        </w:tc>
      </w:tr>
      <w:tr w:rsidR="009A5DC8" w:rsidRPr="00002DEB" w14:paraId="71221BCA" w14:textId="77777777" w:rsidTr="00B6476A">
        <w:tc>
          <w:tcPr>
            <w:tcW w:w="1668" w:type="dxa"/>
          </w:tcPr>
          <w:p w14:paraId="03ED5E88" w14:textId="77777777" w:rsidR="009A5DC8" w:rsidRPr="00002DEB" w:rsidRDefault="009A5DC8" w:rsidP="009C0808">
            <w:pPr>
              <w:pStyle w:val="a8"/>
              <w:spacing w:line="240" w:lineRule="auto"/>
              <w:ind w:left="0"/>
              <w:jc w:val="both"/>
              <w:rPr>
                <w:rFonts w:ascii="Times New Roman" w:hAnsi="Times New Roman"/>
                <w:sz w:val="28"/>
                <w:szCs w:val="28"/>
                <w:lang w:val="kk-KZ"/>
              </w:rPr>
            </w:pPr>
            <w:r w:rsidRPr="00002DEB">
              <w:rPr>
                <w:rFonts w:ascii="Times New Roman" w:eastAsia="TimesNewRomanPSMT" w:hAnsi="Times New Roman"/>
                <w:sz w:val="28"/>
                <w:szCs w:val="28"/>
                <w:lang w:val="kk-KZ"/>
              </w:rPr>
              <w:t>С</w:t>
            </w:r>
            <w:r w:rsidRPr="00002DEB">
              <w:rPr>
                <w:rFonts w:ascii="Times New Roman" w:eastAsia="TimesNewRomanPSMT" w:hAnsi="Times New Roman"/>
                <w:sz w:val="28"/>
                <w:szCs w:val="28"/>
                <w:lang w:val="en-US"/>
              </w:rPr>
              <w:t>oAl</w:t>
            </w:r>
          </w:p>
        </w:tc>
        <w:tc>
          <w:tcPr>
            <w:tcW w:w="850" w:type="dxa"/>
          </w:tcPr>
          <w:p w14:paraId="445045F9"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2</w:t>
            </w:r>
          </w:p>
        </w:tc>
        <w:tc>
          <w:tcPr>
            <w:tcW w:w="851" w:type="dxa"/>
          </w:tcPr>
          <w:p w14:paraId="56992EA2"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550</w:t>
            </w:r>
          </w:p>
        </w:tc>
        <w:tc>
          <w:tcPr>
            <w:tcW w:w="854" w:type="dxa"/>
          </w:tcPr>
          <w:p w14:paraId="4D9EDA23" w14:textId="77777777" w:rsidR="009A5DC8" w:rsidRPr="00002DEB" w:rsidRDefault="009A5DC8" w:rsidP="009C0808">
            <w:pPr>
              <w:pStyle w:val="a8"/>
              <w:spacing w:line="240" w:lineRule="auto"/>
              <w:ind w:left="0"/>
              <w:jc w:val="center"/>
              <w:rPr>
                <w:rFonts w:ascii="Times New Roman" w:hAnsi="Times New Roman"/>
                <w:sz w:val="28"/>
                <w:szCs w:val="28"/>
                <w:highlight w:val="yellow"/>
                <w:lang w:val="kk-KZ"/>
              </w:rPr>
            </w:pPr>
            <w:r w:rsidRPr="00002DEB">
              <w:rPr>
                <w:rFonts w:ascii="Times New Roman" w:hAnsi="Times New Roman"/>
                <w:sz w:val="28"/>
                <w:szCs w:val="28"/>
                <w:lang w:val="kk-KZ"/>
              </w:rPr>
              <w:t>120</w:t>
            </w:r>
          </w:p>
        </w:tc>
        <w:tc>
          <w:tcPr>
            <w:tcW w:w="1134" w:type="dxa"/>
          </w:tcPr>
          <w:p w14:paraId="62235006"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4,7</w:t>
            </w:r>
          </w:p>
        </w:tc>
        <w:tc>
          <w:tcPr>
            <w:tcW w:w="851" w:type="dxa"/>
          </w:tcPr>
          <w:p w14:paraId="7FC1D1D0"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992" w:type="dxa"/>
          </w:tcPr>
          <w:p w14:paraId="499B1E62"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4,7</w:t>
            </w:r>
          </w:p>
        </w:tc>
        <w:tc>
          <w:tcPr>
            <w:tcW w:w="850" w:type="dxa"/>
          </w:tcPr>
          <w:p w14:paraId="5EE97F53"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68" w:type="dxa"/>
          </w:tcPr>
          <w:p w14:paraId="3EC6784E"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w:t>
            </w:r>
          </w:p>
        </w:tc>
        <w:tc>
          <w:tcPr>
            <w:tcW w:w="656" w:type="dxa"/>
          </w:tcPr>
          <w:p w14:paraId="5F022A6A"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r>
      <w:tr w:rsidR="009A5DC8" w:rsidRPr="00002DEB" w14:paraId="1AE31777" w14:textId="77777777" w:rsidTr="00B6476A">
        <w:tc>
          <w:tcPr>
            <w:tcW w:w="1668" w:type="dxa"/>
          </w:tcPr>
          <w:p w14:paraId="44911B2E" w14:textId="77777777" w:rsidR="009A5DC8" w:rsidRPr="00002DEB" w:rsidRDefault="009A5DC8"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en-US"/>
              </w:rPr>
              <w:t>LCO</w:t>
            </w:r>
            <w:r w:rsidRPr="00002DEB">
              <w:rPr>
                <w:rFonts w:ascii="Times New Roman" w:hAnsi="Times New Roman"/>
                <w:sz w:val="28"/>
                <w:szCs w:val="28"/>
              </w:rPr>
              <w:t>-1</w:t>
            </w:r>
          </w:p>
        </w:tc>
        <w:tc>
          <w:tcPr>
            <w:tcW w:w="850" w:type="dxa"/>
          </w:tcPr>
          <w:p w14:paraId="0DCC84DD"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2</w:t>
            </w:r>
          </w:p>
        </w:tc>
        <w:tc>
          <w:tcPr>
            <w:tcW w:w="851" w:type="dxa"/>
          </w:tcPr>
          <w:p w14:paraId="7A11BAE5" w14:textId="77777777" w:rsidR="009A5DC8" w:rsidRPr="00002DEB" w:rsidRDefault="009A5DC8" w:rsidP="009C0808">
            <w:pPr>
              <w:spacing w:line="240" w:lineRule="auto"/>
            </w:pPr>
            <w:r w:rsidRPr="00002DEB">
              <w:rPr>
                <w:rFonts w:ascii="Times New Roman" w:hAnsi="Times New Roman"/>
                <w:sz w:val="28"/>
                <w:szCs w:val="28"/>
                <w:lang w:val="kk-KZ"/>
              </w:rPr>
              <w:t>550</w:t>
            </w:r>
          </w:p>
        </w:tc>
        <w:tc>
          <w:tcPr>
            <w:tcW w:w="854" w:type="dxa"/>
          </w:tcPr>
          <w:p w14:paraId="153BCE44" w14:textId="77777777" w:rsidR="009A5DC8" w:rsidRPr="00002DEB" w:rsidRDefault="009A5DC8" w:rsidP="009C0808">
            <w:pPr>
              <w:pStyle w:val="a8"/>
              <w:spacing w:line="240" w:lineRule="auto"/>
              <w:ind w:left="0"/>
              <w:jc w:val="center"/>
              <w:rPr>
                <w:rFonts w:ascii="Times New Roman" w:hAnsi="Times New Roman"/>
                <w:sz w:val="28"/>
                <w:szCs w:val="28"/>
                <w:highlight w:val="yellow"/>
                <w:lang w:val="kk-KZ"/>
              </w:rPr>
            </w:pPr>
            <w:r w:rsidRPr="00002DEB">
              <w:rPr>
                <w:rFonts w:ascii="Times New Roman" w:hAnsi="Times New Roman"/>
                <w:sz w:val="28"/>
                <w:szCs w:val="28"/>
                <w:lang w:val="kk-KZ"/>
              </w:rPr>
              <w:t>120</w:t>
            </w:r>
          </w:p>
        </w:tc>
        <w:tc>
          <w:tcPr>
            <w:tcW w:w="1134" w:type="dxa"/>
          </w:tcPr>
          <w:p w14:paraId="3264CFE9"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51" w:type="dxa"/>
          </w:tcPr>
          <w:p w14:paraId="6088E2E0"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992" w:type="dxa"/>
          </w:tcPr>
          <w:p w14:paraId="7E74A548"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50" w:type="dxa"/>
          </w:tcPr>
          <w:p w14:paraId="5BF5A94D"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68" w:type="dxa"/>
          </w:tcPr>
          <w:p w14:paraId="7A6CC968"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5,2</w:t>
            </w:r>
          </w:p>
        </w:tc>
        <w:tc>
          <w:tcPr>
            <w:tcW w:w="656" w:type="dxa"/>
          </w:tcPr>
          <w:p w14:paraId="3A77A433"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r>
      <w:tr w:rsidR="009A5DC8" w:rsidRPr="00002DEB" w14:paraId="071F54BC" w14:textId="77777777" w:rsidTr="00B6476A">
        <w:tc>
          <w:tcPr>
            <w:tcW w:w="1668" w:type="dxa"/>
          </w:tcPr>
          <w:p w14:paraId="1507E907" w14:textId="77777777" w:rsidR="009A5DC8" w:rsidRPr="00002DEB" w:rsidRDefault="009A5DC8"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en-US"/>
              </w:rPr>
              <w:t>LCO</w:t>
            </w:r>
            <w:r w:rsidRPr="00002DEB">
              <w:rPr>
                <w:rFonts w:ascii="Times New Roman" w:hAnsi="Times New Roman"/>
                <w:sz w:val="28"/>
                <w:szCs w:val="28"/>
              </w:rPr>
              <w:t>-2</w:t>
            </w:r>
          </w:p>
        </w:tc>
        <w:tc>
          <w:tcPr>
            <w:tcW w:w="850" w:type="dxa"/>
          </w:tcPr>
          <w:p w14:paraId="6B837F3E"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2</w:t>
            </w:r>
          </w:p>
        </w:tc>
        <w:tc>
          <w:tcPr>
            <w:tcW w:w="851" w:type="dxa"/>
          </w:tcPr>
          <w:p w14:paraId="2EB5553A" w14:textId="77777777" w:rsidR="009A5DC8" w:rsidRPr="00002DEB" w:rsidRDefault="009A5DC8" w:rsidP="009C0808">
            <w:pPr>
              <w:spacing w:line="240" w:lineRule="auto"/>
            </w:pPr>
            <w:r w:rsidRPr="00002DEB">
              <w:rPr>
                <w:rFonts w:ascii="Times New Roman" w:hAnsi="Times New Roman"/>
                <w:sz w:val="28"/>
                <w:szCs w:val="28"/>
                <w:lang w:val="kk-KZ"/>
              </w:rPr>
              <w:t>550</w:t>
            </w:r>
          </w:p>
        </w:tc>
        <w:tc>
          <w:tcPr>
            <w:tcW w:w="854" w:type="dxa"/>
          </w:tcPr>
          <w:p w14:paraId="7D935487" w14:textId="77777777" w:rsidR="009A5DC8" w:rsidRPr="00002DEB" w:rsidRDefault="009A5DC8" w:rsidP="009C0808">
            <w:pPr>
              <w:pStyle w:val="a8"/>
              <w:spacing w:line="240" w:lineRule="auto"/>
              <w:ind w:left="0"/>
              <w:jc w:val="center"/>
              <w:rPr>
                <w:rFonts w:ascii="Times New Roman" w:hAnsi="Times New Roman"/>
                <w:sz w:val="28"/>
                <w:szCs w:val="28"/>
                <w:highlight w:val="yellow"/>
                <w:lang w:val="kk-KZ"/>
              </w:rPr>
            </w:pPr>
            <w:r w:rsidRPr="00002DEB">
              <w:rPr>
                <w:rFonts w:ascii="Times New Roman" w:hAnsi="Times New Roman"/>
                <w:sz w:val="28"/>
                <w:szCs w:val="28"/>
                <w:lang w:val="kk-KZ"/>
              </w:rPr>
              <w:t>120</w:t>
            </w:r>
          </w:p>
        </w:tc>
        <w:tc>
          <w:tcPr>
            <w:tcW w:w="1134" w:type="dxa"/>
          </w:tcPr>
          <w:p w14:paraId="181EC3AB"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51" w:type="dxa"/>
          </w:tcPr>
          <w:p w14:paraId="6F453E13"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992" w:type="dxa"/>
          </w:tcPr>
          <w:p w14:paraId="4E6B5FA1"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50" w:type="dxa"/>
          </w:tcPr>
          <w:p w14:paraId="08407FBB"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68" w:type="dxa"/>
          </w:tcPr>
          <w:p w14:paraId="2D70CD0D"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5,8</w:t>
            </w:r>
          </w:p>
        </w:tc>
        <w:tc>
          <w:tcPr>
            <w:tcW w:w="656" w:type="dxa"/>
          </w:tcPr>
          <w:p w14:paraId="5B773454"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r>
      <w:tr w:rsidR="009A5DC8" w:rsidRPr="00002DEB" w14:paraId="7041396A" w14:textId="77777777" w:rsidTr="00B6476A">
        <w:tc>
          <w:tcPr>
            <w:tcW w:w="1668" w:type="dxa"/>
          </w:tcPr>
          <w:p w14:paraId="58025815" w14:textId="77777777" w:rsidR="009A5DC8" w:rsidRPr="00002DEB" w:rsidRDefault="009A5DC8" w:rsidP="009C0808">
            <w:pPr>
              <w:pStyle w:val="a8"/>
              <w:spacing w:line="240" w:lineRule="auto"/>
              <w:ind w:left="0"/>
              <w:jc w:val="both"/>
              <w:rPr>
                <w:rFonts w:ascii="Times New Roman" w:hAnsi="Times New Roman"/>
                <w:sz w:val="28"/>
                <w:szCs w:val="28"/>
                <w:lang w:val="kk-KZ"/>
              </w:rPr>
            </w:pPr>
            <w:r w:rsidRPr="00002DEB">
              <w:rPr>
                <w:rFonts w:ascii="Times New Roman" w:hAnsi="Times New Roman"/>
                <w:sz w:val="28"/>
                <w:szCs w:val="28"/>
                <w:lang w:val="en-US"/>
              </w:rPr>
              <w:t>LCO</w:t>
            </w:r>
            <w:r w:rsidRPr="00002DEB">
              <w:rPr>
                <w:rFonts w:ascii="Times New Roman" w:hAnsi="Times New Roman"/>
                <w:sz w:val="28"/>
                <w:szCs w:val="28"/>
              </w:rPr>
              <w:t>/</w:t>
            </w:r>
            <w:r w:rsidRPr="00002DEB">
              <w:rPr>
                <w:rFonts w:ascii="Times New Roman" w:hAnsi="Times New Roman"/>
                <w:sz w:val="28"/>
                <w:szCs w:val="28"/>
                <w:lang w:val="en-US"/>
              </w:rPr>
              <w:t>KIT</w:t>
            </w:r>
            <w:r w:rsidRPr="00002DEB">
              <w:rPr>
                <w:rFonts w:ascii="Times New Roman" w:hAnsi="Times New Roman"/>
                <w:sz w:val="28"/>
                <w:szCs w:val="28"/>
              </w:rPr>
              <w:t>-6</w:t>
            </w:r>
          </w:p>
        </w:tc>
        <w:tc>
          <w:tcPr>
            <w:tcW w:w="850" w:type="dxa"/>
          </w:tcPr>
          <w:p w14:paraId="6CFA08C6"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2</w:t>
            </w:r>
          </w:p>
        </w:tc>
        <w:tc>
          <w:tcPr>
            <w:tcW w:w="851" w:type="dxa"/>
          </w:tcPr>
          <w:p w14:paraId="4F2F8A64" w14:textId="77777777" w:rsidR="009A5DC8" w:rsidRPr="00002DEB" w:rsidRDefault="009A5DC8" w:rsidP="009C0808">
            <w:pPr>
              <w:spacing w:line="240" w:lineRule="auto"/>
            </w:pPr>
            <w:r w:rsidRPr="00002DEB">
              <w:rPr>
                <w:rFonts w:ascii="Times New Roman" w:hAnsi="Times New Roman"/>
                <w:sz w:val="28"/>
                <w:szCs w:val="28"/>
                <w:lang w:val="kk-KZ"/>
              </w:rPr>
              <w:t>550</w:t>
            </w:r>
          </w:p>
        </w:tc>
        <w:tc>
          <w:tcPr>
            <w:tcW w:w="854" w:type="dxa"/>
          </w:tcPr>
          <w:p w14:paraId="6DDCFEE9" w14:textId="77777777" w:rsidR="009A5DC8" w:rsidRPr="00002DEB" w:rsidRDefault="009A5DC8" w:rsidP="009C0808">
            <w:pPr>
              <w:pStyle w:val="a8"/>
              <w:spacing w:line="240" w:lineRule="auto"/>
              <w:ind w:left="0"/>
              <w:jc w:val="center"/>
              <w:rPr>
                <w:rFonts w:ascii="Times New Roman" w:hAnsi="Times New Roman"/>
                <w:sz w:val="28"/>
                <w:szCs w:val="28"/>
                <w:highlight w:val="yellow"/>
                <w:lang w:val="kk-KZ"/>
              </w:rPr>
            </w:pPr>
            <w:r w:rsidRPr="00002DEB">
              <w:rPr>
                <w:rFonts w:ascii="Times New Roman" w:hAnsi="Times New Roman"/>
                <w:sz w:val="28"/>
                <w:szCs w:val="28"/>
                <w:lang w:val="kk-KZ"/>
              </w:rPr>
              <w:t>120</w:t>
            </w:r>
          </w:p>
        </w:tc>
        <w:tc>
          <w:tcPr>
            <w:tcW w:w="1134" w:type="dxa"/>
          </w:tcPr>
          <w:p w14:paraId="522C0FA7"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51" w:type="dxa"/>
          </w:tcPr>
          <w:p w14:paraId="7F615FCB"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992" w:type="dxa"/>
          </w:tcPr>
          <w:p w14:paraId="55A4DEB0"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50" w:type="dxa"/>
          </w:tcPr>
          <w:p w14:paraId="30FFEE2A"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c>
          <w:tcPr>
            <w:tcW w:w="868" w:type="dxa"/>
          </w:tcPr>
          <w:p w14:paraId="65608E22"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4,9</w:t>
            </w:r>
          </w:p>
        </w:tc>
        <w:tc>
          <w:tcPr>
            <w:tcW w:w="656" w:type="dxa"/>
          </w:tcPr>
          <w:p w14:paraId="44399621" w14:textId="77777777" w:rsidR="009A5DC8" w:rsidRPr="00002DEB" w:rsidRDefault="009A5DC8" w:rsidP="009C0808">
            <w:pPr>
              <w:pStyle w:val="a8"/>
              <w:spacing w:line="240" w:lineRule="auto"/>
              <w:ind w:left="0"/>
              <w:jc w:val="center"/>
              <w:rPr>
                <w:rFonts w:ascii="Times New Roman" w:hAnsi="Times New Roman"/>
                <w:sz w:val="28"/>
                <w:szCs w:val="28"/>
                <w:lang w:val="kk-KZ"/>
              </w:rPr>
            </w:pPr>
            <w:r w:rsidRPr="00002DEB">
              <w:rPr>
                <w:rFonts w:ascii="Times New Roman" w:hAnsi="Times New Roman"/>
                <w:sz w:val="28"/>
                <w:szCs w:val="28"/>
                <w:lang w:val="kk-KZ"/>
              </w:rPr>
              <w:t>10</w:t>
            </w:r>
          </w:p>
        </w:tc>
      </w:tr>
    </w:tbl>
    <w:p w14:paraId="11449803" w14:textId="77777777" w:rsidR="000724C2" w:rsidRPr="00002DEB" w:rsidRDefault="000724C2" w:rsidP="009C0808">
      <w:pPr>
        <w:pStyle w:val="a8"/>
        <w:spacing w:after="0" w:line="240" w:lineRule="auto"/>
        <w:ind w:left="0" w:firstLine="720"/>
        <w:jc w:val="both"/>
        <w:rPr>
          <w:rFonts w:ascii="Times New Roman" w:hAnsi="Times New Roman"/>
          <w:b/>
          <w:sz w:val="28"/>
          <w:szCs w:val="28"/>
          <w:lang w:val="kk-KZ"/>
        </w:rPr>
      </w:pPr>
    </w:p>
    <w:p w14:paraId="0F88725A" w14:textId="4BD0C451" w:rsidR="00737317" w:rsidRDefault="006560B9" w:rsidP="008B4FCD">
      <w:pPr>
        <w:spacing w:after="0" w:line="240" w:lineRule="auto"/>
        <w:ind w:firstLine="709"/>
        <w:rPr>
          <w:rFonts w:ascii="Times New Roman" w:hAnsi="Times New Roman"/>
          <w:b/>
          <w:sz w:val="28"/>
          <w:szCs w:val="28"/>
          <w:lang w:val="kk-KZ"/>
        </w:rPr>
      </w:pPr>
      <w:r w:rsidRPr="00002DEB">
        <w:rPr>
          <w:rFonts w:ascii="Times New Roman" w:eastAsia="Calibri" w:hAnsi="Times New Roman"/>
          <w:sz w:val="28"/>
          <w:szCs w:val="28"/>
          <w:lang w:val="kk-KZ" w:eastAsia="en-US"/>
        </w:rPr>
        <w:br w:type="page"/>
      </w:r>
      <w:bookmarkStart w:id="55" w:name="_Toc202260656"/>
      <w:bookmarkStart w:id="56" w:name="_Toc202537474"/>
      <w:r w:rsidR="000665DE" w:rsidRPr="00002DEB">
        <w:rPr>
          <w:rFonts w:ascii="Times New Roman" w:hAnsi="Times New Roman"/>
          <w:b/>
          <w:sz w:val="28"/>
          <w:szCs w:val="28"/>
          <w:lang w:val="kk-KZ"/>
        </w:rPr>
        <w:lastRenderedPageBreak/>
        <w:t>3</w:t>
      </w:r>
      <w:r w:rsidR="00737317" w:rsidRPr="00002DEB">
        <w:rPr>
          <w:rFonts w:ascii="Times New Roman" w:hAnsi="Times New Roman"/>
          <w:b/>
          <w:sz w:val="28"/>
          <w:szCs w:val="28"/>
          <w:lang w:val="kk-KZ"/>
        </w:rPr>
        <w:t xml:space="preserve"> </w:t>
      </w:r>
      <w:bookmarkEnd w:id="55"/>
      <w:bookmarkEnd w:id="56"/>
      <w:r w:rsidR="00B6476A" w:rsidRPr="00002DEB">
        <w:rPr>
          <w:rFonts w:ascii="Times New Roman" w:hAnsi="Times New Roman"/>
          <w:b/>
          <w:sz w:val="28"/>
          <w:szCs w:val="28"/>
          <w:lang w:val="kk-KZ"/>
        </w:rPr>
        <w:t>НӘТИЖЕЛЕР МЕН ТАЛҚЫЛАУЛАР</w:t>
      </w:r>
    </w:p>
    <w:p w14:paraId="614965FD" w14:textId="77777777" w:rsidR="008B4FCD" w:rsidRPr="00002DEB" w:rsidRDefault="008B4FCD" w:rsidP="008B4FCD">
      <w:pPr>
        <w:spacing w:after="0" w:line="240" w:lineRule="auto"/>
        <w:ind w:firstLine="709"/>
        <w:rPr>
          <w:rFonts w:ascii="Times New Roman" w:hAnsi="Times New Roman"/>
          <w:b/>
          <w:sz w:val="28"/>
          <w:szCs w:val="28"/>
          <w:lang w:val="kk-KZ"/>
        </w:rPr>
      </w:pPr>
    </w:p>
    <w:p w14:paraId="00979036" w14:textId="77777777" w:rsidR="00737317" w:rsidRPr="00002DEB" w:rsidRDefault="000665DE" w:rsidP="008B4FCD">
      <w:pPr>
        <w:pStyle w:val="2"/>
        <w:spacing w:before="0" w:line="240" w:lineRule="auto"/>
        <w:ind w:firstLine="709"/>
        <w:jc w:val="both"/>
        <w:rPr>
          <w:rFonts w:ascii="Times New Roman" w:hAnsi="Times New Roman"/>
          <w:b/>
          <w:bCs/>
          <w:color w:val="auto"/>
          <w:sz w:val="28"/>
          <w:szCs w:val="28"/>
          <w:lang w:val="kk-KZ"/>
        </w:rPr>
      </w:pPr>
      <w:bookmarkStart w:id="57" w:name="_Toc202260657"/>
      <w:bookmarkStart w:id="58" w:name="_Toc202537475"/>
      <w:r w:rsidRPr="00002DEB">
        <w:rPr>
          <w:rFonts w:ascii="Times New Roman" w:hAnsi="Times New Roman"/>
          <w:b/>
          <w:bCs/>
          <w:color w:val="auto"/>
          <w:sz w:val="28"/>
          <w:szCs w:val="28"/>
          <w:lang w:val="kk-KZ"/>
        </w:rPr>
        <w:t>3</w:t>
      </w:r>
      <w:r w:rsidR="001117B4" w:rsidRPr="00002DEB">
        <w:rPr>
          <w:rFonts w:ascii="Times New Roman" w:hAnsi="Times New Roman"/>
          <w:b/>
          <w:bCs/>
          <w:color w:val="auto"/>
          <w:sz w:val="28"/>
          <w:szCs w:val="28"/>
          <w:lang w:val="kk-KZ"/>
        </w:rPr>
        <w:t>.1</w:t>
      </w:r>
      <w:r w:rsidR="00737317" w:rsidRPr="00002DEB">
        <w:rPr>
          <w:rFonts w:ascii="Times New Roman" w:hAnsi="Times New Roman"/>
          <w:b/>
          <w:bCs/>
          <w:color w:val="auto"/>
          <w:sz w:val="28"/>
          <w:szCs w:val="28"/>
          <w:lang w:val="kk-KZ"/>
        </w:rPr>
        <w:t xml:space="preserve"> </w:t>
      </w:r>
      <w:bookmarkEnd w:id="57"/>
      <w:bookmarkEnd w:id="58"/>
      <w:r w:rsidR="00B6476A" w:rsidRPr="00002DEB">
        <w:rPr>
          <w:rFonts w:ascii="Times New Roman" w:hAnsi="Times New Roman"/>
          <w:b/>
          <w:bCs/>
          <w:color w:val="auto"/>
          <w:sz w:val="28"/>
          <w:szCs w:val="28"/>
          <w:lang w:val="kk-KZ"/>
        </w:rPr>
        <w:t>Үлгілердің физика-химиялық зерттеулері</w:t>
      </w:r>
    </w:p>
    <w:p w14:paraId="51840CDB" w14:textId="77777777" w:rsidR="00EE0186" w:rsidRPr="00002DEB" w:rsidRDefault="00B6476A" w:rsidP="008B4FCD">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Синтезделген үлгілердің фи</w:t>
      </w:r>
      <w:r w:rsidR="00080CB4">
        <w:rPr>
          <w:rFonts w:ascii="Times New Roman" w:hAnsi="Times New Roman"/>
          <w:sz w:val="28"/>
          <w:szCs w:val="28"/>
          <w:lang w:val="kk-KZ"/>
        </w:rPr>
        <w:t>зика-химиялық және катализдік</w:t>
      </w:r>
      <w:r w:rsidRPr="00002DEB">
        <w:rPr>
          <w:rFonts w:ascii="Times New Roman" w:hAnsi="Times New Roman"/>
          <w:sz w:val="28"/>
          <w:szCs w:val="28"/>
          <w:lang w:val="kk-KZ"/>
        </w:rPr>
        <w:t xml:space="preserve"> сипаттамаларындағы заңдылықтарды анықтау үшін әртүрлі физика-химиялық әдістерді қолдану арқылы үлгілер </w:t>
      </w:r>
      <w:r w:rsidR="00FD730D">
        <w:rPr>
          <w:rFonts w:ascii="Times New Roman" w:hAnsi="Times New Roman"/>
          <w:sz w:val="28"/>
          <w:szCs w:val="28"/>
          <w:lang w:val="kk-KZ"/>
        </w:rPr>
        <w:t>жан-жақты</w:t>
      </w:r>
      <w:r w:rsidRPr="00002DEB">
        <w:rPr>
          <w:rFonts w:ascii="Times New Roman" w:hAnsi="Times New Roman"/>
          <w:sz w:val="28"/>
          <w:szCs w:val="28"/>
          <w:lang w:val="kk-KZ"/>
        </w:rPr>
        <w:t xml:space="preserve"> зерттелді.</w:t>
      </w:r>
    </w:p>
    <w:p w14:paraId="51EE11F7" w14:textId="77777777" w:rsidR="00B6476A" w:rsidRPr="00002DEB" w:rsidRDefault="00B6476A" w:rsidP="008B4FCD">
      <w:pPr>
        <w:pStyle w:val="a8"/>
        <w:spacing w:after="0" w:line="240" w:lineRule="auto"/>
        <w:ind w:left="0" w:firstLine="720"/>
        <w:jc w:val="both"/>
        <w:rPr>
          <w:rFonts w:ascii="Times New Roman" w:hAnsi="Times New Roman"/>
          <w:sz w:val="28"/>
          <w:szCs w:val="28"/>
          <w:lang w:val="kk-KZ"/>
        </w:rPr>
      </w:pPr>
    </w:p>
    <w:p w14:paraId="3533FEF5" w14:textId="77777777" w:rsidR="00B6476A" w:rsidRPr="00580642" w:rsidRDefault="005C14D8" w:rsidP="00580642">
      <w:pPr>
        <w:pStyle w:val="a8"/>
        <w:spacing w:after="120" w:line="240" w:lineRule="auto"/>
        <w:ind w:left="1417" w:hanging="708"/>
        <w:jc w:val="both"/>
        <w:rPr>
          <w:rFonts w:ascii="Times New Roman" w:hAnsi="Times New Roman"/>
          <w:sz w:val="28"/>
          <w:szCs w:val="28"/>
          <w:lang w:val="kk-KZ"/>
        </w:rPr>
      </w:pPr>
      <w:r>
        <w:rPr>
          <w:rFonts w:ascii="Times New Roman" w:hAnsi="Times New Roman"/>
          <w:sz w:val="28"/>
          <w:szCs w:val="28"/>
          <w:lang w:val="kk-KZ"/>
        </w:rPr>
        <w:t xml:space="preserve">3.1.1 </w:t>
      </w:r>
      <w:r w:rsidR="00834C66">
        <w:rPr>
          <w:rFonts w:ascii="Times New Roman" w:hAnsi="Times New Roman"/>
          <w:sz w:val="28"/>
          <w:szCs w:val="28"/>
          <w:lang w:val="kk-KZ"/>
        </w:rPr>
        <w:t>Катализаторларды х</w:t>
      </w:r>
      <w:r w:rsidR="00B6476A" w:rsidRPr="00002DEB">
        <w:rPr>
          <w:rFonts w:ascii="Times New Roman" w:hAnsi="Times New Roman"/>
          <w:sz w:val="28"/>
          <w:szCs w:val="28"/>
          <w:lang w:val="kk-KZ"/>
        </w:rPr>
        <w:t>имиялық талдау</w:t>
      </w:r>
    </w:p>
    <w:p w14:paraId="26C8C8C2" w14:textId="77777777" w:rsidR="006D072E" w:rsidRPr="00002DEB" w:rsidRDefault="00B6476A" w:rsidP="002E05F4">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Синтезделген үлгілердің сандық химиялық талдауының нәтижелері барлық синтезделген үлгілердегі лантан мен кобальт мөлшері синтез кезінде көрсетілген қатынасқа жақын екенін көрсетті; ал үлгілерді синтездеуде қолда</w:t>
      </w:r>
      <w:r w:rsidR="00DC03FA">
        <w:rPr>
          <w:rFonts w:ascii="Times New Roman" w:hAnsi="Times New Roman"/>
          <w:sz w:val="28"/>
          <w:szCs w:val="28"/>
          <w:lang w:val="kk-KZ"/>
        </w:rPr>
        <w:t>нылатын натрий мөлшері 0,06%</w:t>
      </w:r>
      <w:r w:rsidRPr="00002DEB">
        <w:rPr>
          <w:rFonts w:ascii="Times New Roman" w:hAnsi="Times New Roman"/>
          <w:sz w:val="28"/>
          <w:szCs w:val="28"/>
          <w:lang w:val="kk-KZ"/>
        </w:rPr>
        <w:t xml:space="preserve"> аспайды. Натрийдің мұндай мөлшері катализатордың белсенділігіне </w:t>
      </w:r>
      <w:r w:rsidR="00572B57">
        <w:rPr>
          <w:rFonts w:ascii="Times New Roman" w:hAnsi="Times New Roman"/>
          <w:sz w:val="28"/>
          <w:szCs w:val="28"/>
          <w:lang w:val="kk-KZ"/>
        </w:rPr>
        <w:t>әсері төмен</w:t>
      </w:r>
      <w:r w:rsidRPr="00002DEB">
        <w:rPr>
          <w:rFonts w:ascii="Times New Roman" w:hAnsi="Times New Roman"/>
          <w:sz w:val="28"/>
          <w:szCs w:val="28"/>
          <w:lang w:val="kk-KZ"/>
        </w:rPr>
        <w:t>.</w:t>
      </w:r>
    </w:p>
    <w:p w14:paraId="7FCA8673" w14:textId="5BA18FC5" w:rsidR="00580642" w:rsidRDefault="00B6476A" w:rsidP="002E05F4">
      <w:pPr>
        <w:pStyle w:val="a8"/>
        <w:spacing w:before="240" w:after="0" w:line="240" w:lineRule="auto"/>
        <w:ind w:left="0"/>
        <w:contextualSpacing w:val="0"/>
        <w:jc w:val="both"/>
        <w:rPr>
          <w:rFonts w:ascii="Times New Roman" w:hAnsi="Times New Roman"/>
          <w:bCs/>
          <w:sz w:val="28"/>
          <w:szCs w:val="28"/>
          <w:lang w:val="kk-KZ"/>
        </w:rPr>
      </w:pPr>
      <w:r w:rsidRPr="00080CB4">
        <w:rPr>
          <w:rFonts w:ascii="Times New Roman" w:hAnsi="Times New Roman"/>
          <w:bCs/>
          <w:sz w:val="28"/>
          <w:szCs w:val="28"/>
          <w:lang w:val="kk-KZ"/>
        </w:rPr>
        <w:t xml:space="preserve">Кесте </w:t>
      </w:r>
      <w:r w:rsidR="006D4C34" w:rsidRPr="00080CB4">
        <w:rPr>
          <w:rFonts w:ascii="Times New Roman" w:hAnsi="Times New Roman"/>
          <w:bCs/>
          <w:sz w:val="28"/>
          <w:szCs w:val="28"/>
          <w:lang w:val="kk-KZ"/>
        </w:rPr>
        <w:t>4</w:t>
      </w:r>
      <w:r w:rsidRPr="00080CB4">
        <w:rPr>
          <w:rFonts w:ascii="Times New Roman" w:hAnsi="Times New Roman"/>
          <w:bCs/>
          <w:sz w:val="28"/>
          <w:szCs w:val="28"/>
          <w:lang w:val="kk-KZ"/>
        </w:rPr>
        <w:t xml:space="preserve"> - Синтезделген үлгілердің химиялық құрамы</w:t>
      </w:r>
    </w:p>
    <w:p w14:paraId="6DB6DCAA" w14:textId="77777777" w:rsidR="002E05F4" w:rsidRPr="00580642" w:rsidRDefault="002E05F4" w:rsidP="002E05F4">
      <w:pPr>
        <w:pStyle w:val="a8"/>
        <w:spacing w:after="0" w:line="240" w:lineRule="auto"/>
        <w:ind w:left="0"/>
        <w:contextualSpacing w:val="0"/>
        <w:jc w:val="both"/>
        <w:rPr>
          <w:rFonts w:ascii="Times New Roman" w:hAnsi="Times New Roman"/>
          <w:bCs/>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1268"/>
        <w:gridCol w:w="919"/>
        <w:gridCol w:w="1036"/>
        <w:gridCol w:w="1045"/>
        <w:gridCol w:w="1051"/>
        <w:gridCol w:w="1044"/>
        <w:gridCol w:w="574"/>
        <w:gridCol w:w="1036"/>
      </w:tblGrid>
      <w:tr w:rsidR="00334D7A" w:rsidRPr="00002DEB" w14:paraId="04E5A330" w14:textId="77777777" w:rsidTr="00B6476A">
        <w:trPr>
          <w:jc w:val="center"/>
        </w:trPr>
        <w:tc>
          <w:tcPr>
            <w:tcW w:w="1597" w:type="dxa"/>
            <w:vMerge w:val="restart"/>
            <w:vAlign w:val="center"/>
          </w:tcPr>
          <w:p w14:paraId="1794F107" w14:textId="77777777" w:rsidR="000906A5" w:rsidRPr="00580642" w:rsidRDefault="00B6476A" w:rsidP="009C0808">
            <w:pPr>
              <w:pStyle w:val="a8"/>
              <w:spacing w:after="0" w:line="240" w:lineRule="auto"/>
              <w:ind w:left="0"/>
              <w:jc w:val="center"/>
              <w:rPr>
                <w:rFonts w:ascii="Times New Roman" w:hAnsi="Times New Roman"/>
                <w:bCs/>
                <w:sz w:val="28"/>
                <w:szCs w:val="28"/>
                <w:lang w:val="kk-KZ"/>
              </w:rPr>
            </w:pPr>
            <w:r w:rsidRPr="00580642">
              <w:rPr>
                <w:rFonts w:ascii="Times New Roman" w:hAnsi="Times New Roman"/>
                <w:bCs/>
                <w:sz w:val="28"/>
                <w:szCs w:val="28"/>
                <w:lang w:val="kk-KZ"/>
              </w:rPr>
              <w:t>Үлгілер</w:t>
            </w:r>
          </w:p>
        </w:tc>
        <w:tc>
          <w:tcPr>
            <w:tcW w:w="2187" w:type="dxa"/>
            <w:gridSpan w:val="2"/>
            <w:vAlign w:val="center"/>
          </w:tcPr>
          <w:p w14:paraId="47EF47C6" w14:textId="77777777" w:rsidR="00D41EE0" w:rsidRPr="00580642" w:rsidRDefault="00B6476A" w:rsidP="009C0808">
            <w:pPr>
              <w:pStyle w:val="a8"/>
              <w:spacing w:after="0" w:line="240" w:lineRule="auto"/>
              <w:ind w:left="0"/>
              <w:jc w:val="center"/>
              <w:rPr>
                <w:rFonts w:ascii="Times New Roman" w:hAnsi="Times New Roman"/>
                <w:bCs/>
                <w:sz w:val="28"/>
                <w:szCs w:val="28"/>
                <w:lang w:val="kk-KZ"/>
              </w:rPr>
            </w:pPr>
            <w:r w:rsidRPr="00580642">
              <w:rPr>
                <w:rFonts w:ascii="Times New Roman" w:hAnsi="Times New Roman"/>
                <w:bCs/>
                <w:sz w:val="28"/>
                <w:szCs w:val="28"/>
                <w:lang w:val="kk-KZ"/>
              </w:rPr>
              <w:t>Теориялық құрамы</w:t>
            </w:r>
            <w:r w:rsidR="000906A5" w:rsidRPr="00580642">
              <w:rPr>
                <w:rFonts w:ascii="Times New Roman" w:hAnsi="Times New Roman"/>
                <w:bCs/>
                <w:sz w:val="28"/>
                <w:szCs w:val="28"/>
                <w:lang w:val="en-US"/>
              </w:rPr>
              <w:t xml:space="preserve">, </w:t>
            </w:r>
          </w:p>
          <w:p w14:paraId="41A1538B"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ω, %</w:t>
            </w:r>
          </w:p>
        </w:tc>
        <w:tc>
          <w:tcPr>
            <w:tcW w:w="1036" w:type="dxa"/>
            <w:vMerge w:val="restart"/>
            <w:vAlign w:val="center"/>
          </w:tcPr>
          <w:p w14:paraId="650EC274"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n</w:t>
            </w:r>
            <w:r w:rsidRPr="00580642">
              <w:rPr>
                <w:rFonts w:ascii="Times New Roman" w:hAnsi="Times New Roman"/>
                <w:bCs/>
                <w:sz w:val="28"/>
                <w:szCs w:val="28"/>
                <w:vertAlign w:val="subscript"/>
                <w:lang w:val="en-US"/>
              </w:rPr>
              <w:t>La</w:t>
            </w:r>
            <w:r w:rsidRPr="00580642">
              <w:rPr>
                <w:rFonts w:ascii="Times New Roman" w:hAnsi="Times New Roman"/>
                <w:bCs/>
                <w:sz w:val="28"/>
                <w:szCs w:val="28"/>
                <w:lang w:val="en-US"/>
              </w:rPr>
              <w:t>/n</w:t>
            </w:r>
            <w:r w:rsidRPr="00580642">
              <w:rPr>
                <w:rFonts w:ascii="Times New Roman" w:hAnsi="Times New Roman"/>
                <w:bCs/>
                <w:sz w:val="28"/>
                <w:szCs w:val="28"/>
                <w:vertAlign w:val="subscript"/>
                <w:lang w:val="en-US"/>
              </w:rPr>
              <w:t>Co</w:t>
            </w:r>
          </w:p>
        </w:tc>
        <w:tc>
          <w:tcPr>
            <w:tcW w:w="3714" w:type="dxa"/>
            <w:gridSpan w:val="4"/>
            <w:vAlign w:val="center"/>
          </w:tcPr>
          <w:p w14:paraId="0246B682" w14:textId="77777777" w:rsidR="000906A5" w:rsidRPr="00580642" w:rsidRDefault="00B6476A"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kk-KZ"/>
              </w:rPr>
              <w:t>Нақты құрамы</w:t>
            </w:r>
            <w:r w:rsidR="000906A5" w:rsidRPr="00580642">
              <w:rPr>
                <w:rFonts w:ascii="Times New Roman" w:hAnsi="Times New Roman"/>
                <w:bCs/>
                <w:sz w:val="28"/>
                <w:szCs w:val="28"/>
                <w:lang w:val="kk-KZ"/>
              </w:rPr>
              <w:t>, ω</w:t>
            </w:r>
            <w:r w:rsidR="000906A5" w:rsidRPr="00580642">
              <w:rPr>
                <w:rFonts w:ascii="Times New Roman" w:hAnsi="Times New Roman"/>
                <w:bCs/>
                <w:sz w:val="28"/>
                <w:szCs w:val="28"/>
                <w:lang w:val="en-US"/>
              </w:rPr>
              <w:t>, %</w:t>
            </w:r>
          </w:p>
        </w:tc>
        <w:tc>
          <w:tcPr>
            <w:tcW w:w="1036" w:type="dxa"/>
            <w:vMerge w:val="restart"/>
            <w:vAlign w:val="center"/>
          </w:tcPr>
          <w:p w14:paraId="6DD44EF3"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n</w:t>
            </w:r>
            <w:r w:rsidRPr="00580642">
              <w:rPr>
                <w:rFonts w:ascii="Times New Roman" w:hAnsi="Times New Roman"/>
                <w:bCs/>
                <w:sz w:val="28"/>
                <w:szCs w:val="28"/>
                <w:vertAlign w:val="subscript"/>
                <w:lang w:val="en-US"/>
              </w:rPr>
              <w:t>La</w:t>
            </w:r>
            <w:r w:rsidRPr="00580642">
              <w:rPr>
                <w:rFonts w:ascii="Times New Roman" w:hAnsi="Times New Roman"/>
                <w:bCs/>
                <w:sz w:val="28"/>
                <w:szCs w:val="28"/>
                <w:lang w:val="en-US"/>
              </w:rPr>
              <w:t>/n</w:t>
            </w:r>
            <w:r w:rsidRPr="00580642">
              <w:rPr>
                <w:rFonts w:ascii="Times New Roman" w:hAnsi="Times New Roman"/>
                <w:bCs/>
                <w:sz w:val="28"/>
                <w:szCs w:val="28"/>
                <w:vertAlign w:val="subscript"/>
                <w:lang w:val="en-US"/>
              </w:rPr>
              <w:t>Co</w:t>
            </w:r>
          </w:p>
        </w:tc>
      </w:tr>
      <w:tr w:rsidR="00334D7A" w:rsidRPr="00002DEB" w14:paraId="0B6ED924" w14:textId="77777777" w:rsidTr="00B6476A">
        <w:trPr>
          <w:trHeight w:val="385"/>
          <w:jc w:val="center"/>
        </w:trPr>
        <w:tc>
          <w:tcPr>
            <w:tcW w:w="1597" w:type="dxa"/>
            <w:vMerge/>
            <w:vAlign w:val="center"/>
          </w:tcPr>
          <w:p w14:paraId="78B229FF" w14:textId="77777777" w:rsidR="000906A5" w:rsidRPr="00580642" w:rsidRDefault="000906A5" w:rsidP="009C0808">
            <w:pPr>
              <w:pStyle w:val="a8"/>
              <w:spacing w:after="0" w:line="240" w:lineRule="auto"/>
              <w:ind w:left="0"/>
              <w:jc w:val="center"/>
              <w:rPr>
                <w:rFonts w:ascii="Times New Roman" w:hAnsi="Times New Roman"/>
                <w:bCs/>
                <w:sz w:val="28"/>
                <w:szCs w:val="28"/>
                <w:lang w:val="kk-KZ"/>
              </w:rPr>
            </w:pPr>
          </w:p>
        </w:tc>
        <w:tc>
          <w:tcPr>
            <w:tcW w:w="1268" w:type="dxa"/>
            <w:vAlign w:val="center"/>
          </w:tcPr>
          <w:p w14:paraId="6602195D"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La</w:t>
            </w:r>
          </w:p>
        </w:tc>
        <w:tc>
          <w:tcPr>
            <w:tcW w:w="919" w:type="dxa"/>
            <w:vAlign w:val="center"/>
          </w:tcPr>
          <w:p w14:paraId="7993FD31"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Co</w:t>
            </w:r>
          </w:p>
        </w:tc>
        <w:tc>
          <w:tcPr>
            <w:tcW w:w="1036" w:type="dxa"/>
            <w:vMerge/>
            <w:vAlign w:val="center"/>
          </w:tcPr>
          <w:p w14:paraId="3D653D08"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p>
        </w:tc>
        <w:tc>
          <w:tcPr>
            <w:tcW w:w="1045" w:type="dxa"/>
            <w:vAlign w:val="center"/>
          </w:tcPr>
          <w:p w14:paraId="6FE33C09"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La</w:t>
            </w:r>
          </w:p>
        </w:tc>
        <w:tc>
          <w:tcPr>
            <w:tcW w:w="1051" w:type="dxa"/>
            <w:vAlign w:val="center"/>
          </w:tcPr>
          <w:p w14:paraId="7B832731"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Co</w:t>
            </w:r>
          </w:p>
        </w:tc>
        <w:tc>
          <w:tcPr>
            <w:tcW w:w="1044" w:type="dxa"/>
            <w:vAlign w:val="center"/>
          </w:tcPr>
          <w:p w14:paraId="718381CD"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Na</w:t>
            </w:r>
          </w:p>
        </w:tc>
        <w:tc>
          <w:tcPr>
            <w:tcW w:w="574" w:type="dxa"/>
            <w:vAlign w:val="center"/>
          </w:tcPr>
          <w:p w14:paraId="5D17912E"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r w:rsidRPr="00580642">
              <w:rPr>
                <w:rFonts w:ascii="Times New Roman" w:hAnsi="Times New Roman"/>
                <w:bCs/>
                <w:sz w:val="28"/>
                <w:szCs w:val="28"/>
                <w:lang w:val="en-US"/>
              </w:rPr>
              <w:t>Si</w:t>
            </w:r>
          </w:p>
        </w:tc>
        <w:tc>
          <w:tcPr>
            <w:tcW w:w="1036" w:type="dxa"/>
            <w:vMerge/>
            <w:vAlign w:val="center"/>
          </w:tcPr>
          <w:p w14:paraId="6C29675A" w14:textId="77777777" w:rsidR="000906A5" w:rsidRPr="00580642" w:rsidRDefault="000906A5" w:rsidP="009C0808">
            <w:pPr>
              <w:pStyle w:val="a8"/>
              <w:spacing w:after="0" w:line="240" w:lineRule="auto"/>
              <w:ind w:left="0"/>
              <w:jc w:val="center"/>
              <w:rPr>
                <w:rFonts w:ascii="Times New Roman" w:hAnsi="Times New Roman"/>
                <w:bCs/>
                <w:sz w:val="28"/>
                <w:szCs w:val="28"/>
                <w:lang w:val="en-US"/>
              </w:rPr>
            </w:pPr>
          </w:p>
        </w:tc>
      </w:tr>
      <w:tr w:rsidR="00334D7A" w:rsidRPr="00002DEB" w14:paraId="02FA7B77" w14:textId="77777777" w:rsidTr="00B6476A">
        <w:trPr>
          <w:jc w:val="center"/>
        </w:trPr>
        <w:tc>
          <w:tcPr>
            <w:tcW w:w="1597" w:type="dxa"/>
            <w:vAlign w:val="center"/>
          </w:tcPr>
          <w:p w14:paraId="368CEDDB" w14:textId="77777777" w:rsidR="00AB3635" w:rsidRPr="00580642" w:rsidRDefault="00AB3635"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LCO-1</w:t>
            </w:r>
          </w:p>
        </w:tc>
        <w:tc>
          <w:tcPr>
            <w:tcW w:w="1268" w:type="dxa"/>
            <w:vAlign w:val="center"/>
          </w:tcPr>
          <w:p w14:paraId="578DB1BD" w14:textId="77777777" w:rsidR="00AB3635" w:rsidRPr="00580642" w:rsidRDefault="00BD1BB3"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56.5</w:t>
            </w:r>
          </w:p>
        </w:tc>
        <w:tc>
          <w:tcPr>
            <w:tcW w:w="919" w:type="dxa"/>
            <w:vAlign w:val="center"/>
          </w:tcPr>
          <w:p w14:paraId="71E88EED" w14:textId="77777777" w:rsidR="00AB3635" w:rsidRPr="00580642" w:rsidRDefault="00BD1BB3"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24.0</w:t>
            </w:r>
          </w:p>
        </w:tc>
        <w:tc>
          <w:tcPr>
            <w:tcW w:w="1036" w:type="dxa"/>
            <w:vAlign w:val="center"/>
          </w:tcPr>
          <w:p w14:paraId="01C01030" w14:textId="77777777" w:rsidR="00AB3635" w:rsidRPr="00580642" w:rsidRDefault="00BD1BB3"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1.</w:t>
            </w:r>
            <w:r w:rsidR="001514A9" w:rsidRPr="00580642">
              <w:rPr>
                <w:rFonts w:ascii="Times New Roman" w:hAnsi="Times New Roman"/>
                <w:sz w:val="28"/>
                <w:szCs w:val="28"/>
                <w:lang w:val="en-US"/>
              </w:rPr>
              <w:t>0</w:t>
            </w:r>
            <w:r w:rsidRPr="00580642">
              <w:rPr>
                <w:rFonts w:ascii="Times New Roman" w:hAnsi="Times New Roman"/>
                <w:sz w:val="28"/>
                <w:szCs w:val="28"/>
                <w:lang w:val="en-US"/>
              </w:rPr>
              <w:t>0</w:t>
            </w:r>
          </w:p>
        </w:tc>
        <w:tc>
          <w:tcPr>
            <w:tcW w:w="1045" w:type="dxa"/>
            <w:vAlign w:val="center"/>
          </w:tcPr>
          <w:p w14:paraId="4039BF1B" w14:textId="77777777" w:rsidR="00AB3635" w:rsidRPr="00580642" w:rsidRDefault="00AB3635"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49.5</w:t>
            </w:r>
          </w:p>
        </w:tc>
        <w:tc>
          <w:tcPr>
            <w:tcW w:w="1051" w:type="dxa"/>
            <w:vAlign w:val="center"/>
          </w:tcPr>
          <w:p w14:paraId="02653519" w14:textId="77777777" w:rsidR="00AB3635" w:rsidRPr="00580642" w:rsidRDefault="00AB3635"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21.1</w:t>
            </w:r>
          </w:p>
        </w:tc>
        <w:tc>
          <w:tcPr>
            <w:tcW w:w="1044" w:type="dxa"/>
            <w:vAlign w:val="center"/>
          </w:tcPr>
          <w:p w14:paraId="7FB2B2BB" w14:textId="77777777" w:rsidR="00AB3635" w:rsidRPr="00580642" w:rsidRDefault="00AB3635"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0.05</w:t>
            </w:r>
          </w:p>
        </w:tc>
        <w:tc>
          <w:tcPr>
            <w:tcW w:w="574" w:type="dxa"/>
            <w:vAlign w:val="center"/>
          </w:tcPr>
          <w:p w14:paraId="057FA80D" w14:textId="77777777" w:rsidR="00AB3635" w:rsidRPr="00580642" w:rsidRDefault="00AB3635"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w:t>
            </w:r>
          </w:p>
        </w:tc>
        <w:tc>
          <w:tcPr>
            <w:tcW w:w="1036" w:type="dxa"/>
            <w:vAlign w:val="center"/>
          </w:tcPr>
          <w:p w14:paraId="0D5EA55C" w14:textId="77777777" w:rsidR="00AB3635" w:rsidRPr="00580642" w:rsidRDefault="001514A9" w:rsidP="009C0808">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1.00</w:t>
            </w:r>
          </w:p>
        </w:tc>
      </w:tr>
      <w:tr w:rsidR="00334D7A" w:rsidRPr="00002DEB" w14:paraId="3155FDAE" w14:textId="77777777" w:rsidTr="00B6476A">
        <w:trPr>
          <w:jc w:val="center"/>
        </w:trPr>
        <w:tc>
          <w:tcPr>
            <w:tcW w:w="1597" w:type="dxa"/>
            <w:vAlign w:val="center"/>
          </w:tcPr>
          <w:p w14:paraId="5E5F2AD1" w14:textId="77777777" w:rsidR="00AB3635" w:rsidRPr="00002DEB" w:rsidRDefault="00AB3635"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LCO-2</w:t>
            </w:r>
          </w:p>
        </w:tc>
        <w:tc>
          <w:tcPr>
            <w:tcW w:w="1268" w:type="dxa"/>
            <w:vAlign w:val="center"/>
          </w:tcPr>
          <w:p w14:paraId="03FA82AD" w14:textId="77777777" w:rsidR="00AB3635" w:rsidRPr="00002DEB" w:rsidRDefault="00D16EA6"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51.0</w:t>
            </w:r>
          </w:p>
        </w:tc>
        <w:tc>
          <w:tcPr>
            <w:tcW w:w="919" w:type="dxa"/>
            <w:vAlign w:val="center"/>
          </w:tcPr>
          <w:p w14:paraId="3C73DCCC" w14:textId="77777777" w:rsidR="00AB3635" w:rsidRPr="00002DEB" w:rsidRDefault="001514A9"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2</w:t>
            </w:r>
            <w:r w:rsidR="00D16EA6" w:rsidRPr="00002DEB">
              <w:rPr>
                <w:rFonts w:ascii="Times New Roman" w:hAnsi="Times New Roman"/>
                <w:sz w:val="28"/>
                <w:szCs w:val="28"/>
                <w:lang w:val="en-US"/>
              </w:rPr>
              <w:t>8.8</w:t>
            </w:r>
          </w:p>
        </w:tc>
        <w:tc>
          <w:tcPr>
            <w:tcW w:w="1036" w:type="dxa"/>
            <w:vAlign w:val="center"/>
          </w:tcPr>
          <w:p w14:paraId="43EA4F8E" w14:textId="77777777" w:rsidR="00AB3635" w:rsidRPr="00002DEB" w:rsidRDefault="00FD5604"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0.75</w:t>
            </w:r>
          </w:p>
        </w:tc>
        <w:tc>
          <w:tcPr>
            <w:tcW w:w="1045" w:type="dxa"/>
            <w:vAlign w:val="center"/>
          </w:tcPr>
          <w:p w14:paraId="0EFAE570"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50.0</w:t>
            </w:r>
          </w:p>
        </w:tc>
        <w:tc>
          <w:tcPr>
            <w:tcW w:w="1051" w:type="dxa"/>
            <w:vAlign w:val="center"/>
          </w:tcPr>
          <w:p w14:paraId="4A40ADEA"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28.6</w:t>
            </w:r>
          </w:p>
        </w:tc>
        <w:tc>
          <w:tcPr>
            <w:tcW w:w="1044" w:type="dxa"/>
            <w:vAlign w:val="center"/>
          </w:tcPr>
          <w:p w14:paraId="2E5CB4A3"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0.06</w:t>
            </w:r>
          </w:p>
        </w:tc>
        <w:tc>
          <w:tcPr>
            <w:tcW w:w="574" w:type="dxa"/>
            <w:vAlign w:val="center"/>
          </w:tcPr>
          <w:p w14:paraId="358AA7C2"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w:t>
            </w:r>
          </w:p>
        </w:tc>
        <w:tc>
          <w:tcPr>
            <w:tcW w:w="1036" w:type="dxa"/>
            <w:vAlign w:val="center"/>
          </w:tcPr>
          <w:p w14:paraId="23528F73" w14:textId="77777777" w:rsidR="00AB3635" w:rsidRPr="00002DEB" w:rsidRDefault="001514A9"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0.74</w:t>
            </w:r>
          </w:p>
        </w:tc>
      </w:tr>
      <w:tr w:rsidR="00334D7A" w:rsidRPr="00002DEB" w14:paraId="77A20ABE" w14:textId="77777777" w:rsidTr="00B6476A">
        <w:trPr>
          <w:jc w:val="center"/>
        </w:trPr>
        <w:tc>
          <w:tcPr>
            <w:tcW w:w="1597" w:type="dxa"/>
            <w:vAlign w:val="center"/>
          </w:tcPr>
          <w:p w14:paraId="4AF1B9F4" w14:textId="77777777" w:rsidR="00AB3635" w:rsidRPr="00002DEB" w:rsidRDefault="00AB3635"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LCO/KIT-6</w:t>
            </w:r>
          </w:p>
        </w:tc>
        <w:tc>
          <w:tcPr>
            <w:tcW w:w="1268" w:type="dxa"/>
            <w:vAlign w:val="center"/>
          </w:tcPr>
          <w:p w14:paraId="367792E5"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56.5</w:t>
            </w:r>
          </w:p>
        </w:tc>
        <w:tc>
          <w:tcPr>
            <w:tcW w:w="919" w:type="dxa"/>
            <w:vAlign w:val="center"/>
          </w:tcPr>
          <w:p w14:paraId="244B1916"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24.0</w:t>
            </w:r>
          </w:p>
        </w:tc>
        <w:tc>
          <w:tcPr>
            <w:tcW w:w="1036" w:type="dxa"/>
            <w:vAlign w:val="center"/>
          </w:tcPr>
          <w:p w14:paraId="700E15D0"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1.</w:t>
            </w:r>
            <w:r w:rsidR="001514A9" w:rsidRPr="00002DEB">
              <w:rPr>
                <w:rFonts w:ascii="Times New Roman" w:hAnsi="Times New Roman"/>
                <w:sz w:val="28"/>
                <w:szCs w:val="28"/>
                <w:lang w:val="en-US"/>
              </w:rPr>
              <w:t>0</w:t>
            </w:r>
            <w:r w:rsidRPr="00002DEB">
              <w:rPr>
                <w:rFonts w:ascii="Times New Roman" w:hAnsi="Times New Roman"/>
                <w:sz w:val="28"/>
                <w:szCs w:val="28"/>
                <w:lang w:val="en-US"/>
              </w:rPr>
              <w:t>0</w:t>
            </w:r>
          </w:p>
        </w:tc>
        <w:tc>
          <w:tcPr>
            <w:tcW w:w="1045" w:type="dxa"/>
            <w:vAlign w:val="center"/>
          </w:tcPr>
          <w:p w14:paraId="6767CEF0"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51.9</w:t>
            </w:r>
          </w:p>
        </w:tc>
        <w:tc>
          <w:tcPr>
            <w:tcW w:w="1051" w:type="dxa"/>
            <w:vAlign w:val="center"/>
          </w:tcPr>
          <w:p w14:paraId="147AA921"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22.0</w:t>
            </w:r>
          </w:p>
        </w:tc>
        <w:tc>
          <w:tcPr>
            <w:tcW w:w="1044" w:type="dxa"/>
            <w:vAlign w:val="center"/>
          </w:tcPr>
          <w:p w14:paraId="40B70598"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0.05</w:t>
            </w:r>
          </w:p>
        </w:tc>
        <w:tc>
          <w:tcPr>
            <w:tcW w:w="574" w:type="dxa"/>
            <w:vAlign w:val="center"/>
          </w:tcPr>
          <w:p w14:paraId="485E714F" w14:textId="77777777" w:rsidR="00AB3635" w:rsidRPr="00002DEB" w:rsidRDefault="00BD1BB3"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8.1</w:t>
            </w:r>
          </w:p>
        </w:tc>
        <w:tc>
          <w:tcPr>
            <w:tcW w:w="1036" w:type="dxa"/>
            <w:vAlign w:val="center"/>
          </w:tcPr>
          <w:p w14:paraId="6A2DBC69" w14:textId="77777777" w:rsidR="00AB3635" w:rsidRPr="00002DEB" w:rsidRDefault="001514A9" w:rsidP="009C0808">
            <w:pPr>
              <w:pStyle w:val="a8"/>
              <w:spacing w:after="0" w:line="240" w:lineRule="auto"/>
              <w:ind w:left="0"/>
              <w:jc w:val="center"/>
              <w:rPr>
                <w:rFonts w:ascii="Times New Roman" w:hAnsi="Times New Roman"/>
                <w:sz w:val="28"/>
                <w:szCs w:val="28"/>
                <w:lang w:val="en-US"/>
              </w:rPr>
            </w:pPr>
            <w:r w:rsidRPr="00002DEB">
              <w:rPr>
                <w:rFonts w:ascii="Times New Roman" w:hAnsi="Times New Roman"/>
                <w:sz w:val="28"/>
                <w:szCs w:val="28"/>
                <w:lang w:val="en-US"/>
              </w:rPr>
              <w:t>1.00</w:t>
            </w:r>
          </w:p>
        </w:tc>
      </w:tr>
    </w:tbl>
    <w:p w14:paraId="1E830BDE" w14:textId="77777777" w:rsidR="00737317" w:rsidRPr="00D936A2" w:rsidRDefault="00D41EE0" w:rsidP="009C0808">
      <w:pPr>
        <w:pStyle w:val="a8"/>
        <w:spacing w:before="240"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 xml:space="preserve">Синтездеп алынған үлгілердің сандық химиялық талдауының нәтижелері бойынша үлгілерді синтездеу кезінде лантан мен кобальттың шығыны </w:t>
      </w:r>
      <w:r w:rsidRPr="00002DEB">
        <w:rPr>
          <w:rFonts w:ascii="Times New Roman" w:hAnsi="Times New Roman"/>
          <w:sz w:val="28"/>
          <w:szCs w:val="28"/>
          <w:lang w:val="en-US"/>
        </w:rPr>
        <w:t>LCO</w:t>
      </w:r>
      <w:r w:rsidRPr="00002DEB">
        <w:rPr>
          <w:rFonts w:ascii="Times New Roman" w:hAnsi="Times New Roman"/>
          <w:sz w:val="28"/>
          <w:szCs w:val="28"/>
          <w:lang w:val="kk-KZ"/>
        </w:rPr>
        <w:t xml:space="preserve">-1, </w:t>
      </w:r>
      <w:r w:rsidRPr="00002DEB">
        <w:rPr>
          <w:rFonts w:ascii="Times New Roman" w:hAnsi="Times New Roman"/>
          <w:sz w:val="28"/>
          <w:szCs w:val="28"/>
          <w:lang w:val="en-US"/>
        </w:rPr>
        <w:t>LCO</w:t>
      </w:r>
      <w:r w:rsidRPr="00002DEB">
        <w:rPr>
          <w:rFonts w:ascii="Times New Roman" w:hAnsi="Times New Roman"/>
          <w:sz w:val="28"/>
          <w:szCs w:val="28"/>
          <w:lang w:val="kk-KZ"/>
        </w:rPr>
        <w:t xml:space="preserve">-2 және </w:t>
      </w:r>
      <w:r w:rsidRPr="00002DEB">
        <w:rPr>
          <w:rFonts w:ascii="Times New Roman" w:hAnsi="Times New Roman"/>
          <w:sz w:val="28"/>
          <w:szCs w:val="28"/>
          <w:lang w:val="en-US"/>
        </w:rPr>
        <w:t>LCO</w:t>
      </w:r>
      <w:r w:rsidRPr="00002DEB">
        <w:rPr>
          <w:rFonts w:ascii="Times New Roman" w:hAnsi="Times New Roman"/>
          <w:sz w:val="28"/>
          <w:szCs w:val="28"/>
          <w:lang w:val="kk-KZ"/>
        </w:rPr>
        <w:t>/</w:t>
      </w:r>
      <w:r w:rsidRPr="00002DEB">
        <w:rPr>
          <w:rFonts w:ascii="Times New Roman" w:hAnsi="Times New Roman"/>
          <w:sz w:val="28"/>
          <w:szCs w:val="28"/>
          <w:lang w:val="en-US"/>
        </w:rPr>
        <w:t>KIT</w:t>
      </w:r>
      <w:r w:rsidRPr="00002DEB">
        <w:rPr>
          <w:rFonts w:ascii="Times New Roman" w:hAnsi="Times New Roman"/>
          <w:sz w:val="28"/>
          <w:szCs w:val="28"/>
          <w:lang w:val="kk-KZ"/>
        </w:rPr>
        <w:t>-6 үшін сәйкесінше 13,2 және 8% құрайтыны анық.</w:t>
      </w:r>
      <w:r w:rsidR="00F31613" w:rsidRPr="00002DEB">
        <w:rPr>
          <w:rFonts w:ascii="Times New Roman" w:hAnsi="Times New Roman"/>
          <w:sz w:val="28"/>
          <w:szCs w:val="28"/>
        </w:rPr>
        <w:t xml:space="preserve"> </w:t>
      </w:r>
      <w:r w:rsidR="00681946" w:rsidRPr="00D936A2">
        <w:rPr>
          <w:rFonts w:ascii="Times New Roman" w:hAnsi="Times New Roman"/>
          <w:sz w:val="28"/>
          <w:szCs w:val="28"/>
          <w:lang w:val="kk-KZ"/>
        </w:rPr>
        <w:t>Ла</w:t>
      </w:r>
      <w:r w:rsidRPr="00D936A2">
        <w:rPr>
          <w:rFonts w:ascii="Times New Roman" w:hAnsi="Times New Roman"/>
          <w:sz w:val="28"/>
          <w:szCs w:val="28"/>
        </w:rPr>
        <w:t>нтан мен кобальт шығынының м</w:t>
      </w:r>
      <w:r w:rsidR="00C3666A">
        <w:rPr>
          <w:rFonts w:ascii="Times New Roman" w:hAnsi="Times New Roman"/>
          <w:sz w:val="28"/>
          <w:szCs w:val="28"/>
        </w:rPr>
        <w:t>әндеріндегі айырмашылық 0,5%</w:t>
      </w:r>
      <w:r w:rsidRPr="00D936A2">
        <w:rPr>
          <w:rFonts w:ascii="Times New Roman" w:hAnsi="Times New Roman"/>
          <w:sz w:val="28"/>
          <w:szCs w:val="28"/>
        </w:rPr>
        <w:t xml:space="preserve"> аспайды, синтезде</w:t>
      </w:r>
      <w:r w:rsidRPr="00D936A2">
        <w:rPr>
          <w:rFonts w:ascii="Times New Roman" w:hAnsi="Times New Roman"/>
          <w:sz w:val="28"/>
          <w:szCs w:val="28"/>
          <w:lang w:val="kk-KZ"/>
        </w:rPr>
        <w:t xml:space="preserve">п </w:t>
      </w:r>
      <w:r w:rsidR="00D72590" w:rsidRPr="00D936A2">
        <w:rPr>
          <w:rFonts w:ascii="Times New Roman" w:hAnsi="Times New Roman"/>
          <w:sz w:val="28"/>
          <w:szCs w:val="28"/>
          <w:lang w:val="kk-KZ"/>
        </w:rPr>
        <w:t xml:space="preserve">алынған </w:t>
      </w:r>
      <w:r w:rsidR="00D72590" w:rsidRPr="00D936A2">
        <w:rPr>
          <w:rFonts w:ascii="Times New Roman" w:hAnsi="Times New Roman"/>
          <w:sz w:val="28"/>
          <w:szCs w:val="28"/>
        </w:rPr>
        <w:t>үлгілердің</w:t>
      </w:r>
      <w:r w:rsidRPr="00D936A2">
        <w:rPr>
          <w:rFonts w:ascii="Times New Roman" w:hAnsi="Times New Roman"/>
          <w:sz w:val="28"/>
          <w:szCs w:val="28"/>
        </w:rPr>
        <w:t xml:space="preserve"> құрамының болжамды құраммен сәйкес келетінін көрсетеді, </w:t>
      </w:r>
      <w:r w:rsidR="00681946" w:rsidRPr="00D936A2">
        <w:rPr>
          <w:rFonts w:ascii="Times New Roman" w:hAnsi="Times New Roman"/>
          <w:sz w:val="28"/>
          <w:szCs w:val="28"/>
          <w:lang w:val="kk-KZ"/>
        </w:rPr>
        <w:t>ал байқалған</w:t>
      </w:r>
      <w:r w:rsidR="00681946" w:rsidRPr="00D936A2">
        <w:rPr>
          <w:rFonts w:ascii="Times New Roman" w:hAnsi="Times New Roman"/>
          <w:sz w:val="28"/>
          <w:szCs w:val="28"/>
        </w:rPr>
        <w:t xml:space="preserve"> айырмашылық үлгілердегі адсорбцияланған судың болуы, негізгі лантан карбонатының аз мөлшерде түзілуі, сондай-ақ үшінші үлгі құрамында кремни</w:t>
      </w:r>
      <w:r w:rsidR="004E1E05">
        <w:rPr>
          <w:rFonts w:ascii="Times New Roman" w:hAnsi="Times New Roman"/>
          <w:sz w:val="28"/>
          <w:szCs w:val="28"/>
          <w:lang w:val="kk-KZ"/>
        </w:rPr>
        <w:t>й</w:t>
      </w:r>
      <w:r w:rsidR="00786C8F" w:rsidRPr="00D936A2">
        <w:rPr>
          <w:rFonts w:ascii="Times New Roman" w:hAnsi="Times New Roman"/>
          <w:sz w:val="28"/>
          <w:szCs w:val="28"/>
        </w:rPr>
        <w:t xml:space="preserve"> </w:t>
      </w:r>
      <w:r w:rsidR="004E1E05">
        <w:rPr>
          <w:rFonts w:ascii="Times New Roman" w:hAnsi="Times New Roman"/>
          <w:sz w:val="28"/>
          <w:szCs w:val="28"/>
          <w:lang w:val="kk-KZ"/>
        </w:rPr>
        <w:t>ди</w:t>
      </w:r>
      <w:r w:rsidR="00786C8F" w:rsidRPr="00D936A2">
        <w:rPr>
          <w:rFonts w:ascii="Times New Roman" w:hAnsi="Times New Roman"/>
          <w:sz w:val="28"/>
          <w:szCs w:val="28"/>
        </w:rPr>
        <w:t>оксид</w:t>
      </w:r>
      <w:r w:rsidR="00786C8F" w:rsidRPr="00D936A2">
        <w:rPr>
          <w:rFonts w:ascii="Times New Roman" w:hAnsi="Times New Roman"/>
          <w:sz w:val="28"/>
          <w:szCs w:val="28"/>
          <w:lang w:val="kk-KZ"/>
        </w:rPr>
        <w:t>т</w:t>
      </w:r>
      <w:r w:rsidR="00786C8F" w:rsidRPr="00D936A2">
        <w:rPr>
          <w:rFonts w:ascii="Times New Roman" w:hAnsi="Times New Roman"/>
          <w:sz w:val="28"/>
          <w:szCs w:val="28"/>
        </w:rPr>
        <w:t>і</w:t>
      </w:r>
      <w:r w:rsidR="00681946" w:rsidRPr="00D936A2">
        <w:rPr>
          <w:rFonts w:ascii="Times New Roman" w:hAnsi="Times New Roman"/>
          <w:sz w:val="28"/>
          <w:szCs w:val="28"/>
        </w:rPr>
        <w:t xml:space="preserve"> KIT-6 тасымалдағыш</w:t>
      </w:r>
      <w:r w:rsidR="00786C8F" w:rsidRPr="00D936A2">
        <w:rPr>
          <w:rFonts w:ascii="Times New Roman" w:hAnsi="Times New Roman"/>
          <w:sz w:val="28"/>
          <w:szCs w:val="28"/>
          <w:lang w:val="kk-KZ"/>
        </w:rPr>
        <w:t>ының</w:t>
      </w:r>
      <w:r w:rsidR="00681946" w:rsidRPr="00D936A2">
        <w:rPr>
          <w:rFonts w:ascii="Times New Roman" w:hAnsi="Times New Roman"/>
          <w:sz w:val="28"/>
          <w:szCs w:val="28"/>
        </w:rPr>
        <w:t xml:space="preserve"> болуы сияқты факторлармен түсіндіріледі.</w:t>
      </w:r>
    </w:p>
    <w:p w14:paraId="246B0C68" w14:textId="77777777" w:rsidR="00D72590" w:rsidRDefault="00D72590" w:rsidP="009C0808">
      <w:pPr>
        <w:pStyle w:val="a8"/>
        <w:spacing w:before="240" w:after="0" w:line="240" w:lineRule="auto"/>
        <w:ind w:left="0" w:firstLine="720"/>
        <w:jc w:val="both"/>
        <w:rPr>
          <w:rFonts w:ascii="Times New Roman" w:hAnsi="Times New Roman"/>
          <w:sz w:val="28"/>
          <w:szCs w:val="28"/>
          <w:lang w:val="kk-KZ"/>
        </w:rPr>
      </w:pPr>
      <w:r>
        <w:rPr>
          <w:rFonts w:ascii="Times New Roman" w:hAnsi="Times New Roman"/>
          <w:sz w:val="28"/>
          <w:szCs w:val="28"/>
          <w:lang w:val="kk-KZ"/>
        </w:rPr>
        <w:t>Үлгілердің құрамына кіретін химиялық элементтердің есептелген нақты құрамы мен теориялық құрамының сан мәндерінің а</w:t>
      </w:r>
      <w:r w:rsidR="00D936A2">
        <w:rPr>
          <w:rFonts w:ascii="Times New Roman" w:hAnsi="Times New Roman"/>
          <w:sz w:val="28"/>
          <w:szCs w:val="28"/>
          <w:lang w:val="kk-KZ"/>
        </w:rPr>
        <w:t xml:space="preserve">расындағы аз ғана айырмашылық (кесте </w:t>
      </w:r>
      <w:r>
        <w:rPr>
          <w:rFonts w:ascii="Times New Roman" w:hAnsi="Times New Roman"/>
          <w:sz w:val="28"/>
          <w:szCs w:val="28"/>
          <w:lang w:val="kk-KZ"/>
        </w:rPr>
        <w:t>4) перовскит құрылымды күрделі оксидтерді синтездеуде гидротермалд</w:t>
      </w:r>
      <w:r w:rsidR="00D24C84">
        <w:rPr>
          <w:rFonts w:ascii="Times New Roman" w:hAnsi="Times New Roman"/>
          <w:sz w:val="28"/>
          <w:szCs w:val="28"/>
          <w:lang w:val="kk-KZ"/>
        </w:rPr>
        <w:t>ық жағдайда бірге тұндыру және ц</w:t>
      </w:r>
      <w:r>
        <w:rPr>
          <w:rFonts w:ascii="Times New Roman" w:hAnsi="Times New Roman"/>
          <w:sz w:val="28"/>
          <w:szCs w:val="28"/>
          <w:lang w:val="kk-KZ"/>
        </w:rPr>
        <w:t>итрат әдістері тиімді екенін дәлелдейді.</w:t>
      </w:r>
    </w:p>
    <w:p w14:paraId="39C7B392" w14:textId="77777777" w:rsidR="00D41EE0" w:rsidRPr="00002DEB" w:rsidRDefault="00D72590" w:rsidP="009C0808">
      <w:pPr>
        <w:pStyle w:val="a8"/>
        <w:spacing w:before="240" w:after="0" w:line="240" w:lineRule="auto"/>
        <w:ind w:left="0" w:firstLine="720"/>
        <w:jc w:val="both"/>
        <w:rPr>
          <w:rFonts w:ascii="Times New Roman" w:hAnsi="Times New Roman"/>
          <w:sz w:val="28"/>
          <w:szCs w:val="28"/>
          <w:lang w:val="kk-KZ"/>
        </w:rPr>
      </w:pPr>
      <w:r>
        <w:rPr>
          <w:rFonts w:ascii="Times New Roman" w:hAnsi="Times New Roman"/>
          <w:sz w:val="28"/>
          <w:szCs w:val="28"/>
          <w:lang w:val="kk-KZ"/>
        </w:rPr>
        <w:t xml:space="preserve"> </w:t>
      </w:r>
    </w:p>
    <w:p w14:paraId="3D40ADF3" w14:textId="77777777" w:rsidR="00D41EE0" w:rsidRPr="00580642" w:rsidRDefault="00D41EE0" w:rsidP="00580642">
      <w:pPr>
        <w:pStyle w:val="a8"/>
        <w:spacing w:before="240" w:after="0" w:line="240" w:lineRule="auto"/>
        <w:ind w:left="0" w:firstLine="720"/>
        <w:jc w:val="both"/>
        <w:rPr>
          <w:rFonts w:ascii="Times New Roman" w:hAnsi="Times New Roman"/>
          <w:sz w:val="28"/>
          <w:szCs w:val="28"/>
          <w:lang w:val="kk-KZ"/>
        </w:rPr>
      </w:pPr>
      <w:r w:rsidRPr="00407402">
        <w:rPr>
          <w:rFonts w:ascii="Times New Roman" w:hAnsi="Times New Roman"/>
          <w:sz w:val="28"/>
          <w:szCs w:val="28"/>
          <w:lang w:val="kk-KZ"/>
        </w:rPr>
        <w:t xml:space="preserve">3.1.2 </w:t>
      </w:r>
      <w:r w:rsidR="00ED251A">
        <w:rPr>
          <w:rFonts w:ascii="Times New Roman" w:hAnsi="Times New Roman"/>
          <w:sz w:val="28"/>
          <w:szCs w:val="28"/>
          <w:lang w:val="kk-KZ"/>
        </w:rPr>
        <w:t>Үлгілерді рентген</w:t>
      </w:r>
      <w:r w:rsidRPr="00407402">
        <w:rPr>
          <w:rFonts w:ascii="Times New Roman" w:hAnsi="Times New Roman"/>
          <w:sz w:val="28"/>
          <w:szCs w:val="28"/>
          <w:lang w:val="kk-KZ"/>
        </w:rPr>
        <w:t>фазалық талд</w:t>
      </w:r>
      <w:r w:rsidR="00407402" w:rsidRPr="00407402">
        <w:rPr>
          <w:rFonts w:ascii="Times New Roman" w:hAnsi="Times New Roman"/>
          <w:sz w:val="28"/>
          <w:szCs w:val="28"/>
          <w:lang w:val="kk-KZ"/>
        </w:rPr>
        <w:t>ау</w:t>
      </w:r>
    </w:p>
    <w:p w14:paraId="755E08CF" w14:textId="77777777" w:rsidR="00563E87" w:rsidRPr="00002DEB" w:rsidRDefault="00D41EE0" w:rsidP="009C0808">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 xml:space="preserve">Алынған бастапқы қосылыстардың дисперсиясы мен гомогенизация дәрежесін </w:t>
      </w:r>
      <w:r w:rsidR="00D24C84">
        <w:rPr>
          <w:rFonts w:ascii="Times New Roman" w:hAnsi="Times New Roman"/>
          <w:sz w:val="28"/>
          <w:szCs w:val="28"/>
          <w:lang w:val="kk-KZ"/>
        </w:rPr>
        <w:t>анықтау үшін ұнтақты рентген</w:t>
      </w:r>
      <w:r w:rsidR="001148CC" w:rsidRPr="00002DEB">
        <w:rPr>
          <w:rFonts w:ascii="Times New Roman" w:hAnsi="Times New Roman"/>
          <w:sz w:val="28"/>
          <w:szCs w:val="28"/>
          <w:lang w:val="kk-KZ"/>
        </w:rPr>
        <w:t>фазалық</w:t>
      </w:r>
      <w:r w:rsidRPr="00002DEB">
        <w:rPr>
          <w:rFonts w:ascii="Times New Roman" w:hAnsi="Times New Roman"/>
          <w:sz w:val="28"/>
          <w:szCs w:val="28"/>
          <w:lang w:val="kk-KZ"/>
        </w:rPr>
        <w:t xml:space="preserve"> талдау </w:t>
      </w:r>
      <w:r w:rsidR="00D936A2">
        <w:rPr>
          <w:rFonts w:ascii="Times New Roman" w:hAnsi="Times New Roman"/>
          <w:sz w:val="28"/>
          <w:szCs w:val="28"/>
          <w:lang w:val="kk-KZ"/>
        </w:rPr>
        <w:t xml:space="preserve">(ҰРФТ) </w:t>
      </w:r>
      <w:r w:rsidRPr="00002DEB">
        <w:rPr>
          <w:rFonts w:ascii="Times New Roman" w:hAnsi="Times New Roman"/>
          <w:sz w:val="28"/>
          <w:szCs w:val="28"/>
          <w:lang w:val="kk-KZ"/>
        </w:rPr>
        <w:t xml:space="preserve">жүргізілді. LCO-1 және LCO-2 үлгілерінің </w:t>
      </w:r>
      <w:r w:rsidR="001148CC" w:rsidRPr="00002DEB">
        <w:rPr>
          <w:rFonts w:ascii="Times New Roman" w:hAnsi="Times New Roman"/>
          <w:sz w:val="28"/>
          <w:szCs w:val="28"/>
          <w:lang w:val="kk-KZ"/>
        </w:rPr>
        <w:t>бастапқы</w:t>
      </w:r>
      <w:r w:rsidRPr="00002DEB">
        <w:rPr>
          <w:rFonts w:ascii="Times New Roman" w:hAnsi="Times New Roman"/>
          <w:sz w:val="28"/>
          <w:szCs w:val="28"/>
          <w:lang w:val="kk-KZ"/>
        </w:rPr>
        <w:t xml:space="preserve"> қосылыстары негізінен әлсіз кристалданған лантан гидроксиді La(OH)</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 xml:space="preserve"> (JCDD PDF2 00-006-0585), кобальт</w:t>
      </w:r>
      <w:r w:rsidR="001148CC" w:rsidRPr="00002DEB">
        <w:rPr>
          <w:rFonts w:ascii="Times New Roman" w:hAnsi="Times New Roman"/>
          <w:sz w:val="28"/>
          <w:szCs w:val="28"/>
          <w:lang w:val="kk-KZ"/>
        </w:rPr>
        <w:t xml:space="preserve"> </w:t>
      </w:r>
      <w:r w:rsidRPr="00002DEB">
        <w:rPr>
          <w:rFonts w:ascii="Times New Roman" w:hAnsi="Times New Roman"/>
          <w:sz w:val="28"/>
          <w:szCs w:val="28"/>
          <w:lang w:val="kk-KZ"/>
        </w:rPr>
        <w:t>(II) гидроксиді Co(OH)</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 xml:space="preserve"> (JCDD PDF2 00-</w:t>
      </w:r>
      <w:r w:rsidR="001148CC" w:rsidRPr="00002DEB">
        <w:rPr>
          <w:rFonts w:ascii="Times New Roman" w:hAnsi="Times New Roman"/>
          <w:sz w:val="28"/>
          <w:szCs w:val="28"/>
          <w:lang w:val="kk-KZ"/>
        </w:rPr>
        <w:t>035</w:t>
      </w:r>
      <w:r w:rsidR="00271167" w:rsidRPr="00002DEB">
        <w:rPr>
          <w:rFonts w:ascii="Times New Roman" w:hAnsi="Times New Roman"/>
          <w:sz w:val="28"/>
          <w:szCs w:val="28"/>
          <w:lang w:val="kk-KZ"/>
        </w:rPr>
        <w:t>)</w:t>
      </w:r>
      <w:r w:rsidR="001148CC" w:rsidRPr="00002DEB">
        <w:rPr>
          <w:rFonts w:ascii="Times New Roman" w:hAnsi="Times New Roman"/>
          <w:sz w:val="28"/>
          <w:szCs w:val="28"/>
          <w:lang w:val="kk-KZ"/>
        </w:rPr>
        <w:t xml:space="preserve"> және біраз мөлшерде кобальт </w:t>
      </w:r>
      <w:r w:rsidR="001148CC" w:rsidRPr="00002DEB">
        <w:rPr>
          <w:rFonts w:ascii="Times New Roman" w:hAnsi="Times New Roman"/>
          <w:sz w:val="28"/>
          <w:szCs w:val="28"/>
          <w:lang w:val="kk-KZ"/>
        </w:rPr>
        <w:lastRenderedPageBreak/>
        <w:t>нитратының</w:t>
      </w:r>
      <w:r w:rsidRPr="00002DEB">
        <w:rPr>
          <w:rFonts w:ascii="Times New Roman" w:hAnsi="Times New Roman"/>
          <w:sz w:val="28"/>
          <w:szCs w:val="28"/>
          <w:lang w:val="kk-KZ"/>
        </w:rPr>
        <w:t xml:space="preserve"> </w:t>
      </w:r>
      <w:r w:rsidR="001148CC" w:rsidRPr="00002DEB">
        <w:rPr>
          <w:rFonts w:ascii="Times New Roman" w:hAnsi="Times New Roman"/>
          <w:sz w:val="28"/>
          <w:szCs w:val="28"/>
          <w:lang w:val="kk-KZ"/>
        </w:rPr>
        <w:t>гидроталькиті</w:t>
      </w:r>
      <w:r w:rsidRPr="00002DEB">
        <w:rPr>
          <w:rFonts w:ascii="Times New Roman" w:hAnsi="Times New Roman"/>
          <w:sz w:val="28"/>
          <w:szCs w:val="28"/>
          <w:lang w:val="kk-KZ"/>
        </w:rPr>
        <w:t xml:space="preserve"> фазасы</w:t>
      </w:r>
      <w:r w:rsidR="001148CC" w:rsidRPr="00002DEB">
        <w:rPr>
          <w:rFonts w:ascii="Times New Roman" w:hAnsi="Times New Roman"/>
          <w:sz w:val="28"/>
          <w:szCs w:val="28"/>
          <w:lang w:val="kk-KZ"/>
        </w:rPr>
        <w:t>нан</w:t>
      </w:r>
      <w:r w:rsidRPr="00002DEB">
        <w:rPr>
          <w:rFonts w:ascii="Times New Roman" w:hAnsi="Times New Roman"/>
          <w:sz w:val="28"/>
          <w:szCs w:val="28"/>
          <w:lang w:val="kk-KZ"/>
        </w:rPr>
        <w:t xml:space="preserve"> Co</w:t>
      </w:r>
      <w:r w:rsidRPr="00002DEB">
        <w:rPr>
          <w:rFonts w:ascii="Times New Roman" w:hAnsi="Times New Roman"/>
          <w:sz w:val="28"/>
          <w:szCs w:val="28"/>
          <w:vertAlign w:val="subscript"/>
          <w:lang w:val="kk-KZ"/>
        </w:rPr>
        <w:t>10</w:t>
      </w:r>
      <w:r w:rsidRPr="00002DEB">
        <w:rPr>
          <w:rFonts w:ascii="Times New Roman" w:hAnsi="Times New Roman"/>
          <w:sz w:val="28"/>
          <w:szCs w:val="28"/>
          <w:lang w:val="kk-KZ"/>
        </w:rPr>
        <w:t>O</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(OH)</w:t>
      </w:r>
      <w:r w:rsidRPr="00002DEB">
        <w:rPr>
          <w:rFonts w:ascii="Times New Roman" w:hAnsi="Times New Roman"/>
          <w:sz w:val="28"/>
          <w:szCs w:val="28"/>
          <w:vertAlign w:val="subscript"/>
          <w:lang w:val="kk-KZ"/>
        </w:rPr>
        <w:t>17</w:t>
      </w:r>
      <w:r w:rsidRPr="00002DEB">
        <w:rPr>
          <w:rFonts w:ascii="Times New Roman" w:hAnsi="Times New Roman"/>
          <w:sz w:val="28"/>
          <w:szCs w:val="28"/>
          <w:lang w:val="kk-KZ"/>
        </w:rPr>
        <w:t>(NO</w:t>
      </w:r>
      <w:r w:rsidRPr="00002DEB">
        <w:rPr>
          <w:rFonts w:ascii="Times New Roman" w:hAnsi="Times New Roman"/>
          <w:sz w:val="28"/>
          <w:szCs w:val="28"/>
          <w:vertAlign w:val="subscript"/>
          <w:lang w:val="kk-KZ"/>
        </w:rPr>
        <w:t>3</w:t>
      </w:r>
      <w:r w:rsidRPr="00002DEB">
        <w:rPr>
          <w:rFonts w:ascii="Times New Roman" w:hAnsi="Times New Roman"/>
          <w:sz w:val="28"/>
          <w:szCs w:val="28"/>
          <w:lang w:val="kk-KZ"/>
        </w:rPr>
        <w:t>)</w:t>
      </w:r>
      <w:r w:rsidRPr="00002DEB">
        <w:rPr>
          <w:rFonts w:ascii="Times New Roman" w:hAnsi="Times New Roman"/>
          <w:sz w:val="28"/>
          <w:szCs w:val="28"/>
          <w:vertAlign w:val="subscript"/>
          <w:lang w:val="kk-KZ"/>
        </w:rPr>
        <w:t>2</w:t>
      </w:r>
      <w:r w:rsidR="001148CC" w:rsidRPr="00002DEB">
        <w:rPr>
          <w:rFonts w:ascii="Times New Roman" w:hAnsi="Times New Roman"/>
          <w:sz w:val="28"/>
          <w:szCs w:val="28"/>
          <w:lang w:val="kk-KZ"/>
        </w:rPr>
        <w:t xml:space="preserve"> (JCDD PDF2 00-046-0605) тұратыны көрсетілді.</w:t>
      </w:r>
    </w:p>
    <w:p w14:paraId="3384DC9E" w14:textId="77777777" w:rsidR="00097947" w:rsidRPr="00002DEB" w:rsidRDefault="00F70DB5" w:rsidP="009C0808">
      <w:pPr>
        <w:pStyle w:val="a8"/>
        <w:keepNext/>
        <w:spacing w:after="0" w:line="240" w:lineRule="auto"/>
        <w:ind w:left="0"/>
        <w:jc w:val="center"/>
      </w:pPr>
      <w:r w:rsidRPr="00002DEB">
        <w:rPr>
          <w:noProof/>
        </w:rPr>
        <w:drawing>
          <wp:inline distT="0" distB="0" distL="0" distR="0" wp14:anchorId="797DD93F" wp14:editId="6C044902">
            <wp:extent cx="6156960" cy="3840480"/>
            <wp:effectExtent l="0" t="0" r="0" b="0"/>
            <wp:docPr id="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56960" cy="3840480"/>
                    </a:xfrm>
                    <a:prstGeom prst="rect">
                      <a:avLst/>
                    </a:prstGeom>
                    <a:noFill/>
                    <a:ln>
                      <a:noFill/>
                    </a:ln>
                  </pic:spPr>
                </pic:pic>
              </a:graphicData>
            </a:graphic>
          </wp:inline>
        </w:drawing>
      </w:r>
    </w:p>
    <w:p w14:paraId="4320B05F" w14:textId="77777777" w:rsidR="002E05F4" w:rsidRDefault="002E05F4" w:rsidP="009C0808">
      <w:pPr>
        <w:pStyle w:val="ad"/>
        <w:spacing w:after="0"/>
        <w:jc w:val="center"/>
        <w:rPr>
          <w:rFonts w:ascii="Times New Roman" w:hAnsi="Times New Roman"/>
          <w:i w:val="0"/>
          <w:iCs w:val="0"/>
          <w:color w:val="auto"/>
          <w:sz w:val="28"/>
          <w:szCs w:val="28"/>
          <w:lang w:val="kk-KZ"/>
        </w:rPr>
      </w:pPr>
    </w:p>
    <w:p w14:paraId="0B107723" w14:textId="6E014E2B" w:rsidR="00DE5A57" w:rsidRPr="007072E9" w:rsidRDefault="00271167" w:rsidP="009C0808">
      <w:pPr>
        <w:pStyle w:val="ad"/>
        <w:spacing w:after="0"/>
        <w:jc w:val="center"/>
        <w:rPr>
          <w:rFonts w:ascii="Times New Roman" w:hAnsi="Times New Roman"/>
          <w:i w:val="0"/>
          <w:iCs w:val="0"/>
          <w:color w:val="auto"/>
          <w:sz w:val="28"/>
          <w:szCs w:val="28"/>
          <w:lang w:val="kk-KZ"/>
        </w:rPr>
      </w:pPr>
      <w:r w:rsidRPr="00705690">
        <w:rPr>
          <w:rFonts w:ascii="Times New Roman" w:hAnsi="Times New Roman"/>
          <w:i w:val="0"/>
          <w:iCs w:val="0"/>
          <w:color w:val="auto"/>
          <w:sz w:val="28"/>
          <w:szCs w:val="28"/>
          <w:lang w:val="kk-KZ"/>
        </w:rPr>
        <w:t>С</w:t>
      </w:r>
      <w:r w:rsidRPr="007072E9">
        <w:rPr>
          <w:rFonts w:ascii="Times New Roman" w:hAnsi="Times New Roman"/>
          <w:i w:val="0"/>
          <w:iCs w:val="0"/>
          <w:color w:val="auto"/>
          <w:sz w:val="28"/>
          <w:szCs w:val="28"/>
          <w:lang w:val="kk-KZ"/>
        </w:rPr>
        <w:t>урет 2</w:t>
      </w:r>
      <w:r w:rsidR="00705690" w:rsidRPr="00705690">
        <w:rPr>
          <w:rFonts w:ascii="Times New Roman" w:hAnsi="Times New Roman"/>
          <w:i w:val="0"/>
          <w:iCs w:val="0"/>
          <w:color w:val="auto"/>
          <w:sz w:val="28"/>
          <w:szCs w:val="28"/>
          <w:lang w:val="kk-KZ"/>
        </w:rPr>
        <w:t>1</w:t>
      </w:r>
      <w:r w:rsidRPr="00705690">
        <w:rPr>
          <w:rFonts w:ascii="Times New Roman" w:hAnsi="Times New Roman"/>
          <w:i w:val="0"/>
          <w:iCs w:val="0"/>
          <w:color w:val="auto"/>
          <w:sz w:val="28"/>
          <w:szCs w:val="28"/>
          <w:lang w:val="kk-KZ"/>
        </w:rPr>
        <w:t xml:space="preserve"> </w:t>
      </w:r>
      <w:r w:rsidRPr="007072E9">
        <w:rPr>
          <w:rFonts w:ascii="Times New Roman" w:hAnsi="Times New Roman"/>
          <w:i w:val="0"/>
          <w:iCs w:val="0"/>
          <w:color w:val="auto"/>
          <w:sz w:val="28"/>
          <w:szCs w:val="28"/>
          <w:lang w:val="kk-KZ"/>
        </w:rPr>
        <w:t>-</w:t>
      </w:r>
      <w:r w:rsidRPr="00705690">
        <w:rPr>
          <w:rFonts w:ascii="Times New Roman" w:hAnsi="Times New Roman"/>
          <w:i w:val="0"/>
          <w:iCs w:val="0"/>
          <w:color w:val="auto"/>
          <w:sz w:val="28"/>
          <w:szCs w:val="28"/>
          <w:lang w:val="kk-KZ"/>
        </w:rPr>
        <w:t xml:space="preserve"> </w:t>
      </w:r>
      <w:r w:rsidRPr="007072E9">
        <w:rPr>
          <w:rFonts w:ascii="Times New Roman" w:hAnsi="Times New Roman"/>
          <w:i w:val="0"/>
          <w:iCs w:val="0"/>
          <w:color w:val="auto"/>
          <w:sz w:val="28"/>
          <w:szCs w:val="28"/>
          <w:lang w:val="kk-KZ"/>
        </w:rPr>
        <w:t xml:space="preserve">LCO-2 </w:t>
      </w:r>
      <w:r w:rsidRPr="00705690">
        <w:rPr>
          <w:rFonts w:ascii="Times New Roman" w:hAnsi="Times New Roman"/>
          <w:i w:val="0"/>
          <w:iCs w:val="0"/>
          <w:color w:val="auto"/>
          <w:sz w:val="28"/>
          <w:szCs w:val="28"/>
          <w:lang w:val="kk-KZ"/>
        </w:rPr>
        <w:t xml:space="preserve">бастапқы </w:t>
      </w:r>
      <w:r w:rsidRPr="007072E9">
        <w:rPr>
          <w:rFonts w:ascii="Times New Roman" w:hAnsi="Times New Roman"/>
          <w:i w:val="0"/>
          <w:iCs w:val="0"/>
          <w:color w:val="auto"/>
          <w:sz w:val="28"/>
          <w:szCs w:val="28"/>
          <w:lang w:val="kk-KZ"/>
        </w:rPr>
        <w:t xml:space="preserve"> қосылысының </w:t>
      </w:r>
      <w:r w:rsidRPr="00705690">
        <w:rPr>
          <w:rFonts w:ascii="Times New Roman" w:hAnsi="Times New Roman"/>
          <w:i w:val="0"/>
          <w:iCs w:val="0"/>
          <w:color w:val="auto"/>
          <w:sz w:val="28"/>
          <w:szCs w:val="28"/>
          <w:lang w:val="kk-KZ"/>
        </w:rPr>
        <w:t>дифрактограммасы</w:t>
      </w:r>
      <w:r w:rsidRPr="007072E9">
        <w:rPr>
          <w:rFonts w:ascii="Times New Roman" w:hAnsi="Times New Roman"/>
          <w:i w:val="0"/>
          <w:iCs w:val="0"/>
          <w:color w:val="auto"/>
          <w:sz w:val="28"/>
          <w:szCs w:val="28"/>
          <w:lang w:val="kk-KZ"/>
        </w:rPr>
        <w:t xml:space="preserve"> </w:t>
      </w:r>
    </w:p>
    <w:p w14:paraId="11B7361C" w14:textId="77777777" w:rsidR="00580642" w:rsidRPr="007072E9" w:rsidRDefault="00580642" w:rsidP="002E05F4">
      <w:pPr>
        <w:spacing w:after="0" w:line="240" w:lineRule="auto"/>
        <w:rPr>
          <w:lang w:val="kk-KZ" w:eastAsia="en-US"/>
        </w:rPr>
      </w:pPr>
    </w:p>
    <w:p w14:paraId="3CA39315" w14:textId="77777777" w:rsidR="00DE5A57" w:rsidRPr="007072E9" w:rsidRDefault="00271167" w:rsidP="00580642">
      <w:pPr>
        <w:pStyle w:val="ad"/>
        <w:spacing w:after="0"/>
        <w:ind w:firstLine="851"/>
        <w:jc w:val="both"/>
        <w:rPr>
          <w:rFonts w:ascii="Times New Roman" w:hAnsi="Times New Roman"/>
          <w:i w:val="0"/>
          <w:iCs w:val="0"/>
          <w:color w:val="auto"/>
          <w:sz w:val="28"/>
          <w:szCs w:val="28"/>
          <w:vertAlign w:val="subscript"/>
          <w:lang w:val="kk-KZ"/>
        </w:rPr>
      </w:pPr>
      <w:r w:rsidRPr="007072E9">
        <w:rPr>
          <w:rFonts w:ascii="Times New Roman" w:hAnsi="Times New Roman"/>
          <w:i w:val="0"/>
          <w:iCs w:val="0"/>
          <w:color w:val="auto"/>
          <w:sz w:val="28"/>
          <w:szCs w:val="28"/>
          <w:lang w:val="kk-KZ"/>
        </w:rPr>
        <w:t>Суреттегі белгілеулер: o - La(OH)</w:t>
      </w:r>
      <w:r w:rsidRPr="007072E9">
        <w:rPr>
          <w:rFonts w:ascii="Times New Roman" w:hAnsi="Times New Roman"/>
          <w:i w:val="0"/>
          <w:iCs w:val="0"/>
          <w:color w:val="auto"/>
          <w:sz w:val="28"/>
          <w:szCs w:val="28"/>
          <w:vertAlign w:val="subscript"/>
          <w:lang w:val="kk-KZ"/>
        </w:rPr>
        <w:t>3</w:t>
      </w:r>
      <w:r w:rsidRPr="007072E9">
        <w:rPr>
          <w:rFonts w:ascii="Times New Roman" w:hAnsi="Times New Roman"/>
          <w:i w:val="0"/>
          <w:iCs w:val="0"/>
          <w:color w:val="auto"/>
          <w:sz w:val="28"/>
          <w:szCs w:val="28"/>
          <w:lang w:val="kk-KZ"/>
        </w:rPr>
        <w:t>, * - Co(OH)</w:t>
      </w:r>
      <w:r w:rsidRPr="007072E9">
        <w:rPr>
          <w:rFonts w:ascii="Times New Roman" w:hAnsi="Times New Roman"/>
          <w:i w:val="0"/>
          <w:iCs w:val="0"/>
          <w:color w:val="auto"/>
          <w:sz w:val="28"/>
          <w:szCs w:val="28"/>
          <w:vertAlign w:val="subscript"/>
          <w:lang w:val="kk-KZ"/>
        </w:rPr>
        <w:t>2</w:t>
      </w:r>
      <w:r w:rsidR="00580642" w:rsidRPr="007072E9">
        <w:rPr>
          <w:rFonts w:ascii="Times New Roman" w:hAnsi="Times New Roman"/>
          <w:i w:val="0"/>
          <w:iCs w:val="0"/>
          <w:color w:val="auto"/>
          <w:sz w:val="28"/>
          <w:szCs w:val="28"/>
          <w:lang w:val="kk-KZ"/>
        </w:rPr>
        <w:t xml:space="preserve">, ▲ – қабатты </w:t>
      </w:r>
      <w:r w:rsidRPr="007072E9">
        <w:rPr>
          <w:rFonts w:ascii="Times New Roman" w:hAnsi="Times New Roman"/>
          <w:i w:val="0"/>
          <w:iCs w:val="0"/>
          <w:color w:val="auto"/>
          <w:sz w:val="28"/>
          <w:szCs w:val="28"/>
          <w:lang w:val="kk-KZ"/>
        </w:rPr>
        <w:t>Co</w:t>
      </w:r>
      <w:r w:rsidRPr="007072E9">
        <w:rPr>
          <w:rFonts w:ascii="Times New Roman" w:hAnsi="Times New Roman"/>
          <w:i w:val="0"/>
          <w:iCs w:val="0"/>
          <w:color w:val="auto"/>
          <w:sz w:val="28"/>
          <w:szCs w:val="28"/>
          <w:vertAlign w:val="subscript"/>
          <w:lang w:val="kk-KZ"/>
        </w:rPr>
        <w:t>10</w:t>
      </w:r>
      <w:r w:rsidRPr="007072E9">
        <w:rPr>
          <w:rFonts w:ascii="Times New Roman" w:hAnsi="Times New Roman"/>
          <w:i w:val="0"/>
          <w:iCs w:val="0"/>
          <w:color w:val="auto"/>
          <w:sz w:val="28"/>
          <w:szCs w:val="28"/>
          <w:lang w:val="kk-KZ"/>
        </w:rPr>
        <w:t>O</w:t>
      </w:r>
      <w:r w:rsidRPr="007072E9">
        <w:rPr>
          <w:rFonts w:ascii="Times New Roman" w:hAnsi="Times New Roman"/>
          <w:i w:val="0"/>
          <w:iCs w:val="0"/>
          <w:color w:val="auto"/>
          <w:sz w:val="28"/>
          <w:szCs w:val="28"/>
          <w:vertAlign w:val="subscript"/>
          <w:lang w:val="kk-KZ"/>
        </w:rPr>
        <w:t>2</w:t>
      </w:r>
      <w:r w:rsidRPr="007072E9">
        <w:rPr>
          <w:rFonts w:ascii="Times New Roman" w:hAnsi="Times New Roman"/>
          <w:i w:val="0"/>
          <w:iCs w:val="0"/>
          <w:color w:val="auto"/>
          <w:sz w:val="28"/>
          <w:szCs w:val="28"/>
          <w:lang w:val="kk-KZ"/>
        </w:rPr>
        <w:t>(OH)</w:t>
      </w:r>
      <w:r w:rsidRPr="007072E9">
        <w:rPr>
          <w:rFonts w:ascii="Times New Roman" w:hAnsi="Times New Roman"/>
          <w:i w:val="0"/>
          <w:iCs w:val="0"/>
          <w:color w:val="auto"/>
          <w:sz w:val="28"/>
          <w:szCs w:val="28"/>
          <w:vertAlign w:val="subscript"/>
          <w:lang w:val="kk-KZ"/>
        </w:rPr>
        <w:t>17</w:t>
      </w:r>
      <w:r w:rsidRPr="007072E9">
        <w:rPr>
          <w:rFonts w:ascii="Times New Roman" w:hAnsi="Times New Roman"/>
          <w:i w:val="0"/>
          <w:iCs w:val="0"/>
          <w:color w:val="auto"/>
          <w:sz w:val="28"/>
          <w:szCs w:val="28"/>
          <w:lang w:val="kk-KZ"/>
        </w:rPr>
        <w:t>(NO</w:t>
      </w:r>
      <w:r w:rsidRPr="007072E9">
        <w:rPr>
          <w:rFonts w:ascii="Times New Roman" w:hAnsi="Times New Roman"/>
          <w:i w:val="0"/>
          <w:iCs w:val="0"/>
          <w:color w:val="auto"/>
          <w:sz w:val="28"/>
          <w:szCs w:val="28"/>
          <w:vertAlign w:val="subscript"/>
          <w:lang w:val="kk-KZ"/>
        </w:rPr>
        <w:t>3</w:t>
      </w:r>
      <w:r w:rsidRPr="007072E9">
        <w:rPr>
          <w:rFonts w:ascii="Times New Roman" w:hAnsi="Times New Roman"/>
          <w:i w:val="0"/>
          <w:iCs w:val="0"/>
          <w:color w:val="auto"/>
          <w:sz w:val="28"/>
          <w:szCs w:val="28"/>
          <w:lang w:val="kk-KZ"/>
        </w:rPr>
        <w:t>)</w:t>
      </w:r>
      <w:r w:rsidRPr="007072E9">
        <w:rPr>
          <w:rFonts w:ascii="Times New Roman" w:hAnsi="Times New Roman"/>
          <w:i w:val="0"/>
          <w:iCs w:val="0"/>
          <w:color w:val="auto"/>
          <w:sz w:val="28"/>
          <w:szCs w:val="28"/>
          <w:vertAlign w:val="subscript"/>
          <w:lang w:val="kk-KZ"/>
        </w:rPr>
        <w:t>2</w:t>
      </w:r>
      <w:r w:rsidR="00580642" w:rsidRPr="007072E9">
        <w:rPr>
          <w:rFonts w:ascii="Times New Roman" w:hAnsi="Times New Roman"/>
          <w:i w:val="0"/>
          <w:iCs w:val="0"/>
          <w:color w:val="auto"/>
          <w:sz w:val="28"/>
          <w:szCs w:val="28"/>
          <w:vertAlign w:val="subscript"/>
          <w:lang w:val="kk-KZ"/>
        </w:rPr>
        <w:t>.</w:t>
      </w:r>
    </w:p>
    <w:p w14:paraId="6A4E6E55" w14:textId="77777777" w:rsidR="00563E87" w:rsidRPr="00002DEB" w:rsidRDefault="00271167" w:rsidP="009C0808">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LCO/KIT-</w:t>
      </w:r>
      <w:r w:rsidR="00DE5A57">
        <w:rPr>
          <w:rFonts w:ascii="Times New Roman" w:hAnsi="Times New Roman"/>
          <w:sz w:val="28"/>
          <w:szCs w:val="28"/>
          <w:lang w:val="kk-KZ"/>
        </w:rPr>
        <w:t xml:space="preserve">6 үлгісінің бастапқы қосылысы </w:t>
      </w:r>
      <w:r w:rsidRPr="00002DEB">
        <w:rPr>
          <w:rFonts w:ascii="Times New Roman" w:hAnsi="Times New Roman"/>
          <w:sz w:val="28"/>
          <w:szCs w:val="28"/>
          <w:lang w:val="kk-KZ"/>
        </w:rPr>
        <w:t xml:space="preserve"> </w:t>
      </w:r>
      <w:r w:rsidR="00DE5A57" w:rsidRPr="00002DEB">
        <w:rPr>
          <w:rFonts w:ascii="Times New Roman" w:hAnsi="Times New Roman"/>
          <w:sz w:val="28"/>
          <w:szCs w:val="28"/>
          <w:lang w:val="kk-KZ"/>
        </w:rPr>
        <w:t>лимон қышқылының артық мөлшері бар лантан мен кобальттың күрделі цитрат кешендерін</w:t>
      </w:r>
      <w:r w:rsidR="006E328C">
        <w:rPr>
          <w:rFonts w:ascii="Times New Roman" w:hAnsi="Times New Roman"/>
          <w:sz w:val="28"/>
          <w:szCs w:val="28"/>
          <w:lang w:val="kk-KZ"/>
        </w:rPr>
        <w:t>ің қатты аморфты қоспасы болғандықтан</w:t>
      </w:r>
      <w:r w:rsidR="00DE5A57">
        <w:rPr>
          <w:rFonts w:ascii="Times New Roman" w:hAnsi="Times New Roman"/>
          <w:sz w:val="28"/>
          <w:szCs w:val="28"/>
          <w:lang w:val="kk-KZ"/>
        </w:rPr>
        <w:t>,</w:t>
      </w:r>
      <w:r w:rsidR="00DE5A57" w:rsidRPr="00002DEB">
        <w:rPr>
          <w:rFonts w:ascii="Times New Roman" w:hAnsi="Times New Roman"/>
          <w:sz w:val="28"/>
          <w:szCs w:val="28"/>
          <w:lang w:val="kk-KZ"/>
        </w:rPr>
        <w:t xml:space="preserve"> </w:t>
      </w:r>
      <w:r w:rsidR="00D24C84">
        <w:rPr>
          <w:rFonts w:ascii="Times New Roman" w:hAnsi="Times New Roman"/>
          <w:sz w:val="28"/>
          <w:szCs w:val="28"/>
          <w:lang w:val="kk-KZ"/>
        </w:rPr>
        <w:t>рентген</w:t>
      </w:r>
      <w:r w:rsidR="00DE5A57">
        <w:rPr>
          <w:rFonts w:ascii="Times New Roman" w:hAnsi="Times New Roman"/>
          <w:sz w:val="28"/>
          <w:szCs w:val="28"/>
          <w:lang w:val="kk-KZ"/>
        </w:rPr>
        <w:t>фазалық талдау жүргізілмеді.</w:t>
      </w:r>
    </w:p>
    <w:p w14:paraId="5DEBADAF" w14:textId="77777777" w:rsidR="004B6D98" w:rsidRPr="00002DEB" w:rsidRDefault="004B6D98" w:rsidP="009C0808">
      <w:pPr>
        <w:pStyle w:val="a8"/>
        <w:spacing w:after="0" w:line="240" w:lineRule="auto"/>
        <w:ind w:left="0" w:firstLine="720"/>
        <w:jc w:val="both"/>
        <w:rPr>
          <w:rFonts w:ascii="Times New Roman" w:eastAsia="TimesNewRomanPSMT" w:hAnsi="Times New Roman"/>
          <w:sz w:val="28"/>
          <w:szCs w:val="28"/>
          <w:lang w:val="kk-KZ"/>
        </w:rPr>
      </w:pPr>
      <w:r w:rsidRPr="00002DEB">
        <w:rPr>
          <w:rFonts w:ascii="Times New Roman" w:hAnsi="Times New Roman"/>
          <w:sz w:val="28"/>
          <w:szCs w:val="28"/>
          <w:lang w:val="kk-KZ"/>
        </w:rPr>
        <w:t>Ұнтақты рент</w:t>
      </w:r>
      <w:r w:rsidR="00D24C84">
        <w:rPr>
          <w:rFonts w:ascii="Times New Roman" w:hAnsi="Times New Roman"/>
          <w:sz w:val="28"/>
          <w:szCs w:val="28"/>
          <w:lang w:val="kk-KZ"/>
        </w:rPr>
        <w:t>ген</w:t>
      </w:r>
      <w:r w:rsidR="00DE5A57">
        <w:rPr>
          <w:rFonts w:ascii="Times New Roman" w:hAnsi="Times New Roman"/>
          <w:sz w:val="28"/>
          <w:szCs w:val="28"/>
          <w:lang w:val="kk-KZ"/>
        </w:rPr>
        <w:t>фазалық талдауға сәйкес</w:t>
      </w:r>
      <w:r w:rsidRPr="00002DEB">
        <w:rPr>
          <w:rFonts w:ascii="Times New Roman" w:hAnsi="Times New Roman"/>
          <w:sz w:val="28"/>
          <w:szCs w:val="28"/>
          <w:lang w:val="kk-KZ"/>
        </w:rPr>
        <w:t xml:space="preserve"> ауа ағынында 750°C температурада күйдірілген барлық үлгілер</w:t>
      </w:r>
      <w:r w:rsidR="006E328C">
        <w:rPr>
          <w:rFonts w:ascii="Times New Roman" w:hAnsi="Times New Roman"/>
          <w:sz w:val="28"/>
          <w:szCs w:val="28"/>
          <w:lang w:val="kk-KZ"/>
        </w:rPr>
        <w:t>дің дифракторгаммалары</w:t>
      </w:r>
      <w:r w:rsidRPr="00002DEB">
        <w:rPr>
          <w:rFonts w:ascii="Times New Roman" w:hAnsi="Times New Roman"/>
          <w:sz w:val="28"/>
          <w:szCs w:val="28"/>
          <w:lang w:val="kk-KZ"/>
        </w:rPr>
        <w:t xml:space="preserve"> ұқсас </w:t>
      </w:r>
      <w:r w:rsidR="006E328C">
        <w:rPr>
          <w:rFonts w:ascii="Times New Roman" w:hAnsi="Times New Roman"/>
          <w:sz w:val="28"/>
          <w:szCs w:val="28"/>
          <w:lang w:val="kk-KZ"/>
        </w:rPr>
        <w:t>(</w:t>
      </w:r>
      <w:r w:rsidR="00D936A2">
        <w:rPr>
          <w:rFonts w:ascii="Times New Roman" w:hAnsi="Times New Roman"/>
          <w:sz w:val="28"/>
          <w:szCs w:val="28"/>
          <w:lang w:val="kk-KZ"/>
        </w:rPr>
        <w:t>сурет</w:t>
      </w:r>
      <w:r w:rsidR="006E328C">
        <w:rPr>
          <w:rFonts w:ascii="Times New Roman" w:hAnsi="Times New Roman"/>
          <w:sz w:val="28"/>
          <w:szCs w:val="28"/>
          <w:lang w:val="kk-KZ"/>
        </w:rPr>
        <w:t xml:space="preserve"> 22)</w:t>
      </w:r>
      <w:r w:rsidRPr="00002DEB">
        <w:rPr>
          <w:rFonts w:ascii="Times New Roman" w:hAnsi="Times New Roman"/>
          <w:sz w:val="28"/>
          <w:szCs w:val="28"/>
          <w:lang w:val="kk-KZ"/>
        </w:rPr>
        <w:t>.</w:t>
      </w:r>
      <w:r w:rsidR="00DA1553" w:rsidRPr="00002DEB">
        <w:rPr>
          <w:rFonts w:ascii="Times New Roman" w:hAnsi="Times New Roman"/>
          <w:sz w:val="28"/>
          <w:szCs w:val="28"/>
          <w:lang w:val="kk-KZ"/>
        </w:rPr>
        <w:t xml:space="preserve"> </w:t>
      </w:r>
    </w:p>
    <w:p w14:paraId="3573079D" w14:textId="77777777" w:rsidR="00B143C4" w:rsidRPr="00002DEB" w:rsidRDefault="004B6D98" w:rsidP="009C0808">
      <w:pPr>
        <w:pStyle w:val="a8"/>
        <w:spacing w:after="0" w:line="240" w:lineRule="auto"/>
        <w:ind w:left="0" w:firstLine="720"/>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23,25°, 32,90°, 40,65°, 47,50°, 58,95° және 69,90° мәндеріндегі рефлекстер крист</w:t>
      </w:r>
      <w:r w:rsidR="00B143C4" w:rsidRPr="00002DEB">
        <w:rPr>
          <w:rFonts w:ascii="Times New Roman" w:eastAsia="TimesNewRomanPSMT" w:hAnsi="Times New Roman"/>
          <w:sz w:val="28"/>
          <w:szCs w:val="28"/>
          <w:lang w:val="kk-KZ"/>
        </w:rPr>
        <w:t>алданған перовскит құрылымды</w:t>
      </w:r>
      <w:r w:rsidRPr="00002DEB">
        <w:rPr>
          <w:rFonts w:ascii="Times New Roman" w:eastAsia="TimesNewRomanPSMT" w:hAnsi="Times New Roman"/>
          <w:sz w:val="28"/>
          <w:szCs w:val="28"/>
          <w:lang w:val="kk-KZ"/>
        </w:rPr>
        <w:t xml:space="preserve"> LaCoO</w:t>
      </w:r>
      <w:r w:rsidRPr="00002DEB">
        <w:rPr>
          <w:rFonts w:ascii="Cambria Math" w:eastAsia="TimesNewRomanPSMT" w:hAnsi="Cambria Math" w:cs="Cambria Math"/>
          <w:sz w:val="28"/>
          <w:szCs w:val="28"/>
          <w:lang w:val="kk-KZ"/>
        </w:rPr>
        <w:t>₃</w:t>
      </w:r>
      <w:r w:rsidRPr="00002DEB">
        <w:rPr>
          <w:rFonts w:ascii="Times New Roman" w:eastAsia="TimesNewRomanPSMT" w:hAnsi="Times New Roman"/>
          <w:sz w:val="28"/>
          <w:szCs w:val="28"/>
          <w:lang w:val="kk-KZ"/>
        </w:rPr>
        <w:t xml:space="preserve"> фазасына (JCDD PDF2 00-025-1060) сәйкес келеді, </w:t>
      </w:r>
      <w:r w:rsidR="004D0480" w:rsidRPr="00002DEB">
        <w:rPr>
          <w:rFonts w:ascii="Times New Roman" w:eastAsia="TimesNewRomanPSMT" w:hAnsi="Times New Roman"/>
          <w:sz w:val="28"/>
          <w:szCs w:val="28"/>
          <w:lang w:val="kk-KZ"/>
        </w:rPr>
        <w:t xml:space="preserve">перовскит фазасын қалыптастыру үшін </w:t>
      </w:r>
      <w:r w:rsidR="004D0480">
        <w:rPr>
          <w:rFonts w:ascii="Times New Roman" w:eastAsia="TimesNewRomanPSMT" w:hAnsi="Times New Roman"/>
          <w:sz w:val="28"/>
          <w:szCs w:val="28"/>
          <w:lang w:val="kk-KZ"/>
        </w:rPr>
        <w:t xml:space="preserve">үлгіні </w:t>
      </w:r>
      <w:r w:rsidRPr="00002DEB">
        <w:rPr>
          <w:rFonts w:ascii="Times New Roman" w:eastAsia="TimesNewRomanPSMT" w:hAnsi="Times New Roman"/>
          <w:sz w:val="28"/>
          <w:szCs w:val="28"/>
          <w:lang w:val="kk-KZ"/>
        </w:rPr>
        <w:t>750</w:t>
      </w:r>
      <w:r w:rsidR="006E328C">
        <w:rPr>
          <w:rFonts w:ascii="Times New Roman" w:eastAsia="TimesNewRomanPSMT" w:hAnsi="Times New Roman"/>
          <w:sz w:val="28"/>
          <w:szCs w:val="28"/>
          <w:lang w:val="kk-KZ"/>
        </w:rPr>
        <w:t xml:space="preserve"> </w:t>
      </w:r>
      <w:r w:rsidRPr="00002DEB">
        <w:rPr>
          <w:rFonts w:ascii="Times New Roman" w:eastAsia="TimesNewRomanPSMT" w:hAnsi="Times New Roman"/>
          <w:sz w:val="28"/>
          <w:szCs w:val="28"/>
          <w:lang w:val="kk-KZ"/>
        </w:rPr>
        <w:t>°C</w:t>
      </w:r>
      <w:r w:rsidR="006E328C">
        <w:rPr>
          <w:rFonts w:ascii="Times New Roman" w:eastAsia="TimesNewRomanPSMT" w:hAnsi="Times New Roman"/>
          <w:sz w:val="28"/>
          <w:szCs w:val="28"/>
          <w:lang w:val="kk-KZ"/>
        </w:rPr>
        <w:t xml:space="preserve"> </w:t>
      </w:r>
      <w:r w:rsidR="004D0480">
        <w:rPr>
          <w:rFonts w:ascii="Times New Roman" w:eastAsia="TimesNewRomanPSMT" w:hAnsi="Times New Roman"/>
          <w:sz w:val="28"/>
          <w:szCs w:val="28"/>
          <w:lang w:val="kk-KZ"/>
        </w:rPr>
        <w:t>температурада күйдіру жеткілікті</w:t>
      </w:r>
      <w:r w:rsidR="006E328C">
        <w:rPr>
          <w:rFonts w:ascii="Times New Roman" w:eastAsia="TimesNewRomanPSMT" w:hAnsi="Times New Roman"/>
          <w:sz w:val="28"/>
          <w:szCs w:val="28"/>
          <w:lang w:val="kk-KZ"/>
        </w:rPr>
        <w:t xml:space="preserve"> </w:t>
      </w:r>
      <w:r w:rsidR="004D0480">
        <w:rPr>
          <w:rFonts w:ascii="Times New Roman" w:eastAsia="TimesNewRomanPSMT" w:hAnsi="Times New Roman"/>
          <w:sz w:val="28"/>
          <w:szCs w:val="28"/>
          <w:lang w:val="kk-KZ"/>
        </w:rPr>
        <w:t>саналады</w:t>
      </w:r>
      <w:r w:rsidR="00B143C4" w:rsidRPr="00002DEB">
        <w:rPr>
          <w:rFonts w:ascii="Times New Roman" w:eastAsia="TimesNewRomanPSMT" w:hAnsi="Times New Roman"/>
          <w:sz w:val="28"/>
          <w:szCs w:val="28"/>
          <w:lang w:val="kk-KZ"/>
        </w:rPr>
        <w:t>. Әдеби деректерге сәйкес, құрамында Co бар перовскит фазасының түзілуі 700 °</w:t>
      </w:r>
      <w:r w:rsidR="004D0480">
        <w:rPr>
          <w:rFonts w:ascii="Times New Roman" w:eastAsia="TimesNewRomanPSMT" w:hAnsi="Times New Roman"/>
          <w:sz w:val="28"/>
          <w:szCs w:val="28"/>
          <w:lang w:val="kk-KZ"/>
        </w:rPr>
        <w:t>C</w:t>
      </w:r>
      <w:r w:rsidR="00B143C4" w:rsidRPr="00773720">
        <w:rPr>
          <w:rFonts w:ascii="Times New Roman" w:eastAsia="TimesNewRomanPSMT" w:hAnsi="Times New Roman"/>
          <w:sz w:val="28"/>
          <w:szCs w:val="28"/>
          <w:lang w:val="kk-KZ"/>
        </w:rPr>
        <w:t xml:space="preserve"> жоғары температу</w:t>
      </w:r>
      <w:r w:rsidR="006030E9" w:rsidRPr="00773720">
        <w:rPr>
          <w:rFonts w:ascii="Times New Roman" w:eastAsia="TimesNewRomanPSMT" w:hAnsi="Times New Roman"/>
          <w:sz w:val="28"/>
          <w:szCs w:val="28"/>
          <w:lang w:val="kk-KZ"/>
        </w:rPr>
        <w:t>раларда мүмкін</w:t>
      </w:r>
      <w:r w:rsidR="004D0480">
        <w:rPr>
          <w:rFonts w:ascii="Times New Roman" w:eastAsia="TimesNewRomanPSMT" w:hAnsi="Times New Roman"/>
          <w:sz w:val="28"/>
          <w:szCs w:val="28"/>
          <w:lang w:val="kk-KZ"/>
        </w:rPr>
        <w:t>дігі көрсетілген</w:t>
      </w:r>
      <w:r w:rsidR="006030E9" w:rsidRPr="00773720">
        <w:rPr>
          <w:rFonts w:ascii="Times New Roman" w:eastAsia="TimesNewRomanPSMT" w:hAnsi="Times New Roman"/>
          <w:sz w:val="28"/>
          <w:szCs w:val="28"/>
          <w:lang w:val="kk-KZ"/>
        </w:rPr>
        <w:t xml:space="preserve"> </w:t>
      </w:r>
      <w:r w:rsidR="00B143C4" w:rsidRPr="00773720">
        <w:rPr>
          <w:rFonts w:ascii="Times New Roman" w:eastAsia="TimesNewRomanPSMT" w:hAnsi="Times New Roman"/>
          <w:sz w:val="28"/>
          <w:szCs w:val="28"/>
          <w:lang w:val="kk-KZ"/>
        </w:rPr>
        <w:t>[</w:t>
      </w:r>
      <w:r w:rsidR="00403D4A">
        <w:rPr>
          <w:rFonts w:ascii="Times New Roman" w:eastAsia="TimesNewRomanPSMT" w:hAnsi="Times New Roman"/>
          <w:sz w:val="28"/>
          <w:szCs w:val="28"/>
          <w:lang w:val="kk-KZ"/>
        </w:rPr>
        <w:t>152</w:t>
      </w:r>
      <w:r w:rsidR="00B143C4" w:rsidRPr="00773720">
        <w:rPr>
          <w:rFonts w:ascii="Times New Roman" w:eastAsia="TimesNewRomanPSMT" w:hAnsi="Times New Roman"/>
          <w:sz w:val="28"/>
          <w:szCs w:val="28"/>
          <w:lang w:val="kk-KZ"/>
        </w:rPr>
        <w:t>].</w:t>
      </w:r>
    </w:p>
    <w:p w14:paraId="18F7E13D" w14:textId="77777777" w:rsidR="00286E54" w:rsidRPr="00002DEB" w:rsidRDefault="00BB34B5" w:rsidP="009C0808">
      <w:pPr>
        <w:pStyle w:val="a8"/>
        <w:spacing w:after="0" w:line="240" w:lineRule="auto"/>
        <w:ind w:left="0" w:firstLine="720"/>
        <w:jc w:val="both"/>
        <w:rPr>
          <w:rFonts w:ascii="Times New Roman" w:hAnsi="Times New Roman"/>
          <w:sz w:val="28"/>
          <w:szCs w:val="28"/>
          <w:lang w:val="kk-KZ"/>
        </w:rPr>
      </w:pPr>
      <w:r w:rsidRPr="00002DEB">
        <w:rPr>
          <w:rFonts w:ascii="Times New Roman" w:hAnsi="Times New Roman"/>
          <w:sz w:val="28"/>
          <w:szCs w:val="28"/>
          <w:lang w:val="kk-KZ"/>
        </w:rPr>
        <w:t>Сонымен қатар, LCO-1 және әсіресе LCO-2 үлгілерінде 15,65°, 28° және 53,25°</w:t>
      </w:r>
      <w:r w:rsidR="004D0480">
        <w:rPr>
          <w:rFonts w:ascii="Times New Roman" w:hAnsi="Times New Roman"/>
          <w:sz w:val="28"/>
          <w:szCs w:val="28"/>
          <w:lang w:val="kk-KZ"/>
        </w:rPr>
        <w:t xml:space="preserve"> мәндеріндегі рефлекстер байқал</w:t>
      </w:r>
      <w:r w:rsidRPr="00002DEB">
        <w:rPr>
          <w:rFonts w:ascii="Times New Roman" w:hAnsi="Times New Roman"/>
          <w:sz w:val="28"/>
          <w:szCs w:val="28"/>
          <w:lang w:val="kk-KZ"/>
        </w:rPr>
        <w:t>ды, олар кобальт (II, III) оксиді Co</w:t>
      </w:r>
      <w:r w:rsidRPr="00002DEB">
        <w:rPr>
          <w:rFonts w:ascii="Cambria Math" w:hAnsi="Cambria Math" w:cs="Cambria Math"/>
          <w:sz w:val="28"/>
          <w:szCs w:val="28"/>
          <w:lang w:val="kk-KZ"/>
        </w:rPr>
        <w:t>₃</w:t>
      </w:r>
      <w:r w:rsidRPr="00002DEB">
        <w:rPr>
          <w:rFonts w:ascii="Times New Roman" w:hAnsi="Times New Roman"/>
          <w:sz w:val="28"/>
          <w:szCs w:val="28"/>
          <w:lang w:val="kk-KZ"/>
        </w:rPr>
        <w:t>O</w:t>
      </w:r>
      <w:r w:rsidRPr="00002DEB">
        <w:rPr>
          <w:rFonts w:ascii="Cambria Math" w:hAnsi="Cambria Math" w:cs="Cambria Math"/>
          <w:sz w:val="28"/>
          <w:szCs w:val="28"/>
          <w:lang w:val="kk-KZ"/>
        </w:rPr>
        <w:t>₄</w:t>
      </w:r>
      <w:r w:rsidRPr="00002DEB">
        <w:rPr>
          <w:rFonts w:ascii="Times New Roman" w:hAnsi="Times New Roman"/>
          <w:sz w:val="28"/>
          <w:szCs w:val="28"/>
          <w:lang w:val="kk-KZ"/>
        </w:rPr>
        <w:t xml:space="preserve"> (JCDD PDF2 00-009-0418) фазасының және лантан оксиді La</w:t>
      </w:r>
      <w:r w:rsidRPr="00002DEB">
        <w:rPr>
          <w:rFonts w:ascii="Cambria Math" w:hAnsi="Cambria Math" w:cs="Cambria Math"/>
          <w:sz w:val="28"/>
          <w:szCs w:val="28"/>
          <w:lang w:val="kk-KZ"/>
        </w:rPr>
        <w:t>₂</w:t>
      </w:r>
      <w:r w:rsidRPr="00002DEB">
        <w:rPr>
          <w:rFonts w:ascii="Times New Roman" w:hAnsi="Times New Roman"/>
          <w:sz w:val="28"/>
          <w:szCs w:val="28"/>
          <w:lang w:val="kk-KZ"/>
        </w:rPr>
        <w:t>O</w:t>
      </w:r>
      <w:r w:rsidRPr="00002DEB">
        <w:rPr>
          <w:rFonts w:ascii="Cambria Math" w:hAnsi="Cambria Math" w:cs="Cambria Math"/>
          <w:sz w:val="28"/>
          <w:szCs w:val="28"/>
          <w:lang w:val="kk-KZ"/>
        </w:rPr>
        <w:t>₃</w:t>
      </w:r>
      <w:r w:rsidRPr="00002DEB">
        <w:rPr>
          <w:rFonts w:ascii="Times New Roman" w:hAnsi="Times New Roman"/>
          <w:sz w:val="28"/>
          <w:szCs w:val="28"/>
          <w:lang w:val="kk-KZ"/>
        </w:rPr>
        <w:t xml:space="preserve"> (JCDD PDF2 00-022-0641) фазасының </w:t>
      </w:r>
      <w:r w:rsidR="00C3695C" w:rsidRPr="00002DEB">
        <w:rPr>
          <w:rFonts w:ascii="Times New Roman" w:hAnsi="Times New Roman"/>
          <w:sz w:val="28"/>
          <w:szCs w:val="28"/>
          <w:lang w:val="kk-KZ"/>
        </w:rPr>
        <w:t xml:space="preserve">қоспасының </w:t>
      </w:r>
      <w:r w:rsidRPr="00002DEB">
        <w:rPr>
          <w:rFonts w:ascii="Times New Roman" w:hAnsi="Times New Roman"/>
          <w:sz w:val="28"/>
          <w:szCs w:val="28"/>
          <w:lang w:val="kk-KZ"/>
        </w:rPr>
        <w:t>іздеріне сәйкес келеді.</w:t>
      </w:r>
      <w:r w:rsidR="00403D4A">
        <w:rPr>
          <w:rFonts w:ascii="Times New Roman" w:hAnsi="Times New Roman"/>
          <w:sz w:val="28"/>
          <w:szCs w:val="28"/>
          <w:lang w:val="kk-KZ"/>
        </w:rPr>
        <w:t xml:space="preserve"> </w:t>
      </w:r>
      <w:r w:rsidR="004D0480">
        <w:rPr>
          <w:rFonts w:ascii="Times New Roman" w:hAnsi="Times New Roman"/>
          <w:sz w:val="28"/>
          <w:szCs w:val="28"/>
          <w:lang w:val="kk-KZ"/>
        </w:rPr>
        <w:t>Кейбір авторлардың ғылыми жұмысында қ</w:t>
      </w:r>
      <w:r w:rsidR="00C3695C" w:rsidRPr="00DE5A57">
        <w:rPr>
          <w:rFonts w:ascii="Times New Roman" w:hAnsi="Times New Roman"/>
          <w:sz w:val="28"/>
          <w:szCs w:val="28"/>
          <w:lang w:val="kk-KZ"/>
        </w:rPr>
        <w:t>осалқы фазалар</w:t>
      </w:r>
      <w:r w:rsidR="004D0480">
        <w:rPr>
          <w:rFonts w:ascii="Times New Roman" w:hAnsi="Times New Roman"/>
          <w:sz w:val="28"/>
          <w:szCs w:val="28"/>
          <w:lang w:val="kk-KZ"/>
        </w:rPr>
        <w:t xml:space="preserve"> туралы мәліметтер</w:t>
      </w:r>
      <w:r w:rsidR="00C3695C" w:rsidRPr="00DE5A57">
        <w:rPr>
          <w:rFonts w:ascii="Times New Roman" w:hAnsi="Times New Roman"/>
          <w:sz w:val="28"/>
          <w:szCs w:val="28"/>
          <w:lang w:val="kk-KZ"/>
        </w:rPr>
        <w:t xml:space="preserve"> </w:t>
      </w:r>
      <w:r w:rsidR="004D0480">
        <w:rPr>
          <w:rFonts w:ascii="Times New Roman" w:hAnsi="Times New Roman"/>
          <w:sz w:val="28"/>
          <w:szCs w:val="28"/>
          <w:lang w:val="kk-KZ"/>
        </w:rPr>
        <w:t>кездеседі</w:t>
      </w:r>
      <w:r w:rsidR="00C3695C" w:rsidRPr="00DE5A57">
        <w:rPr>
          <w:rFonts w:ascii="Times New Roman" w:hAnsi="Times New Roman"/>
          <w:sz w:val="28"/>
          <w:szCs w:val="28"/>
          <w:lang w:val="kk-KZ"/>
        </w:rPr>
        <w:t xml:space="preserve"> [</w:t>
      </w:r>
      <w:r w:rsidR="00403D4A">
        <w:rPr>
          <w:rFonts w:ascii="Times New Roman" w:hAnsi="Times New Roman"/>
          <w:sz w:val="28"/>
          <w:szCs w:val="28"/>
          <w:lang w:val="kk-KZ"/>
        </w:rPr>
        <w:t>153</w:t>
      </w:r>
      <w:r w:rsidR="00C3695C" w:rsidRPr="00DE5A57">
        <w:rPr>
          <w:rFonts w:ascii="Times New Roman" w:hAnsi="Times New Roman"/>
          <w:sz w:val="28"/>
          <w:szCs w:val="28"/>
          <w:lang w:val="kk-KZ"/>
        </w:rPr>
        <w:t xml:space="preserve">]. Сонымен қатар, қатты темплат – кремнезем KIT-6 қатысында цитраттық әдіспен алынған LCO/KIT-6 үлгісінің рентгенограммасында кобальт оксиді фазасына </w:t>
      </w:r>
      <w:r w:rsidR="00C3695C" w:rsidRPr="00DE5A57">
        <w:rPr>
          <w:rFonts w:ascii="Times New Roman" w:hAnsi="Times New Roman"/>
          <w:sz w:val="28"/>
          <w:szCs w:val="28"/>
          <w:lang w:val="kk-KZ"/>
        </w:rPr>
        <w:lastRenderedPageBreak/>
        <w:t>(Co</w:t>
      </w:r>
      <w:r w:rsidR="00C3695C" w:rsidRPr="00DE5A57">
        <w:rPr>
          <w:rFonts w:ascii="Cambria Math" w:hAnsi="Cambria Math" w:cs="Cambria Math"/>
          <w:sz w:val="28"/>
          <w:szCs w:val="28"/>
          <w:lang w:val="kk-KZ"/>
        </w:rPr>
        <w:t>₃</w:t>
      </w:r>
      <w:r w:rsidR="00C3695C" w:rsidRPr="00DE5A57">
        <w:rPr>
          <w:rFonts w:ascii="Times New Roman" w:hAnsi="Times New Roman"/>
          <w:sz w:val="28"/>
          <w:szCs w:val="28"/>
          <w:lang w:val="kk-KZ"/>
        </w:rPr>
        <w:t>O</w:t>
      </w:r>
      <w:r w:rsidR="00C3695C" w:rsidRPr="00DE5A57">
        <w:rPr>
          <w:rFonts w:ascii="Cambria Math" w:hAnsi="Cambria Math" w:cs="Cambria Math"/>
          <w:sz w:val="28"/>
          <w:szCs w:val="28"/>
          <w:lang w:val="kk-KZ"/>
        </w:rPr>
        <w:t>₄</w:t>
      </w:r>
      <w:r w:rsidR="00C3695C" w:rsidRPr="00DE5A57">
        <w:rPr>
          <w:rFonts w:ascii="Times New Roman" w:hAnsi="Times New Roman"/>
          <w:sz w:val="28"/>
          <w:szCs w:val="28"/>
          <w:lang w:val="kk-KZ"/>
        </w:rPr>
        <w:t xml:space="preserve">) </w:t>
      </w:r>
      <w:r w:rsidR="004D0480">
        <w:rPr>
          <w:rFonts w:ascii="Times New Roman" w:hAnsi="Times New Roman"/>
          <w:sz w:val="28"/>
          <w:szCs w:val="28"/>
          <w:lang w:val="kk-KZ"/>
        </w:rPr>
        <w:t>сәйкес келетін рефлекстер байқалмайды,</w:t>
      </w:r>
      <w:r w:rsidR="00C3695C" w:rsidRPr="00DE5A57">
        <w:rPr>
          <w:rFonts w:ascii="Times New Roman" w:hAnsi="Times New Roman"/>
          <w:sz w:val="28"/>
          <w:szCs w:val="28"/>
          <w:lang w:val="kk-KZ"/>
        </w:rPr>
        <w:t xml:space="preserve"> осы үлгінің </w:t>
      </w:r>
      <w:r w:rsidR="00212FE6" w:rsidRPr="00002DEB">
        <w:rPr>
          <w:rFonts w:ascii="Times New Roman" w:hAnsi="Times New Roman"/>
          <w:sz w:val="28"/>
          <w:szCs w:val="28"/>
          <w:lang w:val="kk-KZ"/>
        </w:rPr>
        <w:t>бастапқы</w:t>
      </w:r>
      <w:r w:rsidR="00C3695C" w:rsidRPr="00DE5A57">
        <w:rPr>
          <w:rFonts w:ascii="Times New Roman" w:hAnsi="Times New Roman"/>
          <w:sz w:val="28"/>
          <w:szCs w:val="28"/>
          <w:lang w:val="kk-KZ"/>
        </w:rPr>
        <w:t xml:space="preserve"> қосылысында лантан мен кобальт к</w:t>
      </w:r>
      <w:r w:rsidR="00DE5A57">
        <w:rPr>
          <w:rFonts w:ascii="Times New Roman" w:hAnsi="Times New Roman"/>
          <w:sz w:val="28"/>
          <w:szCs w:val="28"/>
          <w:lang w:val="kk-KZ"/>
        </w:rPr>
        <w:t>атиондарының біркелкі таралғандығын</w:t>
      </w:r>
      <w:r w:rsidR="00C3695C" w:rsidRPr="00DE5A57">
        <w:rPr>
          <w:rFonts w:ascii="Times New Roman" w:hAnsi="Times New Roman"/>
          <w:sz w:val="28"/>
          <w:szCs w:val="28"/>
          <w:lang w:val="kk-KZ"/>
        </w:rPr>
        <w:t xml:space="preserve"> көрсетеді</w:t>
      </w:r>
      <w:r w:rsidR="00D936A2">
        <w:rPr>
          <w:rFonts w:ascii="Times New Roman" w:hAnsi="Times New Roman"/>
          <w:sz w:val="28"/>
          <w:szCs w:val="28"/>
          <w:lang w:val="kk-KZ"/>
        </w:rPr>
        <w:t xml:space="preserve"> (сурет </w:t>
      </w:r>
      <w:r w:rsidR="004D0480">
        <w:rPr>
          <w:rFonts w:ascii="Times New Roman" w:hAnsi="Times New Roman"/>
          <w:sz w:val="28"/>
          <w:szCs w:val="28"/>
          <w:lang w:val="kk-KZ"/>
        </w:rPr>
        <w:t>22)</w:t>
      </w:r>
      <w:r w:rsidR="00212FE6" w:rsidRPr="00002DEB">
        <w:rPr>
          <w:rFonts w:ascii="Times New Roman" w:hAnsi="Times New Roman"/>
          <w:sz w:val="28"/>
          <w:szCs w:val="28"/>
          <w:lang w:val="kk-KZ"/>
        </w:rPr>
        <w:t>.</w:t>
      </w:r>
    </w:p>
    <w:p w14:paraId="78889468" w14:textId="77777777" w:rsidR="00212FE6" w:rsidRPr="00002DEB" w:rsidRDefault="00212FE6" w:rsidP="009C0808">
      <w:pPr>
        <w:pStyle w:val="a8"/>
        <w:spacing w:after="0" w:line="240" w:lineRule="auto"/>
        <w:ind w:left="0" w:firstLine="720"/>
        <w:jc w:val="both"/>
        <w:rPr>
          <w:rFonts w:ascii="Times New Roman" w:hAnsi="Times New Roman"/>
          <w:sz w:val="28"/>
          <w:szCs w:val="28"/>
          <w:lang w:val="kk-KZ"/>
        </w:rPr>
      </w:pPr>
    </w:p>
    <w:p w14:paraId="2AB26347" w14:textId="77777777" w:rsidR="00E3599D" w:rsidRPr="00002DEB" w:rsidRDefault="00F70DB5" w:rsidP="009C0808">
      <w:pPr>
        <w:keepNext/>
        <w:spacing w:after="0" w:line="240" w:lineRule="auto"/>
        <w:jc w:val="center"/>
      </w:pPr>
      <w:r w:rsidRPr="00002DEB">
        <w:rPr>
          <w:noProof/>
        </w:rPr>
        <w:drawing>
          <wp:inline distT="0" distB="0" distL="0" distR="0" wp14:anchorId="7B71CD21" wp14:editId="57D7717C">
            <wp:extent cx="5410200" cy="4095750"/>
            <wp:effectExtent l="0" t="0" r="0" b="0"/>
            <wp:docPr id="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10200" cy="4095750"/>
                    </a:xfrm>
                    <a:prstGeom prst="rect">
                      <a:avLst/>
                    </a:prstGeom>
                    <a:noFill/>
                    <a:ln>
                      <a:noFill/>
                    </a:ln>
                  </pic:spPr>
                </pic:pic>
              </a:graphicData>
            </a:graphic>
          </wp:inline>
        </w:drawing>
      </w:r>
    </w:p>
    <w:p w14:paraId="18975A43" w14:textId="77777777" w:rsidR="00212FE6" w:rsidRPr="00002DEB" w:rsidRDefault="00212FE6" w:rsidP="009C0808">
      <w:pPr>
        <w:pStyle w:val="ad"/>
        <w:jc w:val="both"/>
        <w:rPr>
          <w:rFonts w:ascii="Times New Roman" w:hAnsi="Times New Roman"/>
          <w:b/>
          <w:i w:val="0"/>
          <w:iCs w:val="0"/>
          <w:color w:val="auto"/>
          <w:sz w:val="28"/>
          <w:szCs w:val="28"/>
          <w:lang w:val="kk-KZ"/>
        </w:rPr>
      </w:pPr>
    </w:p>
    <w:p w14:paraId="016E6A0D" w14:textId="77777777" w:rsidR="00737317" w:rsidRDefault="00212FE6" w:rsidP="009C0808">
      <w:pPr>
        <w:pStyle w:val="ad"/>
        <w:jc w:val="center"/>
        <w:rPr>
          <w:rFonts w:ascii="Times New Roman" w:hAnsi="Times New Roman"/>
          <w:i w:val="0"/>
          <w:iCs w:val="0"/>
          <w:color w:val="auto"/>
          <w:sz w:val="28"/>
          <w:szCs w:val="28"/>
          <w:lang w:val="kk-KZ"/>
        </w:rPr>
      </w:pPr>
      <w:r w:rsidRPr="00DE5A57">
        <w:rPr>
          <w:rFonts w:ascii="Times New Roman" w:hAnsi="Times New Roman"/>
          <w:i w:val="0"/>
          <w:iCs w:val="0"/>
          <w:color w:val="auto"/>
          <w:sz w:val="28"/>
          <w:szCs w:val="28"/>
          <w:lang w:val="kk-KZ"/>
        </w:rPr>
        <w:t>Сурет 2</w:t>
      </w:r>
      <w:r w:rsidR="00705690" w:rsidRPr="00DE5A57">
        <w:rPr>
          <w:rFonts w:ascii="Times New Roman" w:hAnsi="Times New Roman"/>
          <w:i w:val="0"/>
          <w:iCs w:val="0"/>
          <w:color w:val="auto"/>
          <w:sz w:val="28"/>
          <w:szCs w:val="28"/>
          <w:lang w:val="kk-KZ"/>
        </w:rPr>
        <w:t>2</w:t>
      </w:r>
      <w:r w:rsidRPr="00DE5A57">
        <w:rPr>
          <w:rFonts w:ascii="Times New Roman" w:hAnsi="Times New Roman"/>
          <w:i w:val="0"/>
          <w:iCs w:val="0"/>
          <w:color w:val="auto"/>
          <w:sz w:val="28"/>
          <w:szCs w:val="28"/>
          <w:lang w:val="kk-KZ"/>
        </w:rPr>
        <w:t xml:space="preserve"> -  ауа ағынында 750°C күйдіруден кейінгі үлгілердің ұнтақ</w:t>
      </w:r>
      <w:r w:rsidR="00862188" w:rsidRPr="00DE5A57">
        <w:rPr>
          <w:rFonts w:ascii="Times New Roman" w:hAnsi="Times New Roman"/>
          <w:i w:val="0"/>
          <w:iCs w:val="0"/>
          <w:color w:val="auto"/>
          <w:sz w:val="28"/>
          <w:szCs w:val="28"/>
          <w:lang w:val="kk-KZ"/>
        </w:rPr>
        <w:t>ты</w:t>
      </w:r>
      <w:r w:rsidR="00474313">
        <w:rPr>
          <w:rFonts w:ascii="Times New Roman" w:hAnsi="Times New Roman"/>
          <w:i w:val="0"/>
          <w:iCs w:val="0"/>
          <w:color w:val="auto"/>
          <w:sz w:val="28"/>
          <w:szCs w:val="28"/>
          <w:lang w:val="kk-KZ"/>
        </w:rPr>
        <w:t xml:space="preserve"> рентген</w:t>
      </w:r>
      <w:r w:rsidR="00580642">
        <w:rPr>
          <w:rFonts w:ascii="Times New Roman" w:hAnsi="Times New Roman"/>
          <w:i w:val="0"/>
          <w:iCs w:val="0"/>
          <w:color w:val="auto"/>
          <w:sz w:val="28"/>
          <w:szCs w:val="28"/>
          <w:lang w:val="kk-KZ"/>
        </w:rPr>
        <w:t>фазалық талдау деректері</w:t>
      </w:r>
    </w:p>
    <w:p w14:paraId="1F738082" w14:textId="77777777" w:rsidR="002E05F4" w:rsidRPr="002E05F4" w:rsidRDefault="002E05F4" w:rsidP="002E05F4">
      <w:pPr>
        <w:spacing w:after="0" w:line="240" w:lineRule="auto"/>
        <w:rPr>
          <w:lang w:val="kk-KZ" w:eastAsia="en-US"/>
        </w:rPr>
      </w:pPr>
    </w:p>
    <w:p w14:paraId="03E7208F" w14:textId="77777777" w:rsidR="00ED251A" w:rsidRPr="00ED251A" w:rsidRDefault="004D0480" w:rsidP="00580642">
      <w:pPr>
        <w:spacing w:after="0" w:line="240" w:lineRule="auto"/>
        <w:ind w:firstLine="708"/>
        <w:jc w:val="both"/>
        <w:rPr>
          <w:rFonts w:ascii="Times New Roman" w:hAnsi="Times New Roman"/>
          <w:sz w:val="28"/>
          <w:lang w:val="kk-KZ"/>
        </w:rPr>
      </w:pPr>
      <w:r>
        <w:rPr>
          <w:rFonts w:ascii="Times New Roman" w:hAnsi="Times New Roman"/>
          <w:sz w:val="28"/>
          <w:lang w:val="kk-KZ"/>
        </w:rPr>
        <w:t>Талдау нәтижелеріне сәйкес жүргізілген</w:t>
      </w:r>
      <w:r w:rsidR="00474313">
        <w:rPr>
          <w:rFonts w:ascii="Times New Roman" w:hAnsi="Times New Roman"/>
          <w:sz w:val="28"/>
          <w:lang w:val="kk-KZ"/>
        </w:rPr>
        <w:t xml:space="preserve"> ұнтақты рентген</w:t>
      </w:r>
      <w:r w:rsidR="00ED251A" w:rsidRPr="00ED251A">
        <w:rPr>
          <w:rFonts w:ascii="Times New Roman" w:hAnsi="Times New Roman"/>
          <w:sz w:val="28"/>
          <w:lang w:val="kk-KZ"/>
        </w:rPr>
        <w:t>фазалық талдау нәтижелері 750 °C температурасында күйдірілген барлық үлгілерде кристалданған перовскиттік LaCoO</w:t>
      </w:r>
      <w:r w:rsidR="00ED251A">
        <w:rPr>
          <w:rFonts w:ascii="Times New Roman" w:hAnsi="Times New Roman"/>
          <w:sz w:val="28"/>
          <w:vertAlign w:val="subscript"/>
          <w:lang w:val="kk-KZ"/>
        </w:rPr>
        <w:t>3</w:t>
      </w:r>
      <w:r w:rsidR="00ED251A" w:rsidRPr="00ED251A">
        <w:rPr>
          <w:rFonts w:ascii="Times New Roman" w:hAnsi="Times New Roman"/>
          <w:sz w:val="28"/>
          <w:lang w:val="kk-KZ"/>
        </w:rPr>
        <w:t xml:space="preserve"> фазасының түзілетінін көрсетті. </w:t>
      </w:r>
    </w:p>
    <w:p w14:paraId="54D8CB64" w14:textId="77777777" w:rsidR="00580642" w:rsidRDefault="00580642" w:rsidP="00580642">
      <w:pPr>
        <w:spacing w:after="0" w:line="240" w:lineRule="auto"/>
        <w:ind w:firstLine="709"/>
        <w:jc w:val="both"/>
        <w:rPr>
          <w:rFonts w:ascii="Times New Roman" w:hAnsi="Times New Roman"/>
          <w:sz w:val="28"/>
          <w:szCs w:val="28"/>
          <w:lang w:val="kk-KZ" w:eastAsia="en-US"/>
        </w:rPr>
      </w:pPr>
    </w:p>
    <w:p w14:paraId="1BFF9E92" w14:textId="77777777" w:rsidR="00862188" w:rsidRDefault="00212FE6" w:rsidP="00580642">
      <w:pPr>
        <w:spacing w:after="0" w:line="240" w:lineRule="auto"/>
        <w:ind w:firstLine="709"/>
        <w:jc w:val="both"/>
        <w:rPr>
          <w:rFonts w:ascii="Times New Roman" w:eastAsia="TimesNewRomanPSMT" w:hAnsi="Times New Roman"/>
          <w:sz w:val="28"/>
          <w:szCs w:val="28"/>
          <w:lang w:val="kk-KZ"/>
        </w:rPr>
      </w:pPr>
      <w:r w:rsidRPr="00002DEB">
        <w:rPr>
          <w:rFonts w:ascii="Times New Roman" w:hAnsi="Times New Roman"/>
          <w:sz w:val="28"/>
          <w:szCs w:val="28"/>
          <w:lang w:val="kk-KZ" w:eastAsia="en-US"/>
        </w:rPr>
        <w:t>3.1.3</w:t>
      </w:r>
      <w:r w:rsidRPr="00002DEB">
        <w:rPr>
          <w:rFonts w:ascii="Times New Roman" w:eastAsia="TimesNewRomanPSMT" w:hAnsi="Times New Roman"/>
          <w:b/>
          <w:sz w:val="28"/>
          <w:szCs w:val="28"/>
          <w:lang w:val="kk-KZ"/>
        </w:rPr>
        <w:t xml:space="preserve"> </w:t>
      </w:r>
      <w:r w:rsidR="004D0480">
        <w:rPr>
          <w:rFonts w:ascii="Times New Roman" w:eastAsia="TimesNewRomanPSMT" w:hAnsi="Times New Roman"/>
          <w:sz w:val="28"/>
          <w:szCs w:val="28"/>
          <w:lang w:val="kk-KZ"/>
        </w:rPr>
        <w:t>БЭТ</w:t>
      </w:r>
      <w:r w:rsidR="00ED251A">
        <w:rPr>
          <w:rFonts w:ascii="Times New Roman" w:eastAsia="TimesNewRomanPSMT" w:hAnsi="Times New Roman"/>
          <w:sz w:val="28"/>
          <w:szCs w:val="28"/>
          <w:lang w:val="kk-KZ"/>
        </w:rPr>
        <w:t xml:space="preserve"> әдісімен катализатор үлгілерінің текстуралық қасиеттерін зерттеу</w:t>
      </w:r>
    </w:p>
    <w:p w14:paraId="3872F618" w14:textId="77777777" w:rsidR="00ED251A" w:rsidRPr="00D936A2" w:rsidRDefault="004D0480" w:rsidP="00580642">
      <w:pPr>
        <w:spacing w:after="0" w:line="240" w:lineRule="auto"/>
        <w:ind w:firstLine="708"/>
        <w:jc w:val="both"/>
        <w:rPr>
          <w:rFonts w:ascii="Times New Roman" w:hAnsi="Times New Roman"/>
          <w:lang w:val="kk-KZ" w:eastAsia="en-US"/>
        </w:rPr>
      </w:pPr>
      <w:r>
        <w:rPr>
          <w:rFonts w:ascii="Times New Roman" w:hAnsi="Times New Roman"/>
          <w:sz w:val="28"/>
          <w:szCs w:val="28"/>
          <w:lang w:val="kk-KZ"/>
        </w:rPr>
        <w:t>К</w:t>
      </w:r>
      <w:r w:rsidR="00ED251A" w:rsidRPr="00ED251A">
        <w:rPr>
          <w:rFonts w:ascii="Times New Roman" w:hAnsi="Times New Roman"/>
          <w:sz w:val="28"/>
          <w:szCs w:val="28"/>
          <w:lang w:val="kk-KZ"/>
        </w:rPr>
        <w:t xml:space="preserve">атализдік реакцияларда </w:t>
      </w:r>
      <w:r>
        <w:rPr>
          <w:rFonts w:ascii="Times New Roman" w:hAnsi="Times New Roman"/>
          <w:sz w:val="28"/>
          <w:szCs w:val="28"/>
          <w:lang w:val="kk-KZ"/>
        </w:rPr>
        <w:t>к</w:t>
      </w:r>
      <w:r w:rsidRPr="00ED251A">
        <w:rPr>
          <w:rFonts w:ascii="Times New Roman" w:hAnsi="Times New Roman"/>
          <w:sz w:val="28"/>
          <w:szCs w:val="28"/>
          <w:lang w:val="kk-KZ"/>
        </w:rPr>
        <w:t xml:space="preserve">атализаторлардың </w:t>
      </w:r>
      <w:r>
        <w:rPr>
          <w:rFonts w:ascii="Times New Roman" w:hAnsi="Times New Roman"/>
          <w:sz w:val="28"/>
          <w:szCs w:val="28"/>
          <w:lang w:val="kk-KZ"/>
        </w:rPr>
        <w:t>жоғары белсенділік көрсетуі көптеген</w:t>
      </w:r>
      <w:r w:rsidR="00ED251A" w:rsidRPr="00ED251A">
        <w:rPr>
          <w:rFonts w:ascii="Times New Roman" w:hAnsi="Times New Roman"/>
          <w:sz w:val="28"/>
          <w:szCs w:val="28"/>
          <w:lang w:val="kk-KZ"/>
        </w:rPr>
        <w:t xml:space="preserve"> факторларға, соның ішінде</w:t>
      </w:r>
      <w:r>
        <w:rPr>
          <w:rFonts w:ascii="Times New Roman" w:hAnsi="Times New Roman"/>
          <w:sz w:val="28"/>
          <w:szCs w:val="28"/>
          <w:lang w:val="kk-KZ"/>
        </w:rPr>
        <w:t xml:space="preserve"> катализатордың меншікті беттік</w:t>
      </w:r>
      <w:r w:rsidR="00ED251A" w:rsidRPr="00ED251A">
        <w:rPr>
          <w:rFonts w:ascii="Times New Roman" w:hAnsi="Times New Roman"/>
          <w:sz w:val="28"/>
          <w:szCs w:val="28"/>
          <w:lang w:val="kk-KZ"/>
        </w:rPr>
        <w:t xml:space="preserve"> ауданына байланысты. Гидротермалдық жағдайда бірге тұндыру әдісімен жұмсақ темплат — этиленгликольдің қатысында алынған LCO-1 және LC</w:t>
      </w:r>
      <w:r>
        <w:rPr>
          <w:rFonts w:ascii="Times New Roman" w:hAnsi="Times New Roman"/>
          <w:sz w:val="28"/>
          <w:szCs w:val="28"/>
          <w:lang w:val="kk-KZ"/>
        </w:rPr>
        <w:t>O-2 үлгілерінің меншікті беттік</w:t>
      </w:r>
      <w:r w:rsidR="00D936A2">
        <w:rPr>
          <w:rFonts w:ascii="Times New Roman" w:hAnsi="Times New Roman"/>
          <w:sz w:val="28"/>
          <w:szCs w:val="28"/>
          <w:lang w:val="kk-KZ"/>
        </w:rPr>
        <w:t xml:space="preserve"> ауданы (к</w:t>
      </w:r>
      <w:r w:rsidR="00ED251A" w:rsidRPr="00ED251A">
        <w:rPr>
          <w:rFonts w:ascii="Times New Roman" w:hAnsi="Times New Roman"/>
          <w:sz w:val="28"/>
          <w:szCs w:val="28"/>
          <w:lang w:val="kk-KZ"/>
        </w:rPr>
        <w:t>есте 4) жалпы алғанда үлкен емес.</w:t>
      </w:r>
      <w:r w:rsidR="00ED251A" w:rsidRPr="00ED251A">
        <w:rPr>
          <w:rFonts w:ascii="Times New Roman" w:eastAsia="TimesNewRomanPSMT" w:hAnsi="Times New Roman"/>
          <w:sz w:val="28"/>
          <w:szCs w:val="28"/>
          <w:lang w:val="kk-KZ"/>
        </w:rPr>
        <w:t xml:space="preserve"> </w:t>
      </w:r>
      <w:r w:rsidR="00D936A2" w:rsidRPr="00D936A2">
        <w:rPr>
          <w:rFonts w:ascii="Times New Roman" w:eastAsia="TimesNewRomanPSMT" w:hAnsi="Times New Roman"/>
          <w:sz w:val="28"/>
          <w:szCs w:val="28"/>
          <w:lang w:val="kk-KZ"/>
        </w:rPr>
        <w:t>Ж</w:t>
      </w:r>
      <w:r w:rsidR="00E05ED2" w:rsidRPr="00D936A2">
        <w:rPr>
          <w:rFonts w:ascii="Times New Roman" w:eastAsia="TimesNewRomanPSMT" w:hAnsi="Times New Roman"/>
          <w:sz w:val="28"/>
          <w:szCs w:val="28"/>
          <w:lang w:val="kk-KZ"/>
        </w:rPr>
        <w:t>ұмыста алынған LCO-1 және LCO-2 үлгілерінің б</w:t>
      </w:r>
      <w:r w:rsidR="00461FAA" w:rsidRPr="00D936A2">
        <w:rPr>
          <w:rFonts w:ascii="Times New Roman" w:eastAsia="TimesNewRomanPSMT" w:hAnsi="Times New Roman"/>
          <w:sz w:val="28"/>
          <w:szCs w:val="28"/>
          <w:lang w:val="kk-KZ"/>
        </w:rPr>
        <w:t>еттік ауданы (750 °С</w:t>
      </w:r>
      <w:r w:rsidR="00E05ED2" w:rsidRPr="00D936A2">
        <w:rPr>
          <w:rFonts w:ascii="Times New Roman" w:eastAsia="TimesNewRomanPSMT" w:hAnsi="Times New Roman"/>
          <w:sz w:val="28"/>
          <w:szCs w:val="28"/>
          <w:lang w:val="kk-KZ"/>
        </w:rPr>
        <w:t>, 9,5–10,0 м</w:t>
      </w:r>
      <w:r w:rsidR="00461FAA" w:rsidRPr="00D936A2">
        <w:rPr>
          <w:rFonts w:ascii="Times New Roman" w:eastAsia="TimesNewRomanPSMT" w:hAnsi="Times New Roman"/>
          <w:sz w:val="28"/>
          <w:szCs w:val="28"/>
          <w:vertAlign w:val="superscript"/>
          <w:lang w:val="kk-KZ"/>
        </w:rPr>
        <w:t>2</w:t>
      </w:r>
      <w:r w:rsidR="00E05ED2" w:rsidRPr="00D936A2">
        <w:rPr>
          <w:rFonts w:ascii="Times New Roman" w:eastAsia="TimesNewRomanPSMT" w:hAnsi="Times New Roman"/>
          <w:sz w:val="28"/>
          <w:szCs w:val="28"/>
          <w:lang w:val="kk-KZ"/>
        </w:rPr>
        <w:t xml:space="preserve">/г) әдебиетте келтірілген </w:t>
      </w:r>
      <w:r w:rsidR="00461FAA" w:rsidRPr="00D936A2">
        <w:rPr>
          <w:rFonts w:ascii="Times New Roman" w:eastAsia="TimesNewRomanPSMT" w:hAnsi="Times New Roman"/>
          <w:sz w:val="28"/>
          <w:szCs w:val="28"/>
          <w:lang w:val="kk-KZ"/>
        </w:rPr>
        <w:t xml:space="preserve">[145, </w:t>
      </w:r>
      <w:r w:rsidR="00580642">
        <w:rPr>
          <w:rFonts w:ascii="Times New Roman" w:eastAsia="TimesNewRomanPSMT" w:hAnsi="Times New Roman"/>
          <w:sz w:val="28"/>
          <w:szCs w:val="28"/>
          <w:lang w:val="kk-KZ"/>
        </w:rPr>
        <w:t>б</w:t>
      </w:r>
      <w:r w:rsidR="00461FAA" w:rsidRPr="00D936A2">
        <w:rPr>
          <w:rFonts w:ascii="Times New Roman" w:eastAsia="TimesNewRomanPSMT" w:hAnsi="Times New Roman"/>
          <w:sz w:val="28"/>
          <w:szCs w:val="28"/>
          <w:lang w:val="kk-KZ"/>
        </w:rPr>
        <w:t xml:space="preserve">.99] </w:t>
      </w:r>
      <w:r w:rsidR="00E05ED2" w:rsidRPr="00D936A2">
        <w:rPr>
          <w:rFonts w:ascii="Times New Roman" w:eastAsia="TimesNewRomanPSMT" w:hAnsi="Times New Roman"/>
          <w:sz w:val="28"/>
          <w:szCs w:val="28"/>
          <w:lang w:val="kk-KZ"/>
        </w:rPr>
        <w:t>ұқсас LaCoO</w:t>
      </w:r>
      <w:r w:rsidR="00461FAA" w:rsidRPr="00D936A2">
        <w:rPr>
          <w:rFonts w:ascii="Times New Roman" w:eastAsia="TimesNewRomanPSMT" w:hAnsi="Times New Roman"/>
          <w:sz w:val="28"/>
          <w:szCs w:val="28"/>
          <w:vertAlign w:val="subscript"/>
          <w:lang w:val="kk-KZ"/>
        </w:rPr>
        <w:t>3</w:t>
      </w:r>
      <w:r w:rsidR="00E05ED2" w:rsidRPr="00D936A2">
        <w:rPr>
          <w:rFonts w:ascii="Times New Roman" w:eastAsia="TimesNewRomanPSMT" w:hAnsi="Times New Roman"/>
          <w:sz w:val="28"/>
          <w:szCs w:val="28"/>
          <w:lang w:val="kk-KZ"/>
        </w:rPr>
        <w:t xml:space="preserve"> </w:t>
      </w:r>
      <w:r w:rsidR="00461FAA" w:rsidRPr="00D936A2">
        <w:rPr>
          <w:rFonts w:ascii="Times New Roman" w:eastAsia="TimesNewRomanPSMT" w:hAnsi="Times New Roman"/>
          <w:sz w:val="28"/>
          <w:szCs w:val="28"/>
          <w:lang w:val="kk-KZ"/>
        </w:rPr>
        <w:t>катализаторының</w:t>
      </w:r>
      <w:r w:rsidR="00E05ED2" w:rsidRPr="00D936A2">
        <w:rPr>
          <w:rFonts w:ascii="Times New Roman" w:eastAsia="TimesNewRomanPSMT" w:hAnsi="Times New Roman"/>
          <w:sz w:val="28"/>
          <w:szCs w:val="28"/>
          <w:lang w:val="kk-KZ"/>
        </w:rPr>
        <w:t xml:space="preserve"> </w:t>
      </w:r>
      <w:r w:rsidR="00461FAA" w:rsidRPr="00D936A2">
        <w:rPr>
          <w:rFonts w:ascii="Times New Roman" w:eastAsia="TimesNewRomanPSMT" w:hAnsi="Times New Roman"/>
          <w:sz w:val="28"/>
          <w:szCs w:val="28"/>
          <w:lang w:val="kk-KZ"/>
        </w:rPr>
        <w:t xml:space="preserve">беттік ауданы </w:t>
      </w:r>
      <w:r w:rsidR="00E05ED2" w:rsidRPr="00D936A2">
        <w:rPr>
          <w:rFonts w:ascii="Times New Roman" w:eastAsia="TimesNewRomanPSMT" w:hAnsi="Times New Roman"/>
          <w:sz w:val="28"/>
          <w:szCs w:val="28"/>
          <w:lang w:val="kk-KZ"/>
        </w:rPr>
        <w:t>мәнімен салы</w:t>
      </w:r>
      <w:r w:rsidR="00461FAA" w:rsidRPr="00D936A2">
        <w:rPr>
          <w:rFonts w:ascii="Times New Roman" w:eastAsia="TimesNewRomanPSMT" w:hAnsi="Times New Roman"/>
          <w:sz w:val="28"/>
          <w:szCs w:val="28"/>
          <w:lang w:val="kk-KZ"/>
        </w:rPr>
        <w:t>стырғанда (800 °С</w:t>
      </w:r>
      <w:r w:rsidR="00E05ED2" w:rsidRPr="00D936A2">
        <w:rPr>
          <w:rFonts w:ascii="Times New Roman" w:eastAsia="TimesNewRomanPSMT" w:hAnsi="Times New Roman"/>
          <w:sz w:val="28"/>
          <w:szCs w:val="28"/>
          <w:lang w:val="kk-KZ"/>
        </w:rPr>
        <w:t>, 2,8 м</w:t>
      </w:r>
      <w:r w:rsidR="00461FAA" w:rsidRPr="00D936A2">
        <w:rPr>
          <w:rFonts w:ascii="Times New Roman" w:eastAsia="TimesNewRomanPSMT" w:hAnsi="Times New Roman"/>
          <w:sz w:val="28"/>
          <w:szCs w:val="28"/>
          <w:vertAlign w:val="superscript"/>
          <w:lang w:val="kk-KZ"/>
        </w:rPr>
        <w:t>2</w:t>
      </w:r>
      <w:r w:rsidR="00E05ED2" w:rsidRPr="00D936A2">
        <w:rPr>
          <w:rFonts w:ascii="Times New Roman" w:eastAsia="TimesNewRomanPSMT" w:hAnsi="Times New Roman"/>
          <w:sz w:val="28"/>
          <w:szCs w:val="28"/>
          <w:lang w:val="kk-KZ"/>
        </w:rPr>
        <w:t>/г) үш есеге жоғары екені анықталды.</w:t>
      </w:r>
    </w:p>
    <w:p w14:paraId="2D57D342" w14:textId="5780B96D" w:rsidR="00580642" w:rsidRDefault="00862188" w:rsidP="00580642">
      <w:pPr>
        <w:pStyle w:val="ad"/>
        <w:keepNext/>
        <w:spacing w:after="0"/>
        <w:jc w:val="both"/>
        <w:rPr>
          <w:rFonts w:ascii="Times New Roman" w:hAnsi="Times New Roman"/>
          <w:i w:val="0"/>
          <w:color w:val="auto"/>
          <w:sz w:val="28"/>
          <w:szCs w:val="28"/>
          <w:lang w:val="kk-KZ"/>
        </w:rPr>
      </w:pPr>
      <w:r w:rsidRPr="00DE5A57">
        <w:rPr>
          <w:rFonts w:ascii="Times New Roman" w:hAnsi="Times New Roman"/>
          <w:i w:val="0"/>
          <w:color w:val="auto"/>
          <w:sz w:val="28"/>
          <w:szCs w:val="28"/>
          <w:lang w:val="kk-KZ"/>
        </w:rPr>
        <w:lastRenderedPageBreak/>
        <w:t xml:space="preserve">Кесте 5 - 750°C ауа ағынында күйдірілген </w:t>
      </w:r>
      <w:r w:rsidR="00580642">
        <w:rPr>
          <w:rFonts w:ascii="Times New Roman" w:hAnsi="Times New Roman"/>
          <w:i w:val="0"/>
          <w:color w:val="auto"/>
          <w:sz w:val="28"/>
          <w:szCs w:val="28"/>
          <w:lang w:val="kk-KZ"/>
        </w:rPr>
        <w:t>синтезделген үлгілердің және</w:t>
      </w:r>
      <w:r w:rsidR="00FA0E68" w:rsidRPr="00DE5A57">
        <w:rPr>
          <w:rFonts w:ascii="Times New Roman" w:hAnsi="Times New Roman"/>
          <w:i w:val="0"/>
          <w:color w:val="auto"/>
          <w:sz w:val="28"/>
          <w:szCs w:val="28"/>
          <w:lang w:val="kk-KZ"/>
        </w:rPr>
        <w:t xml:space="preserve">салыстыру катализаторы - CoAl </w:t>
      </w:r>
      <w:r w:rsidRPr="00DE5A57">
        <w:rPr>
          <w:rFonts w:ascii="Times New Roman" w:hAnsi="Times New Roman"/>
          <w:i w:val="0"/>
          <w:color w:val="auto"/>
          <w:sz w:val="28"/>
          <w:szCs w:val="28"/>
          <w:lang w:val="kk-KZ"/>
        </w:rPr>
        <w:t>текстуралық сипаттамалары</w:t>
      </w:r>
    </w:p>
    <w:p w14:paraId="1D504AF8" w14:textId="77777777" w:rsidR="00580642" w:rsidRPr="002E05F4" w:rsidRDefault="00580642" w:rsidP="00580642">
      <w:pPr>
        <w:spacing w:after="0" w:line="240" w:lineRule="auto"/>
        <w:rPr>
          <w:sz w:val="28"/>
          <w:szCs w:val="28"/>
          <w:lang w:val="kk-KZ"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1451"/>
        <w:gridCol w:w="1362"/>
        <w:gridCol w:w="1361"/>
        <w:gridCol w:w="1438"/>
        <w:gridCol w:w="1329"/>
      </w:tblGrid>
      <w:tr w:rsidR="00334D7A" w:rsidRPr="00002DEB" w14:paraId="3921D39E" w14:textId="77777777" w:rsidTr="002E05F4">
        <w:trPr>
          <w:trHeight w:val="423"/>
          <w:jc w:val="center"/>
        </w:trPr>
        <w:tc>
          <w:tcPr>
            <w:tcW w:w="1395" w:type="pct"/>
            <w:vAlign w:val="center"/>
          </w:tcPr>
          <w:p w14:paraId="2C58C437" w14:textId="77777777" w:rsidR="008018F2" w:rsidRPr="00580642" w:rsidRDefault="00FA0E68" w:rsidP="00580642">
            <w:pPr>
              <w:pStyle w:val="a8"/>
              <w:spacing w:after="0" w:line="240" w:lineRule="auto"/>
              <w:ind w:left="0"/>
              <w:jc w:val="center"/>
              <w:rPr>
                <w:rFonts w:eastAsia="TimesNewRomanPSMT"/>
                <w:sz w:val="28"/>
                <w:szCs w:val="28"/>
                <w:lang w:val="kk-KZ"/>
              </w:rPr>
            </w:pPr>
            <w:r w:rsidRPr="00580642">
              <w:rPr>
                <w:rFonts w:ascii="Times New Roman" w:eastAsia="TimesNewRomanPSMT" w:hAnsi="Times New Roman"/>
                <w:sz w:val="28"/>
                <w:szCs w:val="28"/>
                <w:lang w:val="kk-KZ"/>
              </w:rPr>
              <w:t>Үлгілер</w:t>
            </w:r>
          </w:p>
        </w:tc>
        <w:tc>
          <w:tcPr>
            <w:tcW w:w="753" w:type="pct"/>
            <w:vAlign w:val="center"/>
          </w:tcPr>
          <w:p w14:paraId="646C4DB1" w14:textId="77777777" w:rsidR="008018F2" w:rsidRPr="00580642" w:rsidRDefault="00FA0E68" w:rsidP="00580642">
            <w:pPr>
              <w:pStyle w:val="a8"/>
              <w:spacing w:after="0" w:line="240" w:lineRule="auto"/>
              <w:ind w:left="0"/>
              <w:jc w:val="center"/>
              <w:rPr>
                <w:rFonts w:ascii="Times New Roman" w:eastAsia="TimesNewRomanPSMT" w:hAnsi="Times New Roman"/>
                <w:sz w:val="28"/>
                <w:szCs w:val="28"/>
                <w:lang w:val="en-US"/>
              </w:rPr>
            </w:pPr>
            <w:r w:rsidRPr="00580642">
              <w:rPr>
                <w:rFonts w:ascii="Times New Roman" w:hAnsi="Times New Roman"/>
                <w:sz w:val="28"/>
                <w:szCs w:val="28"/>
                <w:lang w:val="kk-KZ"/>
              </w:rPr>
              <w:t>S</w:t>
            </w:r>
            <w:r w:rsidRPr="00580642">
              <w:rPr>
                <w:rFonts w:ascii="Times New Roman" w:hAnsi="Times New Roman"/>
                <w:sz w:val="28"/>
                <w:szCs w:val="28"/>
                <w:vertAlign w:val="subscript"/>
                <w:lang w:val="kk-KZ"/>
              </w:rPr>
              <w:t>менш</w:t>
            </w:r>
            <w:r w:rsidRPr="00580642">
              <w:rPr>
                <w:rFonts w:ascii="Times New Roman" w:hAnsi="Times New Roman"/>
                <w:sz w:val="28"/>
                <w:szCs w:val="28"/>
                <w:lang w:val="kk-KZ"/>
              </w:rPr>
              <w:t>., м</w:t>
            </w:r>
            <w:r w:rsidRPr="00580642">
              <w:rPr>
                <w:rFonts w:ascii="Times New Roman" w:hAnsi="Times New Roman"/>
                <w:sz w:val="28"/>
                <w:szCs w:val="28"/>
                <w:vertAlign w:val="superscript"/>
                <w:lang w:val="kk-KZ"/>
              </w:rPr>
              <w:t>2</w:t>
            </w:r>
            <w:r w:rsidRPr="00580642">
              <w:rPr>
                <w:rFonts w:ascii="Times New Roman" w:hAnsi="Times New Roman"/>
                <w:sz w:val="28"/>
                <w:szCs w:val="28"/>
                <w:lang w:val="kk-KZ"/>
              </w:rPr>
              <w:t>/г</w:t>
            </w:r>
          </w:p>
        </w:tc>
        <w:tc>
          <w:tcPr>
            <w:tcW w:w="707" w:type="pct"/>
            <w:vAlign w:val="center"/>
          </w:tcPr>
          <w:p w14:paraId="29ED65BB" w14:textId="77777777" w:rsidR="008018F2" w:rsidRPr="00580642" w:rsidRDefault="008018F2" w:rsidP="00580642">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S</w:t>
            </w:r>
            <w:r w:rsidR="00FA0E68" w:rsidRPr="00580642">
              <w:rPr>
                <w:rFonts w:ascii="Times New Roman" w:hAnsi="Times New Roman"/>
                <w:sz w:val="28"/>
                <w:szCs w:val="28"/>
                <w:vertAlign w:val="subscript"/>
                <w:lang w:val="kk-KZ"/>
              </w:rPr>
              <w:t>мезо</w:t>
            </w:r>
            <w:r w:rsidRPr="00580642">
              <w:rPr>
                <w:rFonts w:ascii="Times New Roman" w:hAnsi="Times New Roman"/>
                <w:sz w:val="28"/>
                <w:szCs w:val="28"/>
                <w:lang w:val="en-US"/>
              </w:rPr>
              <w:t>,</w:t>
            </w:r>
          </w:p>
          <w:p w14:paraId="13647607" w14:textId="77777777" w:rsidR="008018F2" w:rsidRPr="00580642" w:rsidRDefault="00FA0E68" w:rsidP="00580642">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kk-KZ"/>
              </w:rPr>
              <w:t>м</w:t>
            </w:r>
            <w:r w:rsidRPr="00580642">
              <w:rPr>
                <w:rFonts w:ascii="Times New Roman" w:hAnsi="Times New Roman"/>
                <w:sz w:val="28"/>
                <w:szCs w:val="28"/>
                <w:vertAlign w:val="superscript"/>
                <w:lang w:val="kk-KZ"/>
              </w:rPr>
              <w:t>2</w:t>
            </w:r>
            <w:r w:rsidRPr="00580642">
              <w:rPr>
                <w:rFonts w:ascii="Times New Roman" w:hAnsi="Times New Roman"/>
                <w:sz w:val="28"/>
                <w:szCs w:val="28"/>
                <w:lang w:val="kk-KZ"/>
              </w:rPr>
              <w:t>/г</w:t>
            </w:r>
          </w:p>
        </w:tc>
        <w:tc>
          <w:tcPr>
            <w:tcW w:w="707" w:type="pct"/>
            <w:vAlign w:val="center"/>
          </w:tcPr>
          <w:p w14:paraId="10109BC6" w14:textId="77777777" w:rsidR="008018F2" w:rsidRPr="00580642" w:rsidRDefault="008018F2" w:rsidP="00580642">
            <w:pPr>
              <w:pStyle w:val="a8"/>
              <w:spacing w:after="0" w:line="240" w:lineRule="auto"/>
              <w:ind w:left="0"/>
              <w:jc w:val="center"/>
              <w:rPr>
                <w:rFonts w:ascii="Times New Roman" w:eastAsia="TimesNewRomanPSMT" w:hAnsi="Times New Roman"/>
                <w:sz w:val="28"/>
                <w:szCs w:val="28"/>
                <w:lang w:val="en-US"/>
              </w:rPr>
            </w:pPr>
            <w:r w:rsidRPr="00580642">
              <w:rPr>
                <w:rFonts w:ascii="Times New Roman" w:hAnsi="Times New Roman"/>
                <w:sz w:val="28"/>
                <w:szCs w:val="28"/>
                <w:lang w:val="en-US"/>
              </w:rPr>
              <w:t>V</w:t>
            </w:r>
            <w:r w:rsidR="00FA0E68" w:rsidRPr="00580642">
              <w:rPr>
                <w:rFonts w:ascii="Times New Roman" w:hAnsi="Times New Roman"/>
                <w:sz w:val="28"/>
                <w:szCs w:val="28"/>
                <w:vertAlign w:val="subscript"/>
                <w:lang w:val="kk-KZ"/>
              </w:rPr>
              <w:t>мезо</w:t>
            </w:r>
            <w:r w:rsidRPr="00580642">
              <w:rPr>
                <w:rFonts w:ascii="Times New Roman" w:hAnsi="Times New Roman"/>
                <w:sz w:val="28"/>
                <w:szCs w:val="28"/>
                <w:lang w:val="kk-KZ"/>
              </w:rPr>
              <w:t>,</w:t>
            </w:r>
            <w:r w:rsidRPr="00580642">
              <w:rPr>
                <w:rFonts w:ascii="Times New Roman" w:hAnsi="Times New Roman"/>
                <w:sz w:val="28"/>
                <w:szCs w:val="28"/>
                <w:lang w:val="kk-KZ"/>
              </w:rPr>
              <w:br/>
            </w:r>
            <w:r w:rsidR="00FA0E68" w:rsidRPr="00580642">
              <w:rPr>
                <w:rFonts w:ascii="Times New Roman" w:hAnsi="Times New Roman"/>
                <w:sz w:val="28"/>
                <w:szCs w:val="28"/>
                <w:lang w:val="kk-KZ"/>
              </w:rPr>
              <w:t>см</w:t>
            </w:r>
            <w:r w:rsidR="00FA0E68" w:rsidRPr="00580642">
              <w:rPr>
                <w:rFonts w:ascii="Times New Roman" w:hAnsi="Times New Roman"/>
                <w:sz w:val="28"/>
                <w:szCs w:val="28"/>
                <w:vertAlign w:val="superscript"/>
                <w:lang w:val="kk-KZ"/>
              </w:rPr>
              <w:t>3</w:t>
            </w:r>
            <w:r w:rsidR="00FA0E68" w:rsidRPr="00580642">
              <w:rPr>
                <w:rFonts w:ascii="Times New Roman" w:hAnsi="Times New Roman"/>
                <w:sz w:val="28"/>
                <w:szCs w:val="28"/>
                <w:lang w:val="kk-KZ"/>
              </w:rPr>
              <w:t>/г</w:t>
            </w:r>
          </w:p>
        </w:tc>
        <w:tc>
          <w:tcPr>
            <w:tcW w:w="747" w:type="pct"/>
            <w:vAlign w:val="center"/>
          </w:tcPr>
          <w:p w14:paraId="6834BB5E" w14:textId="77777777" w:rsidR="008018F2" w:rsidRPr="00580642" w:rsidRDefault="008018F2" w:rsidP="00580642">
            <w:pPr>
              <w:pStyle w:val="a8"/>
              <w:spacing w:after="0" w:line="240" w:lineRule="auto"/>
              <w:ind w:left="0"/>
              <w:jc w:val="center"/>
              <w:rPr>
                <w:rFonts w:ascii="Times New Roman" w:hAnsi="Times New Roman"/>
                <w:sz w:val="28"/>
                <w:szCs w:val="28"/>
              </w:rPr>
            </w:pPr>
            <w:r w:rsidRPr="00580642">
              <w:rPr>
                <w:rFonts w:ascii="Times New Roman" w:hAnsi="Times New Roman"/>
                <w:sz w:val="28"/>
                <w:szCs w:val="28"/>
                <w:lang w:val="en-US"/>
              </w:rPr>
              <w:t>S</w:t>
            </w:r>
            <w:r w:rsidR="00FA0E68" w:rsidRPr="00580642">
              <w:rPr>
                <w:rFonts w:ascii="Times New Roman" w:hAnsi="Times New Roman"/>
                <w:sz w:val="28"/>
                <w:szCs w:val="28"/>
                <w:vertAlign w:val="subscript"/>
                <w:lang w:val="kk-KZ"/>
              </w:rPr>
              <w:t>микро</w:t>
            </w:r>
            <w:r w:rsidRPr="00580642">
              <w:rPr>
                <w:rFonts w:ascii="Times New Roman" w:hAnsi="Times New Roman"/>
                <w:sz w:val="28"/>
                <w:szCs w:val="28"/>
              </w:rPr>
              <w:t>,</w:t>
            </w:r>
            <w:r w:rsidRPr="00580642">
              <w:rPr>
                <w:rFonts w:ascii="Times New Roman" w:hAnsi="Times New Roman"/>
                <w:sz w:val="28"/>
                <w:szCs w:val="28"/>
              </w:rPr>
              <w:br/>
            </w:r>
            <w:r w:rsidR="00FA0E68" w:rsidRPr="00580642">
              <w:rPr>
                <w:rFonts w:ascii="Times New Roman" w:hAnsi="Times New Roman"/>
                <w:sz w:val="28"/>
                <w:szCs w:val="28"/>
                <w:lang w:val="kk-KZ"/>
              </w:rPr>
              <w:t>м</w:t>
            </w:r>
            <w:r w:rsidR="00FA0E68" w:rsidRPr="00580642">
              <w:rPr>
                <w:rFonts w:ascii="Times New Roman" w:hAnsi="Times New Roman"/>
                <w:sz w:val="28"/>
                <w:szCs w:val="28"/>
                <w:vertAlign w:val="superscript"/>
                <w:lang w:val="kk-KZ"/>
              </w:rPr>
              <w:t>2</w:t>
            </w:r>
            <w:r w:rsidR="00FA0E68" w:rsidRPr="00580642">
              <w:rPr>
                <w:rFonts w:ascii="Times New Roman" w:hAnsi="Times New Roman"/>
                <w:sz w:val="28"/>
                <w:szCs w:val="28"/>
                <w:lang w:val="kk-KZ"/>
              </w:rPr>
              <w:t>/г</w:t>
            </w:r>
          </w:p>
        </w:tc>
        <w:tc>
          <w:tcPr>
            <w:tcW w:w="690" w:type="pct"/>
            <w:vAlign w:val="center"/>
          </w:tcPr>
          <w:p w14:paraId="4A04E714" w14:textId="77777777" w:rsidR="008018F2" w:rsidRPr="00580642" w:rsidRDefault="008018F2" w:rsidP="00580642">
            <w:pPr>
              <w:pStyle w:val="a8"/>
              <w:spacing w:after="0" w:line="240" w:lineRule="auto"/>
              <w:ind w:left="0"/>
              <w:jc w:val="center"/>
              <w:rPr>
                <w:rFonts w:ascii="Times New Roman" w:hAnsi="Times New Roman"/>
                <w:sz w:val="28"/>
                <w:szCs w:val="28"/>
                <w:lang w:val="en-US"/>
              </w:rPr>
            </w:pPr>
            <w:r w:rsidRPr="00580642">
              <w:rPr>
                <w:rFonts w:ascii="Times New Roman" w:hAnsi="Times New Roman"/>
                <w:sz w:val="28"/>
                <w:szCs w:val="28"/>
                <w:lang w:val="en-US"/>
              </w:rPr>
              <w:t>V</w:t>
            </w:r>
            <w:r w:rsidR="00FA0E68" w:rsidRPr="00580642">
              <w:rPr>
                <w:rFonts w:ascii="Times New Roman" w:hAnsi="Times New Roman"/>
                <w:sz w:val="28"/>
                <w:szCs w:val="28"/>
                <w:vertAlign w:val="subscript"/>
                <w:lang w:val="kk-KZ"/>
              </w:rPr>
              <w:t>микро</w:t>
            </w:r>
            <w:r w:rsidRPr="00580642">
              <w:rPr>
                <w:rFonts w:ascii="Times New Roman" w:hAnsi="Times New Roman"/>
                <w:sz w:val="28"/>
                <w:szCs w:val="28"/>
                <w:lang w:val="en-US"/>
              </w:rPr>
              <w:t>,</w:t>
            </w:r>
            <w:r w:rsidRPr="00580642">
              <w:rPr>
                <w:rFonts w:ascii="Times New Roman" w:hAnsi="Times New Roman"/>
                <w:sz w:val="28"/>
                <w:szCs w:val="28"/>
                <w:lang w:val="en-US"/>
              </w:rPr>
              <w:br/>
            </w:r>
            <w:r w:rsidR="00FA0E68" w:rsidRPr="00580642">
              <w:rPr>
                <w:rFonts w:ascii="Times New Roman" w:hAnsi="Times New Roman"/>
                <w:sz w:val="28"/>
                <w:szCs w:val="28"/>
                <w:lang w:val="kk-KZ"/>
              </w:rPr>
              <w:t>см</w:t>
            </w:r>
            <w:r w:rsidR="00FA0E68" w:rsidRPr="00580642">
              <w:rPr>
                <w:rFonts w:ascii="Times New Roman" w:hAnsi="Times New Roman"/>
                <w:sz w:val="28"/>
                <w:szCs w:val="28"/>
                <w:vertAlign w:val="superscript"/>
                <w:lang w:val="kk-KZ"/>
              </w:rPr>
              <w:t>3</w:t>
            </w:r>
            <w:r w:rsidR="00FA0E68" w:rsidRPr="00580642">
              <w:rPr>
                <w:rFonts w:ascii="Times New Roman" w:hAnsi="Times New Roman"/>
                <w:sz w:val="28"/>
                <w:szCs w:val="28"/>
                <w:lang w:val="kk-KZ"/>
              </w:rPr>
              <w:t>/г</w:t>
            </w:r>
          </w:p>
        </w:tc>
      </w:tr>
      <w:tr w:rsidR="00334D7A" w:rsidRPr="00002DEB" w14:paraId="07666BB5" w14:textId="77777777" w:rsidTr="002E05F4">
        <w:trPr>
          <w:trHeight w:val="423"/>
          <w:jc w:val="center"/>
        </w:trPr>
        <w:tc>
          <w:tcPr>
            <w:tcW w:w="1395" w:type="pct"/>
            <w:vAlign w:val="center"/>
          </w:tcPr>
          <w:p w14:paraId="61C016B5" w14:textId="77777777" w:rsidR="008018F2" w:rsidRPr="00580642" w:rsidRDefault="008018F2" w:rsidP="009C0808">
            <w:pPr>
              <w:pStyle w:val="Default"/>
              <w:jc w:val="center"/>
              <w:rPr>
                <w:rFonts w:eastAsia="TimesNewRomanPSMT"/>
                <w:bCs/>
                <w:color w:val="auto"/>
                <w:sz w:val="28"/>
                <w:szCs w:val="28"/>
                <w:lang w:val="kk-KZ"/>
              </w:rPr>
            </w:pPr>
            <w:r w:rsidRPr="00580642">
              <w:rPr>
                <w:rFonts w:eastAsia="TimesNewRomanPSMT"/>
                <w:bCs/>
                <w:color w:val="auto"/>
                <w:sz w:val="28"/>
                <w:szCs w:val="28"/>
                <w:lang w:val="kk-KZ"/>
              </w:rPr>
              <w:t>LCO-1</w:t>
            </w:r>
          </w:p>
        </w:tc>
        <w:tc>
          <w:tcPr>
            <w:tcW w:w="753" w:type="pct"/>
            <w:vAlign w:val="center"/>
          </w:tcPr>
          <w:p w14:paraId="21341471"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10.0</w:t>
            </w:r>
          </w:p>
        </w:tc>
        <w:tc>
          <w:tcPr>
            <w:tcW w:w="707" w:type="pct"/>
            <w:vAlign w:val="center"/>
          </w:tcPr>
          <w:p w14:paraId="66010219" w14:textId="77777777" w:rsidR="008018F2" w:rsidRPr="00580642" w:rsidRDefault="00A741C7"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6</w:t>
            </w:r>
            <w:r w:rsidR="008018F2" w:rsidRPr="00580642">
              <w:rPr>
                <w:rFonts w:ascii="Times New Roman" w:eastAsia="TimesNewRomanPSMT" w:hAnsi="Times New Roman"/>
                <w:sz w:val="28"/>
                <w:szCs w:val="28"/>
                <w:lang w:val="en-US"/>
              </w:rPr>
              <w:t>.7</w:t>
            </w:r>
          </w:p>
        </w:tc>
        <w:tc>
          <w:tcPr>
            <w:tcW w:w="707" w:type="pct"/>
            <w:vAlign w:val="center"/>
          </w:tcPr>
          <w:p w14:paraId="4FBA6B1F"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kk-KZ"/>
              </w:rPr>
              <w:t>0</w:t>
            </w:r>
            <w:r w:rsidRPr="00580642">
              <w:rPr>
                <w:rFonts w:ascii="Times New Roman" w:eastAsia="TimesNewRomanPSMT" w:hAnsi="Times New Roman"/>
                <w:sz w:val="28"/>
                <w:szCs w:val="28"/>
                <w:lang w:val="en-US"/>
              </w:rPr>
              <w:t>.</w:t>
            </w:r>
            <w:r w:rsidR="00D07304" w:rsidRPr="00580642">
              <w:rPr>
                <w:rFonts w:ascii="Times New Roman" w:eastAsia="TimesNewRomanPSMT" w:hAnsi="Times New Roman"/>
                <w:sz w:val="28"/>
                <w:szCs w:val="28"/>
                <w:lang w:val="kk-KZ"/>
              </w:rPr>
              <w:t>0</w:t>
            </w:r>
            <w:r w:rsidR="00D07304" w:rsidRPr="00580642">
              <w:rPr>
                <w:rFonts w:ascii="Times New Roman" w:eastAsia="TimesNewRomanPSMT" w:hAnsi="Times New Roman"/>
                <w:sz w:val="28"/>
                <w:szCs w:val="28"/>
                <w:lang w:val="en-US"/>
              </w:rPr>
              <w:t>24</w:t>
            </w:r>
          </w:p>
        </w:tc>
        <w:tc>
          <w:tcPr>
            <w:tcW w:w="747" w:type="pct"/>
            <w:vAlign w:val="center"/>
          </w:tcPr>
          <w:p w14:paraId="3DAC6FA2" w14:textId="77777777" w:rsidR="008018F2" w:rsidRPr="00580642" w:rsidRDefault="00A741C7"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en-US"/>
              </w:rPr>
              <w:t>3</w:t>
            </w:r>
            <w:r w:rsidR="008018F2" w:rsidRPr="00580642">
              <w:rPr>
                <w:rFonts w:ascii="Times New Roman" w:eastAsia="TimesNewRomanPSMT" w:hAnsi="Times New Roman"/>
                <w:sz w:val="28"/>
                <w:szCs w:val="28"/>
                <w:lang w:val="en-US"/>
              </w:rPr>
              <w:t>.3</w:t>
            </w:r>
          </w:p>
        </w:tc>
        <w:tc>
          <w:tcPr>
            <w:tcW w:w="690" w:type="pct"/>
            <w:vAlign w:val="center"/>
          </w:tcPr>
          <w:p w14:paraId="1B437EDC"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rPr>
            </w:pPr>
            <w:r w:rsidRPr="00580642">
              <w:rPr>
                <w:rFonts w:ascii="Times New Roman" w:eastAsia="TimesNewRomanPSMT" w:hAnsi="Times New Roman"/>
                <w:sz w:val="28"/>
                <w:szCs w:val="28"/>
                <w:lang w:val="en-US"/>
              </w:rPr>
              <w:t>0.0</w:t>
            </w:r>
            <w:r w:rsidR="00A741C7" w:rsidRPr="00580642">
              <w:rPr>
                <w:rFonts w:ascii="Times New Roman" w:eastAsia="TimesNewRomanPSMT" w:hAnsi="Times New Roman"/>
                <w:sz w:val="28"/>
                <w:szCs w:val="28"/>
                <w:lang w:val="en-US"/>
              </w:rPr>
              <w:t>3</w:t>
            </w:r>
            <w:r w:rsidR="00A741C7" w:rsidRPr="00580642">
              <w:rPr>
                <w:rFonts w:ascii="Times New Roman" w:eastAsia="TimesNewRomanPSMT" w:hAnsi="Times New Roman"/>
                <w:sz w:val="28"/>
                <w:szCs w:val="28"/>
              </w:rPr>
              <w:t>6</w:t>
            </w:r>
          </w:p>
        </w:tc>
      </w:tr>
      <w:tr w:rsidR="00334D7A" w:rsidRPr="00002DEB" w14:paraId="594F75FC" w14:textId="77777777" w:rsidTr="002E05F4">
        <w:trPr>
          <w:jc w:val="center"/>
        </w:trPr>
        <w:tc>
          <w:tcPr>
            <w:tcW w:w="1395" w:type="pct"/>
            <w:vAlign w:val="center"/>
          </w:tcPr>
          <w:p w14:paraId="7F3EB18D" w14:textId="77777777" w:rsidR="008018F2" w:rsidRPr="00580642" w:rsidRDefault="008018F2" w:rsidP="009C0808">
            <w:pPr>
              <w:pStyle w:val="Default"/>
              <w:jc w:val="center"/>
              <w:rPr>
                <w:rFonts w:eastAsia="TimesNewRomanPSMT"/>
                <w:bCs/>
                <w:color w:val="auto"/>
                <w:sz w:val="28"/>
                <w:szCs w:val="28"/>
                <w:lang w:val="kk-KZ"/>
              </w:rPr>
            </w:pPr>
            <w:r w:rsidRPr="00580642">
              <w:rPr>
                <w:rFonts w:eastAsia="TimesNewRomanPSMT"/>
                <w:bCs/>
                <w:color w:val="auto"/>
                <w:sz w:val="28"/>
                <w:szCs w:val="28"/>
                <w:lang w:val="kk-KZ"/>
              </w:rPr>
              <w:t>LCO-2</w:t>
            </w:r>
          </w:p>
        </w:tc>
        <w:tc>
          <w:tcPr>
            <w:tcW w:w="753" w:type="pct"/>
            <w:vAlign w:val="center"/>
          </w:tcPr>
          <w:p w14:paraId="232E7445"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9.5</w:t>
            </w:r>
          </w:p>
        </w:tc>
        <w:tc>
          <w:tcPr>
            <w:tcW w:w="707" w:type="pct"/>
            <w:vAlign w:val="center"/>
          </w:tcPr>
          <w:p w14:paraId="482F5342"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7.</w:t>
            </w:r>
            <w:r w:rsidR="0055670C" w:rsidRPr="00580642">
              <w:rPr>
                <w:rFonts w:ascii="Times New Roman" w:eastAsia="TimesNewRomanPSMT" w:hAnsi="Times New Roman"/>
                <w:sz w:val="28"/>
                <w:szCs w:val="28"/>
                <w:lang w:val="en-US"/>
              </w:rPr>
              <w:t>1</w:t>
            </w:r>
          </w:p>
        </w:tc>
        <w:tc>
          <w:tcPr>
            <w:tcW w:w="707" w:type="pct"/>
            <w:vAlign w:val="center"/>
          </w:tcPr>
          <w:p w14:paraId="5A99DCCC"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kk-KZ"/>
              </w:rPr>
              <w:t>0</w:t>
            </w:r>
            <w:r w:rsidRPr="00580642">
              <w:rPr>
                <w:rFonts w:ascii="Times New Roman" w:eastAsia="TimesNewRomanPSMT" w:hAnsi="Times New Roman"/>
                <w:sz w:val="28"/>
                <w:szCs w:val="28"/>
                <w:lang w:val="en-US"/>
              </w:rPr>
              <w:t>.</w:t>
            </w:r>
            <w:r w:rsidR="00D07304" w:rsidRPr="00580642">
              <w:rPr>
                <w:rFonts w:ascii="Times New Roman" w:eastAsia="TimesNewRomanPSMT" w:hAnsi="Times New Roman"/>
                <w:sz w:val="28"/>
                <w:szCs w:val="28"/>
                <w:lang w:val="kk-KZ"/>
              </w:rPr>
              <w:t>0</w:t>
            </w:r>
            <w:r w:rsidR="00D07304" w:rsidRPr="00580642">
              <w:rPr>
                <w:rFonts w:ascii="Times New Roman" w:eastAsia="TimesNewRomanPSMT" w:hAnsi="Times New Roman"/>
                <w:sz w:val="28"/>
                <w:szCs w:val="28"/>
                <w:lang w:val="en-US"/>
              </w:rPr>
              <w:t>61</w:t>
            </w:r>
          </w:p>
        </w:tc>
        <w:tc>
          <w:tcPr>
            <w:tcW w:w="747" w:type="pct"/>
            <w:vAlign w:val="center"/>
          </w:tcPr>
          <w:p w14:paraId="5BB8656F" w14:textId="77777777" w:rsidR="008018F2" w:rsidRPr="00580642" w:rsidRDefault="00A741C7" w:rsidP="009C0808">
            <w:pPr>
              <w:pStyle w:val="a8"/>
              <w:spacing w:after="0" w:line="240" w:lineRule="auto"/>
              <w:ind w:left="0"/>
              <w:jc w:val="center"/>
              <w:rPr>
                <w:rFonts w:ascii="Times New Roman" w:eastAsia="TimesNewRomanPSMT" w:hAnsi="Times New Roman"/>
                <w:sz w:val="28"/>
                <w:szCs w:val="28"/>
              </w:rPr>
            </w:pPr>
            <w:r w:rsidRPr="00580642">
              <w:rPr>
                <w:rFonts w:ascii="Times New Roman" w:eastAsia="TimesNewRomanPSMT" w:hAnsi="Times New Roman"/>
                <w:sz w:val="28"/>
                <w:szCs w:val="28"/>
              </w:rPr>
              <w:t>2</w:t>
            </w:r>
            <w:r w:rsidR="008018F2" w:rsidRPr="00580642">
              <w:rPr>
                <w:rFonts w:ascii="Times New Roman" w:eastAsia="TimesNewRomanPSMT" w:hAnsi="Times New Roman"/>
                <w:sz w:val="28"/>
                <w:szCs w:val="28"/>
                <w:lang w:val="en-US"/>
              </w:rPr>
              <w:t>.</w:t>
            </w:r>
            <w:r w:rsidRPr="00580642">
              <w:rPr>
                <w:rFonts w:ascii="Times New Roman" w:eastAsia="TimesNewRomanPSMT" w:hAnsi="Times New Roman"/>
                <w:sz w:val="28"/>
                <w:szCs w:val="28"/>
              </w:rPr>
              <w:t>4</w:t>
            </w:r>
          </w:p>
        </w:tc>
        <w:tc>
          <w:tcPr>
            <w:tcW w:w="690" w:type="pct"/>
            <w:vAlign w:val="center"/>
          </w:tcPr>
          <w:p w14:paraId="4C183FAC"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rPr>
            </w:pPr>
            <w:r w:rsidRPr="00580642">
              <w:rPr>
                <w:rFonts w:ascii="Times New Roman" w:eastAsia="TimesNewRomanPSMT" w:hAnsi="Times New Roman"/>
                <w:sz w:val="28"/>
                <w:szCs w:val="28"/>
                <w:lang w:val="en-US"/>
              </w:rPr>
              <w:t>0.0</w:t>
            </w:r>
            <w:r w:rsidR="00A741C7" w:rsidRPr="00580642">
              <w:rPr>
                <w:rFonts w:ascii="Times New Roman" w:eastAsia="TimesNewRomanPSMT" w:hAnsi="Times New Roman"/>
                <w:sz w:val="28"/>
                <w:szCs w:val="28"/>
              </w:rPr>
              <w:t>27</w:t>
            </w:r>
          </w:p>
        </w:tc>
      </w:tr>
      <w:tr w:rsidR="00334D7A" w:rsidRPr="00002DEB" w14:paraId="7A9653F9" w14:textId="77777777" w:rsidTr="002E05F4">
        <w:trPr>
          <w:jc w:val="center"/>
        </w:trPr>
        <w:tc>
          <w:tcPr>
            <w:tcW w:w="1395" w:type="pct"/>
            <w:vAlign w:val="center"/>
          </w:tcPr>
          <w:p w14:paraId="586E2FD8" w14:textId="77777777" w:rsidR="008018F2" w:rsidRPr="00580642" w:rsidRDefault="00C62306" w:rsidP="009C0808">
            <w:pPr>
              <w:pStyle w:val="Default"/>
              <w:jc w:val="center"/>
              <w:rPr>
                <w:bCs/>
                <w:color w:val="auto"/>
                <w:sz w:val="28"/>
                <w:szCs w:val="28"/>
              </w:rPr>
            </w:pPr>
            <w:r w:rsidRPr="00580642">
              <w:rPr>
                <w:rFonts w:eastAsia="TimesNewRomanPSMT"/>
                <w:bCs/>
                <w:color w:val="auto"/>
                <w:sz w:val="28"/>
                <w:szCs w:val="28"/>
                <w:lang w:val="kk-KZ"/>
              </w:rPr>
              <w:t>LCO/</w:t>
            </w:r>
            <w:r w:rsidRPr="00580642">
              <w:rPr>
                <w:bCs/>
                <w:color w:val="auto"/>
                <w:sz w:val="28"/>
                <w:szCs w:val="28"/>
                <w:lang w:val="kk-KZ"/>
              </w:rPr>
              <w:t>KIT-6</w:t>
            </w:r>
          </w:p>
        </w:tc>
        <w:tc>
          <w:tcPr>
            <w:tcW w:w="753" w:type="pct"/>
            <w:vAlign w:val="center"/>
          </w:tcPr>
          <w:p w14:paraId="162E4F82" w14:textId="77777777" w:rsidR="008018F2" w:rsidRPr="00580642" w:rsidRDefault="0043203E"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kk-KZ"/>
              </w:rPr>
              <w:t>220,0</w:t>
            </w:r>
          </w:p>
        </w:tc>
        <w:tc>
          <w:tcPr>
            <w:tcW w:w="707" w:type="pct"/>
            <w:vAlign w:val="center"/>
          </w:tcPr>
          <w:p w14:paraId="09ACE022"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1</w:t>
            </w:r>
            <w:r w:rsidR="00A741C7" w:rsidRPr="00580642">
              <w:rPr>
                <w:rFonts w:ascii="Times New Roman" w:eastAsia="TimesNewRomanPSMT" w:hAnsi="Times New Roman"/>
                <w:sz w:val="28"/>
                <w:szCs w:val="28"/>
                <w:lang w:val="en-US"/>
              </w:rPr>
              <w:t>96</w:t>
            </w:r>
            <w:r w:rsidRPr="00580642">
              <w:rPr>
                <w:rFonts w:ascii="Times New Roman" w:eastAsia="TimesNewRomanPSMT" w:hAnsi="Times New Roman"/>
                <w:sz w:val="28"/>
                <w:szCs w:val="28"/>
                <w:lang w:val="en-US"/>
              </w:rPr>
              <w:t>.2</w:t>
            </w:r>
          </w:p>
        </w:tc>
        <w:tc>
          <w:tcPr>
            <w:tcW w:w="707" w:type="pct"/>
            <w:vAlign w:val="center"/>
          </w:tcPr>
          <w:p w14:paraId="481F2AC7"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kk-KZ"/>
              </w:rPr>
              <w:t>0</w:t>
            </w:r>
            <w:r w:rsidRPr="00580642">
              <w:rPr>
                <w:rFonts w:ascii="Times New Roman" w:eastAsia="TimesNewRomanPSMT" w:hAnsi="Times New Roman"/>
                <w:sz w:val="28"/>
                <w:szCs w:val="28"/>
                <w:lang w:val="en-US"/>
              </w:rPr>
              <w:t>.</w:t>
            </w:r>
            <w:r w:rsidRPr="00580642">
              <w:rPr>
                <w:rFonts w:ascii="Times New Roman" w:eastAsia="TimesNewRomanPSMT" w:hAnsi="Times New Roman"/>
                <w:sz w:val="28"/>
                <w:szCs w:val="28"/>
                <w:lang w:val="kk-KZ"/>
              </w:rPr>
              <w:t>489</w:t>
            </w:r>
          </w:p>
        </w:tc>
        <w:tc>
          <w:tcPr>
            <w:tcW w:w="747" w:type="pct"/>
            <w:vAlign w:val="center"/>
          </w:tcPr>
          <w:p w14:paraId="6EB8F77F"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kk-KZ"/>
              </w:rPr>
              <w:t>1</w:t>
            </w:r>
            <w:r w:rsidRPr="00580642">
              <w:rPr>
                <w:rFonts w:ascii="Times New Roman" w:eastAsia="TimesNewRomanPSMT" w:hAnsi="Times New Roman"/>
                <w:sz w:val="28"/>
                <w:szCs w:val="28"/>
                <w:lang w:val="en-US"/>
              </w:rPr>
              <w:t>.8</w:t>
            </w:r>
          </w:p>
        </w:tc>
        <w:tc>
          <w:tcPr>
            <w:tcW w:w="690" w:type="pct"/>
            <w:vAlign w:val="center"/>
          </w:tcPr>
          <w:p w14:paraId="48FBAFDC"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rPr>
            </w:pPr>
            <w:r w:rsidRPr="00580642">
              <w:rPr>
                <w:rFonts w:ascii="Times New Roman" w:eastAsia="TimesNewRomanPSMT" w:hAnsi="Times New Roman"/>
                <w:sz w:val="28"/>
                <w:szCs w:val="28"/>
                <w:lang w:val="en-US"/>
              </w:rPr>
              <w:t>0.</w:t>
            </w:r>
            <w:r w:rsidR="009E74DB" w:rsidRPr="00580642">
              <w:rPr>
                <w:rFonts w:ascii="Times New Roman" w:eastAsia="TimesNewRomanPSMT" w:hAnsi="Times New Roman"/>
                <w:sz w:val="28"/>
                <w:szCs w:val="28"/>
                <w:lang w:val="en-US"/>
              </w:rPr>
              <w:t>01</w:t>
            </w:r>
            <w:r w:rsidR="009E74DB" w:rsidRPr="00580642">
              <w:rPr>
                <w:rFonts w:ascii="Times New Roman" w:eastAsia="TimesNewRomanPSMT" w:hAnsi="Times New Roman"/>
                <w:sz w:val="28"/>
                <w:szCs w:val="28"/>
              </w:rPr>
              <w:t>6</w:t>
            </w:r>
          </w:p>
        </w:tc>
      </w:tr>
      <w:tr w:rsidR="00334D7A" w:rsidRPr="00002DEB" w14:paraId="5794ACCF" w14:textId="77777777" w:rsidTr="002E05F4">
        <w:trPr>
          <w:jc w:val="center"/>
        </w:trPr>
        <w:tc>
          <w:tcPr>
            <w:tcW w:w="1395" w:type="pct"/>
            <w:vAlign w:val="center"/>
          </w:tcPr>
          <w:p w14:paraId="74207B7A" w14:textId="77777777" w:rsidR="008018F2" w:rsidRPr="00580642" w:rsidRDefault="008018F2" w:rsidP="009C0808">
            <w:pPr>
              <w:pStyle w:val="Default"/>
              <w:jc w:val="center"/>
              <w:rPr>
                <w:bCs/>
                <w:color w:val="auto"/>
                <w:sz w:val="28"/>
                <w:szCs w:val="28"/>
                <w:lang w:val="kk-KZ"/>
              </w:rPr>
            </w:pPr>
            <w:r w:rsidRPr="00580642">
              <w:rPr>
                <w:rFonts w:eastAsia="TimesNewRomanPSMT"/>
                <w:bCs/>
                <w:color w:val="auto"/>
                <w:sz w:val="28"/>
                <w:szCs w:val="28"/>
                <w:lang w:val="kk-KZ"/>
              </w:rPr>
              <w:t>С</w:t>
            </w:r>
            <w:r w:rsidRPr="00580642">
              <w:rPr>
                <w:rFonts w:eastAsia="TimesNewRomanPSMT"/>
                <w:bCs/>
                <w:color w:val="auto"/>
                <w:sz w:val="28"/>
                <w:szCs w:val="28"/>
                <w:lang w:val="en-US"/>
              </w:rPr>
              <w:t>oAl</w:t>
            </w:r>
          </w:p>
        </w:tc>
        <w:tc>
          <w:tcPr>
            <w:tcW w:w="753" w:type="pct"/>
            <w:vAlign w:val="center"/>
          </w:tcPr>
          <w:p w14:paraId="1D2DF9A0"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kk-KZ"/>
              </w:rPr>
              <w:t>116</w:t>
            </w:r>
            <w:r w:rsidRPr="00580642">
              <w:rPr>
                <w:rFonts w:ascii="Times New Roman" w:eastAsia="TimesNewRomanPSMT" w:hAnsi="Times New Roman"/>
                <w:sz w:val="28"/>
                <w:szCs w:val="28"/>
                <w:lang w:val="en-US"/>
              </w:rPr>
              <w:t>.3</w:t>
            </w:r>
          </w:p>
        </w:tc>
        <w:tc>
          <w:tcPr>
            <w:tcW w:w="707" w:type="pct"/>
            <w:vAlign w:val="center"/>
          </w:tcPr>
          <w:p w14:paraId="07CE1DCF"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108.0</w:t>
            </w:r>
          </w:p>
        </w:tc>
        <w:tc>
          <w:tcPr>
            <w:tcW w:w="707" w:type="pct"/>
            <w:vAlign w:val="center"/>
          </w:tcPr>
          <w:p w14:paraId="095A47E6"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rPr>
            </w:pPr>
            <w:r w:rsidRPr="00580642">
              <w:rPr>
                <w:rFonts w:ascii="Times New Roman" w:eastAsia="TimesNewRomanPSMT" w:hAnsi="Times New Roman"/>
                <w:sz w:val="28"/>
                <w:szCs w:val="28"/>
                <w:lang w:val="kk-KZ"/>
              </w:rPr>
              <w:t>0.</w:t>
            </w:r>
            <w:r w:rsidRPr="00580642">
              <w:rPr>
                <w:rFonts w:ascii="Times New Roman" w:eastAsia="TimesNewRomanPSMT" w:hAnsi="Times New Roman"/>
                <w:sz w:val="28"/>
                <w:szCs w:val="28"/>
              </w:rPr>
              <w:t>307</w:t>
            </w:r>
          </w:p>
        </w:tc>
        <w:tc>
          <w:tcPr>
            <w:tcW w:w="747" w:type="pct"/>
            <w:vAlign w:val="center"/>
          </w:tcPr>
          <w:p w14:paraId="6784F0C9" w14:textId="77777777" w:rsidR="008018F2" w:rsidRPr="00580642" w:rsidRDefault="00A741C7" w:rsidP="009C0808">
            <w:pPr>
              <w:pStyle w:val="a8"/>
              <w:spacing w:after="0" w:line="240" w:lineRule="auto"/>
              <w:ind w:left="0"/>
              <w:jc w:val="center"/>
              <w:rPr>
                <w:rFonts w:ascii="Times New Roman" w:eastAsia="TimesNewRomanPSMT" w:hAnsi="Times New Roman"/>
                <w:sz w:val="28"/>
                <w:szCs w:val="28"/>
                <w:lang w:val="en-US"/>
              </w:rPr>
            </w:pPr>
            <w:r w:rsidRPr="00580642">
              <w:rPr>
                <w:rFonts w:ascii="Times New Roman" w:eastAsia="TimesNewRomanPSMT" w:hAnsi="Times New Roman"/>
                <w:sz w:val="28"/>
                <w:szCs w:val="28"/>
                <w:lang w:val="en-US"/>
              </w:rPr>
              <w:t>1</w:t>
            </w:r>
            <w:r w:rsidR="008018F2" w:rsidRPr="00580642">
              <w:rPr>
                <w:rFonts w:ascii="Times New Roman" w:eastAsia="TimesNewRomanPSMT" w:hAnsi="Times New Roman"/>
                <w:sz w:val="28"/>
                <w:szCs w:val="28"/>
                <w:lang w:val="en-US"/>
              </w:rPr>
              <w:t>.3</w:t>
            </w:r>
          </w:p>
        </w:tc>
        <w:tc>
          <w:tcPr>
            <w:tcW w:w="690" w:type="pct"/>
            <w:vAlign w:val="center"/>
          </w:tcPr>
          <w:p w14:paraId="72162BA1" w14:textId="77777777" w:rsidR="008018F2" w:rsidRPr="00580642" w:rsidRDefault="008018F2" w:rsidP="009C0808">
            <w:pPr>
              <w:pStyle w:val="a8"/>
              <w:spacing w:after="0" w:line="240" w:lineRule="auto"/>
              <w:ind w:left="0"/>
              <w:jc w:val="center"/>
              <w:rPr>
                <w:rFonts w:ascii="Times New Roman" w:eastAsia="TimesNewRomanPSMT" w:hAnsi="Times New Roman"/>
                <w:sz w:val="28"/>
                <w:szCs w:val="28"/>
              </w:rPr>
            </w:pPr>
            <w:r w:rsidRPr="00580642">
              <w:rPr>
                <w:rFonts w:ascii="Times New Roman" w:eastAsia="TimesNewRomanPSMT" w:hAnsi="Times New Roman"/>
                <w:sz w:val="28"/>
                <w:szCs w:val="28"/>
                <w:lang w:val="en-US"/>
              </w:rPr>
              <w:t>0.</w:t>
            </w:r>
            <w:r w:rsidR="009E74DB" w:rsidRPr="00580642">
              <w:rPr>
                <w:rFonts w:ascii="Times New Roman" w:eastAsia="TimesNewRomanPSMT" w:hAnsi="Times New Roman"/>
                <w:sz w:val="28"/>
                <w:szCs w:val="28"/>
                <w:lang w:val="en-US"/>
              </w:rPr>
              <w:t>01</w:t>
            </w:r>
            <w:r w:rsidR="009E74DB" w:rsidRPr="00580642">
              <w:rPr>
                <w:rFonts w:ascii="Times New Roman" w:eastAsia="TimesNewRomanPSMT" w:hAnsi="Times New Roman"/>
                <w:sz w:val="28"/>
                <w:szCs w:val="28"/>
              </w:rPr>
              <w:t>4</w:t>
            </w:r>
          </w:p>
        </w:tc>
      </w:tr>
      <w:tr w:rsidR="0043203E" w:rsidRPr="00002DEB" w14:paraId="46B3BC32" w14:textId="77777777" w:rsidTr="002E05F4">
        <w:trPr>
          <w:jc w:val="center"/>
        </w:trPr>
        <w:tc>
          <w:tcPr>
            <w:tcW w:w="1395" w:type="pct"/>
            <w:vAlign w:val="center"/>
          </w:tcPr>
          <w:p w14:paraId="7DB65BA2" w14:textId="77777777" w:rsidR="0043203E" w:rsidRPr="00580642" w:rsidRDefault="0043203E" w:rsidP="009C0808">
            <w:pPr>
              <w:pStyle w:val="Default"/>
              <w:jc w:val="center"/>
              <w:rPr>
                <w:rFonts w:eastAsia="TimesNewRomanPSMT"/>
                <w:bCs/>
                <w:color w:val="auto"/>
                <w:sz w:val="28"/>
                <w:szCs w:val="28"/>
                <w:lang w:val="kk-KZ"/>
              </w:rPr>
            </w:pPr>
            <w:r w:rsidRPr="00580642">
              <w:rPr>
                <w:bCs/>
                <w:color w:val="auto"/>
                <w:sz w:val="28"/>
                <w:szCs w:val="28"/>
                <w:lang w:val="kk-KZ"/>
              </w:rPr>
              <w:t>KIT-6</w:t>
            </w:r>
          </w:p>
        </w:tc>
        <w:tc>
          <w:tcPr>
            <w:tcW w:w="753" w:type="pct"/>
            <w:vAlign w:val="center"/>
          </w:tcPr>
          <w:p w14:paraId="57E65F45" w14:textId="77777777" w:rsidR="0043203E" w:rsidRPr="00580642" w:rsidRDefault="0043203E"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kk-KZ"/>
              </w:rPr>
              <w:t>875,0</w:t>
            </w:r>
          </w:p>
        </w:tc>
        <w:tc>
          <w:tcPr>
            <w:tcW w:w="707" w:type="pct"/>
            <w:vAlign w:val="center"/>
          </w:tcPr>
          <w:p w14:paraId="3BE1B900" w14:textId="77777777" w:rsidR="0043203E" w:rsidRPr="00580642" w:rsidRDefault="0043203E"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kk-KZ"/>
              </w:rPr>
              <w:t>-</w:t>
            </w:r>
          </w:p>
        </w:tc>
        <w:tc>
          <w:tcPr>
            <w:tcW w:w="707" w:type="pct"/>
            <w:vAlign w:val="center"/>
          </w:tcPr>
          <w:p w14:paraId="5D831428" w14:textId="77777777" w:rsidR="0043203E" w:rsidRPr="00580642" w:rsidRDefault="0043203E"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kk-KZ"/>
              </w:rPr>
              <w:t>-</w:t>
            </w:r>
          </w:p>
        </w:tc>
        <w:tc>
          <w:tcPr>
            <w:tcW w:w="747" w:type="pct"/>
            <w:vAlign w:val="center"/>
          </w:tcPr>
          <w:p w14:paraId="08A93699" w14:textId="77777777" w:rsidR="0043203E" w:rsidRPr="00580642" w:rsidRDefault="0043203E"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kk-KZ"/>
              </w:rPr>
              <w:t>-</w:t>
            </w:r>
          </w:p>
        </w:tc>
        <w:tc>
          <w:tcPr>
            <w:tcW w:w="690" w:type="pct"/>
            <w:vAlign w:val="center"/>
          </w:tcPr>
          <w:p w14:paraId="5EA04CEB" w14:textId="77777777" w:rsidR="0043203E" w:rsidRPr="00580642" w:rsidRDefault="0043203E" w:rsidP="009C0808">
            <w:pPr>
              <w:pStyle w:val="a8"/>
              <w:spacing w:after="0" w:line="240" w:lineRule="auto"/>
              <w:ind w:left="0"/>
              <w:jc w:val="center"/>
              <w:rPr>
                <w:rFonts w:ascii="Times New Roman" w:eastAsia="TimesNewRomanPSMT" w:hAnsi="Times New Roman"/>
                <w:sz w:val="28"/>
                <w:szCs w:val="28"/>
                <w:lang w:val="kk-KZ"/>
              </w:rPr>
            </w:pPr>
            <w:r w:rsidRPr="00580642">
              <w:rPr>
                <w:rFonts w:ascii="Times New Roman" w:eastAsia="TimesNewRomanPSMT" w:hAnsi="Times New Roman"/>
                <w:sz w:val="28"/>
                <w:szCs w:val="28"/>
                <w:lang w:val="kk-KZ"/>
              </w:rPr>
              <w:t>-</w:t>
            </w:r>
          </w:p>
        </w:tc>
      </w:tr>
    </w:tbl>
    <w:p w14:paraId="7847A86C" w14:textId="77777777" w:rsidR="00407402" w:rsidRDefault="00407402" w:rsidP="009C0808">
      <w:pPr>
        <w:pStyle w:val="a8"/>
        <w:spacing w:after="0" w:line="240" w:lineRule="auto"/>
        <w:ind w:left="0" w:firstLine="720"/>
        <w:contextualSpacing w:val="0"/>
        <w:jc w:val="both"/>
        <w:rPr>
          <w:rFonts w:ascii="Times New Roman" w:hAnsi="Times New Roman"/>
          <w:sz w:val="28"/>
          <w:szCs w:val="28"/>
          <w:lang w:val="kk-KZ"/>
        </w:rPr>
      </w:pPr>
    </w:p>
    <w:p w14:paraId="70152467" w14:textId="77777777" w:rsidR="00130107" w:rsidRDefault="008A3D7B" w:rsidP="009C0808">
      <w:pPr>
        <w:pStyle w:val="a8"/>
        <w:spacing w:after="0" w:line="240" w:lineRule="auto"/>
        <w:ind w:left="0" w:firstLine="720"/>
        <w:contextualSpacing w:val="0"/>
        <w:jc w:val="both"/>
        <w:rPr>
          <w:rFonts w:ascii="Times New Roman" w:eastAsia="TimesNewRomanPSMT" w:hAnsi="Times New Roman"/>
          <w:sz w:val="28"/>
          <w:szCs w:val="28"/>
          <w:lang w:val="kk-KZ"/>
        </w:rPr>
      </w:pPr>
      <w:r>
        <w:rPr>
          <w:rFonts w:ascii="Times New Roman" w:eastAsia="TimesNewRomanPSMT" w:hAnsi="Times New Roman"/>
          <w:sz w:val="28"/>
          <w:szCs w:val="28"/>
          <w:lang w:val="kk-KZ"/>
        </w:rPr>
        <w:t xml:space="preserve">Үлгілердің меншікті беттік ауданының 3 есе жоғары болу себебі </w:t>
      </w:r>
      <w:r w:rsidR="00093FCC" w:rsidRPr="00093FCC">
        <w:rPr>
          <w:rFonts w:ascii="Times New Roman" w:eastAsia="TimesNewRomanPSMT" w:hAnsi="Times New Roman"/>
          <w:sz w:val="28"/>
          <w:szCs w:val="28"/>
          <w:lang w:val="kk-KZ"/>
        </w:rPr>
        <w:t>— күйдіру температурасының перо</w:t>
      </w:r>
      <w:r w:rsidR="00D936A2">
        <w:rPr>
          <w:rFonts w:ascii="Times New Roman" w:eastAsia="TimesNewRomanPSMT" w:hAnsi="Times New Roman"/>
          <w:sz w:val="28"/>
          <w:szCs w:val="28"/>
          <w:lang w:val="kk-KZ"/>
        </w:rPr>
        <w:t>вскиттің меншікті беттік</w:t>
      </w:r>
      <w:r w:rsidR="00093FCC" w:rsidRPr="00093FCC">
        <w:rPr>
          <w:rFonts w:ascii="Times New Roman" w:eastAsia="TimesNewRomanPSMT" w:hAnsi="Times New Roman"/>
          <w:sz w:val="28"/>
          <w:szCs w:val="28"/>
          <w:lang w:val="kk-KZ"/>
        </w:rPr>
        <w:t xml:space="preserve"> ауданына тікелей </w:t>
      </w:r>
      <w:r w:rsidR="00D936A2">
        <w:rPr>
          <w:rFonts w:ascii="Times New Roman" w:eastAsia="TimesNewRomanPSMT" w:hAnsi="Times New Roman"/>
          <w:sz w:val="28"/>
          <w:szCs w:val="28"/>
          <w:lang w:val="kk-KZ"/>
        </w:rPr>
        <w:t>ә</w:t>
      </w:r>
      <w:r>
        <w:rPr>
          <w:rFonts w:ascii="Times New Roman" w:eastAsia="TimesNewRomanPSMT" w:hAnsi="Times New Roman"/>
          <w:sz w:val="28"/>
          <w:szCs w:val="28"/>
          <w:lang w:val="kk-KZ"/>
        </w:rPr>
        <w:t>сер етуіне байланысты</w:t>
      </w:r>
      <w:r w:rsidR="00093FCC" w:rsidRPr="00093FCC">
        <w:rPr>
          <w:rFonts w:ascii="Times New Roman" w:eastAsia="TimesNewRomanPSMT" w:hAnsi="Times New Roman"/>
          <w:sz w:val="28"/>
          <w:szCs w:val="28"/>
          <w:lang w:val="kk-KZ"/>
        </w:rPr>
        <w:t>. Температураның жоғарылауы түйіршіктердің қайта кристалдануына және олардың іріленуіне әкеледі, нәти</w:t>
      </w:r>
      <w:r w:rsidR="007D6BA8">
        <w:rPr>
          <w:rFonts w:ascii="Times New Roman" w:eastAsia="TimesNewRomanPSMT" w:hAnsi="Times New Roman"/>
          <w:sz w:val="28"/>
          <w:szCs w:val="28"/>
          <w:lang w:val="kk-KZ"/>
        </w:rPr>
        <w:t>ж</w:t>
      </w:r>
      <w:r>
        <w:rPr>
          <w:rFonts w:ascii="Times New Roman" w:eastAsia="TimesNewRomanPSMT" w:hAnsi="Times New Roman"/>
          <w:sz w:val="28"/>
          <w:szCs w:val="28"/>
          <w:lang w:val="kk-KZ"/>
        </w:rPr>
        <w:t>есінде үлгілердің жалпы беттік</w:t>
      </w:r>
      <w:r w:rsidR="007D6BA8">
        <w:rPr>
          <w:rFonts w:ascii="Times New Roman" w:eastAsia="TimesNewRomanPSMT" w:hAnsi="Times New Roman"/>
          <w:sz w:val="28"/>
          <w:szCs w:val="28"/>
          <w:lang w:val="kk-KZ"/>
        </w:rPr>
        <w:t xml:space="preserve"> ауданы</w:t>
      </w:r>
      <w:r w:rsidR="00413952">
        <w:rPr>
          <w:rFonts w:ascii="Times New Roman" w:eastAsia="TimesNewRomanPSMT" w:hAnsi="Times New Roman"/>
          <w:sz w:val="28"/>
          <w:szCs w:val="28"/>
          <w:lang w:val="kk-KZ"/>
        </w:rPr>
        <w:t>ны</w:t>
      </w:r>
      <w:r>
        <w:rPr>
          <w:rFonts w:ascii="Times New Roman" w:eastAsia="TimesNewRomanPSMT" w:hAnsi="Times New Roman"/>
          <w:sz w:val="28"/>
          <w:szCs w:val="28"/>
          <w:lang w:val="kk-KZ"/>
        </w:rPr>
        <w:t>ң мөлшері азаяды. Ал меншікті беттік</w:t>
      </w:r>
      <w:r w:rsidR="00093FCC" w:rsidRPr="00093FCC">
        <w:rPr>
          <w:rFonts w:ascii="Times New Roman" w:eastAsia="TimesNewRomanPSMT" w:hAnsi="Times New Roman"/>
          <w:sz w:val="28"/>
          <w:szCs w:val="28"/>
          <w:lang w:val="kk-KZ"/>
        </w:rPr>
        <w:t xml:space="preserve"> аудан</w:t>
      </w:r>
      <w:r w:rsidR="007D6BA8">
        <w:rPr>
          <w:rFonts w:ascii="Times New Roman" w:eastAsia="TimesNewRomanPSMT" w:hAnsi="Times New Roman"/>
          <w:sz w:val="28"/>
          <w:szCs w:val="28"/>
          <w:lang w:val="kk-KZ"/>
        </w:rPr>
        <w:t>ы</w:t>
      </w:r>
      <w:r w:rsidR="00093FCC" w:rsidRPr="00093FCC">
        <w:rPr>
          <w:rFonts w:ascii="Times New Roman" w:eastAsia="TimesNewRomanPSMT" w:hAnsi="Times New Roman"/>
          <w:sz w:val="28"/>
          <w:szCs w:val="28"/>
          <w:lang w:val="kk-KZ"/>
        </w:rPr>
        <w:t>ның кемуі катализатордың белсенді орталықтарының қолжетімділігіне әсер етіп, оның функционал</w:t>
      </w:r>
      <w:r>
        <w:rPr>
          <w:rFonts w:ascii="Times New Roman" w:eastAsia="TimesNewRomanPSMT" w:hAnsi="Times New Roman"/>
          <w:sz w:val="28"/>
          <w:szCs w:val="28"/>
          <w:lang w:val="kk-KZ"/>
        </w:rPr>
        <w:t>дық қасиеттерін өзгертуі мүмкін</w:t>
      </w:r>
      <w:r w:rsidR="0043203E" w:rsidRPr="00002DEB">
        <w:rPr>
          <w:rFonts w:ascii="Times New Roman" w:eastAsia="TimesNewRomanPSMT" w:hAnsi="Times New Roman"/>
          <w:sz w:val="28"/>
          <w:szCs w:val="28"/>
          <w:lang w:val="kk-KZ"/>
        </w:rPr>
        <w:t xml:space="preserve"> [</w:t>
      </w:r>
      <w:r w:rsidR="0097279A">
        <w:rPr>
          <w:rFonts w:ascii="Times New Roman" w:eastAsia="TimesNewRomanPSMT" w:hAnsi="Times New Roman"/>
          <w:sz w:val="28"/>
          <w:szCs w:val="28"/>
          <w:lang w:val="kk-KZ"/>
        </w:rPr>
        <w:t>154</w:t>
      </w:r>
      <w:r w:rsidR="0043203E" w:rsidRPr="00002DEB">
        <w:rPr>
          <w:rFonts w:ascii="Times New Roman" w:eastAsia="TimesNewRomanPSMT" w:hAnsi="Times New Roman"/>
          <w:sz w:val="28"/>
          <w:szCs w:val="28"/>
          <w:lang w:val="kk-KZ"/>
        </w:rPr>
        <w:t>].</w:t>
      </w:r>
    </w:p>
    <w:p w14:paraId="76227648" w14:textId="77777777" w:rsidR="00DB0226" w:rsidRDefault="00D44DC3" w:rsidP="009C0808">
      <w:pPr>
        <w:pStyle w:val="a8"/>
        <w:spacing w:after="0" w:line="240" w:lineRule="auto"/>
        <w:ind w:left="0" w:firstLine="720"/>
        <w:contextualSpacing w:val="0"/>
        <w:jc w:val="both"/>
        <w:rPr>
          <w:rFonts w:ascii="Times New Roman" w:hAnsi="Times New Roman"/>
          <w:sz w:val="28"/>
          <w:szCs w:val="28"/>
          <w:lang w:val="kk-KZ"/>
        </w:rPr>
      </w:pPr>
      <w:r w:rsidRPr="00002DEB">
        <w:rPr>
          <w:rFonts w:ascii="Times New Roman" w:eastAsia="TimesNewRomanPSMT" w:hAnsi="Times New Roman"/>
          <w:sz w:val="28"/>
          <w:szCs w:val="28"/>
          <w:lang w:val="kk-KZ"/>
        </w:rPr>
        <w:t xml:space="preserve"> </w:t>
      </w:r>
      <w:r w:rsidR="0097279A" w:rsidRPr="0097279A">
        <w:rPr>
          <w:rFonts w:ascii="Times New Roman" w:hAnsi="Times New Roman"/>
          <w:sz w:val="28"/>
          <w:szCs w:val="28"/>
          <w:lang w:val="kk-KZ"/>
        </w:rPr>
        <w:t>Сонымен қа</w:t>
      </w:r>
      <w:r w:rsidR="007D6BA8">
        <w:rPr>
          <w:rFonts w:ascii="Times New Roman" w:hAnsi="Times New Roman"/>
          <w:sz w:val="28"/>
          <w:szCs w:val="28"/>
          <w:lang w:val="kk-KZ"/>
        </w:rPr>
        <w:t>та</w:t>
      </w:r>
      <w:r w:rsidR="008A3D7B">
        <w:rPr>
          <w:rFonts w:ascii="Times New Roman" w:hAnsi="Times New Roman"/>
          <w:sz w:val="28"/>
          <w:szCs w:val="28"/>
          <w:lang w:val="kk-KZ"/>
        </w:rPr>
        <w:t>р, перовскиттің меншікті беттік</w:t>
      </w:r>
      <w:r w:rsidR="0097279A" w:rsidRPr="0097279A">
        <w:rPr>
          <w:rFonts w:ascii="Times New Roman" w:hAnsi="Times New Roman"/>
          <w:sz w:val="28"/>
          <w:szCs w:val="28"/>
          <w:lang w:val="kk-KZ"/>
        </w:rPr>
        <w:t xml:space="preserve"> ауданын ұлғайту үшін құрылымдық қатты темплат р</w:t>
      </w:r>
      <w:r w:rsidR="008A3D7B">
        <w:rPr>
          <w:rFonts w:ascii="Times New Roman" w:hAnsi="Times New Roman"/>
          <w:sz w:val="28"/>
          <w:szCs w:val="28"/>
          <w:lang w:val="kk-KZ"/>
        </w:rPr>
        <w:t xml:space="preserve">етінде нанокристалды кремнезем </w:t>
      </w:r>
      <w:r w:rsidR="0097279A" w:rsidRPr="0097279A">
        <w:rPr>
          <w:rFonts w:ascii="Times New Roman" w:hAnsi="Times New Roman"/>
          <w:sz w:val="28"/>
          <w:szCs w:val="28"/>
          <w:lang w:val="kk-KZ"/>
        </w:rPr>
        <w:t xml:space="preserve">KIT-6 </w:t>
      </w:r>
      <w:r w:rsidR="008A3D7B">
        <w:rPr>
          <w:rFonts w:ascii="Times New Roman" w:hAnsi="Times New Roman"/>
          <w:sz w:val="28"/>
          <w:szCs w:val="28"/>
          <w:lang w:val="kk-KZ"/>
        </w:rPr>
        <w:t>пайдаланылды. Т</w:t>
      </w:r>
      <w:r w:rsidR="0097279A" w:rsidRPr="0097279A">
        <w:rPr>
          <w:rFonts w:ascii="Times New Roman" w:hAnsi="Times New Roman"/>
          <w:sz w:val="28"/>
          <w:szCs w:val="28"/>
          <w:lang w:val="kk-KZ"/>
        </w:rPr>
        <w:t>емплат жоғары реттелген үш</w:t>
      </w:r>
      <w:r w:rsidR="00D936A2">
        <w:rPr>
          <w:rFonts w:ascii="Times New Roman" w:hAnsi="Times New Roman"/>
          <w:sz w:val="28"/>
          <w:szCs w:val="28"/>
          <w:lang w:val="kk-KZ"/>
        </w:rPr>
        <w:t xml:space="preserve"> </w:t>
      </w:r>
      <w:r w:rsidR="0097279A" w:rsidRPr="0097279A">
        <w:rPr>
          <w:rFonts w:ascii="Times New Roman" w:hAnsi="Times New Roman"/>
          <w:sz w:val="28"/>
          <w:szCs w:val="28"/>
          <w:lang w:val="kk-KZ"/>
        </w:rPr>
        <w:t>өлшемді кеуекті құрылымымен сипатталып, перовскиттің түзілуі барысында кристалдардың өсуіне және олардың дисперстілігін сақтауға мүмкіндік береді. Нәтижесінде а</w:t>
      </w:r>
      <w:r w:rsidR="007D6BA8">
        <w:rPr>
          <w:rFonts w:ascii="Times New Roman" w:hAnsi="Times New Roman"/>
          <w:sz w:val="28"/>
          <w:szCs w:val="28"/>
          <w:lang w:val="kk-KZ"/>
        </w:rPr>
        <w:t>лын</w:t>
      </w:r>
      <w:r w:rsidR="008A3D7B">
        <w:rPr>
          <w:rFonts w:ascii="Times New Roman" w:hAnsi="Times New Roman"/>
          <w:sz w:val="28"/>
          <w:szCs w:val="28"/>
          <w:lang w:val="kk-KZ"/>
        </w:rPr>
        <w:t>ған материалдың меншікті беттік</w:t>
      </w:r>
      <w:r w:rsidR="007D6BA8">
        <w:rPr>
          <w:rFonts w:ascii="Times New Roman" w:hAnsi="Times New Roman"/>
          <w:sz w:val="28"/>
          <w:szCs w:val="28"/>
          <w:lang w:val="kk-KZ"/>
        </w:rPr>
        <w:t xml:space="preserve"> ауданы артып, катализдік</w:t>
      </w:r>
      <w:r w:rsidR="0097279A" w:rsidRPr="0097279A">
        <w:rPr>
          <w:rFonts w:ascii="Times New Roman" w:hAnsi="Times New Roman"/>
          <w:sz w:val="28"/>
          <w:szCs w:val="28"/>
          <w:lang w:val="kk-KZ"/>
        </w:rPr>
        <w:t xml:space="preserve"> белсенді орталықтардың қолжетімділігі жақсарады.</w:t>
      </w:r>
      <w:r w:rsidR="0043203E" w:rsidRPr="00002DEB">
        <w:rPr>
          <w:rFonts w:ascii="Times New Roman" w:hAnsi="Times New Roman"/>
          <w:sz w:val="28"/>
          <w:szCs w:val="28"/>
          <w:lang w:val="kk-KZ"/>
        </w:rPr>
        <w:t xml:space="preserve"> Қатты темплат кремний оксидті KIT-6 тасымалда</w:t>
      </w:r>
      <w:r w:rsidR="007D6BA8">
        <w:rPr>
          <w:rFonts w:ascii="Times New Roman" w:hAnsi="Times New Roman"/>
          <w:sz w:val="28"/>
          <w:szCs w:val="28"/>
          <w:lang w:val="kk-KZ"/>
        </w:rPr>
        <w:t>ғ</w:t>
      </w:r>
      <w:r w:rsidR="006907C7">
        <w:rPr>
          <w:rFonts w:ascii="Times New Roman" w:hAnsi="Times New Roman"/>
          <w:sz w:val="28"/>
          <w:szCs w:val="28"/>
          <w:lang w:val="kk-KZ"/>
        </w:rPr>
        <w:t>ышының бастапқы меншікті беттік</w:t>
      </w:r>
      <w:r w:rsidR="0043203E" w:rsidRPr="00002DEB">
        <w:rPr>
          <w:rFonts w:ascii="Times New Roman" w:hAnsi="Times New Roman"/>
          <w:sz w:val="28"/>
          <w:szCs w:val="28"/>
          <w:lang w:val="kk-KZ"/>
        </w:rPr>
        <w:t xml:space="preserve"> ауданы 875 м²/г құра</w:t>
      </w:r>
      <w:r w:rsidR="008A3D7B">
        <w:rPr>
          <w:rFonts w:ascii="Times New Roman" w:hAnsi="Times New Roman"/>
          <w:sz w:val="28"/>
          <w:szCs w:val="28"/>
          <w:lang w:val="kk-KZ"/>
        </w:rPr>
        <w:t>йды және жоғары беттік құрылымын көрсетеді</w:t>
      </w:r>
      <w:r w:rsidR="0043203E" w:rsidRPr="00002DEB">
        <w:rPr>
          <w:rFonts w:ascii="Times New Roman" w:hAnsi="Times New Roman"/>
          <w:sz w:val="28"/>
          <w:szCs w:val="28"/>
          <w:lang w:val="kk-KZ"/>
        </w:rPr>
        <w:t xml:space="preserve">. </w:t>
      </w:r>
      <w:r w:rsidR="005257EA" w:rsidRPr="00002DEB">
        <w:rPr>
          <w:rFonts w:ascii="Times New Roman" w:hAnsi="Times New Roman"/>
          <w:sz w:val="28"/>
          <w:szCs w:val="28"/>
          <w:lang w:val="kk-KZ"/>
        </w:rPr>
        <w:t>Сәйкесінше</w:t>
      </w:r>
      <w:r w:rsidR="008A3D7B">
        <w:rPr>
          <w:rFonts w:ascii="Times New Roman" w:hAnsi="Times New Roman"/>
          <w:sz w:val="28"/>
          <w:szCs w:val="28"/>
          <w:lang w:val="kk-KZ"/>
        </w:rPr>
        <w:t>,</w:t>
      </w:r>
      <w:r w:rsidR="005257EA" w:rsidRPr="00002DEB">
        <w:rPr>
          <w:rFonts w:ascii="Times New Roman" w:hAnsi="Times New Roman"/>
          <w:sz w:val="28"/>
          <w:szCs w:val="28"/>
          <w:lang w:val="kk-KZ"/>
        </w:rPr>
        <w:t xml:space="preserve"> синтезделіп алынған</w:t>
      </w:r>
      <w:r w:rsidR="0043203E" w:rsidRPr="00002DEB">
        <w:rPr>
          <w:rFonts w:ascii="Times New Roman" w:hAnsi="Times New Roman"/>
          <w:sz w:val="28"/>
          <w:szCs w:val="28"/>
          <w:lang w:val="kk-KZ"/>
        </w:rPr>
        <w:t xml:space="preserve"> LCO/KIT-6 үл</w:t>
      </w:r>
      <w:r w:rsidR="005257EA" w:rsidRPr="00002DEB">
        <w:rPr>
          <w:rFonts w:ascii="Times New Roman" w:hAnsi="Times New Roman"/>
          <w:sz w:val="28"/>
          <w:szCs w:val="28"/>
          <w:lang w:val="kk-KZ"/>
        </w:rPr>
        <w:t>гісінің менш</w:t>
      </w:r>
      <w:r w:rsidR="006907C7">
        <w:rPr>
          <w:rFonts w:ascii="Times New Roman" w:hAnsi="Times New Roman"/>
          <w:sz w:val="28"/>
          <w:szCs w:val="28"/>
          <w:lang w:val="kk-KZ"/>
        </w:rPr>
        <w:t>ікті беттік</w:t>
      </w:r>
      <w:r w:rsidR="005257EA" w:rsidRPr="00002DEB">
        <w:rPr>
          <w:rFonts w:ascii="Times New Roman" w:hAnsi="Times New Roman"/>
          <w:sz w:val="28"/>
          <w:szCs w:val="28"/>
          <w:lang w:val="kk-KZ"/>
        </w:rPr>
        <w:t xml:space="preserve"> ауданы</w:t>
      </w:r>
      <w:r w:rsidR="0043203E" w:rsidRPr="00002DEB">
        <w:rPr>
          <w:rFonts w:ascii="Times New Roman" w:hAnsi="Times New Roman"/>
          <w:sz w:val="28"/>
          <w:szCs w:val="28"/>
          <w:lang w:val="kk-KZ"/>
        </w:rPr>
        <w:t xml:space="preserve"> </w:t>
      </w:r>
      <w:r w:rsidR="005257EA" w:rsidRPr="00002DEB">
        <w:rPr>
          <w:rFonts w:ascii="Times New Roman" w:hAnsi="Times New Roman"/>
          <w:sz w:val="28"/>
          <w:szCs w:val="28"/>
          <w:lang w:val="kk-KZ"/>
        </w:rPr>
        <w:t>220</w:t>
      </w:r>
      <w:r w:rsidR="0043203E" w:rsidRPr="00002DEB">
        <w:rPr>
          <w:rFonts w:ascii="Times New Roman" w:hAnsi="Times New Roman"/>
          <w:sz w:val="28"/>
          <w:szCs w:val="28"/>
          <w:lang w:val="kk-KZ"/>
        </w:rPr>
        <w:t xml:space="preserve"> м²/г </w:t>
      </w:r>
      <w:r w:rsidR="008A3D7B">
        <w:rPr>
          <w:rFonts w:ascii="Times New Roman" w:hAnsi="Times New Roman"/>
          <w:sz w:val="28"/>
          <w:szCs w:val="28"/>
          <w:lang w:val="kk-KZ"/>
        </w:rPr>
        <w:t>тең</w:t>
      </w:r>
      <w:r w:rsidR="0043203E" w:rsidRPr="00002DEB">
        <w:rPr>
          <w:rFonts w:ascii="Times New Roman" w:hAnsi="Times New Roman"/>
          <w:sz w:val="28"/>
          <w:szCs w:val="28"/>
          <w:lang w:val="kk-KZ"/>
        </w:rPr>
        <w:t xml:space="preserve">, </w:t>
      </w:r>
      <w:r w:rsidR="008A3D7B">
        <w:rPr>
          <w:rFonts w:ascii="Times New Roman" w:hAnsi="Times New Roman"/>
          <w:sz w:val="28"/>
          <w:szCs w:val="28"/>
          <w:lang w:val="kk-KZ"/>
        </w:rPr>
        <w:t xml:space="preserve">осы мөлшер </w:t>
      </w:r>
      <w:r w:rsidR="0043203E" w:rsidRPr="00002DEB">
        <w:rPr>
          <w:rFonts w:ascii="Times New Roman" w:hAnsi="Times New Roman"/>
          <w:sz w:val="28"/>
          <w:szCs w:val="28"/>
          <w:lang w:val="kk-KZ"/>
        </w:rPr>
        <w:t>перовскитті жүйелер үшін едәуір жоғары көрсеткіш болып табылады.</w:t>
      </w:r>
      <w:r w:rsidR="005257EA" w:rsidRPr="00002DEB">
        <w:rPr>
          <w:rFonts w:ascii="Times New Roman" w:hAnsi="Times New Roman"/>
          <w:sz w:val="28"/>
          <w:szCs w:val="28"/>
          <w:lang w:val="kk-KZ"/>
        </w:rPr>
        <w:t xml:space="preserve"> </w:t>
      </w:r>
      <w:r w:rsidR="00130107" w:rsidRPr="00130107">
        <w:rPr>
          <w:rFonts w:ascii="Times New Roman" w:hAnsi="Times New Roman"/>
          <w:sz w:val="28"/>
          <w:szCs w:val="28"/>
          <w:lang w:val="kk-KZ"/>
        </w:rPr>
        <w:t>Ал</w:t>
      </w:r>
      <w:r w:rsidR="008A3D7B">
        <w:rPr>
          <w:rFonts w:ascii="Times New Roman" w:hAnsi="Times New Roman"/>
          <w:sz w:val="28"/>
          <w:szCs w:val="28"/>
          <w:lang w:val="kk-KZ"/>
        </w:rPr>
        <w:t>,</w:t>
      </w:r>
      <w:r w:rsidR="00130107" w:rsidRPr="00130107">
        <w:rPr>
          <w:rFonts w:ascii="Times New Roman" w:hAnsi="Times New Roman"/>
          <w:sz w:val="28"/>
          <w:szCs w:val="28"/>
          <w:lang w:val="kk-KZ"/>
        </w:rPr>
        <w:t xml:space="preserve"> CoAl үлгісі жұмыста Фишер–Тропш синтезі аясында стандартты салыстыру үлгісі ретінде ғана қолданылды. Осы үлгінің физика-химиялық қасиеттерін тереңдетіп зерттеу</w:t>
      </w:r>
      <w:r w:rsidR="008A3D7B">
        <w:rPr>
          <w:rFonts w:ascii="Times New Roman" w:hAnsi="Times New Roman"/>
          <w:sz w:val="28"/>
          <w:szCs w:val="28"/>
          <w:lang w:val="kk-KZ"/>
        </w:rPr>
        <w:t xml:space="preserve"> мақсаты болмағандықтан</w:t>
      </w:r>
      <w:r w:rsidR="00130107" w:rsidRPr="00130107">
        <w:rPr>
          <w:rFonts w:ascii="Times New Roman" w:hAnsi="Times New Roman"/>
          <w:sz w:val="28"/>
          <w:szCs w:val="28"/>
          <w:lang w:val="kk-KZ"/>
        </w:rPr>
        <w:t>, оған арнайы талдау жүргізілмеді.</w:t>
      </w:r>
    </w:p>
    <w:p w14:paraId="23209388" w14:textId="0AD90656" w:rsidR="00407402" w:rsidRPr="00002DEB" w:rsidRDefault="00407402" w:rsidP="009C0808">
      <w:pPr>
        <w:spacing w:after="0" w:line="240" w:lineRule="auto"/>
        <w:ind w:firstLine="709"/>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 xml:space="preserve">Кеуектердің мөлшері, сондай-ақ үлгілердегі олардың жалпы көлемі олардың қалыптасу жағдайларына байланысты болады. Синтезделіп алынған үлгілердің текстуралық сипаттамаларын неғұрлым толық сипаттау үшін </w:t>
      </w:r>
      <w:r w:rsidR="008F41FF">
        <w:rPr>
          <w:rFonts w:ascii="Times New Roman" w:eastAsia="TimesNewRomanPSMT" w:hAnsi="Times New Roman"/>
          <w:sz w:val="28"/>
          <w:szCs w:val="28"/>
          <w:lang w:val="kk-KZ"/>
        </w:rPr>
        <w:t>Б</w:t>
      </w:r>
      <w:r w:rsidRPr="00002DEB">
        <w:rPr>
          <w:rFonts w:ascii="Times New Roman" w:eastAsia="TimesNewRomanPSMT" w:hAnsi="Times New Roman"/>
          <w:sz w:val="28"/>
          <w:szCs w:val="28"/>
          <w:lang w:val="kk-KZ"/>
        </w:rPr>
        <w:t>ЭT және кеуек өлшемдерінің таралуы бойынша азот адсорбция изотермаларына талдау жүргізілді. 2</w:t>
      </w:r>
      <w:r w:rsidR="008F41FF">
        <w:rPr>
          <w:rFonts w:ascii="Times New Roman" w:eastAsia="TimesNewRomanPSMT" w:hAnsi="Times New Roman"/>
          <w:sz w:val="28"/>
          <w:szCs w:val="28"/>
          <w:lang w:val="kk-KZ"/>
        </w:rPr>
        <w:t>3</w:t>
      </w:r>
      <w:r>
        <w:rPr>
          <w:rFonts w:ascii="Times New Roman" w:eastAsia="TimesNewRomanPSMT" w:hAnsi="Times New Roman"/>
          <w:sz w:val="28"/>
          <w:szCs w:val="28"/>
          <w:lang w:val="kk-KZ"/>
        </w:rPr>
        <w:t>-</w:t>
      </w:r>
      <w:r w:rsidRPr="00002DEB">
        <w:rPr>
          <w:rFonts w:ascii="Times New Roman" w:eastAsia="TimesNewRomanPSMT" w:hAnsi="Times New Roman"/>
          <w:sz w:val="28"/>
          <w:szCs w:val="28"/>
          <w:lang w:val="kk-KZ"/>
        </w:rPr>
        <w:t xml:space="preserve">суретте көрсетілген кеуектер көлемінің таралуы </w:t>
      </w:r>
      <w:r w:rsidR="00F529A0" w:rsidRPr="00F529A0">
        <w:rPr>
          <w:rFonts w:ascii="Times New Roman" w:hAnsi="Times New Roman"/>
          <w:sz w:val="28"/>
          <w:lang w:val="kk-KZ"/>
        </w:rPr>
        <w:t>Barrett-Joyner-Halenda</w:t>
      </w:r>
      <w:r w:rsidR="00F529A0">
        <w:rPr>
          <w:rFonts w:ascii="Times New Roman" w:eastAsia="TimesNewRomanPSMT" w:hAnsi="Times New Roman"/>
          <w:color w:val="FF0000"/>
          <w:sz w:val="28"/>
          <w:szCs w:val="28"/>
          <w:lang w:val="kk-KZ"/>
        </w:rPr>
        <w:t xml:space="preserve"> </w:t>
      </w:r>
      <w:r w:rsidR="00F529A0" w:rsidRPr="00461FAA">
        <w:rPr>
          <w:rFonts w:ascii="Times New Roman" w:eastAsia="TimesNewRomanPSMT" w:hAnsi="Times New Roman"/>
          <w:sz w:val="28"/>
          <w:szCs w:val="28"/>
          <w:lang w:val="kk-KZ"/>
        </w:rPr>
        <w:t>(</w:t>
      </w:r>
      <w:r w:rsidRPr="00461FAA">
        <w:rPr>
          <w:rFonts w:ascii="Times New Roman" w:eastAsia="TimesNewRomanPSMT" w:hAnsi="Times New Roman"/>
          <w:sz w:val="28"/>
          <w:szCs w:val="28"/>
          <w:lang w:val="kk-KZ"/>
        </w:rPr>
        <w:t>BJH</w:t>
      </w:r>
      <w:r w:rsidR="00F529A0" w:rsidRPr="00461FAA">
        <w:rPr>
          <w:rFonts w:ascii="Times New Roman" w:eastAsia="TimesNewRomanPSMT" w:hAnsi="Times New Roman"/>
          <w:sz w:val="28"/>
          <w:szCs w:val="28"/>
          <w:lang w:val="kk-KZ"/>
        </w:rPr>
        <w:t>)</w:t>
      </w:r>
      <w:r w:rsidRPr="00002DEB">
        <w:rPr>
          <w:rFonts w:ascii="Times New Roman" w:eastAsia="TimesNewRomanPSMT" w:hAnsi="Times New Roman"/>
          <w:sz w:val="28"/>
          <w:szCs w:val="28"/>
          <w:lang w:val="kk-KZ"/>
        </w:rPr>
        <w:t xml:space="preserve"> әдісі арқылы анықталды. Алынған нәтижелер бойынша LCO-1 және LCO-2 үлгілеріндегі азоттың адсорбция изотермаларын III типке жатқызуға болатынын көрсетті (</w:t>
      </w:r>
      <w:r w:rsidR="006907C7">
        <w:rPr>
          <w:rFonts w:ascii="Times New Roman" w:eastAsia="TimesNewRomanPSMT" w:hAnsi="Times New Roman"/>
          <w:sz w:val="28"/>
          <w:szCs w:val="28"/>
          <w:lang w:val="kk-KZ"/>
        </w:rPr>
        <w:t>с</w:t>
      </w:r>
      <w:r w:rsidRPr="00002DEB">
        <w:rPr>
          <w:rFonts w:ascii="Times New Roman" w:eastAsia="TimesNewRomanPSMT" w:hAnsi="Times New Roman"/>
          <w:sz w:val="28"/>
          <w:szCs w:val="28"/>
          <w:lang w:val="kk-KZ"/>
        </w:rPr>
        <w:t>урет 2</w:t>
      </w:r>
      <w:r w:rsidR="007D6BA8">
        <w:rPr>
          <w:rFonts w:ascii="Times New Roman" w:eastAsia="TimesNewRomanPSMT" w:hAnsi="Times New Roman"/>
          <w:sz w:val="28"/>
          <w:szCs w:val="28"/>
          <w:lang w:val="kk-KZ"/>
        </w:rPr>
        <w:t>3</w:t>
      </w:r>
      <w:r w:rsidR="006907C7">
        <w:rPr>
          <w:rFonts w:ascii="Times New Roman" w:eastAsia="TimesNewRomanPSMT" w:hAnsi="Times New Roman"/>
          <w:sz w:val="28"/>
          <w:szCs w:val="28"/>
          <w:lang w:val="kk-KZ"/>
        </w:rPr>
        <w:t xml:space="preserve"> А,</w:t>
      </w:r>
      <w:r w:rsidR="00461FAA" w:rsidRPr="00461FAA">
        <w:rPr>
          <w:rFonts w:ascii="Times New Roman" w:eastAsia="TimesNewRomanPSMT" w:hAnsi="Times New Roman"/>
          <w:sz w:val="28"/>
          <w:szCs w:val="28"/>
          <w:lang w:val="kk-KZ"/>
        </w:rPr>
        <w:t>В</w:t>
      </w:r>
      <w:r w:rsidR="006907C7">
        <w:rPr>
          <w:rFonts w:ascii="Times New Roman" w:eastAsia="TimesNewRomanPSMT" w:hAnsi="Times New Roman"/>
          <w:sz w:val="28"/>
          <w:szCs w:val="28"/>
          <w:lang w:val="kk-KZ"/>
        </w:rPr>
        <w:t xml:space="preserve">) және </w:t>
      </w:r>
      <w:r w:rsidRPr="00002DEB">
        <w:rPr>
          <w:rFonts w:ascii="Times New Roman" w:eastAsia="TimesNewRomanPSMT" w:hAnsi="Times New Roman"/>
          <w:sz w:val="28"/>
          <w:szCs w:val="28"/>
          <w:lang w:val="kk-KZ"/>
        </w:rPr>
        <w:t>оларды іс жүзінде кеуекті</w:t>
      </w:r>
      <w:r w:rsidR="007D6BA8">
        <w:rPr>
          <w:rFonts w:ascii="Times New Roman" w:eastAsia="TimesNewRomanPSMT" w:hAnsi="Times New Roman"/>
          <w:sz w:val="28"/>
          <w:szCs w:val="28"/>
          <w:lang w:val="kk-KZ"/>
        </w:rPr>
        <w:t>лігі</w:t>
      </w:r>
      <w:r w:rsidRPr="00002DEB">
        <w:rPr>
          <w:rFonts w:ascii="Times New Roman" w:eastAsia="TimesNewRomanPSMT" w:hAnsi="Times New Roman"/>
          <w:sz w:val="28"/>
          <w:szCs w:val="28"/>
          <w:lang w:val="kk-KZ"/>
        </w:rPr>
        <w:t xml:space="preserve"> </w:t>
      </w:r>
      <w:r w:rsidR="007D6BA8">
        <w:rPr>
          <w:rFonts w:ascii="Times New Roman" w:eastAsia="TimesNewRomanPSMT" w:hAnsi="Times New Roman"/>
          <w:sz w:val="28"/>
          <w:szCs w:val="28"/>
          <w:lang w:val="kk-KZ"/>
        </w:rPr>
        <w:t>төмен</w:t>
      </w:r>
      <w:r w:rsidRPr="00002DEB">
        <w:rPr>
          <w:rFonts w:ascii="Times New Roman" w:eastAsia="TimesNewRomanPSMT" w:hAnsi="Times New Roman"/>
          <w:sz w:val="28"/>
          <w:szCs w:val="28"/>
          <w:lang w:val="kk-KZ"/>
        </w:rPr>
        <w:t xml:space="preserve"> материалдар ретінде сипаттайды. </w:t>
      </w:r>
      <w:r w:rsidR="008F41FF">
        <w:rPr>
          <w:rFonts w:ascii="Times New Roman" w:eastAsia="TimesNewRomanPSMT" w:hAnsi="Times New Roman"/>
          <w:sz w:val="28"/>
          <w:szCs w:val="28"/>
          <w:lang w:val="kk-KZ"/>
        </w:rPr>
        <w:t>Бірақ</w:t>
      </w:r>
      <w:r w:rsidRPr="00002DEB">
        <w:rPr>
          <w:rFonts w:ascii="Times New Roman" w:eastAsia="TimesNewRomanPSMT" w:hAnsi="Times New Roman"/>
          <w:sz w:val="28"/>
          <w:szCs w:val="28"/>
          <w:lang w:val="kk-KZ"/>
        </w:rPr>
        <w:t>, әлсіз байқалатын гистерезис ілмегінің болуы үлгілердің изотермаларын IV типке де жатқызуға мүмкіндік береді, үлгілерде кеуектердің жиынтық көлемінің шамасы төмен. Жоғарыда аталған екі үлгінің кеуектер көлемінің таралуы (</w:t>
      </w:r>
      <w:r w:rsidR="006907C7">
        <w:rPr>
          <w:rFonts w:ascii="Times New Roman" w:eastAsia="TimesNewRomanPSMT" w:hAnsi="Times New Roman"/>
          <w:sz w:val="28"/>
          <w:szCs w:val="28"/>
          <w:lang w:val="kk-KZ"/>
        </w:rPr>
        <w:t>с</w:t>
      </w:r>
      <w:r w:rsidRPr="00002DEB">
        <w:rPr>
          <w:rFonts w:ascii="Times New Roman" w:eastAsia="TimesNewRomanPSMT" w:hAnsi="Times New Roman"/>
          <w:sz w:val="28"/>
          <w:szCs w:val="28"/>
          <w:lang w:val="kk-KZ"/>
        </w:rPr>
        <w:t>урет</w:t>
      </w:r>
      <w:r w:rsidR="006907C7">
        <w:rPr>
          <w:rFonts w:ascii="Times New Roman" w:eastAsia="TimesNewRomanPSMT" w:hAnsi="Times New Roman"/>
          <w:sz w:val="28"/>
          <w:szCs w:val="28"/>
          <w:lang w:val="kk-KZ"/>
        </w:rPr>
        <w:t xml:space="preserve"> 23</w:t>
      </w:r>
      <w:r w:rsidRPr="00002DEB">
        <w:rPr>
          <w:rFonts w:ascii="Times New Roman" w:eastAsia="TimesNewRomanPSMT" w:hAnsi="Times New Roman"/>
          <w:sz w:val="28"/>
          <w:szCs w:val="28"/>
          <w:lang w:val="kk-KZ"/>
        </w:rPr>
        <w:t xml:space="preserve"> </w:t>
      </w:r>
      <w:r w:rsidR="00461FAA" w:rsidRPr="006907C7">
        <w:rPr>
          <w:rFonts w:ascii="Times New Roman" w:eastAsia="TimesNewRomanPSMT" w:hAnsi="Times New Roman"/>
          <w:sz w:val="28"/>
          <w:szCs w:val="28"/>
          <w:lang w:val="kk-KZ"/>
        </w:rPr>
        <w:t>Б,Г</w:t>
      </w:r>
      <w:r w:rsidRPr="00002DEB">
        <w:rPr>
          <w:rFonts w:ascii="Times New Roman" w:eastAsia="TimesNewRomanPSMT" w:hAnsi="Times New Roman"/>
          <w:sz w:val="28"/>
          <w:szCs w:val="28"/>
          <w:lang w:val="kk-KZ"/>
        </w:rPr>
        <w:t xml:space="preserve">) үлгілердегі </w:t>
      </w:r>
      <w:r w:rsidRPr="00002DEB">
        <w:rPr>
          <w:rFonts w:ascii="Times New Roman" w:eastAsia="TimesNewRomanPSMT" w:hAnsi="Times New Roman"/>
          <w:sz w:val="28"/>
          <w:szCs w:val="28"/>
          <w:lang w:val="kk-KZ"/>
        </w:rPr>
        <w:lastRenderedPageBreak/>
        <w:t xml:space="preserve">кеуектер көлемінің жартысы үлкен мезокеуектерге (d = 2-50 нм) және ішінара макрокеуектерге (d &gt; 50 нм) </w:t>
      </w:r>
      <w:r w:rsidR="0067712A">
        <w:rPr>
          <w:rFonts w:ascii="Times New Roman" w:eastAsia="TimesNewRomanPSMT" w:hAnsi="Times New Roman"/>
          <w:sz w:val="28"/>
          <w:szCs w:val="28"/>
          <w:lang w:val="kk-KZ"/>
        </w:rPr>
        <w:t>сәйкестігін</w:t>
      </w:r>
      <w:r w:rsidRPr="00002DEB">
        <w:rPr>
          <w:rFonts w:ascii="Times New Roman" w:eastAsia="TimesNewRomanPSMT" w:hAnsi="Times New Roman"/>
          <w:sz w:val="28"/>
          <w:szCs w:val="28"/>
          <w:lang w:val="kk-KZ"/>
        </w:rPr>
        <w:t xml:space="preserve"> көрсетті. </w:t>
      </w:r>
      <w:r w:rsidR="00461FAA" w:rsidRPr="00461FAA">
        <w:rPr>
          <w:rFonts w:ascii="Times New Roman" w:eastAsia="TimesNewRomanPSMT" w:hAnsi="Times New Roman"/>
          <w:sz w:val="28"/>
          <w:szCs w:val="28"/>
          <w:lang w:val="kk-KZ"/>
        </w:rPr>
        <w:t xml:space="preserve">Сонымен қатар, зерттелген үлгілерде ұсақ кеуекті құрылымның қалыптасқаны </w:t>
      </w:r>
      <w:r w:rsidR="009F4BC0">
        <w:rPr>
          <w:rFonts w:ascii="Times New Roman" w:eastAsia="TimesNewRomanPSMT" w:hAnsi="Times New Roman"/>
          <w:sz w:val="28"/>
          <w:szCs w:val="28"/>
          <w:lang w:val="kk-KZ"/>
        </w:rPr>
        <w:t xml:space="preserve">да </w:t>
      </w:r>
      <w:r w:rsidR="00461FAA" w:rsidRPr="00461FAA">
        <w:rPr>
          <w:rFonts w:ascii="Times New Roman" w:eastAsia="TimesNewRomanPSMT" w:hAnsi="Times New Roman"/>
          <w:sz w:val="28"/>
          <w:szCs w:val="28"/>
          <w:lang w:val="kk-KZ"/>
        </w:rPr>
        <w:t>байқалады</w:t>
      </w:r>
      <w:r w:rsidR="009F4BC0">
        <w:rPr>
          <w:rFonts w:ascii="Times New Roman" w:eastAsia="TimesNewRomanPSMT" w:hAnsi="Times New Roman"/>
          <w:sz w:val="28"/>
          <w:szCs w:val="28"/>
          <w:lang w:val="kk-KZ"/>
        </w:rPr>
        <w:t>.</w:t>
      </w:r>
    </w:p>
    <w:p w14:paraId="33C8871F" w14:textId="2A147455" w:rsidR="00407402" w:rsidRPr="00002DEB" w:rsidRDefault="00407402" w:rsidP="009C0808">
      <w:pPr>
        <w:pStyle w:val="a8"/>
        <w:spacing w:after="0" w:line="240" w:lineRule="auto"/>
        <w:ind w:left="0" w:firstLine="720"/>
        <w:contextualSpacing w:val="0"/>
        <w:jc w:val="both"/>
        <w:rPr>
          <w:rFonts w:ascii="Times New Roman" w:hAnsi="Times New Roman"/>
          <w:sz w:val="28"/>
          <w:szCs w:val="28"/>
          <w:lang w:val="kk-KZ"/>
        </w:rPr>
      </w:pPr>
    </w:p>
    <w:p w14:paraId="2EF48B60" w14:textId="6DBFA489" w:rsidR="00D83CE6" w:rsidRPr="00002DEB" w:rsidRDefault="00A72750" w:rsidP="00532A07">
      <w:pPr>
        <w:pStyle w:val="a8"/>
        <w:spacing w:before="240" w:after="0" w:line="240" w:lineRule="auto"/>
        <w:ind w:left="0"/>
        <w:contextualSpacing w:val="0"/>
        <w:jc w:val="center"/>
        <w:rPr>
          <w:noProof/>
          <w:lang w:val="kk-KZ"/>
        </w:rPr>
      </w:pPr>
      <w:r>
        <w:rPr>
          <w:noProof/>
        </w:rPr>
        <mc:AlternateContent>
          <mc:Choice Requires="wps">
            <w:drawing>
              <wp:anchor distT="0" distB="0" distL="114300" distR="114300" simplePos="0" relativeHeight="251664384" behindDoc="0" locked="0" layoutInCell="1" allowOverlap="1" wp14:anchorId="01D456A2" wp14:editId="6EC7BE75">
                <wp:simplePos x="0" y="0"/>
                <wp:positionH relativeFrom="column">
                  <wp:posOffset>523875</wp:posOffset>
                </wp:positionH>
                <wp:positionV relativeFrom="paragraph">
                  <wp:posOffset>367030</wp:posOffset>
                </wp:positionV>
                <wp:extent cx="350520" cy="331470"/>
                <wp:effectExtent l="0" t="0" r="0" b="0"/>
                <wp:wrapNone/>
                <wp:docPr id="4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331470"/>
                        </a:xfrm>
                        <a:prstGeom prst="rect">
                          <a:avLst/>
                        </a:prstGeom>
                        <a:noFill/>
                        <a:ln w="9525">
                          <a:noFill/>
                          <a:miter lim="800000"/>
                          <a:headEnd/>
                          <a:tailEnd/>
                        </a:ln>
                      </wps:spPr>
                      <wps:txbx>
                        <w:txbxContent>
                          <w:p w14:paraId="575CFAF3" w14:textId="77777777" w:rsidR="00C95CEC" w:rsidRPr="008F41FF" w:rsidRDefault="00C95CEC">
                            <w:pPr>
                              <w:rPr>
                                <w:rFonts w:ascii="Times New Roman" w:hAnsi="Times New Roman"/>
                                <w:b/>
                                <w:sz w:val="32"/>
                                <w:lang w:val="kk-KZ"/>
                              </w:rPr>
                            </w:pPr>
                            <w:r w:rsidRPr="008F41FF">
                              <w:rPr>
                                <w:rFonts w:ascii="Times New Roman" w:hAnsi="Times New Roman"/>
                                <w:b/>
                                <w:sz w:val="32"/>
                                <w:lang w:val="kk-KZ"/>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456A2" id="Rectangle 58" o:spid="_x0000_s1029" style="position:absolute;left:0;text-align:left;margin-left:41.25pt;margin-top:28.9pt;width:27.6pt;height:2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" filled="f" stroked="f">
                <v:textbox>
                  <w:txbxContent>
                    <w:p w14:paraId="575CFAF3" w14:textId="77777777" w:rsidR="00C95CEC" w:rsidRPr="008F41FF" w:rsidRDefault="00C95CEC">
                      <w:pPr>
                        <w:rPr>
                          <w:rFonts w:ascii="Times New Roman" w:hAnsi="Times New Roman"/>
                          <w:b/>
                          <w:sz w:val="32"/>
                          <w:lang w:val="kk-KZ"/>
                        </w:rPr>
                      </w:pPr>
                      <w:r w:rsidRPr="008F41FF">
                        <w:rPr>
                          <w:rFonts w:ascii="Times New Roman" w:hAnsi="Times New Roman"/>
                          <w:b/>
                          <w:sz w:val="32"/>
                          <w:lang w:val="kk-KZ"/>
                        </w:rPr>
                        <w:t>А</w:t>
                      </w:r>
                    </w:p>
                  </w:txbxContent>
                </v:textbox>
              </v:rect>
            </w:pict>
          </mc:Fallback>
        </mc:AlternateContent>
      </w:r>
      <w:r w:rsidR="00461FAA">
        <w:rPr>
          <w:noProof/>
        </w:rPr>
        <mc:AlternateContent>
          <mc:Choice Requires="wps">
            <w:drawing>
              <wp:anchor distT="0" distB="0" distL="114300" distR="114300" simplePos="0" relativeHeight="251672576" behindDoc="0" locked="0" layoutInCell="1" allowOverlap="1" wp14:anchorId="7F297DAE" wp14:editId="0EB146C1">
                <wp:simplePos x="0" y="0"/>
                <wp:positionH relativeFrom="column">
                  <wp:posOffset>3484245</wp:posOffset>
                </wp:positionH>
                <wp:positionV relativeFrom="paragraph">
                  <wp:posOffset>379095</wp:posOffset>
                </wp:positionV>
                <wp:extent cx="350520" cy="331470"/>
                <wp:effectExtent l="0" t="0" r="0" b="0"/>
                <wp:wrapNone/>
                <wp:docPr id="6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331470"/>
                        </a:xfrm>
                        <a:prstGeom prst="rect">
                          <a:avLst/>
                        </a:prstGeom>
                        <a:noFill/>
                        <a:ln w="9525">
                          <a:noFill/>
                          <a:miter lim="800000"/>
                          <a:headEnd/>
                          <a:tailEnd/>
                        </a:ln>
                      </wps:spPr>
                      <wps:txbx>
                        <w:txbxContent>
                          <w:p w14:paraId="117F9007"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97DAE" id="_x0000_s1030" style="position:absolute;left:0;text-align:left;margin-left:274.35pt;margin-top:29.85pt;width:27.6pt;height:2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" filled="f" stroked="f">
                <v:textbox>
                  <w:txbxContent>
                    <w:p w14:paraId="117F9007"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Б</w:t>
                      </w:r>
                    </w:p>
                  </w:txbxContent>
                </v:textbox>
              </v:rect>
            </w:pict>
          </mc:Fallback>
        </mc:AlternateContent>
      </w:r>
      <w:r w:rsidR="00F70DB5" w:rsidRPr="00002DEB">
        <w:rPr>
          <w:noProof/>
        </w:rPr>
        <w:drawing>
          <wp:inline distT="0" distB="0" distL="0" distR="0" wp14:anchorId="538EAC88" wp14:editId="237DC136">
            <wp:extent cx="2865120" cy="2541270"/>
            <wp:effectExtent l="0" t="0" r="0" b="0"/>
            <wp:docPr id="1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65120" cy="2541270"/>
                    </a:xfrm>
                    <a:prstGeom prst="rect">
                      <a:avLst/>
                    </a:prstGeom>
                    <a:noFill/>
                    <a:ln>
                      <a:noFill/>
                    </a:ln>
                  </pic:spPr>
                </pic:pic>
              </a:graphicData>
            </a:graphic>
          </wp:inline>
        </w:drawing>
      </w:r>
      <w:r w:rsidR="00F70DB5" w:rsidRPr="00002DEB">
        <w:rPr>
          <w:noProof/>
        </w:rPr>
        <w:drawing>
          <wp:inline distT="0" distB="0" distL="0" distR="0" wp14:anchorId="2A6A0C5C" wp14:editId="4168F3CC">
            <wp:extent cx="2960370" cy="2598420"/>
            <wp:effectExtent l="0" t="0" r="0" b="0"/>
            <wp:docPr id="1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60370" cy="2598420"/>
                    </a:xfrm>
                    <a:prstGeom prst="rect">
                      <a:avLst/>
                    </a:prstGeom>
                    <a:noFill/>
                    <a:ln>
                      <a:noFill/>
                    </a:ln>
                  </pic:spPr>
                </pic:pic>
              </a:graphicData>
            </a:graphic>
          </wp:inline>
        </w:drawing>
      </w:r>
    </w:p>
    <w:p w14:paraId="7693B6EA" w14:textId="5E507478" w:rsidR="00DE5F6B" w:rsidRPr="00002DEB" w:rsidRDefault="00A72750" w:rsidP="00532A07">
      <w:pPr>
        <w:pStyle w:val="a8"/>
        <w:spacing w:before="240" w:after="0" w:line="240" w:lineRule="auto"/>
        <w:ind w:left="0"/>
        <w:contextualSpacing w:val="0"/>
        <w:jc w:val="center"/>
        <w:rPr>
          <w:rFonts w:ascii="Times New Roman" w:hAnsi="Times New Roman"/>
          <w:sz w:val="28"/>
          <w:szCs w:val="28"/>
          <w:lang w:val="kk-KZ"/>
        </w:rPr>
      </w:pPr>
      <w:r>
        <w:rPr>
          <w:noProof/>
        </w:rPr>
        <mc:AlternateContent>
          <mc:Choice Requires="wps">
            <w:drawing>
              <wp:anchor distT="0" distB="0" distL="114300" distR="114300" simplePos="0" relativeHeight="251676672" behindDoc="0" locked="0" layoutInCell="1" allowOverlap="1" wp14:anchorId="725DB2CC" wp14:editId="0AFBED8A">
                <wp:simplePos x="0" y="0"/>
                <wp:positionH relativeFrom="column">
                  <wp:posOffset>3564255</wp:posOffset>
                </wp:positionH>
                <wp:positionV relativeFrom="paragraph">
                  <wp:posOffset>354330</wp:posOffset>
                </wp:positionV>
                <wp:extent cx="350520" cy="331470"/>
                <wp:effectExtent l="0" t="0" r="0" b="0"/>
                <wp:wrapNone/>
                <wp:docPr id="96"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331470"/>
                        </a:xfrm>
                        <a:prstGeom prst="rect">
                          <a:avLst/>
                        </a:prstGeom>
                        <a:noFill/>
                        <a:ln w="9525">
                          <a:noFill/>
                          <a:miter lim="800000"/>
                          <a:headEnd/>
                          <a:tailEnd/>
                        </a:ln>
                      </wps:spPr>
                      <wps:txbx>
                        <w:txbxContent>
                          <w:p w14:paraId="0E7ED020"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DB2CC" id="_x0000_s1031" style="position:absolute;left:0;text-align:left;margin-left:280.65pt;margin-top:27.9pt;width:27.6pt;height:26.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" filled="f" stroked="f">
                <v:textbox>
                  <w:txbxContent>
                    <w:p w14:paraId="0E7ED020"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Г</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3443A0E3" wp14:editId="4F91032C">
                <wp:simplePos x="0" y="0"/>
                <wp:positionH relativeFrom="column">
                  <wp:posOffset>596265</wp:posOffset>
                </wp:positionH>
                <wp:positionV relativeFrom="paragraph">
                  <wp:posOffset>384810</wp:posOffset>
                </wp:positionV>
                <wp:extent cx="350520" cy="331470"/>
                <wp:effectExtent l="0" t="0" r="0" b="0"/>
                <wp:wrapNone/>
                <wp:docPr id="6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331470"/>
                        </a:xfrm>
                        <a:prstGeom prst="rect">
                          <a:avLst/>
                        </a:prstGeom>
                        <a:noFill/>
                        <a:ln w="9525">
                          <a:noFill/>
                          <a:miter lim="800000"/>
                          <a:headEnd/>
                          <a:tailEnd/>
                        </a:ln>
                      </wps:spPr>
                      <wps:txbx>
                        <w:txbxContent>
                          <w:p w14:paraId="3BFF57C1"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3A0E3" id="_x0000_s1032" style="position:absolute;left:0;text-align:left;margin-left:46.95pt;margin-top:30.3pt;width:27.6pt;height:26.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" filled="f" stroked="f">
                <v:textbox>
                  <w:txbxContent>
                    <w:p w14:paraId="3BFF57C1"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В</w:t>
                      </w:r>
                    </w:p>
                  </w:txbxContent>
                </v:textbox>
              </v:rect>
            </w:pict>
          </mc:Fallback>
        </mc:AlternateContent>
      </w:r>
      <w:r w:rsidR="00F70DB5" w:rsidRPr="00002DEB">
        <w:rPr>
          <w:noProof/>
        </w:rPr>
        <w:drawing>
          <wp:inline distT="0" distB="0" distL="0" distR="0" wp14:anchorId="44717D59" wp14:editId="50E28E28">
            <wp:extent cx="2868930" cy="2446020"/>
            <wp:effectExtent l="0" t="0" r="0" b="0"/>
            <wp:docPr id="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68930" cy="2446020"/>
                    </a:xfrm>
                    <a:prstGeom prst="rect">
                      <a:avLst/>
                    </a:prstGeom>
                    <a:noFill/>
                    <a:ln>
                      <a:noFill/>
                    </a:ln>
                  </pic:spPr>
                </pic:pic>
              </a:graphicData>
            </a:graphic>
          </wp:inline>
        </w:drawing>
      </w:r>
      <w:r w:rsidR="00F70DB5" w:rsidRPr="00002DEB">
        <w:rPr>
          <w:noProof/>
        </w:rPr>
        <w:drawing>
          <wp:inline distT="0" distB="0" distL="0" distR="0" wp14:anchorId="1E7471AB" wp14:editId="74397E7E">
            <wp:extent cx="2895600" cy="2388870"/>
            <wp:effectExtent l="0" t="0" r="0" b="0"/>
            <wp:docPr id="1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95600" cy="2388870"/>
                    </a:xfrm>
                    <a:prstGeom prst="rect">
                      <a:avLst/>
                    </a:prstGeom>
                    <a:noFill/>
                    <a:ln>
                      <a:noFill/>
                    </a:ln>
                  </pic:spPr>
                </pic:pic>
              </a:graphicData>
            </a:graphic>
          </wp:inline>
        </w:drawing>
      </w:r>
    </w:p>
    <w:p w14:paraId="1BDD356F" w14:textId="6882C8B6" w:rsidR="006457A1" w:rsidRPr="00130107" w:rsidRDefault="00A72750" w:rsidP="00532A07">
      <w:pPr>
        <w:keepNext/>
        <w:spacing w:after="0" w:line="240" w:lineRule="auto"/>
        <w:jc w:val="center"/>
        <w:rPr>
          <w:lang w:val="kk-KZ"/>
        </w:rPr>
      </w:pPr>
      <w:r>
        <w:rPr>
          <w:noProof/>
        </w:rPr>
        <mc:AlternateContent>
          <mc:Choice Requires="wps">
            <w:drawing>
              <wp:anchor distT="0" distB="0" distL="114300" distR="114300" simplePos="0" relativeHeight="251680768" behindDoc="0" locked="0" layoutInCell="1" allowOverlap="1" wp14:anchorId="5CB68BA7" wp14:editId="74983A61">
                <wp:simplePos x="0" y="0"/>
                <wp:positionH relativeFrom="column">
                  <wp:posOffset>3484245</wp:posOffset>
                </wp:positionH>
                <wp:positionV relativeFrom="paragraph">
                  <wp:posOffset>251460</wp:posOffset>
                </wp:positionV>
                <wp:extent cx="350520" cy="331470"/>
                <wp:effectExtent l="0" t="0" r="0" b="0"/>
                <wp:wrapNone/>
                <wp:docPr id="9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331470"/>
                        </a:xfrm>
                        <a:prstGeom prst="rect">
                          <a:avLst/>
                        </a:prstGeom>
                        <a:noFill/>
                        <a:ln w="9525">
                          <a:noFill/>
                          <a:miter lim="800000"/>
                          <a:headEnd/>
                          <a:tailEnd/>
                        </a:ln>
                      </wps:spPr>
                      <wps:txbx>
                        <w:txbxContent>
                          <w:p w14:paraId="32CB53E7"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68BA7" id="_x0000_s1033" style="position:absolute;left:0;text-align:left;margin-left:274.35pt;margin-top:19.8pt;width:27.6pt;height:26.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" filled="f" stroked="f">
                <v:textbox>
                  <w:txbxContent>
                    <w:p w14:paraId="32CB53E7"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Е</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5CD2875D" wp14:editId="7C5AD06B">
                <wp:simplePos x="0" y="0"/>
                <wp:positionH relativeFrom="column">
                  <wp:posOffset>542925</wp:posOffset>
                </wp:positionH>
                <wp:positionV relativeFrom="paragraph">
                  <wp:posOffset>251460</wp:posOffset>
                </wp:positionV>
                <wp:extent cx="350520" cy="331470"/>
                <wp:effectExtent l="0" t="0" r="0" b="0"/>
                <wp:wrapNone/>
                <wp:docPr id="9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331470"/>
                        </a:xfrm>
                        <a:prstGeom prst="rect">
                          <a:avLst/>
                        </a:prstGeom>
                        <a:noFill/>
                        <a:ln w="9525">
                          <a:noFill/>
                          <a:miter lim="800000"/>
                          <a:headEnd/>
                          <a:tailEnd/>
                        </a:ln>
                      </wps:spPr>
                      <wps:txbx>
                        <w:txbxContent>
                          <w:p w14:paraId="6FAD24C9"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2875D" id="_x0000_s1034" style="position:absolute;left:0;text-align:left;margin-left:42.75pt;margin-top:19.8pt;width:27.6pt;height:26.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" filled="f" stroked="f">
                <v:textbox>
                  <w:txbxContent>
                    <w:p w14:paraId="6FAD24C9" w14:textId="77777777" w:rsidR="00C95CEC" w:rsidRPr="008F41FF" w:rsidRDefault="00C95CEC" w:rsidP="00461FAA">
                      <w:pPr>
                        <w:rPr>
                          <w:rFonts w:ascii="Times New Roman" w:hAnsi="Times New Roman"/>
                          <w:b/>
                          <w:sz w:val="32"/>
                          <w:lang w:val="kk-KZ"/>
                        </w:rPr>
                      </w:pPr>
                      <w:r>
                        <w:rPr>
                          <w:rFonts w:ascii="Times New Roman" w:hAnsi="Times New Roman"/>
                          <w:b/>
                          <w:sz w:val="32"/>
                          <w:lang w:val="kk-KZ"/>
                        </w:rPr>
                        <w:t>Д</w:t>
                      </w:r>
                    </w:p>
                  </w:txbxContent>
                </v:textbox>
              </v:rect>
            </w:pict>
          </mc:Fallback>
        </mc:AlternateContent>
      </w:r>
      <w:r w:rsidR="00F70DB5" w:rsidRPr="00002DEB">
        <w:rPr>
          <w:noProof/>
        </w:rPr>
        <w:drawing>
          <wp:inline distT="0" distB="0" distL="0" distR="0" wp14:anchorId="75175685" wp14:editId="1B5F1C30">
            <wp:extent cx="2865120" cy="2476500"/>
            <wp:effectExtent l="0" t="0" r="0" b="0"/>
            <wp:docPr id="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65120" cy="2476500"/>
                    </a:xfrm>
                    <a:prstGeom prst="rect">
                      <a:avLst/>
                    </a:prstGeom>
                    <a:noFill/>
                    <a:ln>
                      <a:noFill/>
                    </a:ln>
                  </pic:spPr>
                </pic:pic>
              </a:graphicData>
            </a:graphic>
          </wp:inline>
        </w:drawing>
      </w:r>
      <w:r w:rsidR="00F70DB5" w:rsidRPr="00002DEB">
        <w:rPr>
          <w:noProof/>
        </w:rPr>
        <w:drawing>
          <wp:inline distT="0" distB="0" distL="0" distR="0" wp14:anchorId="2AC91842" wp14:editId="7FB46601">
            <wp:extent cx="2971800" cy="2468880"/>
            <wp:effectExtent l="0" t="0" r="0" b="0"/>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71800" cy="2468880"/>
                    </a:xfrm>
                    <a:prstGeom prst="rect">
                      <a:avLst/>
                    </a:prstGeom>
                    <a:noFill/>
                    <a:ln>
                      <a:noFill/>
                    </a:ln>
                  </pic:spPr>
                </pic:pic>
              </a:graphicData>
            </a:graphic>
          </wp:inline>
        </w:drawing>
      </w:r>
    </w:p>
    <w:p w14:paraId="105791B5" w14:textId="3FD483E6" w:rsidR="00580642" w:rsidRDefault="000E4C8B" w:rsidP="00580642">
      <w:pPr>
        <w:spacing w:line="240" w:lineRule="auto"/>
        <w:jc w:val="center"/>
        <w:rPr>
          <w:rFonts w:ascii="Times New Roman" w:hAnsi="Times New Roman"/>
          <w:sz w:val="28"/>
          <w:szCs w:val="28"/>
          <w:lang w:val="kk-KZ" w:eastAsia="en-US"/>
        </w:rPr>
      </w:pPr>
      <w:r w:rsidRPr="007D6BA8">
        <w:rPr>
          <w:rFonts w:ascii="Times New Roman" w:hAnsi="Times New Roman"/>
          <w:sz w:val="28"/>
          <w:szCs w:val="28"/>
          <w:lang w:val="kk-KZ" w:eastAsia="en-US"/>
        </w:rPr>
        <w:t>Сурет 2</w:t>
      </w:r>
      <w:r w:rsidR="007D6BA8" w:rsidRPr="007D6BA8">
        <w:rPr>
          <w:rFonts w:ascii="Times New Roman" w:hAnsi="Times New Roman"/>
          <w:sz w:val="28"/>
          <w:szCs w:val="28"/>
          <w:lang w:val="kk-KZ" w:eastAsia="en-US"/>
        </w:rPr>
        <w:t>3</w:t>
      </w:r>
      <w:r w:rsidR="00A72750">
        <w:rPr>
          <w:rFonts w:ascii="Times New Roman" w:hAnsi="Times New Roman"/>
          <w:sz w:val="28"/>
          <w:szCs w:val="28"/>
          <w:lang w:val="kk-KZ" w:eastAsia="en-US"/>
        </w:rPr>
        <w:t xml:space="preserve"> -</w:t>
      </w:r>
      <w:r w:rsidRPr="007D6BA8">
        <w:rPr>
          <w:rFonts w:ascii="Times New Roman" w:hAnsi="Times New Roman"/>
          <w:sz w:val="28"/>
          <w:szCs w:val="28"/>
          <w:lang w:val="kk-KZ" w:eastAsia="en-US"/>
        </w:rPr>
        <w:t xml:space="preserve"> Синтезделген үлгілердегі азот адсорбциясының изотермалары</w:t>
      </w:r>
    </w:p>
    <w:p w14:paraId="0A7D90F1" w14:textId="77777777" w:rsidR="000E4C8B" w:rsidRDefault="000E4C8B" w:rsidP="00580642">
      <w:pPr>
        <w:spacing w:after="0" w:line="240" w:lineRule="auto"/>
        <w:ind w:firstLine="709"/>
        <w:jc w:val="both"/>
        <w:rPr>
          <w:rFonts w:ascii="Times New Roman" w:hAnsi="Times New Roman"/>
          <w:sz w:val="28"/>
          <w:szCs w:val="28"/>
          <w:lang w:val="kk-KZ" w:eastAsia="en-US"/>
        </w:rPr>
      </w:pPr>
      <w:r w:rsidRPr="007D6BA8">
        <w:rPr>
          <w:rFonts w:ascii="Times New Roman" w:hAnsi="Times New Roman"/>
          <w:sz w:val="28"/>
          <w:szCs w:val="28"/>
          <w:lang w:val="kk-KZ" w:eastAsia="en-US"/>
        </w:rPr>
        <w:lastRenderedPageBreak/>
        <w:t>(</w:t>
      </w:r>
      <w:r w:rsidR="00461FAA">
        <w:rPr>
          <w:rFonts w:ascii="Times New Roman" w:hAnsi="Times New Roman"/>
          <w:sz w:val="28"/>
          <w:szCs w:val="28"/>
          <w:lang w:val="kk-KZ" w:eastAsia="en-US"/>
        </w:rPr>
        <w:t>А,В,Д</w:t>
      </w:r>
      <w:r w:rsidRPr="007D6BA8">
        <w:rPr>
          <w:rFonts w:ascii="Times New Roman" w:hAnsi="Times New Roman"/>
          <w:sz w:val="28"/>
          <w:szCs w:val="28"/>
          <w:lang w:val="kk-KZ" w:eastAsia="en-US"/>
        </w:rPr>
        <w:t xml:space="preserve">) және кеуектердің </w:t>
      </w:r>
      <w:r w:rsidR="00E1187D" w:rsidRPr="007D6BA8">
        <w:rPr>
          <w:rFonts w:ascii="Times New Roman" w:hAnsi="Times New Roman"/>
          <w:sz w:val="28"/>
          <w:szCs w:val="28"/>
          <w:lang w:val="kk-KZ" w:eastAsia="en-US"/>
        </w:rPr>
        <w:t>мөлшері</w:t>
      </w:r>
      <w:r w:rsidRPr="007D6BA8">
        <w:rPr>
          <w:rFonts w:ascii="Times New Roman" w:hAnsi="Times New Roman"/>
          <w:sz w:val="28"/>
          <w:szCs w:val="28"/>
          <w:lang w:val="kk-KZ" w:eastAsia="en-US"/>
        </w:rPr>
        <w:t xml:space="preserve"> бойынша тарал</w:t>
      </w:r>
      <w:r w:rsidR="00E1187D" w:rsidRPr="007D6BA8">
        <w:rPr>
          <w:rFonts w:ascii="Times New Roman" w:hAnsi="Times New Roman"/>
          <w:sz w:val="28"/>
          <w:szCs w:val="28"/>
          <w:lang w:val="kk-KZ" w:eastAsia="en-US"/>
        </w:rPr>
        <w:t>уы (</w:t>
      </w:r>
      <w:r w:rsidR="00461FAA">
        <w:rPr>
          <w:rFonts w:ascii="Times New Roman" w:hAnsi="Times New Roman"/>
          <w:sz w:val="28"/>
          <w:szCs w:val="28"/>
          <w:lang w:val="kk-KZ" w:eastAsia="en-US"/>
        </w:rPr>
        <w:t>Б,Г,Е,</w:t>
      </w:r>
      <w:r w:rsidR="00E1187D" w:rsidRPr="007D6BA8">
        <w:rPr>
          <w:rFonts w:ascii="Times New Roman" w:hAnsi="Times New Roman"/>
          <w:sz w:val="28"/>
          <w:szCs w:val="28"/>
          <w:lang w:val="kk-KZ" w:eastAsia="en-US"/>
        </w:rPr>
        <w:t>). Белгілеулер: V</w:t>
      </w:r>
      <w:r w:rsidR="00E1187D" w:rsidRPr="007D6BA8">
        <w:rPr>
          <w:rFonts w:ascii="Times New Roman" w:hAnsi="Times New Roman"/>
          <w:sz w:val="28"/>
          <w:szCs w:val="28"/>
          <w:vertAlign w:val="subscript"/>
          <w:lang w:val="kk-KZ" w:eastAsia="en-US"/>
        </w:rPr>
        <w:t>адс</w:t>
      </w:r>
      <w:r w:rsidRPr="007D6BA8">
        <w:rPr>
          <w:rFonts w:ascii="Times New Roman" w:hAnsi="Times New Roman"/>
          <w:sz w:val="28"/>
          <w:szCs w:val="28"/>
          <w:lang w:val="kk-KZ" w:eastAsia="en-US"/>
        </w:rPr>
        <w:t xml:space="preserve"> – адсорбцияланған азоттың көлемі, см³/г (қ.ж.); D – </w:t>
      </w:r>
      <w:r w:rsidR="00E1187D" w:rsidRPr="007D6BA8">
        <w:rPr>
          <w:rFonts w:ascii="Times New Roman" w:hAnsi="Times New Roman"/>
          <w:sz w:val="28"/>
          <w:szCs w:val="28"/>
          <w:lang w:val="kk-KZ" w:eastAsia="en-US"/>
        </w:rPr>
        <w:t>кеуектердің</w:t>
      </w:r>
      <w:r w:rsidRPr="007D6BA8">
        <w:rPr>
          <w:rFonts w:ascii="Times New Roman" w:hAnsi="Times New Roman"/>
          <w:sz w:val="28"/>
          <w:szCs w:val="28"/>
          <w:lang w:val="kk-KZ" w:eastAsia="en-US"/>
        </w:rPr>
        <w:t xml:space="preserve"> диаметрі, </w:t>
      </w:r>
      <w:r w:rsidRPr="007D6BA8">
        <w:rPr>
          <w:rFonts w:ascii="Cambria Math" w:hAnsi="Cambria Math" w:cs="Cambria Math"/>
          <w:sz w:val="28"/>
          <w:szCs w:val="28"/>
          <w:lang w:val="kk-KZ" w:eastAsia="en-US"/>
        </w:rPr>
        <w:t>Å</w:t>
      </w:r>
      <w:r w:rsidRPr="007D6BA8">
        <w:rPr>
          <w:rFonts w:ascii="Times New Roman" w:hAnsi="Times New Roman"/>
          <w:sz w:val="28"/>
          <w:szCs w:val="28"/>
          <w:lang w:val="kk-KZ" w:eastAsia="en-US"/>
        </w:rPr>
        <w:t>; V</w:t>
      </w:r>
      <w:r w:rsidR="00E1187D" w:rsidRPr="007D6BA8">
        <w:rPr>
          <w:rFonts w:ascii="Times New Roman" w:hAnsi="Times New Roman"/>
          <w:sz w:val="28"/>
          <w:szCs w:val="28"/>
          <w:vertAlign w:val="subscript"/>
          <w:lang w:val="kk-KZ" w:eastAsia="en-US"/>
        </w:rPr>
        <w:t>менш</w:t>
      </w:r>
      <w:r w:rsidRPr="007D6BA8">
        <w:rPr>
          <w:rFonts w:ascii="Times New Roman" w:hAnsi="Times New Roman"/>
          <w:sz w:val="28"/>
          <w:szCs w:val="28"/>
          <w:lang w:val="kk-KZ" w:eastAsia="en-US"/>
        </w:rPr>
        <w:t xml:space="preserve"> – </w:t>
      </w:r>
      <w:r w:rsidR="00E1187D" w:rsidRPr="007D6BA8">
        <w:rPr>
          <w:rFonts w:ascii="Times New Roman" w:hAnsi="Times New Roman"/>
          <w:sz w:val="28"/>
          <w:szCs w:val="28"/>
          <w:lang w:val="kk-KZ" w:eastAsia="en-US"/>
        </w:rPr>
        <w:t>кеуектердің</w:t>
      </w:r>
      <w:r w:rsidRPr="007D6BA8">
        <w:rPr>
          <w:rFonts w:ascii="Times New Roman" w:hAnsi="Times New Roman"/>
          <w:sz w:val="28"/>
          <w:szCs w:val="28"/>
          <w:lang w:val="kk-KZ" w:eastAsia="en-US"/>
        </w:rPr>
        <w:t xml:space="preserve"> жиынтық көлемі, см³/г; P/P</w:t>
      </w:r>
      <w:r w:rsidRPr="007D6BA8">
        <w:rPr>
          <w:rFonts w:ascii="Cambria Math" w:hAnsi="Cambria Math" w:cs="Cambria Math"/>
          <w:sz w:val="28"/>
          <w:szCs w:val="28"/>
          <w:lang w:val="kk-KZ" w:eastAsia="en-US"/>
        </w:rPr>
        <w:t>₀</w:t>
      </w:r>
      <w:r w:rsidRPr="007D6BA8">
        <w:rPr>
          <w:rFonts w:ascii="Times New Roman" w:hAnsi="Times New Roman"/>
          <w:sz w:val="28"/>
          <w:szCs w:val="28"/>
          <w:lang w:val="kk-KZ" w:eastAsia="en-US"/>
        </w:rPr>
        <w:t xml:space="preserve"> – салыстырмалы қысым.</w:t>
      </w:r>
    </w:p>
    <w:p w14:paraId="56D4F368" w14:textId="77777777" w:rsidR="00A72750" w:rsidRPr="007D6BA8" w:rsidRDefault="00A72750" w:rsidP="00580642">
      <w:pPr>
        <w:spacing w:after="0" w:line="240" w:lineRule="auto"/>
        <w:ind w:firstLine="709"/>
        <w:jc w:val="both"/>
        <w:rPr>
          <w:rFonts w:ascii="Times New Roman" w:hAnsi="Times New Roman"/>
          <w:sz w:val="28"/>
          <w:szCs w:val="28"/>
          <w:lang w:val="kk-KZ" w:eastAsia="en-US"/>
        </w:rPr>
      </w:pPr>
    </w:p>
    <w:p w14:paraId="0E2E2C45" w14:textId="77777777" w:rsidR="00C82A5F" w:rsidRPr="00002DEB" w:rsidRDefault="009F4BC0" w:rsidP="00580642">
      <w:pPr>
        <w:spacing w:after="0" w:line="240" w:lineRule="auto"/>
        <w:ind w:firstLine="709"/>
        <w:jc w:val="both"/>
        <w:rPr>
          <w:rFonts w:ascii="Times New Roman" w:eastAsia="TimesNewRomanPSMT" w:hAnsi="Times New Roman"/>
          <w:sz w:val="28"/>
          <w:szCs w:val="28"/>
          <w:lang w:val="kk-KZ"/>
        </w:rPr>
      </w:pPr>
      <w:r w:rsidRPr="006907C7">
        <w:rPr>
          <w:rFonts w:ascii="Times New Roman" w:eastAsia="TimesNewRomanPSMT" w:hAnsi="Times New Roman"/>
          <w:sz w:val="28"/>
          <w:szCs w:val="28"/>
          <w:lang w:val="kk-KZ"/>
        </w:rPr>
        <w:t>Ал LCO/KIT-6 үлгісі үшін алынған а</w:t>
      </w:r>
      <w:r w:rsidR="006907C7">
        <w:rPr>
          <w:rFonts w:ascii="Times New Roman" w:eastAsia="TimesNewRomanPSMT" w:hAnsi="Times New Roman"/>
          <w:sz w:val="28"/>
          <w:szCs w:val="28"/>
          <w:lang w:val="kk-KZ"/>
        </w:rPr>
        <w:t xml:space="preserve">зот адсорбциясының изотермасы (сурет 23 </w:t>
      </w:r>
      <w:r w:rsidRPr="006907C7">
        <w:rPr>
          <w:rFonts w:ascii="Times New Roman" w:eastAsia="TimesNewRomanPSMT" w:hAnsi="Times New Roman"/>
          <w:sz w:val="28"/>
          <w:szCs w:val="28"/>
          <w:lang w:val="kk-KZ"/>
        </w:rPr>
        <w:t>Д) ИЮПАК номенклатурасы бойынша IV типке жатады. P/P₀≈0,7–0,9 салыстырмалы қысым аймағында айқын көрінетін гистерезис ілмегі материалдың мезокеуекті құрылымға ие екенін және кеуектілігінің жоғары деңгейін көрсетеді.</w:t>
      </w:r>
      <w:r w:rsidR="006907C7">
        <w:rPr>
          <w:rFonts w:ascii="Times New Roman" w:eastAsia="TimesNewRomanPSMT" w:hAnsi="Times New Roman"/>
          <w:sz w:val="28"/>
          <w:szCs w:val="28"/>
          <w:lang w:val="kk-KZ"/>
        </w:rPr>
        <w:t xml:space="preserve"> </w:t>
      </w:r>
      <w:r w:rsidR="008F41FF">
        <w:rPr>
          <w:rFonts w:ascii="Times New Roman" w:eastAsia="TimesNewRomanPSMT" w:hAnsi="Times New Roman"/>
          <w:sz w:val="28"/>
          <w:szCs w:val="28"/>
          <w:lang w:val="kk-KZ"/>
        </w:rPr>
        <w:t>Ү</w:t>
      </w:r>
      <w:r w:rsidR="005E4DD8" w:rsidRPr="00002DEB">
        <w:rPr>
          <w:rFonts w:ascii="Times New Roman" w:eastAsia="TimesNewRomanPSMT" w:hAnsi="Times New Roman"/>
          <w:sz w:val="28"/>
          <w:szCs w:val="28"/>
          <w:lang w:val="kk-KZ"/>
        </w:rPr>
        <w:t>лгідегі кеуектердің өлшемі бойынша таралуы көптеген мезокеуектердің бар екенін көрсетеді: олардың бір бөлігі орташа диаметрі шамамен 3,5 нм болатын ұсақ мезокеуектер болса, негізгі бө</w:t>
      </w:r>
      <w:r w:rsidR="007A7277">
        <w:rPr>
          <w:rFonts w:ascii="Times New Roman" w:eastAsia="TimesNewRomanPSMT" w:hAnsi="Times New Roman"/>
          <w:sz w:val="28"/>
          <w:szCs w:val="28"/>
          <w:lang w:val="kk-KZ"/>
        </w:rPr>
        <w:t xml:space="preserve">лігі 6–7 нм орташа диаметрлі </w:t>
      </w:r>
      <w:r w:rsidR="005E4DD8" w:rsidRPr="008C58DE">
        <w:rPr>
          <w:rFonts w:ascii="Times New Roman" w:eastAsia="TimesNewRomanPSMT" w:hAnsi="Times New Roman"/>
          <w:sz w:val="28"/>
          <w:szCs w:val="28"/>
          <w:lang w:val="kk-KZ"/>
        </w:rPr>
        <w:t>мезокеуектер.</w:t>
      </w:r>
      <w:r w:rsidR="003133F6" w:rsidRPr="00002DEB">
        <w:rPr>
          <w:rFonts w:ascii="Times New Roman" w:eastAsia="TimesNewRomanPSMT" w:hAnsi="Times New Roman"/>
          <w:sz w:val="28"/>
          <w:szCs w:val="28"/>
          <w:lang w:val="kk-KZ"/>
        </w:rPr>
        <w:t xml:space="preserve"> Мұндай күрделі ке</w:t>
      </w:r>
      <w:r w:rsidR="000E7448">
        <w:rPr>
          <w:rFonts w:ascii="Times New Roman" w:eastAsia="TimesNewRomanPSMT" w:hAnsi="Times New Roman"/>
          <w:sz w:val="28"/>
          <w:szCs w:val="28"/>
          <w:lang w:val="kk-KZ"/>
        </w:rPr>
        <w:t xml:space="preserve">уекті құрылымды үлгіде </w:t>
      </w:r>
      <w:r w:rsidR="007A7277">
        <w:rPr>
          <w:rFonts w:ascii="Times New Roman" w:eastAsia="TimesNewRomanPSMT" w:hAnsi="Times New Roman"/>
          <w:sz w:val="28"/>
          <w:szCs w:val="28"/>
          <w:lang w:val="kk-KZ"/>
        </w:rPr>
        <w:t>белгілі бір мөлшерде</w:t>
      </w:r>
      <w:r w:rsidR="000E7448">
        <w:rPr>
          <w:rFonts w:ascii="Times New Roman" w:eastAsia="TimesNewRomanPSMT" w:hAnsi="Times New Roman"/>
          <w:sz w:val="28"/>
          <w:szCs w:val="28"/>
          <w:lang w:val="kk-KZ"/>
        </w:rPr>
        <w:t xml:space="preserve"> </w:t>
      </w:r>
      <w:r w:rsidR="003133F6" w:rsidRPr="00002DEB">
        <w:rPr>
          <w:rFonts w:ascii="Times New Roman" w:eastAsia="TimesNewRomanPSMT" w:hAnsi="Times New Roman"/>
          <w:sz w:val="28"/>
          <w:szCs w:val="28"/>
          <w:lang w:val="kk-KZ"/>
        </w:rPr>
        <w:t xml:space="preserve">нанокристалды кремнезем </w:t>
      </w:r>
      <w:r w:rsidR="007A7277">
        <w:rPr>
          <w:rFonts w:ascii="Times New Roman" w:eastAsia="TimesNewRomanPSMT" w:hAnsi="Times New Roman"/>
          <w:sz w:val="28"/>
          <w:szCs w:val="28"/>
          <w:lang w:val="kk-KZ"/>
        </w:rPr>
        <w:t>КІ</w:t>
      </w:r>
      <w:r w:rsidR="007A7277" w:rsidRPr="00002DEB">
        <w:rPr>
          <w:rFonts w:ascii="Times New Roman" w:eastAsia="TimesNewRomanPSMT" w:hAnsi="Times New Roman"/>
          <w:sz w:val="28"/>
          <w:szCs w:val="28"/>
          <w:lang w:val="kk-KZ"/>
        </w:rPr>
        <w:t xml:space="preserve">Т-6 </w:t>
      </w:r>
      <w:r w:rsidR="003133F6" w:rsidRPr="00002DEB">
        <w:rPr>
          <w:rFonts w:ascii="Times New Roman" w:eastAsia="TimesNewRomanPSMT" w:hAnsi="Times New Roman"/>
          <w:sz w:val="28"/>
          <w:szCs w:val="28"/>
          <w:lang w:val="kk-KZ"/>
        </w:rPr>
        <w:t>қалдықтарының сақталуымен түсіндіруге болады. Ұсақ</w:t>
      </w:r>
      <w:r w:rsidR="008F41FF">
        <w:rPr>
          <w:rFonts w:ascii="Times New Roman" w:eastAsia="TimesNewRomanPSMT" w:hAnsi="Times New Roman"/>
          <w:sz w:val="28"/>
          <w:szCs w:val="28"/>
          <w:lang w:val="kk-KZ"/>
        </w:rPr>
        <w:t xml:space="preserve"> кеуектерді осы </w:t>
      </w:r>
      <w:r w:rsidR="007A7277">
        <w:rPr>
          <w:rFonts w:ascii="Times New Roman" w:eastAsia="TimesNewRomanPSMT" w:hAnsi="Times New Roman"/>
          <w:sz w:val="28"/>
          <w:szCs w:val="28"/>
          <w:lang w:val="kk-KZ"/>
        </w:rPr>
        <w:t xml:space="preserve">кремнеземды </w:t>
      </w:r>
      <w:r w:rsidR="007A7277" w:rsidRPr="00002DEB">
        <w:rPr>
          <w:rFonts w:ascii="Times New Roman" w:eastAsia="TimesNewRomanPSMT" w:hAnsi="Times New Roman"/>
          <w:sz w:val="28"/>
          <w:szCs w:val="28"/>
          <w:lang w:val="kk-KZ"/>
        </w:rPr>
        <w:t xml:space="preserve">KIT-6 </w:t>
      </w:r>
      <w:r w:rsidR="007A7277">
        <w:rPr>
          <w:rFonts w:ascii="Times New Roman" w:eastAsia="TimesNewRomanPSMT" w:hAnsi="Times New Roman"/>
          <w:sz w:val="28"/>
          <w:szCs w:val="28"/>
          <w:lang w:val="kk-KZ"/>
        </w:rPr>
        <w:t>темплатымен</w:t>
      </w:r>
      <w:r w:rsidR="003133F6" w:rsidRPr="00002DEB">
        <w:rPr>
          <w:rFonts w:ascii="Times New Roman" w:eastAsia="TimesNewRomanPSMT" w:hAnsi="Times New Roman"/>
          <w:sz w:val="28"/>
          <w:szCs w:val="28"/>
          <w:lang w:val="kk-KZ"/>
        </w:rPr>
        <w:t xml:space="preserve"> байланыстыруға болады, ал ірілеу кеуектер перовскит құрылымына </w:t>
      </w:r>
      <w:r w:rsidR="007A7277">
        <w:rPr>
          <w:rFonts w:ascii="Times New Roman" w:eastAsia="TimesNewRomanPSMT" w:hAnsi="Times New Roman"/>
          <w:sz w:val="28"/>
          <w:szCs w:val="28"/>
          <w:lang w:val="kk-KZ"/>
        </w:rPr>
        <w:t>сәйкес келеді</w:t>
      </w:r>
      <w:r w:rsidR="003133F6" w:rsidRPr="00002DEB">
        <w:rPr>
          <w:rFonts w:ascii="Times New Roman" w:eastAsia="TimesNewRomanPSMT" w:hAnsi="Times New Roman"/>
          <w:sz w:val="28"/>
          <w:szCs w:val="28"/>
          <w:lang w:val="kk-KZ"/>
        </w:rPr>
        <w:t xml:space="preserve">. </w:t>
      </w:r>
      <w:r w:rsidR="007A7277">
        <w:rPr>
          <w:rFonts w:ascii="Times New Roman" w:eastAsia="TimesNewRomanPSMT" w:hAnsi="Times New Roman"/>
          <w:sz w:val="28"/>
          <w:szCs w:val="28"/>
          <w:lang w:val="kk-KZ"/>
        </w:rPr>
        <w:t>Ұ</w:t>
      </w:r>
      <w:r w:rsidR="009608AD">
        <w:rPr>
          <w:rFonts w:ascii="Times New Roman" w:eastAsia="TimesNewRomanPSMT" w:hAnsi="Times New Roman"/>
          <w:sz w:val="28"/>
          <w:szCs w:val="28"/>
          <w:lang w:val="kk-KZ"/>
        </w:rPr>
        <w:t>лгі ұсақ кеуекті құрылымды</w:t>
      </w:r>
      <w:r w:rsidR="00835A5A">
        <w:rPr>
          <w:rFonts w:ascii="Times New Roman" w:eastAsia="TimesNewRomanPSMT" w:hAnsi="Times New Roman"/>
          <w:sz w:val="28"/>
          <w:szCs w:val="28"/>
          <w:lang w:val="kk-KZ"/>
        </w:rPr>
        <w:t>,</w:t>
      </w:r>
      <w:r w:rsidR="003133F6" w:rsidRPr="00002DEB">
        <w:rPr>
          <w:rFonts w:ascii="Times New Roman" w:eastAsia="TimesNewRomanPSMT" w:hAnsi="Times New Roman"/>
          <w:sz w:val="28"/>
          <w:szCs w:val="28"/>
          <w:lang w:val="kk-KZ"/>
        </w:rPr>
        <w:t xml:space="preserve"> </w:t>
      </w:r>
      <w:r w:rsidR="00835A5A">
        <w:rPr>
          <w:rFonts w:ascii="Times New Roman" w:eastAsia="TimesNewRomanPSMT" w:hAnsi="Times New Roman"/>
          <w:sz w:val="28"/>
          <w:szCs w:val="28"/>
          <w:lang w:val="kk-KZ"/>
        </w:rPr>
        <w:t>себебі</w:t>
      </w:r>
      <w:r w:rsidR="007A7277">
        <w:rPr>
          <w:rFonts w:ascii="Times New Roman" w:eastAsia="TimesNewRomanPSMT" w:hAnsi="Times New Roman"/>
          <w:sz w:val="28"/>
          <w:szCs w:val="28"/>
          <w:lang w:val="kk-KZ"/>
        </w:rPr>
        <w:t xml:space="preserve"> d</w:t>
      </w:r>
      <w:r w:rsidR="003133F6" w:rsidRPr="00002DEB">
        <w:rPr>
          <w:rFonts w:ascii="Times New Roman" w:eastAsia="TimesNewRomanPSMT" w:hAnsi="Times New Roman"/>
          <w:sz w:val="28"/>
          <w:szCs w:val="28"/>
          <w:lang w:val="kk-KZ"/>
        </w:rPr>
        <w:t>&lt;2 нм болатын микрокеуектердің салыст</w:t>
      </w:r>
      <w:r w:rsidR="000E7448">
        <w:rPr>
          <w:rFonts w:ascii="Times New Roman" w:eastAsia="TimesNewRomanPSMT" w:hAnsi="Times New Roman"/>
          <w:sz w:val="28"/>
          <w:szCs w:val="28"/>
          <w:lang w:val="kk-KZ"/>
        </w:rPr>
        <w:t>ырм</w:t>
      </w:r>
      <w:r w:rsidR="007A7277">
        <w:rPr>
          <w:rFonts w:ascii="Times New Roman" w:eastAsia="TimesNewRomanPSMT" w:hAnsi="Times New Roman"/>
          <w:sz w:val="28"/>
          <w:szCs w:val="28"/>
          <w:lang w:val="kk-KZ"/>
        </w:rPr>
        <w:t>алы түрде үлкен меншікті беттік</w:t>
      </w:r>
      <w:r w:rsidR="003133F6" w:rsidRPr="00002DEB">
        <w:rPr>
          <w:rFonts w:ascii="Times New Roman" w:eastAsia="TimesNewRomanPSMT" w:hAnsi="Times New Roman"/>
          <w:sz w:val="28"/>
          <w:szCs w:val="28"/>
          <w:lang w:val="kk-KZ"/>
        </w:rPr>
        <w:t xml:space="preserve"> ауданы</w:t>
      </w:r>
      <w:r w:rsidR="00835A5A">
        <w:rPr>
          <w:rFonts w:ascii="Times New Roman" w:eastAsia="TimesNewRomanPSMT" w:hAnsi="Times New Roman"/>
          <w:sz w:val="28"/>
          <w:szCs w:val="28"/>
          <w:lang w:val="kk-KZ"/>
        </w:rPr>
        <w:t>на</w:t>
      </w:r>
      <w:r w:rsidR="003133F6" w:rsidRPr="00002DEB">
        <w:rPr>
          <w:rFonts w:ascii="Times New Roman" w:eastAsia="TimesNewRomanPSMT" w:hAnsi="Times New Roman"/>
          <w:sz w:val="28"/>
          <w:szCs w:val="28"/>
          <w:lang w:val="kk-KZ"/>
        </w:rPr>
        <w:t xml:space="preserve"> </w:t>
      </w:r>
      <w:r w:rsidR="00835A5A">
        <w:rPr>
          <w:rFonts w:ascii="Times New Roman" w:eastAsia="TimesNewRomanPSMT" w:hAnsi="Times New Roman"/>
          <w:sz w:val="28"/>
          <w:szCs w:val="28"/>
          <w:lang w:val="kk-KZ"/>
        </w:rPr>
        <w:t>сәйкес келеді</w:t>
      </w:r>
      <w:r w:rsidR="003133F6" w:rsidRPr="00002DEB">
        <w:rPr>
          <w:rFonts w:ascii="Times New Roman" w:eastAsia="TimesNewRomanPSMT" w:hAnsi="Times New Roman"/>
          <w:sz w:val="28"/>
          <w:szCs w:val="28"/>
          <w:lang w:val="kk-KZ"/>
        </w:rPr>
        <w:t>.</w:t>
      </w:r>
      <w:r w:rsidR="00172D41" w:rsidRPr="00002DEB">
        <w:rPr>
          <w:lang w:val="kk-KZ"/>
        </w:rPr>
        <w:t xml:space="preserve"> </w:t>
      </w:r>
      <w:r w:rsidR="00835A5A">
        <w:rPr>
          <w:rFonts w:ascii="Times New Roman" w:eastAsia="TimesNewRomanPSMT" w:hAnsi="Times New Roman"/>
          <w:sz w:val="28"/>
          <w:szCs w:val="28"/>
          <w:lang w:val="kk-KZ"/>
        </w:rPr>
        <w:t>Осы</w:t>
      </w:r>
      <w:r w:rsidR="00172D41" w:rsidRPr="00002DEB">
        <w:rPr>
          <w:rFonts w:ascii="Times New Roman" w:eastAsia="TimesNewRomanPSMT" w:hAnsi="Times New Roman"/>
          <w:sz w:val="28"/>
          <w:szCs w:val="28"/>
          <w:lang w:val="kk-KZ"/>
        </w:rPr>
        <w:t xml:space="preserve"> құрылым </w:t>
      </w:r>
      <w:r w:rsidR="007A7277">
        <w:rPr>
          <w:rFonts w:ascii="Times New Roman" w:eastAsia="TimesNewRomanPSMT" w:hAnsi="Times New Roman"/>
          <w:sz w:val="28"/>
          <w:szCs w:val="28"/>
          <w:lang w:val="kk-KZ"/>
        </w:rPr>
        <w:t>катализатор</w:t>
      </w:r>
      <w:r w:rsidR="00172D41" w:rsidRPr="00002DEB">
        <w:rPr>
          <w:rFonts w:ascii="Times New Roman" w:eastAsia="TimesNewRomanPSMT" w:hAnsi="Times New Roman"/>
          <w:sz w:val="28"/>
          <w:szCs w:val="28"/>
          <w:lang w:val="kk-KZ"/>
        </w:rPr>
        <w:t xml:space="preserve"> молекулаларының тиімді диффузиясына ықпал етіп, </w:t>
      </w:r>
      <w:r w:rsidR="007A7277">
        <w:rPr>
          <w:rFonts w:ascii="Times New Roman" w:eastAsia="TimesNewRomanPSMT" w:hAnsi="Times New Roman"/>
          <w:sz w:val="28"/>
          <w:szCs w:val="28"/>
          <w:lang w:val="kk-KZ"/>
        </w:rPr>
        <w:t>үлгінің катализдік</w:t>
      </w:r>
      <w:r w:rsidR="00172D41" w:rsidRPr="00002DEB">
        <w:rPr>
          <w:rFonts w:ascii="Times New Roman" w:eastAsia="TimesNewRomanPSMT" w:hAnsi="Times New Roman"/>
          <w:sz w:val="28"/>
          <w:szCs w:val="28"/>
          <w:lang w:val="kk-KZ"/>
        </w:rPr>
        <w:t xml:space="preserve"> белсенділігі мен тұрақтылығына оң әсер етеді.</w:t>
      </w:r>
      <w:r w:rsidR="00172D41" w:rsidRPr="00002DEB">
        <w:rPr>
          <w:lang w:val="kk-KZ"/>
        </w:rPr>
        <w:t xml:space="preserve"> </w:t>
      </w:r>
      <w:r w:rsidR="00323026">
        <w:rPr>
          <w:rFonts w:ascii="Times New Roman" w:eastAsia="TimesNewRomanPSMT" w:hAnsi="Times New Roman"/>
          <w:sz w:val="28"/>
          <w:szCs w:val="28"/>
          <w:lang w:val="kk-KZ"/>
        </w:rPr>
        <w:t>Жоғары меншікті беттік</w:t>
      </w:r>
      <w:r w:rsidR="00172D41" w:rsidRPr="00002DEB">
        <w:rPr>
          <w:rFonts w:ascii="Times New Roman" w:eastAsia="TimesNewRomanPSMT" w:hAnsi="Times New Roman"/>
          <w:sz w:val="28"/>
          <w:szCs w:val="28"/>
          <w:lang w:val="kk-KZ"/>
        </w:rPr>
        <w:t xml:space="preserve"> аудан мен мезокеуекті құрылым</w:t>
      </w:r>
      <w:r w:rsidR="000E7448">
        <w:rPr>
          <w:rFonts w:ascii="Times New Roman" w:eastAsia="TimesNewRomanPSMT" w:hAnsi="Times New Roman"/>
          <w:sz w:val="28"/>
          <w:szCs w:val="28"/>
          <w:lang w:val="kk-KZ"/>
        </w:rPr>
        <w:t xml:space="preserve"> гетерогенді катализдік</w:t>
      </w:r>
      <w:r w:rsidR="00172D41" w:rsidRPr="00002DEB">
        <w:rPr>
          <w:rFonts w:ascii="Times New Roman" w:eastAsia="TimesNewRomanPSMT" w:hAnsi="Times New Roman"/>
          <w:sz w:val="28"/>
          <w:szCs w:val="28"/>
          <w:lang w:val="kk-KZ"/>
        </w:rPr>
        <w:t xml:space="preserve"> реакциялардың жүруі үшін қолайлы жағдайлар </w:t>
      </w:r>
      <w:r w:rsidR="00835A5A">
        <w:rPr>
          <w:rFonts w:ascii="Times New Roman" w:eastAsia="TimesNewRomanPSMT" w:hAnsi="Times New Roman"/>
          <w:sz w:val="28"/>
          <w:szCs w:val="28"/>
          <w:lang w:val="kk-KZ"/>
        </w:rPr>
        <w:t>туғызады</w:t>
      </w:r>
      <w:r w:rsidR="00172D41" w:rsidRPr="00002DEB">
        <w:rPr>
          <w:rFonts w:ascii="Times New Roman" w:eastAsia="TimesNewRomanPSMT" w:hAnsi="Times New Roman"/>
          <w:sz w:val="28"/>
          <w:szCs w:val="28"/>
          <w:lang w:val="kk-KZ"/>
        </w:rPr>
        <w:t>.</w:t>
      </w:r>
    </w:p>
    <w:p w14:paraId="1C6507D2" w14:textId="77777777" w:rsidR="004C5942" w:rsidRPr="00002DEB" w:rsidRDefault="004C5942" w:rsidP="009C0808">
      <w:pPr>
        <w:spacing w:after="0" w:line="240" w:lineRule="auto"/>
        <w:ind w:firstLine="709"/>
        <w:jc w:val="both"/>
        <w:rPr>
          <w:rFonts w:ascii="Times New Roman" w:eastAsia="TimesNewRomanPSMT" w:hAnsi="Times New Roman"/>
          <w:sz w:val="28"/>
          <w:szCs w:val="28"/>
          <w:lang w:val="kk-KZ"/>
        </w:rPr>
      </w:pPr>
    </w:p>
    <w:p w14:paraId="6AE9B1F8" w14:textId="77777777" w:rsidR="003133F6" w:rsidRPr="005C14D8" w:rsidRDefault="004C5942" w:rsidP="009C0808">
      <w:pPr>
        <w:spacing w:after="0" w:line="240" w:lineRule="auto"/>
        <w:ind w:firstLine="709"/>
        <w:jc w:val="both"/>
        <w:rPr>
          <w:rFonts w:ascii="Times New Roman" w:eastAsia="TimesNewRomanPSMT" w:hAnsi="Times New Roman"/>
          <w:sz w:val="36"/>
          <w:szCs w:val="28"/>
          <w:lang w:val="kk-KZ"/>
        </w:rPr>
      </w:pPr>
      <w:r w:rsidRPr="005C14D8">
        <w:rPr>
          <w:rFonts w:ascii="Times New Roman" w:eastAsia="TimesNewRomanPSMT" w:hAnsi="Times New Roman"/>
          <w:sz w:val="28"/>
          <w:szCs w:val="28"/>
          <w:lang w:val="kk-KZ"/>
        </w:rPr>
        <w:t xml:space="preserve">3.1.4 </w:t>
      </w:r>
      <w:r w:rsidR="00587234" w:rsidRPr="005C14D8">
        <w:rPr>
          <w:rFonts w:ascii="Times New Roman" w:hAnsi="Times New Roman"/>
          <w:sz w:val="28"/>
          <w:lang w:val="kk-KZ"/>
        </w:rPr>
        <w:t>Перовскит құрылымды кобальт құрамды катализаторлардың термиялық тұрақтылығы мен фазалық түзілу ерекшеліктерін термогравиметриялық талдау</w:t>
      </w:r>
    </w:p>
    <w:p w14:paraId="225D5727" w14:textId="77777777" w:rsidR="00D60455" w:rsidRPr="00002DEB" w:rsidRDefault="004C5942" w:rsidP="009C0808">
      <w:pPr>
        <w:spacing w:after="0" w:line="240" w:lineRule="auto"/>
        <w:ind w:firstLine="709"/>
        <w:jc w:val="both"/>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 xml:space="preserve">Термиялық өңдеу барысында жүретін процестерді </w:t>
      </w:r>
      <w:r w:rsidR="00835A5A">
        <w:rPr>
          <w:rFonts w:ascii="Times New Roman" w:eastAsia="TimesNewRomanPSMT" w:hAnsi="Times New Roman"/>
          <w:sz w:val="28"/>
          <w:szCs w:val="28"/>
          <w:lang w:val="kk-KZ"/>
        </w:rPr>
        <w:t>сипатауда</w:t>
      </w:r>
      <w:r w:rsidRPr="00002DEB">
        <w:rPr>
          <w:rFonts w:ascii="Times New Roman" w:eastAsia="TimesNewRomanPSMT" w:hAnsi="Times New Roman"/>
          <w:sz w:val="28"/>
          <w:szCs w:val="28"/>
          <w:lang w:val="kk-KZ"/>
        </w:rPr>
        <w:t xml:space="preserve">, сондай-ақ перовскит фазасын қалыптастыру мен катализдік </w:t>
      </w:r>
      <w:r w:rsidR="00323026">
        <w:rPr>
          <w:rFonts w:ascii="Times New Roman" w:eastAsia="TimesNewRomanPSMT" w:hAnsi="Times New Roman"/>
          <w:sz w:val="28"/>
          <w:szCs w:val="28"/>
          <w:lang w:val="kk-KZ"/>
        </w:rPr>
        <w:t>зерттеулер</w:t>
      </w:r>
      <w:r w:rsidRPr="00002DEB">
        <w:rPr>
          <w:rFonts w:ascii="Times New Roman" w:eastAsia="TimesNewRomanPSMT" w:hAnsi="Times New Roman"/>
          <w:sz w:val="28"/>
          <w:szCs w:val="28"/>
          <w:lang w:val="kk-KZ"/>
        </w:rPr>
        <w:t xml:space="preserve"> алдында үлгілердегі кобальтты тотықсыздандыру үшін оңтайлы температураны анықтау мақсатында катализатор үлгілеріне термогравиметриялық талдау жүргізілді.</w:t>
      </w:r>
    </w:p>
    <w:p w14:paraId="71E547E9" w14:textId="77777777" w:rsidR="00587234" w:rsidRPr="00435087" w:rsidRDefault="00570D84" w:rsidP="009C0808">
      <w:pPr>
        <w:spacing w:after="0" w:line="240" w:lineRule="auto"/>
        <w:ind w:firstLine="709"/>
        <w:jc w:val="both"/>
        <w:rPr>
          <w:rFonts w:ascii="Times New Roman" w:eastAsia="TimesNewRomanPSMT" w:hAnsi="Times New Roman"/>
          <w:color w:val="FF0000"/>
          <w:sz w:val="28"/>
          <w:szCs w:val="28"/>
          <w:lang w:val="kk-KZ"/>
        </w:rPr>
      </w:pPr>
      <w:r w:rsidRPr="00002DEB">
        <w:rPr>
          <w:rFonts w:ascii="Times New Roman" w:eastAsia="TimesNewRomanPSMT" w:hAnsi="Times New Roman"/>
          <w:sz w:val="28"/>
          <w:szCs w:val="28"/>
          <w:lang w:val="kk-KZ"/>
        </w:rPr>
        <w:t>LCO-1 үлгісінің прекурсорлық қосылысының термиялық талдауының нәтижелері 2</w:t>
      </w:r>
      <w:r w:rsidR="000E7448">
        <w:rPr>
          <w:rFonts w:ascii="Times New Roman" w:eastAsia="TimesNewRomanPSMT" w:hAnsi="Times New Roman"/>
          <w:sz w:val="28"/>
          <w:szCs w:val="28"/>
          <w:lang w:val="kk-KZ"/>
        </w:rPr>
        <w:t>4</w:t>
      </w:r>
      <w:r w:rsidRPr="00002DEB">
        <w:rPr>
          <w:rFonts w:ascii="Times New Roman" w:eastAsia="TimesNewRomanPSMT" w:hAnsi="Times New Roman"/>
          <w:sz w:val="28"/>
          <w:szCs w:val="28"/>
          <w:lang w:val="kk-KZ"/>
        </w:rPr>
        <w:t>-суретте көрсетілген.</w:t>
      </w:r>
      <w:r w:rsidR="00FF1276" w:rsidRPr="00002DEB">
        <w:rPr>
          <w:rFonts w:ascii="Times New Roman" w:eastAsia="TimesNewRomanPSMT" w:hAnsi="Times New Roman"/>
          <w:sz w:val="28"/>
          <w:szCs w:val="28"/>
          <w:lang w:val="kk-KZ"/>
        </w:rPr>
        <w:t xml:space="preserve"> </w:t>
      </w:r>
      <w:r w:rsidR="00323026">
        <w:rPr>
          <w:rFonts w:ascii="Times New Roman" w:eastAsia="TimesNewRomanPSMT" w:hAnsi="Times New Roman"/>
          <w:sz w:val="28"/>
          <w:szCs w:val="28"/>
          <w:lang w:val="kk-KZ"/>
        </w:rPr>
        <w:t xml:space="preserve">Термогравиметриялық </w:t>
      </w:r>
      <w:r w:rsidR="00DD14CA" w:rsidRPr="00002DEB">
        <w:rPr>
          <w:rFonts w:ascii="Times New Roman" w:eastAsia="TimesNewRomanPSMT" w:hAnsi="Times New Roman"/>
          <w:sz w:val="28"/>
          <w:szCs w:val="28"/>
          <w:lang w:val="kk-KZ"/>
        </w:rPr>
        <w:t>қисық</w:t>
      </w:r>
      <w:r w:rsidR="00835A5A">
        <w:rPr>
          <w:rFonts w:ascii="Times New Roman" w:eastAsia="TimesNewRomanPSMT" w:hAnsi="Times New Roman"/>
          <w:sz w:val="28"/>
          <w:szCs w:val="28"/>
          <w:lang w:val="kk-KZ"/>
        </w:rPr>
        <w:t xml:space="preserve">қа сәйкес, </w:t>
      </w:r>
      <w:r w:rsidR="00DD14CA" w:rsidRPr="00002DEB">
        <w:rPr>
          <w:rFonts w:ascii="Times New Roman" w:eastAsia="TimesNewRomanPSMT" w:hAnsi="Times New Roman"/>
          <w:sz w:val="28"/>
          <w:szCs w:val="28"/>
          <w:lang w:val="kk-KZ"/>
        </w:rPr>
        <w:t xml:space="preserve"> температура</w:t>
      </w:r>
      <w:r w:rsidR="00835A5A">
        <w:rPr>
          <w:rFonts w:ascii="Times New Roman" w:eastAsia="TimesNewRomanPSMT" w:hAnsi="Times New Roman"/>
          <w:sz w:val="28"/>
          <w:szCs w:val="28"/>
          <w:lang w:val="kk-KZ"/>
        </w:rPr>
        <w:t>ны 750 °С дейін көтер</w:t>
      </w:r>
      <w:r w:rsidR="00DD14CA" w:rsidRPr="00002DEB">
        <w:rPr>
          <w:rFonts w:ascii="Times New Roman" w:eastAsia="TimesNewRomanPSMT" w:hAnsi="Times New Roman"/>
          <w:sz w:val="28"/>
          <w:szCs w:val="28"/>
          <w:lang w:val="kk-KZ"/>
        </w:rPr>
        <w:t>генде</w:t>
      </w:r>
      <w:r w:rsidR="00835A5A">
        <w:rPr>
          <w:rFonts w:ascii="Times New Roman" w:eastAsia="TimesNewRomanPSMT" w:hAnsi="Times New Roman"/>
          <w:sz w:val="28"/>
          <w:szCs w:val="28"/>
          <w:lang w:val="kk-KZ"/>
        </w:rPr>
        <w:t>, салмақтың жоғалуы</w:t>
      </w:r>
      <w:r w:rsidR="00DD14CA" w:rsidRPr="00002DEB">
        <w:rPr>
          <w:rFonts w:ascii="Times New Roman" w:eastAsia="TimesNewRomanPSMT" w:hAnsi="Times New Roman"/>
          <w:sz w:val="28"/>
          <w:szCs w:val="28"/>
          <w:lang w:val="kk-KZ"/>
        </w:rPr>
        <w:t xml:space="preserve"> </w:t>
      </w:r>
      <w:r w:rsidR="00835A5A">
        <w:rPr>
          <w:rFonts w:ascii="Times New Roman" w:eastAsia="TimesNewRomanPSMT" w:hAnsi="Times New Roman"/>
          <w:sz w:val="28"/>
          <w:szCs w:val="28"/>
          <w:lang w:val="kk-KZ"/>
        </w:rPr>
        <w:t>байқалады, ары қарай</w:t>
      </w:r>
      <w:r w:rsidR="00DD14CA" w:rsidRPr="00002DEB">
        <w:rPr>
          <w:rFonts w:ascii="Times New Roman" w:eastAsia="TimesNewRomanPSMT" w:hAnsi="Times New Roman"/>
          <w:sz w:val="28"/>
          <w:szCs w:val="28"/>
          <w:lang w:val="kk-KZ"/>
        </w:rPr>
        <w:t xml:space="preserve"> </w:t>
      </w:r>
      <w:r w:rsidR="00835A5A">
        <w:rPr>
          <w:rFonts w:ascii="Times New Roman" w:eastAsia="TimesNewRomanPSMT" w:hAnsi="Times New Roman"/>
          <w:sz w:val="28"/>
          <w:szCs w:val="28"/>
          <w:lang w:val="kk-KZ"/>
        </w:rPr>
        <w:t>масса тұрақты күйде қалады,</w:t>
      </w:r>
      <w:r w:rsidR="00DD14CA" w:rsidRPr="00002DEB">
        <w:rPr>
          <w:rFonts w:ascii="Times New Roman" w:eastAsia="TimesNewRomanPSMT" w:hAnsi="Times New Roman"/>
          <w:sz w:val="28"/>
          <w:szCs w:val="28"/>
          <w:lang w:val="kk-KZ"/>
        </w:rPr>
        <w:t xml:space="preserve"> </w:t>
      </w:r>
      <w:r w:rsidR="00835A5A">
        <w:rPr>
          <w:rFonts w:ascii="Times New Roman" w:eastAsia="TimesNewRomanPSMT" w:hAnsi="Times New Roman"/>
          <w:sz w:val="28"/>
          <w:szCs w:val="28"/>
          <w:lang w:val="kk-KZ"/>
        </w:rPr>
        <w:t>б</w:t>
      </w:r>
      <w:r w:rsidR="00DD14CA" w:rsidRPr="00002DEB">
        <w:rPr>
          <w:rFonts w:ascii="Times New Roman" w:eastAsia="TimesNewRomanPSMT" w:hAnsi="Times New Roman"/>
          <w:sz w:val="28"/>
          <w:szCs w:val="28"/>
          <w:lang w:val="kk-KZ"/>
        </w:rPr>
        <w:t>ерілген температурада бастапқы қ</w:t>
      </w:r>
      <w:r w:rsidR="007800E8" w:rsidRPr="00002DEB">
        <w:rPr>
          <w:rFonts w:ascii="Times New Roman" w:eastAsia="TimesNewRomanPSMT" w:hAnsi="Times New Roman"/>
          <w:sz w:val="28"/>
          <w:szCs w:val="28"/>
          <w:lang w:val="kk-KZ"/>
        </w:rPr>
        <w:t>осылыс-фазаларын</w:t>
      </w:r>
      <w:r w:rsidR="00DD14CA" w:rsidRPr="00002DEB">
        <w:rPr>
          <w:rFonts w:ascii="Times New Roman" w:eastAsia="TimesNewRomanPSMT" w:hAnsi="Times New Roman"/>
          <w:sz w:val="28"/>
          <w:szCs w:val="28"/>
          <w:lang w:val="kk-KZ"/>
        </w:rPr>
        <w:t xml:space="preserve">ың толық </w:t>
      </w:r>
      <w:r w:rsidR="007800E8" w:rsidRPr="00002DEB">
        <w:rPr>
          <w:rFonts w:ascii="Times New Roman" w:eastAsia="TimesNewRomanPSMT" w:hAnsi="Times New Roman"/>
          <w:sz w:val="28"/>
          <w:szCs w:val="28"/>
          <w:lang w:val="kk-KZ"/>
        </w:rPr>
        <w:t>өзгеру</w:t>
      </w:r>
      <w:r w:rsidR="00DD14CA" w:rsidRPr="00002DEB">
        <w:rPr>
          <w:rFonts w:ascii="Times New Roman" w:eastAsia="TimesNewRomanPSMT" w:hAnsi="Times New Roman"/>
          <w:sz w:val="28"/>
          <w:szCs w:val="28"/>
          <w:lang w:val="kk-KZ"/>
        </w:rPr>
        <w:t xml:space="preserve"> үдерісі аяқталып, нәтижесінде LaCoO</w:t>
      </w:r>
      <w:r w:rsidR="00DD14CA" w:rsidRPr="00002DEB">
        <w:rPr>
          <w:rFonts w:ascii="Cambria Math" w:eastAsia="TimesNewRomanPSMT" w:hAnsi="Cambria Math" w:cs="Cambria Math"/>
          <w:sz w:val="28"/>
          <w:szCs w:val="28"/>
          <w:lang w:val="kk-KZ"/>
        </w:rPr>
        <w:t>₃</w:t>
      </w:r>
      <w:r w:rsidR="00DD14CA" w:rsidRPr="00002DEB">
        <w:rPr>
          <w:rFonts w:ascii="Times New Roman" w:eastAsia="TimesNewRomanPSMT" w:hAnsi="Times New Roman"/>
          <w:sz w:val="28"/>
          <w:szCs w:val="28"/>
          <w:lang w:val="kk-KZ"/>
        </w:rPr>
        <w:t xml:space="preserve"> перовскит </w:t>
      </w:r>
      <w:r w:rsidR="00435087">
        <w:rPr>
          <w:rFonts w:ascii="Times New Roman" w:eastAsia="TimesNewRomanPSMT" w:hAnsi="Times New Roman"/>
          <w:sz w:val="28"/>
          <w:szCs w:val="28"/>
          <w:lang w:val="kk-KZ"/>
        </w:rPr>
        <w:t>фазасы</w:t>
      </w:r>
      <w:r w:rsidR="00DD14CA" w:rsidRPr="00002DEB">
        <w:rPr>
          <w:rFonts w:ascii="Times New Roman" w:eastAsia="TimesNewRomanPSMT" w:hAnsi="Times New Roman"/>
          <w:sz w:val="28"/>
          <w:szCs w:val="28"/>
          <w:lang w:val="kk-KZ"/>
        </w:rPr>
        <w:t xml:space="preserve"> </w:t>
      </w:r>
      <w:r w:rsidR="00835A5A">
        <w:rPr>
          <w:rFonts w:ascii="Times New Roman" w:eastAsia="TimesNewRomanPSMT" w:hAnsi="Times New Roman"/>
          <w:sz w:val="28"/>
          <w:szCs w:val="28"/>
          <w:lang w:val="kk-KZ"/>
        </w:rPr>
        <w:t>түзіл</w:t>
      </w:r>
      <w:r w:rsidR="00435087">
        <w:rPr>
          <w:rFonts w:ascii="Times New Roman" w:eastAsia="TimesNewRomanPSMT" w:hAnsi="Times New Roman"/>
          <w:sz w:val="28"/>
          <w:szCs w:val="28"/>
          <w:lang w:val="kk-KZ"/>
        </w:rPr>
        <w:t>еді</w:t>
      </w:r>
      <w:r w:rsidR="00DD14CA" w:rsidRPr="00002DEB">
        <w:rPr>
          <w:rFonts w:ascii="Times New Roman" w:eastAsia="TimesNewRomanPSMT" w:hAnsi="Times New Roman"/>
          <w:sz w:val="28"/>
          <w:szCs w:val="28"/>
          <w:lang w:val="kk-KZ"/>
        </w:rPr>
        <w:t>.</w:t>
      </w:r>
      <w:r w:rsidR="00EF410C" w:rsidRPr="00002DEB">
        <w:rPr>
          <w:rFonts w:ascii="Times New Roman" w:eastAsia="TimesNewRomanPSMT" w:hAnsi="Times New Roman"/>
          <w:sz w:val="28"/>
          <w:szCs w:val="28"/>
          <w:lang w:val="kk-KZ"/>
        </w:rPr>
        <w:t xml:space="preserve"> </w:t>
      </w:r>
      <w:r w:rsidR="007800E8" w:rsidRPr="00002DEB">
        <w:rPr>
          <w:rFonts w:ascii="Times New Roman" w:hAnsi="Times New Roman"/>
          <w:sz w:val="28"/>
          <w:szCs w:val="28"/>
          <w:lang w:val="kk-KZ"/>
        </w:rPr>
        <w:t xml:space="preserve">Термиялық өңдеу кезінде </w:t>
      </w:r>
      <w:r w:rsidR="007800E8" w:rsidRPr="00002DEB">
        <w:rPr>
          <w:rFonts w:ascii="Times New Roman" w:eastAsia="TimesNewRomanPSMT" w:hAnsi="Times New Roman"/>
          <w:sz w:val="28"/>
          <w:szCs w:val="28"/>
          <w:lang w:val="kk-KZ"/>
        </w:rPr>
        <w:t xml:space="preserve">байқалатын </w:t>
      </w:r>
      <w:r w:rsidR="007800E8" w:rsidRPr="00002DEB">
        <w:rPr>
          <w:rFonts w:ascii="Times New Roman" w:hAnsi="Times New Roman"/>
          <w:sz w:val="28"/>
          <w:szCs w:val="28"/>
          <w:lang w:val="kk-KZ"/>
        </w:rPr>
        <w:t>н</w:t>
      </w:r>
      <w:r w:rsidR="007800E8" w:rsidRPr="00002DEB">
        <w:rPr>
          <w:rFonts w:ascii="Times New Roman" w:eastAsia="TimesNewRomanPSMT" w:hAnsi="Times New Roman"/>
          <w:sz w:val="28"/>
          <w:szCs w:val="28"/>
          <w:lang w:val="kk-KZ"/>
        </w:rPr>
        <w:t xml:space="preserve">егізгі жылу эффектілері және олардың әдебиет деректеріне сәйкес жіктелуі 6-кестеде </w:t>
      </w:r>
      <w:r w:rsidR="00435087">
        <w:rPr>
          <w:rFonts w:ascii="Times New Roman" w:eastAsia="TimesNewRomanPSMT" w:hAnsi="Times New Roman"/>
          <w:sz w:val="28"/>
          <w:szCs w:val="28"/>
          <w:lang w:val="kk-KZ"/>
        </w:rPr>
        <w:t>көрсетілген</w:t>
      </w:r>
      <w:r w:rsidR="007800E8" w:rsidRPr="00002DEB">
        <w:rPr>
          <w:rFonts w:ascii="Times New Roman" w:eastAsia="TimesNewRomanPSMT" w:hAnsi="Times New Roman"/>
          <w:sz w:val="28"/>
          <w:szCs w:val="28"/>
          <w:lang w:val="kk-KZ"/>
        </w:rPr>
        <w:t>.</w:t>
      </w:r>
      <w:r w:rsidR="00005A42" w:rsidRPr="00002DEB">
        <w:rPr>
          <w:rFonts w:ascii="Times New Roman" w:eastAsia="TimesNewRomanPSMT" w:hAnsi="Times New Roman"/>
          <w:sz w:val="28"/>
          <w:szCs w:val="28"/>
          <w:lang w:val="kk-KZ"/>
        </w:rPr>
        <w:t xml:space="preserve"> </w:t>
      </w:r>
      <w:r w:rsidR="007800E8" w:rsidRPr="00002DEB">
        <w:rPr>
          <w:rFonts w:ascii="Times New Roman" w:eastAsia="TimesNewRomanPSMT" w:hAnsi="Times New Roman"/>
          <w:sz w:val="28"/>
          <w:szCs w:val="28"/>
          <w:lang w:val="kk-KZ"/>
        </w:rPr>
        <w:t xml:space="preserve">Бірінші термиялық әсерді (№1) үлгіден адсорбцияланған судың жойылуына жатқызуға болады. </w:t>
      </w:r>
      <w:r w:rsidR="007800E8" w:rsidRPr="006907C7">
        <w:rPr>
          <w:rFonts w:ascii="Times New Roman" w:eastAsia="TimesNewRomanPSMT" w:hAnsi="Times New Roman"/>
          <w:sz w:val="28"/>
          <w:szCs w:val="28"/>
          <w:lang w:val="kk-KZ"/>
        </w:rPr>
        <w:t>Одан әрі лантан мен кобальттың</w:t>
      </w:r>
      <w:r w:rsidR="00435087" w:rsidRPr="006907C7">
        <w:rPr>
          <w:rFonts w:ascii="Times New Roman" w:eastAsia="TimesNewRomanPSMT" w:hAnsi="Times New Roman"/>
          <w:sz w:val="28"/>
          <w:szCs w:val="28"/>
          <w:lang w:val="kk-KZ"/>
        </w:rPr>
        <w:t xml:space="preserve"> әртүрлі гидроксоқосылыстарының тізбекті</w:t>
      </w:r>
      <w:r w:rsidR="005A5056" w:rsidRPr="006907C7">
        <w:rPr>
          <w:rFonts w:ascii="Times New Roman" w:eastAsia="TimesNewRomanPSMT" w:hAnsi="Times New Roman"/>
          <w:sz w:val="28"/>
          <w:szCs w:val="28"/>
          <w:lang w:val="kk-KZ"/>
        </w:rPr>
        <w:t xml:space="preserve"> фазалық</w:t>
      </w:r>
      <w:r w:rsidR="007800E8" w:rsidRPr="006907C7">
        <w:rPr>
          <w:rFonts w:ascii="Times New Roman" w:eastAsia="TimesNewRomanPSMT" w:hAnsi="Times New Roman"/>
          <w:sz w:val="28"/>
          <w:szCs w:val="28"/>
          <w:lang w:val="kk-KZ"/>
        </w:rPr>
        <w:t xml:space="preserve"> түрленулері жүреді (</w:t>
      </w:r>
      <w:r w:rsidR="005A5056" w:rsidRPr="006907C7">
        <w:rPr>
          <w:rFonts w:ascii="Times New Roman" w:eastAsia="TimesNewRomanPSMT" w:hAnsi="Times New Roman"/>
          <w:sz w:val="28"/>
          <w:szCs w:val="28"/>
          <w:lang w:val="kk-KZ"/>
        </w:rPr>
        <w:t>№</w:t>
      </w:r>
      <w:r w:rsidR="007800E8" w:rsidRPr="006907C7">
        <w:rPr>
          <w:rFonts w:ascii="Times New Roman" w:eastAsia="TimesNewRomanPSMT" w:hAnsi="Times New Roman"/>
          <w:sz w:val="28"/>
          <w:szCs w:val="28"/>
          <w:lang w:val="kk-KZ"/>
        </w:rPr>
        <w:t>2–5): дегидратац</w:t>
      </w:r>
      <w:r w:rsidR="006907C7" w:rsidRPr="006907C7">
        <w:rPr>
          <w:rFonts w:ascii="Times New Roman" w:eastAsia="TimesNewRomanPSMT" w:hAnsi="Times New Roman"/>
          <w:sz w:val="28"/>
          <w:szCs w:val="28"/>
          <w:lang w:val="kk-KZ"/>
        </w:rPr>
        <w:t>ия, карбонаттардың ыдырауы және</w:t>
      </w:r>
      <w:r w:rsidR="00435087" w:rsidRPr="006907C7">
        <w:rPr>
          <w:rFonts w:ascii="Times New Roman" w:eastAsia="TimesNewRomanPSMT" w:hAnsi="Times New Roman"/>
          <w:sz w:val="28"/>
          <w:szCs w:val="28"/>
          <w:lang w:val="kk-KZ"/>
        </w:rPr>
        <w:t xml:space="preserve"> </w:t>
      </w:r>
      <w:r w:rsidR="007800E8" w:rsidRPr="006907C7">
        <w:rPr>
          <w:rFonts w:ascii="Times New Roman" w:eastAsia="TimesNewRomanPSMT" w:hAnsi="Times New Roman"/>
          <w:sz w:val="28"/>
          <w:szCs w:val="28"/>
          <w:lang w:val="kk-KZ"/>
        </w:rPr>
        <w:t xml:space="preserve">тотығу. </w:t>
      </w:r>
      <w:r w:rsidR="00323026" w:rsidRPr="006907C7">
        <w:rPr>
          <w:rFonts w:ascii="Times New Roman" w:eastAsia="TimesNewRomanPSMT" w:hAnsi="Times New Roman"/>
          <w:sz w:val="28"/>
          <w:szCs w:val="28"/>
          <w:lang w:val="kk-KZ"/>
        </w:rPr>
        <w:t>П</w:t>
      </w:r>
      <w:r w:rsidR="007800E8" w:rsidRPr="006907C7">
        <w:rPr>
          <w:rFonts w:ascii="Times New Roman" w:eastAsia="TimesNewRomanPSMT" w:hAnsi="Times New Roman"/>
          <w:sz w:val="28"/>
          <w:szCs w:val="28"/>
          <w:lang w:val="kk-KZ"/>
        </w:rPr>
        <w:t>роцестердің нәтижесінде лантанның оксокарбонаты La</w:t>
      </w:r>
      <w:r w:rsidR="007800E8" w:rsidRPr="006907C7">
        <w:rPr>
          <w:rFonts w:ascii="Cambria Math" w:eastAsia="TimesNewRomanPSMT" w:hAnsi="Cambria Math" w:cs="Cambria Math"/>
          <w:sz w:val="28"/>
          <w:szCs w:val="28"/>
          <w:lang w:val="kk-KZ"/>
        </w:rPr>
        <w:t>₂</w:t>
      </w:r>
      <w:r w:rsidR="007800E8" w:rsidRPr="006907C7">
        <w:rPr>
          <w:rFonts w:ascii="Times New Roman" w:eastAsia="TimesNewRomanPSMT" w:hAnsi="Times New Roman"/>
          <w:sz w:val="28"/>
          <w:szCs w:val="28"/>
          <w:lang w:val="kk-KZ"/>
        </w:rPr>
        <w:t>O</w:t>
      </w:r>
      <w:r w:rsidR="007800E8" w:rsidRPr="006907C7">
        <w:rPr>
          <w:rFonts w:ascii="Cambria Math" w:eastAsia="TimesNewRomanPSMT" w:hAnsi="Cambria Math" w:cs="Cambria Math"/>
          <w:sz w:val="28"/>
          <w:szCs w:val="28"/>
          <w:lang w:val="kk-KZ"/>
        </w:rPr>
        <w:t>₂</w:t>
      </w:r>
      <w:r w:rsidR="007800E8" w:rsidRPr="006907C7">
        <w:rPr>
          <w:rFonts w:ascii="Times New Roman" w:eastAsia="TimesNewRomanPSMT" w:hAnsi="Times New Roman"/>
          <w:sz w:val="28"/>
          <w:szCs w:val="28"/>
          <w:lang w:val="kk-KZ"/>
        </w:rPr>
        <w:t>CO</w:t>
      </w:r>
      <w:r w:rsidR="007800E8" w:rsidRPr="006907C7">
        <w:rPr>
          <w:rFonts w:ascii="Cambria Math" w:eastAsia="TimesNewRomanPSMT" w:hAnsi="Cambria Math" w:cs="Cambria Math"/>
          <w:sz w:val="28"/>
          <w:szCs w:val="28"/>
          <w:lang w:val="kk-KZ"/>
        </w:rPr>
        <w:t>₃</w:t>
      </w:r>
      <w:r w:rsidR="007800E8" w:rsidRPr="006907C7">
        <w:rPr>
          <w:rFonts w:ascii="Times New Roman" w:eastAsia="TimesNewRomanPSMT" w:hAnsi="Times New Roman"/>
          <w:sz w:val="28"/>
          <w:szCs w:val="28"/>
          <w:lang w:val="kk-KZ"/>
        </w:rPr>
        <w:t xml:space="preserve">, </w:t>
      </w:r>
      <w:r w:rsidR="000E7448" w:rsidRPr="006907C7">
        <w:rPr>
          <w:rFonts w:ascii="Times New Roman" w:eastAsia="TimesNewRomanPSMT" w:hAnsi="Times New Roman"/>
          <w:sz w:val="28"/>
          <w:szCs w:val="28"/>
          <w:lang w:val="kk-KZ"/>
        </w:rPr>
        <w:t xml:space="preserve">лантанның </w:t>
      </w:r>
      <w:r w:rsidR="005A5056" w:rsidRPr="006907C7">
        <w:rPr>
          <w:rFonts w:ascii="Times New Roman" w:eastAsia="TimesNewRomanPSMT" w:hAnsi="Times New Roman"/>
          <w:sz w:val="28"/>
          <w:szCs w:val="28"/>
          <w:lang w:val="kk-KZ"/>
        </w:rPr>
        <w:t>негіздік</w:t>
      </w:r>
      <w:r w:rsidR="007800E8" w:rsidRPr="006907C7">
        <w:rPr>
          <w:rFonts w:ascii="Times New Roman" w:eastAsia="TimesNewRomanPSMT" w:hAnsi="Times New Roman"/>
          <w:sz w:val="28"/>
          <w:szCs w:val="28"/>
          <w:lang w:val="kk-KZ"/>
        </w:rPr>
        <w:t xml:space="preserve"> оксиді LaOOH және кобальттың аралас валентті оксиді Co</w:t>
      </w:r>
      <w:r w:rsidR="007800E8" w:rsidRPr="006907C7">
        <w:rPr>
          <w:rFonts w:ascii="Cambria Math" w:eastAsia="TimesNewRomanPSMT" w:hAnsi="Cambria Math" w:cs="Cambria Math"/>
          <w:sz w:val="28"/>
          <w:szCs w:val="28"/>
          <w:lang w:val="kk-KZ"/>
        </w:rPr>
        <w:t>₃</w:t>
      </w:r>
      <w:r w:rsidR="007800E8" w:rsidRPr="006907C7">
        <w:rPr>
          <w:rFonts w:ascii="Times New Roman" w:eastAsia="TimesNewRomanPSMT" w:hAnsi="Times New Roman"/>
          <w:sz w:val="28"/>
          <w:szCs w:val="28"/>
          <w:lang w:val="kk-KZ"/>
        </w:rPr>
        <w:t>O</w:t>
      </w:r>
      <w:r w:rsidR="007800E8" w:rsidRPr="006907C7">
        <w:rPr>
          <w:rFonts w:ascii="Cambria Math" w:eastAsia="TimesNewRomanPSMT" w:hAnsi="Cambria Math" w:cs="Cambria Math"/>
          <w:sz w:val="28"/>
          <w:szCs w:val="28"/>
          <w:lang w:val="kk-KZ"/>
        </w:rPr>
        <w:t>₄</w:t>
      </w:r>
      <w:r w:rsidR="007800E8" w:rsidRPr="006907C7">
        <w:rPr>
          <w:rFonts w:ascii="Times New Roman" w:eastAsia="TimesNewRomanPSMT" w:hAnsi="Times New Roman"/>
          <w:sz w:val="28"/>
          <w:szCs w:val="28"/>
          <w:lang w:val="kk-KZ"/>
        </w:rPr>
        <w:t xml:space="preserve"> түзіледі. Соңғы кезеңде (</w:t>
      </w:r>
      <w:r w:rsidR="005A5056" w:rsidRPr="006907C7">
        <w:rPr>
          <w:rFonts w:ascii="Times New Roman" w:eastAsia="TimesNewRomanPSMT" w:hAnsi="Times New Roman"/>
          <w:sz w:val="28"/>
          <w:szCs w:val="28"/>
          <w:lang w:val="kk-KZ"/>
        </w:rPr>
        <w:t>№</w:t>
      </w:r>
      <w:r w:rsidR="007800E8" w:rsidRPr="006907C7">
        <w:rPr>
          <w:rFonts w:ascii="Times New Roman" w:eastAsia="TimesNewRomanPSMT" w:hAnsi="Times New Roman"/>
          <w:sz w:val="28"/>
          <w:szCs w:val="28"/>
          <w:lang w:val="kk-KZ"/>
        </w:rPr>
        <w:t>5) қосылыстар өзара әрекеттесіп, перовскит фазасын түзеді.</w:t>
      </w:r>
      <w:r w:rsidR="005A5056" w:rsidRPr="006907C7">
        <w:rPr>
          <w:rFonts w:ascii="Times New Roman" w:eastAsia="TimesNewRomanPSMT" w:hAnsi="Times New Roman"/>
          <w:sz w:val="28"/>
          <w:szCs w:val="28"/>
          <w:lang w:val="kk-KZ"/>
        </w:rPr>
        <w:t xml:space="preserve"> </w:t>
      </w:r>
    </w:p>
    <w:p w14:paraId="0404A032" w14:textId="77777777" w:rsidR="00587234" w:rsidRDefault="00587234" w:rsidP="009C0808">
      <w:pPr>
        <w:spacing w:after="0" w:line="240" w:lineRule="auto"/>
        <w:ind w:firstLine="709"/>
        <w:jc w:val="both"/>
        <w:rPr>
          <w:lang w:val="kk-KZ"/>
        </w:rPr>
      </w:pPr>
    </w:p>
    <w:p w14:paraId="40825D07" w14:textId="77777777" w:rsidR="00373163" w:rsidRPr="00587234" w:rsidRDefault="00F70DB5" w:rsidP="009C0808">
      <w:pPr>
        <w:spacing w:after="0" w:line="240" w:lineRule="auto"/>
        <w:ind w:firstLine="709"/>
        <w:jc w:val="both"/>
        <w:rPr>
          <w:lang w:val="kk-KZ"/>
        </w:rPr>
      </w:pPr>
      <w:r w:rsidRPr="00002DEB">
        <w:rPr>
          <w:noProof/>
        </w:rPr>
        <w:lastRenderedPageBreak/>
        <w:drawing>
          <wp:inline distT="0" distB="0" distL="0" distR="0" wp14:anchorId="46BA1FE3" wp14:editId="6D66141D">
            <wp:extent cx="5069840" cy="36544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69840" cy="3654425"/>
                    </a:xfrm>
                    <a:prstGeom prst="rect">
                      <a:avLst/>
                    </a:prstGeom>
                    <a:noFill/>
                  </pic:spPr>
                </pic:pic>
              </a:graphicData>
            </a:graphic>
          </wp:inline>
        </w:drawing>
      </w:r>
    </w:p>
    <w:p w14:paraId="6437BE97" w14:textId="77777777" w:rsidR="005A5056" w:rsidRDefault="005A5056" w:rsidP="009C0808">
      <w:pPr>
        <w:pStyle w:val="ad"/>
        <w:keepNext/>
        <w:spacing w:before="240"/>
        <w:jc w:val="center"/>
        <w:rPr>
          <w:rFonts w:ascii="Times New Roman" w:hAnsi="Times New Roman"/>
          <w:bCs/>
          <w:i w:val="0"/>
          <w:iCs w:val="0"/>
          <w:color w:val="auto"/>
          <w:sz w:val="28"/>
          <w:szCs w:val="28"/>
          <w:lang w:val="kk-KZ"/>
        </w:rPr>
      </w:pPr>
      <w:r w:rsidRPr="000E7448">
        <w:rPr>
          <w:rFonts w:ascii="Times New Roman" w:hAnsi="Times New Roman"/>
          <w:bCs/>
          <w:i w:val="0"/>
          <w:iCs w:val="0"/>
          <w:color w:val="auto"/>
          <w:sz w:val="28"/>
          <w:szCs w:val="28"/>
          <w:lang w:val="kk-KZ"/>
        </w:rPr>
        <w:t>С</w:t>
      </w:r>
      <w:r w:rsidRPr="00587234">
        <w:rPr>
          <w:rFonts w:ascii="Times New Roman" w:hAnsi="Times New Roman"/>
          <w:bCs/>
          <w:i w:val="0"/>
          <w:iCs w:val="0"/>
          <w:color w:val="auto"/>
          <w:sz w:val="28"/>
          <w:szCs w:val="28"/>
          <w:lang w:val="kk-KZ"/>
        </w:rPr>
        <w:t>урет</w:t>
      </w:r>
      <w:r w:rsidRPr="000E7448">
        <w:rPr>
          <w:rFonts w:ascii="Times New Roman" w:hAnsi="Times New Roman"/>
          <w:bCs/>
          <w:i w:val="0"/>
          <w:iCs w:val="0"/>
          <w:color w:val="auto"/>
          <w:sz w:val="28"/>
          <w:szCs w:val="28"/>
          <w:lang w:val="kk-KZ"/>
        </w:rPr>
        <w:t xml:space="preserve"> </w:t>
      </w:r>
      <w:r w:rsidRPr="00587234">
        <w:rPr>
          <w:rFonts w:ascii="Times New Roman" w:hAnsi="Times New Roman"/>
          <w:bCs/>
          <w:i w:val="0"/>
          <w:iCs w:val="0"/>
          <w:color w:val="auto"/>
          <w:sz w:val="28"/>
          <w:szCs w:val="28"/>
          <w:lang w:val="kk-KZ"/>
        </w:rPr>
        <w:t>24</w:t>
      </w:r>
      <w:r w:rsidRPr="000E7448">
        <w:rPr>
          <w:rFonts w:ascii="Times New Roman" w:hAnsi="Times New Roman"/>
          <w:bCs/>
          <w:i w:val="0"/>
          <w:iCs w:val="0"/>
          <w:color w:val="auto"/>
          <w:sz w:val="28"/>
          <w:szCs w:val="28"/>
          <w:lang w:val="kk-KZ"/>
        </w:rPr>
        <w:t xml:space="preserve"> </w:t>
      </w:r>
      <w:r w:rsidRPr="00587234">
        <w:rPr>
          <w:rFonts w:ascii="Times New Roman" w:hAnsi="Times New Roman"/>
          <w:bCs/>
          <w:i w:val="0"/>
          <w:iCs w:val="0"/>
          <w:color w:val="auto"/>
          <w:sz w:val="28"/>
          <w:szCs w:val="28"/>
          <w:lang w:val="kk-KZ"/>
        </w:rPr>
        <w:t>- LCO-1 үлгісінің бастапқы қосылысына ауада жүргіз</w:t>
      </w:r>
      <w:r w:rsidR="00D84792">
        <w:rPr>
          <w:rFonts w:ascii="Times New Roman" w:hAnsi="Times New Roman"/>
          <w:bCs/>
          <w:i w:val="0"/>
          <w:iCs w:val="0"/>
          <w:color w:val="auto"/>
          <w:sz w:val="28"/>
          <w:szCs w:val="28"/>
          <w:lang w:val="kk-KZ"/>
        </w:rPr>
        <w:t>ілген термиялық талдау</w:t>
      </w:r>
    </w:p>
    <w:p w14:paraId="49979A05" w14:textId="77777777" w:rsidR="00587234" w:rsidRDefault="00587234" w:rsidP="009C0808">
      <w:pPr>
        <w:spacing w:after="0" w:line="240" w:lineRule="auto"/>
        <w:ind w:firstLine="709"/>
        <w:jc w:val="both"/>
        <w:rPr>
          <w:lang w:val="kk-KZ"/>
        </w:rPr>
      </w:pPr>
      <w:r w:rsidRPr="00002DEB">
        <w:rPr>
          <w:rFonts w:ascii="Times New Roman" w:eastAsia="TimesNewRomanPSMT" w:hAnsi="Times New Roman"/>
          <w:sz w:val="28"/>
          <w:szCs w:val="28"/>
          <w:lang w:val="kk-KZ"/>
        </w:rPr>
        <w:t>Перовскит фазасын түзу кезінде толық реакцияға түспеген лантан оксокарбонатының</w:t>
      </w:r>
      <w:r w:rsidR="00435087">
        <w:rPr>
          <w:rFonts w:ascii="Times New Roman" w:eastAsia="TimesNewRomanPSMT" w:hAnsi="Times New Roman"/>
          <w:sz w:val="28"/>
          <w:szCs w:val="28"/>
          <w:lang w:val="kk-KZ"/>
        </w:rPr>
        <w:t xml:space="preserve"> аздаған мөлшері тек 800 °C</w:t>
      </w:r>
      <w:r w:rsidRPr="00002DEB">
        <w:rPr>
          <w:rFonts w:ascii="Times New Roman" w:eastAsia="TimesNewRomanPSMT" w:hAnsi="Times New Roman"/>
          <w:sz w:val="28"/>
          <w:szCs w:val="28"/>
          <w:lang w:val="kk-KZ"/>
        </w:rPr>
        <w:t xml:space="preserve"> жоғары температурада ғана ыдырап, лантан оксиді мен көміртек диоксидін түзеді (№6).</w:t>
      </w:r>
      <w:r w:rsidRPr="00002DEB">
        <w:rPr>
          <w:lang w:val="kk-KZ"/>
        </w:rPr>
        <w:t xml:space="preserve"> </w:t>
      </w:r>
      <w:r w:rsidRPr="00002DEB">
        <w:rPr>
          <w:rFonts w:ascii="Times New Roman" w:eastAsia="TimesNewRomanPSMT" w:hAnsi="Times New Roman"/>
          <w:sz w:val="28"/>
          <w:szCs w:val="28"/>
          <w:lang w:val="kk-KZ"/>
        </w:rPr>
        <w:t>LCO-2 үлгісінің бастапқы қосылысына жүргізілген термиялық</w:t>
      </w:r>
      <w:r w:rsidR="00323026">
        <w:rPr>
          <w:rFonts w:ascii="Times New Roman" w:eastAsia="TimesNewRomanPSMT" w:hAnsi="Times New Roman"/>
          <w:sz w:val="28"/>
          <w:szCs w:val="28"/>
          <w:lang w:val="kk-KZ"/>
        </w:rPr>
        <w:t xml:space="preserve"> талдау да ұқсас нәтижелер бер</w:t>
      </w:r>
      <w:r w:rsidRPr="00002DEB">
        <w:rPr>
          <w:rFonts w:ascii="Times New Roman" w:eastAsia="TimesNewRomanPSMT" w:hAnsi="Times New Roman"/>
          <w:sz w:val="28"/>
          <w:szCs w:val="28"/>
          <w:lang w:val="kk-KZ"/>
        </w:rPr>
        <w:t>ді.</w:t>
      </w:r>
      <w:r w:rsidRPr="00587234">
        <w:rPr>
          <w:lang w:val="kk-KZ"/>
        </w:rPr>
        <w:t xml:space="preserve"> </w:t>
      </w:r>
    </w:p>
    <w:p w14:paraId="450F18B7" w14:textId="77777777" w:rsidR="002E05F4" w:rsidRDefault="002E05F4" w:rsidP="009C0808">
      <w:pPr>
        <w:spacing w:after="0" w:line="240" w:lineRule="auto"/>
        <w:ind w:firstLine="709"/>
        <w:jc w:val="both"/>
        <w:rPr>
          <w:lang w:val="kk-KZ"/>
        </w:rPr>
      </w:pPr>
    </w:p>
    <w:p w14:paraId="57FC929F" w14:textId="6F33F699" w:rsidR="0013562A" w:rsidRDefault="006659CC" w:rsidP="002E05F4">
      <w:pPr>
        <w:pStyle w:val="ad"/>
        <w:keepNext/>
        <w:spacing w:after="0"/>
        <w:jc w:val="both"/>
        <w:rPr>
          <w:rFonts w:ascii="Times New Roman" w:hAnsi="Times New Roman"/>
          <w:bCs/>
          <w:i w:val="0"/>
          <w:color w:val="auto"/>
          <w:sz w:val="28"/>
          <w:szCs w:val="28"/>
          <w:lang w:val="kk-KZ"/>
        </w:rPr>
      </w:pPr>
      <w:r w:rsidRPr="000E7448">
        <w:rPr>
          <w:rFonts w:ascii="Times New Roman" w:hAnsi="Times New Roman"/>
          <w:bCs/>
          <w:i w:val="0"/>
          <w:color w:val="auto"/>
          <w:sz w:val="28"/>
          <w:szCs w:val="28"/>
          <w:lang w:val="kk-KZ"/>
        </w:rPr>
        <w:t>Кесте  6</w:t>
      </w:r>
      <w:r w:rsidRPr="00002DEB">
        <w:rPr>
          <w:rFonts w:ascii="Times New Roman" w:hAnsi="Times New Roman"/>
          <w:b/>
          <w:bCs/>
          <w:i w:val="0"/>
          <w:color w:val="auto"/>
          <w:sz w:val="28"/>
          <w:szCs w:val="28"/>
          <w:lang w:val="kk-KZ"/>
        </w:rPr>
        <w:t xml:space="preserve"> - </w:t>
      </w:r>
      <w:r w:rsidRPr="00002DEB">
        <w:rPr>
          <w:rFonts w:ascii="Times New Roman" w:hAnsi="Times New Roman"/>
          <w:bCs/>
          <w:i w:val="0"/>
          <w:color w:val="auto"/>
          <w:sz w:val="28"/>
          <w:szCs w:val="28"/>
          <w:lang w:val="kk-KZ"/>
        </w:rPr>
        <w:t>LCO-1 және LCO-2 үлгілерінің бастапқы қосылыстарын ауада қыздырған кезде байқалатын термиялық эффектілер</w:t>
      </w:r>
    </w:p>
    <w:p w14:paraId="03432A99" w14:textId="77777777" w:rsidR="002E05F4" w:rsidRPr="002E05F4" w:rsidRDefault="002E05F4" w:rsidP="002E05F4">
      <w:pPr>
        <w:spacing w:after="0" w:line="240" w:lineRule="auto"/>
        <w:rPr>
          <w:lang w:val="kk-KZ" w:eastAsia="en-US"/>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715"/>
        <w:gridCol w:w="5877"/>
        <w:gridCol w:w="1358"/>
      </w:tblGrid>
      <w:tr w:rsidR="00334D7A" w:rsidRPr="00002DEB" w14:paraId="2A0EEDD6" w14:textId="77777777" w:rsidTr="00D84792">
        <w:tc>
          <w:tcPr>
            <w:tcW w:w="355" w:type="pct"/>
            <w:vAlign w:val="center"/>
          </w:tcPr>
          <w:p w14:paraId="0F91D1AE" w14:textId="77777777" w:rsidR="006453DA" w:rsidRPr="00D84792" w:rsidRDefault="00D83CE6" w:rsidP="002E05F4">
            <w:pPr>
              <w:spacing w:after="0" w:line="240" w:lineRule="auto"/>
              <w:jc w:val="center"/>
              <w:rPr>
                <w:rFonts w:ascii="Times New Roman" w:eastAsia="TimesNewRomanPSMT" w:hAnsi="Times New Roman"/>
                <w:bCs/>
                <w:sz w:val="28"/>
                <w:szCs w:val="28"/>
                <w:lang w:val="kk-KZ"/>
              </w:rPr>
            </w:pPr>
            <w:r w:rsidRPr="00D84792">
              <w:rPr>
                <w:rFonts w:ascii="Times New Roman" w:hAnsi="Times New Roman"/>
                <w:bCs/>
                <w:sz w:val="28"/>
                <w:szCs w:val="28"/>
                <w:lang w:val="kk-KZ"/>
              </w:rPr>
              <w:t>№</w:t>
            </w:r>
          </w:p>
        </w:tc>
        <w:tc>
          <w:tcPr>
            <w:tcW w:w="890" w:type="pct"/>
            <w:vAlign w:val="center"/>
          </w:tcPr>
          <w:p w14:paraId="6825B39C" w14:textId="77777777" w:rsidR="006453DA" w:rsidRPr="00D84792" w:rsidRDefault="006453DA" w:rsidP="002E05F4">
            <w:pPr>
              <w:spacing w:after="0" w:line="240" w:lineRule="auto"/>
              <w:jc w:val="center"/>
              <w:rPr>
                <w:rFonts w:ascii="Times New Roman" w:eastAsia="TimesNewRomanPSMT" w:hAnsi="Times New Roman"/>
                <w:bCs/>
                <w:sz w:val="28"/>
                <w:szCs w:val="28"/>
                <w:lang w:val="kk-KZ"/>
              </w:rPr>
            </w:pPr>
            <w:r w:rsidRPr="00D84792">
              <w:rPr>
                <w:rFonts w:ascii="Times New Roman" w:hAnsi="Times New Roman"/>
                <w:bCs/>
                <w:sz w:val="28"/>
                <w:szCs w:val="28"/>
              </w:rPr>
              <w:t>T</w:t>
            </w:r>
            <w:r w:rsidRPr="00D84792">
              <w:rPr>
                <w:rStyle w:val="A15"/>
                <w:rFonts w:ascii="Times New Roman" w:hAnsi="Times New Roman" w:cs="Times New Roman"/>
                <w:bCs/>
                <w:color w:val="auto"/>
                <w:sz w:val="28"/>
                <w:szCs w:val="28"/>
                <w:vertAlign w:val="subscript"/>
              </w:rPr>
              <w:t>эфф</w:t>
            </w:r>
            <w:r w:rsidRPr="00D84792">
              <w:rPr>
                <w:rFonts w:ascii="Times New Roman" w:hAnsi="Times New Roman"/>
                <w:bCs/>
                <w:sz w:val="28"/>
                <w:szCs w:val="28"/>
              </w:rPr>
              <w:t>, °C</w:t>
            </w:r>
          </w:p>
        </w:tc>
        <w:tc>
          <w:tcPr>
            <w:tcW w:w="3050" w:type="pct"/>
            <w:vAlign w:val="center"/>
          </w:tcPr>
          <w:p w14:paraId="096858BE" w14:textId="77777777" w:rsidR="006453DA" w:rsidRPr="00D84792" w:rsidRDefault="006453DA" w:rsidP="002E05F4">
            <w:pPr>
              <w:spacing w:after="0" w:line="240" w:lineRule="auto"/>
              <w:jc w:val="center"/>
              <w:rPr>
                <w:rFonts w:ascii="Times New Roman" w:eastAsia="TimesNewRomanPSMT" w:hAnsi="Times New Roman"/>
                <w:bCs/>
                <w:sz w:val="28"/>
                <w:szCs w:val="28"/>
                <w:lang w:val="kk-KZ"/>
              </w:rPr>
            </w:pPr>
            <w:r w:rsidRPr="00D84792">
              <w:rPr>
                <w:rFonts w:ascii="Times New Roman" w:eastAsia="TimesNewRomanPSMT" w:hAnsi="Times New Roman"/>
                <w:bCs/>
                <w:sz w:val="28"/>
                <w:szCs w:val="28"/>
                <w:lang w:val="kk-KZ"/>
              </w:rPr>
              <w:t xml:space="preserve">Жоспарланған процесс </w:t>
            </w:r>
          </w:p>
        </w:tc>
        <w:tc>
          <w:tcPr>
            <w:tcW w:w="705" w:type="pct"/>
            <w:vAlign w:val="center"/>
          </w:tcPr>
          <w:p w14:paraId="0321282D" w14:textId="77777777" w:rsidR="006453DA" w:rsidRPr="00D84792" w:rsidRDefault="006453DA" w:rsidP="002E05F4">
            <w:pPr>
              <w:spacing w:after="0" w:line="240" w:lineRule="auto"/>
              <w:jc w:val="center"/>
              <w:rPr>
                <w:rFonts w:ascii="Times New Roman" w:eastAsia="TimesNewRomanPSMT" w:hAnsi="Times New Roman"/>
                <w:bCs/>
                <w:sz w:val="28"/>
                <w:szCs w:val="28"/>
                <w:lang w:val="kk-KZ"/>
              </w:rPr>
            </w:pPr>
            <w:r w:rsidRPr="00D84792">
              <w:rPr>
                <w:rFonts w:ascii="Times New Roman" w:eastAsia="TimesNewRomanPSMT" w:hAnsi="Times New Roman"/>
                <w:bCs/>
                <w:sz w:val="28"/>
                <w:szCs w:val="28"/>
                <w:lang w:val="kk-KZ"/>
              </w:rPr>
              <w:t xml:space="preserve">Ескерту </w:t>
            </w:r>
          </w:p>
        </w:tc>
      </w:tr>
      <w:tr w:rsidR="00334D7A" w:rsidRPr="00002DEB" w14:paraId="61B49A10" w14:textId="77777777" w:rsidTr="00D84792">
        <w:tc>
          <w:tcPr>
            <w:tcW w:w="355" w:type="pct"/>
            <w:vAlign w:val="center"/>
          </w:tcPr>
          <w:p w14:paraId="19C6FA05"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1</w:t>
            </w:r>
          </w:p>
        </w:tc>
        <w:tc>
          <w:tcPr>
            <w:tcW w:w="890" w:type="pct"/>
            <w:vAlign w:val="center"/>
          </w:tcPr>
          <w:p w14:paraId="0172630B"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rPr>
              <w:t>&lt; 150</w:t>
            </w:r>
          </w:p>
        </w:tc>
        <w:tc>
          <w:tcPr>
            <w:tcW w:w="3050" w:type="pct"/>
            <w:vAlign w:val="center"/>
          </w:tcPr>
          <w:p w14:paraId="1C4E4C94"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Судың жойылуы</w:t>
            </w:r>
          </w:p>
        </w:tc>
        <w:tc>
          <w:tcPr>
            <w:tcW w:w="705" w:type="pct"/>
            <w:vAlign w:val="center"/>
          </w:tcPr>
          <w:p w14:paraId="02DC8A5C"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w:t>
            </w:r>
          </w:p>
        </w:tc>
      </w:tr>
      <w:tr w:rsidR="00334D7A" w:rsidRPr="00002DEB" w14:paraId="51B2229E" w14:textId="77777777" w:rsidTr="00D84792">
        <w:tc>
          <w:tcPr>
            <w:tcW w:w="355" w:type="pct"/>
            <w:vAlign w:val="center"/>
          </w:tcPr>
          <w:p w14:paraId="68874791"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eastAsia="TimesNewRomanPSMT" w:hAnsi="Times New Roman"/>
                <w:sz w:val="28"/>
                <w:szCs w:val="28"/>
                <w:lang w:val="kk-KZ"/>
              </w:rPr>
              <w:t>2</w:t>
            </w:r>
          </w:p>
        </w:tc>
        <w:tc>
          <w:tcPr>
            <w:tcW w:w="890" w:type="pct"/>
            <w:vAlign w:val="center"/>
          </w:tcPr>
          <w:p w14:paraId="28D1867B"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rPr>
              <w:t>20</w:t>
            </w:r>
            <w:r w:rsidR="00980E7D" w:rsidRPr="00002DEB">
              <w:rPr>
                <w:rFonts w:ascii="Times New Roman" w:hAnsi="Times New Roman"/>
                <w:sz w:val="28"/>
                <w:szCs w:val="28"/>
              </w:rPr>
              <w:t>4</w:t>
            </w:r>
          </w:p>
        </w:tc>
        <w:tc>
          <w:tcPr>
            <w:tcW w:w="3050" w:type="pct"/>
            <w:vAlign w:val="center"/>
          </w:tcPr>
          <w:p w14:paraId="0920D961" w14:textId="77777777" w:rsidR="006453DA" w:rsidRPr="00002DEB" w:rsidRDefault="006453DA" w:rsidP="002E05F4">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lang w:val="en-US"/>
              </w:rPr>
              <w:t>12Co(OH)</w:t>
            </w:r>
            <w:r w:rsidRPr="00002DEB">
              <w:rPr>
                <w:rStyle w:val="A15"/>
                <w:rFonts w:ascii="Times New Roman" w:hAnsi="Times New Roman" w:cs="Times New Roman"/>
                <w:color w:val="auto"/>
                <w:sz w:val="28"/>
                <w:szCs w:val="28"/>
                <w:vertAlign w:val="subscript"/>
                <w:lang w:val="en-US"/>
              </w:rPr>
              <w:t>2</w:t>
            </w:r>
            <w:r w:rsidRPr="00002DEB">
              <w:rPr>
                <w:rStyle w:val="A15"/>
                <w:rFonts w:ascii="Times New Roman" w:hAnsi="Times New Roman" w:cs="Times New Roman"/>
                <w:color w:val="auto"/>
                <w:sz w:val="28"/>
                <w:szCs w:val="28"/>
                <w:lang w:val="en-US"/>
              </w:rPr>
              <w:t xml:space="preserve"> </w:t>
            </w:r>
            <w:r w:rsidRPr="00002DEB">
              <w:rPr>
                <w:rFonts w:ascii="Times New Roman" w:hAnsi="Times New Roman"/>
                <w:sz w:val="28"/>
                <w:szCs w:val="28"/>
                <w:lang w:val="en-US"/>
              </w:rPr>
              <w:t>+ 2O</w:t>
            </w:r>
            <w:r w:rsidRPr="00002DEB">
              <w:rPr>
                <w:rStyle w:val="A15"/>
                <w:rFonts w:ascii="Times New Roman" w:hAnsi="Times New Roman" w:cs="Times New Roman"/>
                <w:color w:val="auto"/>
                <w:sz w:val="28"/>
                <w:szCs w:val="28"/>
                <w:vertAlign w:val="subscript"/>
                <w:lang w:val="en-US"/>
              </w:rPr>
              <w:t>2</w:t>
            </w:r>
            <w:r w:rsidRPr="00002DEB">
              <w:rPr>
                <w:rStyle w:val="A15"/>
                <w:rFonts w:ascii="Times New Roman" w:hAnsi="Times New Roman" w:cs="Times New Roman"/>
                <w:color w:val="auto"/>
                <w:sz w:val="28"/>
                <w:szCs w:val="28"/>
                <w:lang w:val="en-US"/>
              </w:rPr>
              <w:t xml:space="preserve"> </w:t>
            </w:r>
            <w:r w:rsidRPr="00002DEB">
              <w:rPr>
                <w:rFonts w:ascii="Times New Roman" w:hAnsi="Times New Roman"/>
                <w:sz w:val="28"/>
                <w:szCs w:val="28"/>
                <w:lang w:val="en-US"/>
              </w:rPr>
              <w:t>→4Co</w:t>
            </w:r>
            <w:r w:rsidRPr="00002DEB">
              <w:rPr>
                <w:rStyle w:val="A15"/>
                <w:rFonts w:ascii="Times New Roman" w:hAnsi="Times New Roman" w:cs="Times New Roman"/>
                <w:color w:val="auto"/>
                <w:sz w:val="28"/>
                <w:szCs w:val="28"/>
                <w:vertAlign w:val="subscript"/>
                <w:lang w:val="en-US"/>
              </w:rPr>
              <w:t>3</w:t>
            </w:r>
            <w:r w:rsidRPr="00002DEB">
              <w:rPr>
                <w:rFonts w:ascii="Times New Roman" w:hAnsi="Times New Roman"/>
                <w:sz w:val="28"/>
                <w:szCs w:val="28"/>
                <w:lang w:val="en-US"/>
              </w:rPr>
              <w:t>O</w:t>
            </w:r>
            <w:r w:rsidRPr="00002DEB">
              <w:rPr>
                <w:rStyle w:val="A15"/>
                <w:rFonts w:ascii="Times New Roman" w:hAnsi="Times New Roman" w:cs="Times New Roman"/>
                <w:color w:val="auto"/>
                <w:sz w:val="28"/>
                <w:szCs w:val="28"/>
                <w:vertAlign w:val="subscript"/>
                <w:lang w:val="en-US"/>
              </w:rPr>
              <w:t>4</w:t>
            </w:r>
            <w:r w:rsidRPr="00002DEB">
              <w:rPr>
                <w:rStyle w:val="A15"/>
                <w:rFonts w:ascii="Times New Roman" w:hAnsi="Times New Roman" w:cs="Times New Roman"/>
                <w:color w:val="auto"/>
                <w:sz w:val="28"/>
                <w:szCs w:val="28"/>
                <w:lang w:val="en-US"/>
              </w:rPr>
              <w:t xml:space="preserve"> </w:t>
            </w:r>
            <w:r w:rsidRPr="00002DEB">
              <w:rPr>
                <w:rFonts w:ascii="Times New Roman" w:hAnsi="Times New Roman"/>
                <w:sz w:val="28"/>
                <w:szCs w:val="28"/>
                <w:lang w:val="en-US"/>
              </w:rPr>
              <w:t>+ 12H</w:t>
            </w:r>
            <w:r w:rsidRPr="00002DEB">
              <w:rPr>
                <w:rStyle w:val="A15"/>
                <w:rFonts w:ascii="Times New Roman" w:hAnsi="Times New Roman" w:cs="Times New Roman"/>
                <w:color w:val="auto"/>
                <w:sz w:val="28"/>
                <w:szCs w:val="28"/>
                <w:vertAlign w:val="subscript"/>
                <w:lang w:val="en-US"/>
              </w:rPr>
              <w:t>2</w:t>
            </w:r>
            <w:r w:rsidRPr="00002DEB">
              <w:rPr>
                <w:rFonts w:ascii="Times New Roman" w:hAnsi="Times New Roman"/>
                <w:sz w:val="28"/>
                <w:szCs w:val="28"/>
                <w:lang w:val="en-US"/>
              </w:rPr>
              <w:t>O</w:t>
            </w:r>
          </w:p>
        </w:tc>
        <w:tc>
          <w:tcPr>
            <w:tcW w:w="705" w:type="pct"/>
            <w:vAlign w:val="center"/>
          </w:tcPr>
          <w:p w14:paraId="4C4016A9" w14:textId="2BBD37E0" w:rsidR="006453DA" w:rsidRPr="00002DEB" w:rsidRDefault="006453DA" w:rsidP="00582FD5">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rPr>
              <w:t>[</w:t>
            </w:r>
            <w:r w:rsidR="00582FD5">
              <w:rPr>
                <w:rFonts w:ascii="Times New Roman" w:hAnsi="Times New Roman"/>
                <w:sz w:val="28"/>
                <w:szCs w:val="28"/>
                <w:lang w:val="kk-KZ"/>
              </w:rPr>
              <w:t>155</w:t>
            </w:r>
            <w:r w:rsidRPr="00002DEB">
              <w:rPr>
                <w:rFonts w:ascii="Times New Roman" w:hAnsi="Times New Roman"/>
                <w:sz w:val="28"/>
                <w:szCs w:val="28"/>
              </w:rPr>
              <w:t>]</w:t>
            </w:r>
          </w:p>
        </w:tc>
      </w:tr>
      <w:tr w:rsidR="00334D7A" w:rsidRPr="00002DEB" w14:paraId="6FE5FD4F" w14:textId="77777777" w:rsidTr="00D84792">
        <w:tc>
          <w:tcPr>
            <w:tcW w:w="355" w:type="pct"/>
            <w:vAlign w:val="center"/>
          </w:tcPr>
          <w:p w14:paraId="39E6DD58" w14:textId="77777777" w:rsidR="00980E7D" w:rsidRPr="00002DEB" w:rsidRDefault="00005A42" w:rsidP="002E05F4">
            <w:pPr>
              <w:spacing w:after="0"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en-US"/>
              </w:rPr>
              <w:t>3</w:t>
            </w:r>
          </w:p>
        </w:tc>
        <w:tc>
          <w:tcPr>
            <w:tcW w:w="890" w:type="pct"/>
            <w:vAlign w:val="center"/>
          </w:tcPr>
          <w:p w14:paraId="68C6398E" w14:textId="77777777" w:rsidR="00980E7D" w:rsidRPr="00002DEB" w:rsidRDefault="00980E7D" w:rsidP="002E05F4">
            <w:pPr>
              <w:pStyle w:val="Pa16"/>
              <w:spacing w:line="240" w:lineRule="auto"/>
              <w:jc w:val="center"/>
              <w:rPr>
                <w:rFonts w:ascii="Times New Roman" w:hAnsi="Times New Roman"/>
                <w:sz w:val="28"/>
                <w:szCs w:val="28"/>
                <w:lang w:val="en-US"/>
              </w:rPr>
            </w:pPr>
            <w:r w:rsidRPr="00002DEB">
              <w:rPr>
                <w:rFonts w:ascii="Times New Roman" w:hAnsi="Times New Roman"/>
                <w:sz w:val="28"/>
                <w:szCs w:val="28"/>
              </w:rPr>
              <w:t>204-</w:t>
            </w:r>
            <w:r w:rsidR="00005A42" w:rsidRPr="00002DEB">
              <w:rPr>
                <w:rFonts w:ascii="Times New Roman" w:hAnsi="Times New Roman"/>
                <w:sz w:val="28"/>
                <w:szCs w:val="28"/>
              </w:rPr>
              <w:t>3</w:t>
            </w:r>
            <w:r w:rsidR="00005A42" w:rsidRPr="00002DEB">
              <w:rPr>
                <w:rFonts w:ascii="Times New Roman" w:hAnsi="Times New Roman"/>
                <w:sz w:val="28"/>
                <w:szCs w:val="28"/>
                <w:lang w:val="en-US"/>
              </w:rPr>
              <w:t>50</w:t>
            </w:r>
          </w:p>
        </w:tc>
        <w:tc>
          <w:tcPr>
            <w:tcW w:w="3050" w:type="pct"/>
            <w:vAlign w:val="center"/>
          </w:tcPr>
          <w:p w14:paraId="179AEC75" w14:textId="77777777" w:rsidR="00980E7D" w:rsidRPr="00002DEB" w:rsidRDefault="00980E7D" w:rsidP="002E05F4">
            <w:pPr>
              <w:pStyle w:val="Pa37"/>
              <w:spacing w:line="240" w:lineRule="auto"/>
              <w:jc w:val="center"/>
              <w:rPr>
                <w:rFonts w:ascii="Times New Roman" w:hAnsi="Times New Roman"/>
                <w:sz w:val="28"/>
                <w:szCs w:val="28"/>
                <w:lang w:val="en-US"/>
              </w:rPr>
            </w:pPr>
            <w:r w:rsidRPr="00002DEB">
              <w:rPr>
                <w:rFonts w:ascii="Times New Roman" w:hAnsi="Times New Roman"/>
                <w:sz w:val="28"/>
                <w:szCs w:val="28"/>
                <w:lang w:val="en-US"/>
              </w:rPr>
              <w:t>5CoCO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·Co(OH)</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 xml:space="preserve"> + O</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 xml:space="preserve"> → 2Co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O</w:t>
            </w:r>
            <w:r w:rsidRPr="00002DEB">
              <w:rPr>
                <w:rFonts w:ascii="Times New Roman" w:hAnsi="Times New Roman"/>
                <w:sz w:val="28"/>
                <w:szCs w:val="28"/>
                <w:vertAlign w:val="subscript"/>
                <w:lang w:val="en-US"/>
              </w:rPr>
              <w:t>4</w:t>
            </w:r>
            <w:r w:rsidRPr="00002DEB">
              <w:rPr>
                <w:rFonts w:ascii="Times New Roman" w:hAnsi="Times New Roman"/>
                <w:sz w:val="28"/>
                <w:szCs w:val="28"/>
                <w:lang w:val="en-US"/>
              </w:rPr>
              <w:t xml:space="preserve"> +5CO</w:t>
            </w:r>
            <w:r w:rsidRPr="00002DEB">
              <w:rPr>
                <w:rFonts w:ascii="Times New Roman" w:hAnsi="Times New Roman"/>
                <w:sz w:val="28"/>
                <w:szCs w:val="28"/>
                <w:vertAlign w:val="subscript"/>
                <w:lang w:val="en-US"/>
              </w:rPr>
              <w:t>2</w:t>
            </w:r>
            <w:r w:rsidR="007639A1" w:rsidRPr="00002DEB">
              <w:rPr>
                <w:rFonts w:ascii="Times New Roman" w:hAnsi="Times New Roman"/>
                <w:sz w:val="28"/>
                <w:szCs w:val="28"/>
                <w:lang w:val="en-US"/>
              </w:rPr>
              <w:t>↑</w:t>
            </w:r>
            <w:r w:rsidRPr="00002DEB">
              <w:rPr>
                <w:rFonts w:ascii="Times New Roman" w:hAnsi="Times New Roman"/>
                <w:sz w:val="28"/>
                <w:szCs w:val="28"/>
                <w:lang w:val="en-US"/>
              </w:rPr>
              <w:t xml:space="preserve"> + 5H</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O</w:t>
            </w:r>
          </w:p>
        </w:tc>
        <w:tc>
          <w:tcPr>
            <w:tcW w:w="705" w:type="pct"/>
            <w:vAlign w:val="center"/>
          </w:tcPr>
          <w:p w14:paraId="2D6DFF40" w14:textId="390A31FF" w:rsidR="00980E7D" w:rsidRPr="00002DEB" w:rsidRDefault="00980E7D" w:rsidP="00582FD5">
            <w:pPr>
              <w:pStyle w:val="Pa16"/>
              <w:spacing w:line="240" w:lineRule="auto"/>
              <w:jc w:val="center"/>
              <w:rPr>
                <w:rFonts w:ascii="Times New Roman" w:hAnsi="Times New Roman"/>
                <w:sz w:val="28"/>
                <w:szCs w:val="28"/>
              </w:rPr>
            </w:pPr>
            <w:r w:rsidRPr="00002DEB">
              <w:rPr>
                <w:rFonts w:ascii="Times New Roman" w:hAnsi="Times New Roman"/>
                <w:sz w:val="28"/>
                <w:szCs w:val="28"/>
              </w:rPr>
              <w:t>[</w:t>
            </w:r>
            <w:r w:rsidR="00582FD5">
              <w:rPr>
                <w:rFonts w:ascii="Times New Roman" w:hAnsi="Times New Roman"/>
                <w:sz w:val="28"/>
                <w:szCs w:val="28"/>
                <w:lang w:val="kk-KZ"/>
              </w:rPr>
              <w:t>156</w:t>
            </w:r>
            <w:r w:rsidRPr="00002DEB">
              <w:rPr>
                <w:rFonts w:ascii="Times New Roman" w:hAnsi="Times New Roman"/>
                <w:sz w:val="28"/>
                <w:szCs w:val="28"/>
              </w:rPr>
              <w:t>]</w:t>
            </w:r>
          </w:p>
        </w:tc>
      </w:tr>
      <w:tr w:rsidR="00334D7A" w:rsidRPr="00002DEB" w14:paraId="77E89F38" w14:textId="77777777" w:rsidTr="00D84792">
        <w:tc>
          <w:tcPr>
            <w:tcW w:w="355" w:type="pct"/>
            <w:vAlign w:val="center"/>
          </w:tcPr>
          <w:p w14:paraId="6533AF57" w14:textId="77777777" w:rsidR="006453DA" w:rsidRPr="00002DEB" w:rsidRDefault="00005A42" w:rsidP="009C0808">
            <w:pPr>
              <w:spacing w:after="0"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en-US"/>
              </w:rPr>
              <w:t>4</w:t>
            </w:r>
          </w:p>
        </w:tc>
        <w:tc>
          <w:tcPr>
            <w:tcW w:w="890" w:type="pct"/>
            <w:vAlign w:val="center"/>
          </w:tcPr>
          <w:p w14:paraId="0ADA8F53" w14:textId="77777777" w:rsidR="006453DA" w:rsidRPr="00002DEB" w:rsidRDefault="00005A42" w:rsidP="009C0808">
            <w:pPr>
              <w:pStyle w:val="Pa16"/>
              <w:spacing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kk-KZ"/>
              </w:rPr>
              <w:t>3</w:t>
            </w:r>
            <w:r w:rsidRPr="00002DEB">
              <w:rPr>
                <w:rFonts w:ascii="Times New Roman" w:eastAsia="TimesNewRomanPSMT" w:hAnsi="Times New Roman"/>
                <w:sz w:val="28"/>
                <w:szCs w:val="28"/>
                <w:lang w:val="en-US"/>
              </w:rPr>
              <w:t>30-380</w:t>
            </w:r>
          </w:p>
        </w:tc>
        <w:tc>
          <w:tcPr>
            <w:tcW w:w="3050" w:type="pct"/>
            <w:vAlign w:val="center"/>
          </w:tcPr>
          <w:p w14:paraId="7DB91A25" w14:textId="77777777" w:rsidR="006453DA" w:rsidRPr="00002DEB" w:rsidRDefault="006453DA" w:rsidP="009C0808">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rPr>
              <w:t>La(OH)</w:t>
            </w:r>
            <w:r w:rsidRPr="00002DEB">
              <w:rPr>
                <w:rStyle w:val="A15"/>
                <w:rFonts w:ascii="Times New Roman" w:hAnsi="Times New Roman" w:cs="Times New Roman"/>
                <w:color w:val="auto"/>
                <w:sz w:val="28"/>
                <w:szCs w:val="28"/>
                <w:vertAlign w:val="subscript"/>
              </w:rPr>
              <w:t>3</w:t>
            </w:r>
            <w:r w:rsidRPr="00002DEB">
              <w:rPr>
                <w:rStyle w:val="A15"/>
                <w:rFonts w:ascii="Times New Roman" w:hAnsi="Times New Roman" w:cs="Times New Roman"/>
                <w:color w:val="auto"/>
                <w:sz w:val="28"/>
                <w:szCs w:val="28"/>
              </w:rPr>
              <w:t xml:space="preserve"> </w:t>
            </w:r>
            <w:r w:rsidRPr="00002DEB">
              <w:rPr>
                <w:rFonts w:ascii="Times New Roman" w:hAnsi="Times New Roman"/>
                <w:sz w:val="28"/>
                <w:szCs w:val="28"/>
              </w:rPr>
              <w:t>→ LaOOH + H</w:t>
            </w:r>
            <w:r w:rsidRPr="00002DEB">
              <w:rPr>
                <w:rStyle w:val="A15"/>
                <w:rFonts w:ascii="Times New Roman" w:hAnsi="Times New Roman" w:cs="Times New Roman"/>
                <w:color w:val="auto"/>
                <w:sz w:val="28"/>
                <w:szCs w:val="28"/>
                <w:vertAlign w:val="subscript"/>
              </w:rPr>
              <w:t>2</w:t>
            </w:r>
            <w:r w:rsidRPr="00002DEB">
              <w:rPr>
                <w:rFonts w:ascii="Times New Roman" w:hAnsi="Times New Roman"/>
                <w:sz w:val="28"/>
                <w:szCs w:val="28"/>
              </w:rPr>
              <w:t>O</w:t>
            </w:r>
          </w:p>
        </w:tc>
        <w:tc>
          <w:tcPr>
            <w:tcW w:w="705" w:type="pct"/>
            <w:vAlign w:val="center"/>
          </w:tcPr>
          <w:p w14:paraId="412D0A15" w14:textId="50E9270A" w:rsidR="006453DA" w:rsidRPr="00002DEB" w:rsidRDefault="006453DA" w:rsidP="00582FD5">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rPr>
              <w:t>[</w:t>
            </w:r>
            <w:r w:rsidR="00582FD5">
              <w:rPr>
                <w:rFonts w:ascii="Times New Roman" w:hAnsi="Times New Roman"/>
                <w:sz w:val="28"/>
                <w:szCs w:val="28"/>
                <w:lang w:val="kk-KZ"/>
              </w:rPr>
              <w:t>157</w:t>
            </w:r>
            <w:r w:rsidRPr="00002DEB">
              <w:rPr>
                <w:rFonts w:ascii="Times New Roman" w:hAnsi="Times New Roman"/>
                <w:sz w:val="28"/>
                <w:szCs w:val="28"/>
              </w:rPr>
              <w:t>]</w:t>
            </w:r>
          </w:p>
        </w:tc>
      </w:tr>
      <w:tr w:rsidR="00334D7A" w:rsidRPr="00002DEB" w14:paraId="37A620A9" w14:textId="77777777" w:rsidTr="00D84792">
        <w:tc>
          <w:tcPr>
            <w:tcW w:w="355" w:type="pct"/>
            <w:vAlign w:val="center"/>
          </w:tcPr>
          <w:p w14:paraId="32310E26" w14:textId="77777777" w:rsidR="006453DA" w:rsidRPr="00002DEB" w:rsidRDefault="00005A42" w:rsidP="009C0808">
            <w:pPr>
              <w:spacing w:after="0"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en-US"/>
              </w:rPr>
              <w:t>5</w:t>
            </w:r>
          </w:p>
        </w:tc>
        <w:tc>
          <w:tcPr>
            <w:tcW w:w="890" w:type="pct"/>
            <w:vAlign w:val="center"/>
          </w:tcPr>
          <w:p w14:paraId="1EF88360" w14:textId="77777777" w:rsidR="006453DA" w:rsidRPr="00002DEB" w:rsidRDefault="006453DA" w:rsidP="009C0808">
            <w:pPr>
              <w:spacing w:after="0" w:line="240" w:lineRule="auto"/>
              <w:jc w:val="center"/>
              <w:rPr>
                <w:rFonts w:ascii="Times New Roman" w:eastAsia="TimesNewRomanPSMT" w:hAnsi="Times New Roman"/>
                <w:sz w:val="28"/>
                <w:szCs w:val="28"/>
                <w:lang w:val="kk-KZ"/>
              </w:rPr>
            </w:pPr>
            <w:r w:rsidRPr="00002DEB">
              <w:rPr>
                <w:rFonts w:ascii="Times New Roman" w:hAnsi="Times New Roman"/>
                <w:sz w:val="28"/>
                <w:szCs w:val="28"/>
              </w:rPr>
              <w:t>5</w:t>
            </w:r>
            <w:r w:rsidR="00980E7D" w:rsidRPr="00002DEB">
              <w:rPr>
                <w:rFonts w:ascii="Times New Roman" w:hAnsi="Times New Roman"/>
                <w:sz w:val="28"/>
                <w:szCs w:val="28"/>
              </w:rPr>
              <w:t>00-600</w:t>
            </w:r>
          </w:p>
        </w:tc>
        <w:tc>
          <w:tcPr>
            <w:tcW w:w="3050" w:type="pct"/>
            <w:vAlign w:val="center"/>
          </w:tcPr>
          <w:p w14:paraId="3ED4BCDC" w14:textId="77777777" w:rsidR="00980E7D" w:rsidRPr="00002DEB" w:rsidRDefault="00980E7D" w:rsidP="009C0808">
            <w:pPr>
              <w:pStyle w:val="Pa37"/>
              <w:spacing w:line="240" w:lineRule="auto"/>
              <w:jc w:val="center"/>
              <w:rPr>
                <w:rFonts w:ascii="Times New Roman" w:hAnsi="Times New Roman"/>
                <w:sz w:val="28"/>
                <w:szCs w:val="28"/>
                <w:lang w:val="kk-KZ"/>
              </w:rPr>
            </w:pPr>
            <w:r w:rsidRPr="00002DEB">
              <w:rPr>
                <w:rFonts w:ascii="Times New Roman" w:hAnsi="Times New Roman"/>
                <w:sz w:val="28"/>
                <w:szCs w:val="28"/>
                <w:lang w:val="en-US"/>
              </w:rPr>
              <w:t>2La(OH)CO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 xml:space="preserve"> → La</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O</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CO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 xml:space="preserve"> + H</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O + CO</w:t>
            </w:r>
            <w:r w:rsidRPr="00002DEB">
              <w:rPr>
                <w:rFonts w:ascii="Times New Roman" w:hAnsi="Times New Roman"/>
                <w:sz w:val="28"/>
                <w:szCs w:val="28"/>
                <w:vertAlign w:val="subscript"/>
                <w:lang w:val="en-US"/>
              </w:rPr>
              <w:t>2</w:t>
            </w:r>
            <w:r w:rsidR="007639A1" w:rsidRPr="00002DEB">
              <w:rPr>
                <w:rFonts w:ascii="Times New Roman" w:hAnsi="Times New Roman"/>
                <w:sz w:val="28"/>
                <w:szCs w:val="28"/>
                <w:lang w:val="en-US"/>
              </w:rPr>
              <w:t>↑</w:t>
            </w:r>
          </w:p>
          <w:p w14:paraId="025E2C9A" w14:textId="77777777" w:rsidR="00D83CE6" w:rsidRPr="00002DEB" w:rsidRDefault="00D83CE6" w:rsidP="009C0808">
            <w:pPr>
              <w:pStyle w:val="Default"/>
              <w:rPr>
                <w:color w:val="auto"/>
                <w:lang w:val="kk-KZ"/>
              </w:rPr>
            </w:pPr>
          </w:p>
          <w:p w14:paraId="71E1B9E7" w14:textId="77777777" w:rsidR="006453DA" w:rsidRPr="00002DEB" w:rsidRDefault="00980E7D" w:rsidP="009C0808">
            <w:pPr>
              <w:spacing w:after="0" w:line="240" w:lineRule="auto"/>
              <w:jc w:val="center"/>
              <w:rPr>
                <w:rFonts w:ascii="Times New Roman" w:hAnsi="Times New Roman"/>
                <w:sz w:val="28"/>
                <w:szCs w:val="28"/>
                <w:lang w:val="kk-KZ"/>
              </w:rPr>
            </w:pPr>
            <w:r w:rsidRPr="00002DEB">
              <w:rPr>
                <w:rFonts w:ascii="Times New Roman" w:hAnsi="Times New Roman"/>
                <w:sz w:val="28"/>
                <w:szCs w:val="28"/>
                <w:lang w:val="en-US"/>
              </w:rPr>
              <w:t>12LaOOH + 4Co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O</w:t>
            </w:r>
            <w:r w:rsidRPr="00002DEB">
              <w:rPr>
                <w:rFonts w:ascii="Times New Roman" w:hAnsi="Times New Roman"/>
                <w:sz w:val="28"/>
                <w:szCs w:val="28"/>
                <w:vertAlign w:val="subscript"/>
                <w:lang w:val="en-US"/>
              </w:rPr>
              <w:t>4</w:t>
            </w:r>
            <w:r w:rsidRPr="00002DEB">
              <w:rPr>
                <w:rFonts w:ascii="Times New Roman" w:hAnsi="Times New Roman"/>
                <w:sz w:val="28"/>
                <w:szCs w:val="28"/>
                <w:lang w:val="en-US"/>
              </w:rPr>
              <w:t xml:space="preserve"> + O</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 xml:space="preserve"> → 12LaCoO</w:t>
            </w:r>
            <w:r w:rsidRPr="00002DEB">
              <w:rPr>
                <w:rFonts w:ascii="Times New Roman" w:hAnsi="Times New Roman"/>
                <w:sz w:val="28"/>
                <w:szCs w:val="28"/>
                <w:vertAlign w:val="subscript"/>
                <w:lang w:val="en-US"/>
              </w:rPr>
              <w:t>3</w:t>
            </w:r>
            <w:r w:rsidR="00D26561" w:rsidRPr="00002DEB">
              <w:rPr>
                <w:rFonts w:ascii="Times New Roman" w:hAnsi="Times New Roman"/>
                <w:sz w:val="28"/>
                <w:szCs w:val="28"/>
                <w:lang w:val="en-US"/>
              </w:rPr>
              <w:t xml:space="preserve"> +</w:t>
            </w:r>
            <w:r w:rsidRPr="00002DEB">
              <w:rPr>
                <w:rFonts w:ascii="Times New Roman" w:hAnsi="Times New Roman"/>
                <w:sz w:val="28"/>
                <w:szCs w:val="28"/>
                <w:lang w:val="en-US"/>
              </w:rPr>
              <w:t xml:space="preserve"> 6H</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O</w:t>
            </w:r>
          </w:p>
          <w:p w14:paraId="7BA5C854" w14:textId="77777777" w:rsidR="00D83CE6" w:rsidRPr="00002DEB" w:rsidRDefault="00D83CE6" w:rsidP="009C0808">
            <w:pPr>
              <w:spacing w:after="0" w:line="240" w:lineRule="auto"/>
              <w:jc w:val="center"/>
              <w:rPr>
                <w:rFonts w:ascii="Times New Roman" w:hAnsi="Times New Roman"/>
                <w:sz w:val="28"/>
                <w:szCs w:val="28"/>
                <w:lang w:val="kk-KZ"/>
              </w:rPr>
            </w:pPr>
          </w:p>
          <w:p w14:paraId="22034790" w14:textId="77777777" w:rsidR="007639A1" w:rsidRPr="00002DEB" w:rsidRDefault="007639A1" w:rsidP="009C0808">
            <w:pPr>
              <w:spacing w:after="0"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en-US"/>
              </w:rPr>
              <w:t>6La</w:t>
            </w:r>
            <w:r w:rsidRPr="00002DEB">
              <w:rPr>
                <w:rFonts w:ascii="Times New Roman" w:eastAsia="TimesNewRomanPSMT" w:hAnsi="Times New Roman"/>
                <w:sz w:val="28"/>
                <w:szCs w:val="28"/>
                <w:vertAlign w:val="subscript"/>
                <w:lang w:val="en-US"/>
              </w:rPr>
              <w:t>2</w:t>
            </w:r>
            <w:r w:rsidRPr="00002DEB">
              <w:rPr>
                <w:rFonts w:ascii="Times New Roman" w:eastAsia="TimesNewRomanPSMT" w:hAnsi="Times New Roman"/>
                <w:sz w:val="28"/>
                <w:szCs w:val="28"/>
                <w:lang w:val="en-US"/>
              </w:rPr>
              <w:t>O</w:t>
            </w:r>
            <w:r w:rsidRPr="00002DEB">
              <w:rPr>
                <w:rFonts w:ascii="Times New Roman" w:eastAsia="TimesNewRomanPSMT" w:hAnsi="Times New Roman"/>
                <w:sz w:val="28"/>
                <w:szCs w:val="28"/>
                <w:vertAlign w:val="subscript"/>
                <w:lang w:val="en-US"/>
              </w:rPr>
              <w:t>2</w:t>
            </w:r>
            <w:r w:rsidRPr="00002DEB">
              <w:rPr>
                <w:rFonts w:ascii="Times New Roman" w:eastAsia="TimesNewRomanPSMT" w:hAnsi="Times New Roman"/>
                <w:sz w:val="28"/>
                <w:szCs w:val="28"/>
                <w:lang w:val="en-US"/>
              </w:rPr>
              <w:t>CO</w:t>
            </w:r>
            <w:r w:rsidRPr="00002DEB">
              <w:rPr>
                <w:rFonts w:ascii="Times New Roman" w:eastAsia="TimesNewRomanPSMT" w:hAnsi="Times New Roman"/>
                <w:sz w:val="28"/>
                <w:szCs w:val="28"/>
                <w:vertAlign w:val="subscript"/>
                <w:lang w:val="en-US"/>
              </w:rPr>
              <w:t>3</w:t>
            </w:r>
            <w:r w:rsidRPr="00002DEB">
              <w:rPr>
                <w:rFonts w:ascii="Times New Roman" w:eastAsia="TimesNewRomanPSMT" w:hAnsi="Times New Roman"/>
                <w:sz w:val="28"/>
                <w:szCs w:val="28"/>
                <w:lang w:val="en-US"/>
              </w:rPr>
              <w:t xml:space="preserve"> + 4Co</w:t>
            </w:r>
            <w:r w:rsidRPr="00002DEB">
              <w:rPr>
                <w:rFonts w:ascii="Times New Roman" w:eastAsia="TimesNewRomanPSMT" w:hAnsi="Times New Roman"/>
                <w:sz w:val="28"/>
                <w:szCs w:val="28"/>
                <w:vertAlign w:val="subscript"/>
                <w:lang w:val="en-US"/>
              </w:rPr>
              <w:t>3</w:t>
            </w:r>
            <w:r w:rsidRPr="00002DEB">
              <w:rPr>
                <w:rFonts w:ascii="Times New Roman" w:eastAsia="TimesNewRomanPSMT" w:hAnsi="Times New Roman"/>
                <w:sz w:val="28"/>
                <w:szCs w:val="28"/>
                <w:lang w:val="en-US"/>
              </w:rPr>
              <w:t>O</w:t>
            </w:r>
            <w:r w:rsidRPr="00002DEB">
              <w:rPr>
                <w:rFonts w:ascii="Times New Roman" w:eastAsia="TimesNewRomanPSMT" w:hAnsi="Times New Roman"/>
                <w:sz w:val="28"/>
                <w:szCs w:val="28"/>
                <w:vertAlign w:val="subscript"/>
                <w:lang w:val="en-US"/>
              </w:rPr>
              <w:t>4</w:t>
            </w:r>
            <w:r w:rsidRPr="00002DEB">
              <w:rPr>
                <w:rFonts w:ascii="Times New Roman" w:eastAsia="TimesNewRomanPSMT" w:hAnsi="Times New Roman"/>
                <w:sz w:val="28"/>
                <w:szCs w:val="28"/>
                <w:lang w:val="en-US"/>
              </w:rPr>
              <w:t xml:space="preserve"> + O</w:t>
            </w:r>
            <w:r w:rsidRPr="00002DEB">
              <w:rPr>
                <w:rFonts w:ascii="Times New Roman" w:eastAsia="TimesNewRomanPSMT" w:hAnsi="Times New Roman"/>
                <w:sz w:val="28"/>
                <w:szCs w:val="28"/>
                <w:vertAlign w:val="subscript"/>
                <w:lang w:val="en-US"/>
              </w:rPr>
              <w:t>2</w:t>
            </w:r>
            <w:r w:rsidRPr="00002DEB">
              <w:rPr>
                <w:rFonts w:ascii="Times New Roman" w:eastAsia="TimesNewRomanPSMT" w:hAnsi="Times New Roman"/>
                <w:sz w:val="28"/>
                <w:szCs w:val="28"/>
                <w:lang w:val="en-US"/>
              </w:rPr>
              <w:t xml:space="preserve"> → 12LaCoO</w:t>
            </w:r>
            <w:r w:rsidRPr="00002DEB">
              <w:rPr>
                <w:rFonts w:ascii="Times New Roman" w:eastAsia="TimesNewRomanPSMT" w:hAnsi="Times New Roman"/>
                <w:sz w:val="28"/>
                <w:szCs w:val="28"/>
                <w:vertAlign w:val="subscript"/>
                <w:lang w:val="en-US"/>
              </w:rPr>
              <w:t>3</w:t>
            </w:r>
            <w:r w:rsidRPr="00002DEB">
              <w:rPr>
                <w:rFonts w:ascii="Times New Roman" w:eastAsia="TimesNewRomanPSMT" w:hAnsi="Times New Roman"/>
                <w:sz w:val="28"/>
                <w:szCs w:val="28"/>
                <w:lang w:val="en-US"/>
              </w:rPr>
              <w:t xml:space="preserve"> + 6CO</w:t>
            </w:r>
            <w:r w:rsidRPr="00002DEB">
              <w:rPr>
                <w:rFonts w:ascii="Times New Roman" w:eastAsia="TimesNewRomanPSMT" w:hAnsi="Times New Roman"/>
                <w:sz w:val="28"/>
                <w:szCs w:val="28"/>
                <w:vertAlign w:val="subscript"/>
                <w:lang w:val="en-US"/>
              </w:rPr>
              <w:t>2</w:t>
            </w:r>
            <w:r w:rsidRPr="00002DEB">
              <w:rPr>
                <w:rFonts w:ascii="Times New Roman" w:eastAsia="TimesNewRomanPSMT" w:hAnsi="Times New Roman"/>
                <w:sz w:val="28"/>
                <w:szCs w:val="28"/>
                <w:lang w:val="en-US"/>
              </w:rPr>
              <w:t>↑</w:t>
            </w:r>
          </w:p>
        </w:tc>
        <w:tc>
          <w:tcPr>
            <w:tcW w:w="705" w:type="pct"/>
            <w:vAlign w:val="center"/>
          </w:tcPr>
          <w:p w14:paraId="72DD1B54" w14:textId="5CE6EC90" w:rsidR="00D26561" w:rsidRPr="00002DEB" w:rsidRDefault="006453DA" w:rsidP="009C0808">
            <w:pPr>
              <w:spacing w:after="0" w:line="240" w:lineRule="auto"/>
              <w:jc w:val="center"/>
              <w:rPr>
                <w:rFonts w:ascii="Times New Roman" w:hAnsi="Times New Roman"/>
                <w:sz w:val="28"/>
                <w:szCs w:val="28"/>
              </w:rPr>
            </w:pPr>
            <w:r w:rsidRPr="00002DEB">
              <w:rPr>
                <w:rFonts w:ascii="Times New Roman" w:hAnsi="Times New Roman"/>
                <w:sz w:val="28"/>
                <w:szCs w:val="28"/>
              </w:rPr>
              <w:t>[</w:t>
            </w:r>
            <w:r w:rsidR="00582FD5">
              <w:rPr>
                <w:rFonts w:ascii="Times New Roman" w:hAnsi="Times New Roman"/>
                <w:sz w:val="28"/>
                <w:szCs w:val="28"/>
                <w:lang w:val="kk-KZ"/>
              </w:rPr>
              <w:t>158</w:t>
            </w:r>
            <w:r w:rsidRPr="00002DEB">
              <w:rPr>
                <w:rFonts w:ascii="Times New Roman" w:hAnsi="Times New Roman"/>
                <w:sz w:val="28"/>
                <w:szCs w:val="28"/>
              </w:rPr>
              <w:t>]</w:t>
            </w:r>
          </w:p>
          <w:p w14:paraId="276E5250" w14:textId="43E2707B" w:rsidR="006453DA" w:rsidRPr="00002DEB" w:rsidRDefault="00980E7D" w:rsidP="009C0808">
            <w:pPr>
              <w:spacing w:after="0" w:line="240" w:lineRule="auto"/>
              <w:jc w:val="center"/>
              <w:rPr>
                <w:rFonts w:ascii="Times New Roman" w:hAnsi="Times New Roman"/>
                <w:sz w:val="28"/>
                <w:szCs w:val="28"/>
              </w:rPr>
            </w:pPr>
            <w:r w:rsidRPr="00002DEB">
              <w:rPr>
                <w:rFonts w:ascii="Times New Roman" w:hAnsi="Times New Roman"/>
                <w:sz w:val="28"/>
                <w:szCs w:val="28"/>
              </w:rPr>
              <w:t>[</w:t>
            </w:r>
            <w:r w:rsidR="00582FD5">
              <w:rPr>
                <w:rFonts w:ascii="Times New Roman" w:hAnsi="Times New Roman"/>
                <w:sz w:val="28"/>
                <w:szCs w:val="28"/>
                <w:lang w:val="kk-KZ"/>
              </w:rPr>
              <w:t>157</w:t>
            </w:r>
            <w:r w:rsidRPr="00002DEB">
              <w:rPr>
                <w:rFonts w:ascii="Times New Roman" w:hAnsi="Times New Roman"/>
                <w:sz w:val="28"/>
                <w:szCs w:val="28"/>
              </w:rPr>
              <w:t>]</w:t>
            </w:r>
          </w:p>
          <w:p w14:paraId="4E589703" w14:textId="610203D6" w:rsidR="007639A1" w:rsidRPr="00002DEB" w:rsidRDefault="007639A1" w:rsidP="009C0808">
            <w:pPr>
              <w:spacing w:after="0"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en-US"/>
              </w:rPr>
              <w:t>[15</w:t>
            </w:r>
            <w:r w:rsidR="00582FD5">
              <w:rPr>
                <w:rFonts w:ascii="Times New Roman" w:eastAsia="TimesNewRomanPSMT" w:hAnsi="Times New Roman"/>
                <w:sz w:val="28"/>
                <w:szCs w:val="28"/>
                <w:lang w:val="kk-KZ"/>
              </w:rPr>
              <w:t>7</w:t>
            </w:r>
            <w:r w:rsidRPr="00002DEB">
              <w:rPr>
                <w:rFonts w:ascii="Times New Roman" w:eastAsia="TimesNewRomanPSMT" w:hAnsi="Times New Roman"/>
                <w:sz w:val="28"/>
                <w:szCs w:val="28"/>
                <w:lang w:val="en-US"/>
              </w:rPr>
              <w:t>]</w:t>
            </w:r>
          </w:p>
        </w:tc>
      </w:tr>
      <w:tr w:rsidR="00334D7A" w:rsidRPr="00002DEB" w14:paraId="0A865A6B" w14:textId="77777777" w:rsidTr="00D84792">
        <w:tc>
          <w:tcPr>
            <w:tcW w:w="355" w:type="pct"/>
            <w:vAlign w:val="center"/>
          </w:tcPr>
          <w:p w14:paraId="7B3FD3AD" w14:textId="77777777" w:rsidR="003B2414" w:rsidRPr="00002DEB" w:rsidRDefault="003B2414" w:rsidP="009C0808">
            <w:pPr>
              <w:spacing w:after="0" w:line="240" w:lineRule="auto"/>
              <w:jc w:val="center"/>
              <w:rPr>
                <w:rFonts w:ascii="Times New Roman" w:eastAsia="TimesNewRomanPSMT" w:hAnsi="Times New Roman"/>
                <w:sz w:val="28"/>
                <w:szCs w:val="28"/>
                <w:lang w:val="en-US"/>
              </w:rPr>
            </w:pPr>
            <w:r w:rsidRPr="00002DEB">
              <w:rPr>
                <w:rFonts w:ascii="Times New Roman" w:eastAsia="TimesNewRomanPSMT" w:hAnsi="Times New Roman"/>
                <w:sz w:val="28"/>
                <w:szCs w:val="28"/>
                <w:lang w:val="en-US"/>
              </w:rPr>
              <w:t>6</w:t>
            </w:r>
          </w:p>
        </w:tc>
        <w:tc>
          <w:tcPr>
            <w:tcW w:w="890" w:type="pct"/>
            <w:vAlign w:val="center"/>
          </w:tcPr>
          <w:p w14:paraId="5AA87D58" w14:textId="77777777" w:rsidR="003B2414" w:rsidRPr="00002DEB" w:rsidRDefault="003B2414" w:rsidP="009C0808">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800-900</w:t>
            </w:r>
          </w:p>
        </w:tc>
        <w:tc>
          <w:tcPr>
            <w:tcW w:w="3050" w:type="pct"/>
            <w:vAlign w:val="center"/>
          </w:tcPr>
          <w:p w14:paraId="0CDD8F95" w14:textId="77777777" w:rsidR="003B2414" w:rsidRPr="00002DEB" w:rsidRDefault="003B2414" w:rsidP="009C0808">
            <w:pPr>
              <w:pStyle w:val="Pa37"/>
              <w:spacing w:line="240" w:lineRule="auto"/>
              <w:jc w:val="center"/>
              <w:rPr>
                <w:rFonts w:ascii="Times New Roman" w:hAnsi="Times New Roman"/>
                <w:sz w:val="28"/>
                <w:szCs w:val="28"/>
                <w:lang w:val="en-US"/>
              </w:rPr>
            </w:pPr>
            <w:r w:rsidRPr="00002DEB">
              <w:rPr>
                <w:rFonts w:ascii="Times New Roman" w:hAnsi="Times New Roman"/>
                <w:sz w:val="28"/>
                <w:szCs w:val="28"/>
                <w:lang w:val="en-US"/>
              </w:rPr>
              <w:t>La</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O</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CO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 xml:space="preserve"> → La</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O</w:t>
            </w:r>
            <w:r w:rsidRPr="00002DEB">
              <w:rPr>
                <w:rFonts w:ascii="Times New Roman" w:hAnsi="Times New Roman"/>
                <w:sz w:val="28"/>
                <w:szCs w:val="28"/>
                <w:vertAlign w:val="subscript"/>
                <w:lang w:val="en-US"/>
              </w:rPr>
              <w:t>3</w:t>
            </w:r>
            <w:r w:rsidRPr="00002DEB">
              <w:rPr>
                <w:rFonts w:ascii="Times New Roman" w:hAnsi="Times New Roman"/>
                <w:sz w:val="28"/>
                <w:szCs w:val="28"/>
                <w:lang w:val="en-US"/>
              </w:rPr>
              <w:t xml:space="preserve"> + CO</w:t>
            </w:r>
            <w:r w:rsidRPr="00002DEB">
              <w:rPr>
                <w:rFonts w:ascii="Times New Roman" w:hAnsi="Times New Roman"/>
                <w:sz w:val="28"/>
                <w:szCs w:val="28"/>
                <w:vertAlign w:val="subscript"/>
                <w:lang w:val="en-US"/>
              </w:rPr>
              <w:t>2</w:t>
            </w:r>
            <w:r w:rsidRPr="00002DEB">
              <w:rPr>
                <w:rFonts w:ascii="Times New Roman" w:hAnsi="Times New Roman"/>
                <w:sz w:val="28"/>
                <w:szCs w:val="28"/>
                <w:lang w:val="en-US"/>
              </w:rPr>
              <w:t>↑</w:t>
            </w:r>
          </w:p>
        </w:tc>
        <w:tc>
          <w:tcPr>
            <w:tcW w:w="705" w:type="pct"/>
            <w:vAlign w:val="center"/>
          </w:tcPr>
          <w:p w14:paraId="2ADA0F36" w14:textId="55D514D6" w:rsidR="003B2414" w:rsidRPr="00002DEB" w:rsidRDefault="003B2414" w:rsidP="00582FD5">
            <w:pPr>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[1</w:t>
            </w:r>
            <w:r w:rsidR="00582FD5">
              <w:rPr>
                <w:rFonts w:ascii="Times New Roman" w:hAnsi="Times New Roman"/>
                <w:sz w:val="28"/>
                <w:szCs w:val="28"/>
                <w:lang w:val="kk-KZ"/>
              </w:rPr>
              <w:t>58</w:t>
            </w:r>
            <w:r w:rsidRPr="00002DEB">
              <w:rPr>
                <w:rFonts w:ascii="Times New Roman" w:hAnsi="Times New Roman"/>
                <w:sz w:val="28"/>
                <w:szCs w:val="28"/>
                <w:lang w:val="en-US"/>
              </w:rPr>
              <w:t>]</w:t>
            </w:r>
          </w:p>
        </w:tc>
      </w:tr>
    </w:tbl>
    <w:p w14:paraId="56478965" w14:textId="77777777" w:rsidR="002E05F4" w:rsidRDefault="002E05F4" w:rsidP="002E05F4">
      <w:pPr>
        <w:spacing w:after="0" w:line="240" w:lineRule="auto"/>
        <w:ind w:firstLine="709"/>
        <w:jc w:val="both"/>
        <w:rPr>
          <w:rFonts w:ascii="Times New Roman" w:hAnsi="Times New Roman"/>
          <w:sz w:val="28"/>
          <w:szCs w:val="28"/>
          <w:lang w:val="kk-KZ"/>
        </w:rPr>
      </w:pPr>
    </w:p>
    <w:p w14:paraId="5F477F81" w14:textId="36A7968E" w:rsidR="00587234" w:rsidRDefault="006659CC" w:rsidP="002E05F4">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lastRenderedPageBreak/>
        <w:t>LCO-1 үлгісін сутек</w:t>
      </w:r>
      <w:r w:rsidR="00357B36">
        <w:rPr>
          <w:rFonts w:ascii="Times New Roman" w:hAnsi="Times New Roman"/>
          <w:sz w:val="28"/>
          <w:szCs w:val="28"/>
          <w:lang w:val="kk-KZ"/>
        </w:rPr>
        <w:t xml:space="preserve"> </w:t>
      </w:r>
      <w:r w:rsidRPr="00002DEB">
        <w:rPr>
          <w:rFonts w:ascii="Times New Roman" w:hAnsi="Times New Roman"/>
          <w:sz w:val="28"/>
          <w:szCs w:val="28"/>
          <w:lang w:val="kk-KZ"/>
        </w:rPr>
        <w:t>құрамды қоспада (</w:t>
      </w:r>
      <w:r w:rsidR="00793226" w:rsidRPr="002E05F4">
        <w:rPr>
          <w:rFonts w:ascii="Times New Roman" w:hAnsi="Times New Roman"/>
          <w:sz w:val="28"/>
          <w:szCs w:val="28"/>
          <w:lang w:val="kk-KZ"/>
        </w:rPr>
        <w:t>Ar</w:t>
      </w:r>
      <w:r w:rsidRPr="00002DEB">
        <w:rPr>
          <w:rFonts w:ascii="Times New Roman" w:hAnsi="Times New Roman"/>
          <w:sz w:val="28"/>
          <w:szCs w:val="28"/>
          <w:lang w:val="kk-KZ"/>
        </w:rPr>
        <w:t xml:space="preserve"> + H</w:t>
      </w:r>
      <w:r w:rsidRPr="00002DEB">
        <w:rPr>
          <w:rFonts w:ascii="Cambria Math" w:hAnsi="Cambria Math" w:cs="Cambria Math"/>
          <w:sz w:val="28"/>
          <w:szCs w:val="28"/>
          <w:lang w:val="kk-KZ"/>
        </w:rPr>
        <w:t>₂</w:t>
      </w:r>
      <w:r w:rsidRPr="00002DEB">
        <w:rPr>
          <w:rFonts w:ascii="Times New Roman" w:hAnsi="Times New Roman"/>
          <w:sz w:val="28"/>
          <w:szCs w:val="28"/>
          <w:lang w:val="kk-KZ"/>
        </w:rPr>
        <w:t>) тотықсыздандыру бойынша жүргізілген термиялық талдау нәтижелері (</w:t>
      </w:r>
      <w:r w:rsidR="00C24A1A">
        <w:rPr>
          <w:rFonts w:ascii="Times New Roman" w:hAnsi="Times New Roman"/>
          <w:sz w:val="28"/>
          <w:szCs w:val="28"/>
          <w:lang w:val="kk-KZ"/>
        </w:rPr>
        <w:t>с</w:t>
      </w:r>
      <w:r w:rsidRPr="00002DEB">
        <w:rPr>
          <w:rFonts w:ascii="Times New Roman" w:hAnsi="Times New Roman"/>
          <w:sz w:val="28"/>
          <w:szCs w:val="28"/>
          <w:lang w:val="kk-KZ"/>
        </w:rPr>
        <w:t>урет 2</w:t>
      </w:r>
      <w:r w:rsidR="00793226">
        <w:rPr>
          <w:rFonts w:ascii="Times New Roman" w:hAnsi="Times New Roman"/>
          <w:sz w:val="28"/>
          <w:szCs w:val="28"/>
          <w:lang w:val="kk-KZ"/>
        </w:rPr>
        <w:t>5</w:t>
      </w:r>
      <w:r w:rsidRPr="00002DEB">
        <w:rPr>
          <w:rFonts w:ascii="Times New Roman" w:hAnsi="Times New Roman"/>
          <w:sz w:val="28"/>
          <w:szCs w:val="28"/>
          <w:lang w:val="kk-KZ"/>
        </w:rPr>
        <w:t>)</w:t>
      </w:r>
      <w:r w:rsidR="00662B10">
        <w:rPr>
          <w:rFonts w:ascii="Times New Roman" w:hAnsi="Times New Roman"/>
          <w:sz w:val="28"/>
          <w:szCs w:val="28"/>
          <w:lang w:val="kk-KZ"/>
        </w:rPr>
        <w:t xml:space="preserve"> сәйкес</w:t>
      </w:r>
      <w:r w:rsidRPr="00002DEB">
        <w:rPr>
          <w:rFonts w:ascii="Times New Roman" w:hAnsi="Times New Roman"/>
          <w:sz w:val="28"/>
          <w:szCs w:val="28"/>
          <w:lang w:val="kk-KZ"/>
        </w:rPr>
        <w:t xml:space="preserve"> 320 °С пен 3</w:t>
      </w:r>
      <w:r w:rsidR="004F4A20">
        <w:rPr>
          <w:rFonts w:ascii="Times New Roman" w:hAnsi="Times New Roman"/>
          <w:sz w:val="28"/>
          <w:szCs w:val="28"/>
          <w:lang w:val="kk-KZ"/>
        </w:rPr>
        <w:t xml:space="preserve">70 °С </w:t>
      </w:r>
      <w:r w:rsidR="00435087">
        <w:rPr>
          <w:rFonts w:ascii="Times New Roman" w:hAnsi="Times New Roman"/>
          <w:sz w:val="28"/>
          <w:szCs w:val="28"/>
          <w:lang w:val="kk-KZ"/>
        </w:rPr>
        <w:t xml:space="preserve"> температура аралығында</w:t>
      </w:r>
      <w:r w:rsidR="004F4A20">
        <w:rPr>
          <w:rFonts w:ascii="Times New Roman" w:hAnsi="Times New Roman"/>
          <w:sz w:val="28"/>
          <w:szCs w:val="28"/>
          <w:lang w:val="kk-KZ"/>
        </w:rPr>
        <w:t xml:space="preserve"> </w:t>
      </w:r>
      <w:r w:rsidR="00662B10">
        <w:rPr>
          <w:rFonts w:ascii="Times New Roman" w:hAnsi="Times New Roman"/>
          <w:sz w:val="28"/>
          <w:szCs w:val="28"/>
          <w:lang w:val="kk-KZ"/>
        </w:rPr>
        <w:t>көп мөлшерде</w:t>
      </w:r>
      <w:r w:rsidRPr="00002DEB">
        <w:rPr>
          <w:rFonts w:ascii="Times New Roman" w:hAnsi="Times New Roman"/>
          <w:sz w:val="28"/>
          <w:szCs w:val="28"/>
          <w:lang w:val="kk-KZ"/>
        </w:rPr>
        <w:t xml:space="preserve"> масса</w:t>
      </w:r>
      <w:r w:rsidR="00662B10">
        <w:rPr>
          <w:rFonts w:ascii="Times New Roman" w:hAnsi="Times New Roman"/>
          <w:sz w:val="28"/>
          <w:szCs w:val="28"/>
          <w:lang w:val="kk-KZ"/>
        </w:rPr>
        <w:t>ның</w:t>
      </w:r>
      <w:r w:rsidRPr="00002DEB">
        <w:rPr>
          <w:rFonts w:ascii="Times New Roman" w:hAnsi="Times New Roman"/>
          <w:sz w:val="28"/>
          <w:szCs w:val="28"/>
          <w:lang w:val="kk-KZ"/>
        </w:rPr>
        <w:t xml:space="preserve"> жоғалуымен жүретін екі негізгі термиялық эффектіні</w:t>
      </w:r>
      <w:r w:rsidR="00254D4C">
        <w:rPr>
          <w:rFonts w:ascii="Times New Roman" w:hAnsi="Times New Roman"/>
          <w:sz w:val="28"/>
          <w:szCs w:val="28"/>
          <w:lang w:val="kk-KZ"/>
        </w:rPr>
        <w:t>нің байқалатынын көрсетт</w:t>
      </w:r>
      <w:r w:rsidRPr="00002DEB">
        <w:rPr>
          <w:rFonts w:ascii="Times New Roman" w:hAnsi="Times New Roman"/>
          <w:sz w:val="28"/>
          <w:szCs w:val="28"/>
          <w:lang w:val="kk-KZ"/>
        </w:rPr>
        <w:t xml:space="preserve">і. </w:t>
      </w:r>
    </w:p>
    <w:p w14:paraId="54F36063" w14:textId="77777777" w:rsidR="00146760" w:rsidRDefault="00F70DB5" w:rsidP="009C0808">
      <w:pPr>
        <w:spacing w:before="240" w:after="0" w:line="240" w:lineRule="auto"/>
        <w:jc w:val="center"/>
      </w:pPr>
      <w:r w:rsidRPr="00002DEB">
        <w:rPr>
          <w:noProof/>
        </w:rPr>
        <w:drawing>
          <wp:inline distT="0" distB="0" distL="0" distR="0" wp14:anchorId="001E95C6" wp14:editId="2B98E254">
            <wp:extent cx="5270500" cy="4241800"/>
            <wp:effectExtent l="0" t="0" r="6350" b="6350"/>
            <wp:docPr id="4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0500" cy="4241800"/>
                    </a:xfrm>
                    <a:prstGeom prst="rect">
                      <a:avLst/>
                    </a:prstGeom>
                    <a:noFill/>
                  </pic:spPr>
                </pic:pic>
              </a:graphicData>
            </a:graphic>
          </wp:inline>
        </w:drawing>
      </w:r>
    </w:p>
    <w:p w14:paraId="17C59EB8" w14:textId="77777777" w:rsidR="00D84792" w:rsidRPr="00002DEB" w:rsidRDefault="00D84792" w:rsidP="009C0808">
      <w:pPr>
        <w:spacing w:before="240" w:after="0" w:line="240" w:lineRule="auto"/>
        <w:jc w:val="center"/>
      </w:pPr>
    </w:p>
    <w:p w14:paraId="1366A9C6" w14:textId="116ED04B" w:rsidR="00146760" w:rsidRDefault="00146760" w:rsidP="009C0808">
      <w:pPr>
        <w:spacing w:line="240" w:lineRule="auto"/>
        <w:jc w:val="center"/>
        <w:rPr>
          <w:rFonts w:ascii="Times New Roman" w:eastAsia="Calibri" w:hAnsi="Times New Roman"/>
          <w:bCs/>
          <w:sz w:val="28"/>
          <w:szCs w:val="28"/>
          <w:lang w:eastAsia="en-US"/>
        </w:rPr>
      </w:pPr>
      <w:r w:rsidRPr="000060A2">
        <w:rPr>
          <w:rFonts w:ascii="Times New Roman" w:eastAsia="Calibri" w:hAnsi="Times New Roman"/>
          <w:bCs/>
          <w:sz w:val="28"/>
          <w:szCs w:val="28"/>
          <w:lang w:eastAsia="en-US"/>
        </w:rPr>
        <w:t>Сурет 25 - Құрамында сутегі бар қоспадағы (</w:t>
      </w:r>
      <w:r w:rsidR="00793226" w:rsidRPr="000060A2">
        <w:rPr>
          <w:rFonts w:ascii="Times New Roman" w:eastAsia="Calibri" w:hAnsi="Times New Roman"/>
          <w:bCs/>
          <w:sz w:val="28"/>
          <w:szCs w:val="28"/>
          <w:lang w:val="en-US" w:eastAsia="en-US"/>
        </w:rPr>
        <w:t>Ar</w:t>
      </w:r>
      <w:r w:rsidRPr="000060A2">
        <w:rPr>
          <w:rFonts w:ascii="Times New Roman" w:eastAsia="Calibri" w:hAnsi="Times New Roman"/>
          <w:bCs/>
          <w:sz w:val="28"/>
          <w:szCs w:val="28"/>
          <w:lang w:eastAsia="en-US"/>
        </w:rPr>
        <w:t>+Н</w:t>
      </w:r>
      <w:r w:rsidRPr="000060A2">
        <w:rPr>
          <w:rFonts w:ascii="Times New Roman" w:eastAsia="Calibri" w:hAnsi="Times New Roman"/>
          <w:bCs/>
          <w:sz w:val="28"/>
          <w:szCs w:val="28"/>
          <w:vertAlign w:val="subscript"/>
          <w:lang w:eastAsia="en-US"/>
        </w:rPr>
        <w:t>2</w:t>
      </w:r>
      <w:r w:rsidRPr="000060A2">
        <w:rPr>
          <w:rFonts w:ascii="Times New Roman" w:eastAsia="Calibri" w:hAnsi="Times New Roman"/>
          <w:bCs/>
          <w:sz w:val="28"/>
          <w:szCs w:val="28"/>
          <w:lang w:eastAsia="en-US"/>
        </w:rPr>
        <w:t>) LCO-1 үлгісінің тотықсыздануының термиялық талдауы</w:t>
      </w:r>
    </w:p>
    <w:p w14:paraId="648BDBDB" w14:textId="77777777" w:rsidR="00587234" w:rsidRPr="00002DEB" w:rsidRDefault="00662B10" w:rsidP="00D8479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Сондықтан</w:t>
      </w:r>
      <w:r w:rsidR="00254D4C">
        <w:rPr>
          <w:rFonts w:ascii="Times New Roman" w:hAnsi="Times New Roman"/>
          <w:sz w:val="28"/>
          <w:szCs w:val="28"/>
          <w:lang w:val="kk-KZ"/>
        </w:rPr>
        <w:t xml:space="preserve"> </w:t>
      </w:r>
      <w:r w:rsidR="004F4A20" w:rsidRPr="004F4A20">
        <w:rPr>
          <w:rFonts w:ascii="Times New Roman" w:hAnsi="Times New Roman"/>
          <w:sz w:val="28"/>
          <w:szCs w:val="28"/>
          <w:lang w:val="kk-KZ"/>
        </w:rPr>
        <w:t>LaCoO</w:t>
      </w:r>
      <w:r w:rsidR="004F4A20">
        <w:rPr>
          <w:rFonts w:ascii="Times New Roman" w:hAnsi="Times New Roman"/>
          <w:sz w:val="28"/>
          <w:szCs w:val="28"/>
          <w:vertAlign w:val="subscript"/>
          <w:lang w:val="kk-KZ"/>
        </w:rPr>
        <w:t>3</w:t>
      </w:r>
      <w:r w:rsidR="004F4A20" w:rsidRPr="004F4A20">
        <w:rPr>
          <w:rFonts w:ascii="Times New Roman" w:hAnsi="Times New Roman"/>
          <w:sz w:val="28"/>
          <w:szCs w:val="28"/>
          <w:lang w:val="kk-KZ"/>
        </w:rPr>
        <w:t xml:space="preserve"> перовскит фазасының ыдырауы</w:t>
      </w:r>
      <w:r w:rsidR="00254D4C">
        <w:rPr>
          <w:rFonts w:ascii="Times New Roman" w:hAnsi="Times New Roman"/>
          <w:sz w:val="28"/>
          <w:szCs w:val="28"/>
          <w:lang w:val="kk-KZ"/>
        </w:rPr>
        <w:t>нан</w:t>
      </w:r>
      <w:r w:rsidR="004F4A20" w:rsidRPr="004F4A20">
        <w:rPr>
          <w:rFonts w:ascii="Times New Roman" w:hAnsi="Times New Roman"/>
          <w:sz w:val="28"/>
          <w:szCs w:val="28"/>
          <w:lang w:val="kk-KZ"/>
        </w:rPr>
        <w:t xml:space="preserve"> кобальт</w:t>
      </w:r>
      <w:r>
        <w:rPr>
          <w:rFonts w:ascii="Times New Roman" w:hAnsi="Times New Roman"/>
          <w:sz w:val="28"/>
          <w:szCs w:val="28"/>
          <w:lang w:val="kk-KZ"/>
        </w:rPr>
        <w:t xml:space="preserve"> </w:t>
      </w:r>
      <w:r w:rsidR="004F4A20" w:rsidRPr="004F4A20">
        <w:rPr>
          <w:rFonts w:ascii="Times New Roman" w:hAnsi="Times New Roman"/>
          <w:sz w:val="28"/>
          <w:szCs w:val="28"/>
          <w:lang w:val="kk-KZ"/>
        </w:rPr>
        <w:t xml:space="preserve">(II) оксиді </w:t>
      </w:r>
      <w:r w:rsidR="00254D4C" w:rsidRPr="004F4A20">
        <w:rPr>
          <w:rFonts w:ascii="Times New Roman" w:hAnsi="Times New Roman"/>
          <w:sz w:val="28"/>
          <w:szCs w:val="28"/>
          <w:lang w:val="kk-KZ"/>
        </w:rPr>
        <w:t xml:space="preserve">CoO </w:t>
      </w:r>
      <w:r w:rsidR="004F4A20" w:rsidRPr="004F4A20">
        <w:rPr>
          <w:rFonts w:ascii="Times New Roman" w:hAnsi="Times New Roman"/>
          <w:sz w:val="28"/>
          <w:szCs w:val="28"/>
          <w:lang w:val="kk-KZ"/>
        </w:rPr>
        <w:t xml:space="preserve">түзіледі, 485 °С температурада </w:t>
      </w:r>
      <w:r>
        <w:rPr>
          <w:rFonts w:ascii="Times New Roman" w:hAnsi="Times New Roman"/>
          <w:sz w:val="28"/>
          <w:szCs w:val="28"/>
          <w:lang w:val="kk-KZ"/>
        </w:rPr>
        <w:t xml:space="preserve">тотықсызданып, </w:t>
      </w:r>
      <w:r w:rsidR="004F4A20" w:rsidRPr="004F4A20">
        <w:rPr>
          <w:rFonts w:ascii="Times New Roman" w:hAnsi="Times New Roman"/>
          <w:sz w:val="28"/>
          <w:szCs w:val="28"/>
          <w:lang w:val="kk-KZ"/>
        </w:rPr>
        <w:t>металлдық Co</w:t>
      </w:r>
      <w:r w:rsidR="004F4A20">
        <w:rPr>
          <w:rFonts w:ascii="Times New Roman" w:hAnsi="Times New Roman"/>
          <w:sz w:val="28"/>
          <w:szCs w:val="28"/>
          <w:vertAlign w:val="superscript"/>
          <w:lang w:val="kk-KZ"/>
        </w:rPr>
        <w:t>0</w:t>
      </w:r>
      <w:r w:rsidR="004F4A20" w:rsidRPr="004F4A20">
        <w:rPr>
          <w:rFonts w:ascii="Times New Roman" w:hAnsi="Times New Roman"/>
          <w:sz w:val="28"/>
          <w:szCs w:val="28"/>
          <w:lang w:val="kk-KZ"/>
        </w:rPr>
        <w:t xml:space="preserve"> фазаға айналады.</w:t>
      </w:r>
      <w:r w:rsidR="004F4A20">
        <w:rPr>
          <w:rFonts w:ascii="Times New Roman" w:hAnsi="Times New Roman"/>
          <w:sz w:val="28"/>
          <w:szCs w:val="28"/>
          <w:lang w:val="kk-KZ"/>
        </w:rPr>
        <w:t xml:space="preserve"> </w:t>
      </w:r>
      <w:r w:rsidR="00587234" w:rsidRPr="00002DEB">
        <w:rPr>
          <w:rFonts w:ascii="Times New Roman" w:hAnsi="Times New Roman"/>
          <w:sz w:val="28"/>
          <w:szCs w:val="28"/>
          <w:lang w:val="kk-KZ"/>
        </w:rPr>
        <w:t xml:space="preserve">Кобальтты тотықсыздандырудың алғашқы кезеңінде перовскит фазасының бұзылуымен қатар, қоспа түрінде </w:t>
      </w:r>
      <w:r w:rsidRPr="00002DEB">
        <w:rPr>
          <w:rFonts w:ascii="Times New Roman" w:hAnsi="Times New Roman"/>
          <w:sz w:val="28"/>
          <w:szCs w:val="28"/>
          <w:lang w:val="kk-KZ"/>
        </w:rPr>
        <w:t>кобальттың (II, III) оксиді Co</w:t>
      </w:r>
      <w:r w:rsidRPr="00002DEB">
        <w:rPr>
          <w:rFonts w:ascii="Cambria Math" w:hAnsi="Cambria Math" w:cs="Cambria Math"/>
          <w:sz w:val="28"/>
          <w:szCs w:val="28"/>
          <w:lang w:val="kk-KZ"/>
        </w:rPr>
        <w:t>₃</w:t>
      </w:r>
      <w:r w:rsidRPr="00002DEB">
        <w:rPr>
          <w:rFonts w:ascii="Times New Roman" w:hAnsi="Times New Roman"/>
          <w:sz w:val="28"/>
          <w:szCs w:val="28"/>
          <w:lang w:val="kk-KZ"/>
        </w:rPr>
        <w:t>O</w:t>
      </w:r>
      <w:r w:rsidRPr="00002DEB">
        <w:rPr>
          <w:rFonts w:ascii="Cambria Math" w:hAnsi="Cambria Math" w:cs="Cambria Math"/>
          <w:sz w:val="28"/>
          <w:szCs w:val="28"/>
          <w:lang w:val="kk-KZ"/>
        </w:rPr>
        <w:t>₄</w:t>
      </w:r>
      <w:r>
        <w:rPr>
          <w:rFonts w:ascii="Cambria Math" w:hAnsi="Cambria Math" w:cs="Cambria Math"/>
          <w:sz w:val="28"/>
          <w:szCs w:val="28"/>
          <w:lang w:val="kk-KZ"/>
        </w:rPr>
        <w:t>,</w:t>
      </w:r>
      <w:r w:rsidRPr="00002DEB">
        <w:rPr>
          <w:rFonts w:ascii="Times New Roman" w:hAnsi="Times New Roman"/>
          <w:sz w:val="28"/>
          <w:szCs w:val="28"/>
          <w:lang w:val="kk-KZ"/>
        </w:rPr>
        <w:t xml:space="preserve"> </w:t>
      </w:r>
      <w:r w:rsidR="00587234" w:rsidRPr="00002DEB">
        <w:rPr>
          <w:rFonts w:ascii="Times New Roman" w:hAnsi="Times New Roman"/>
          <w:sz w:val="28"/>
          <w:szCs w:val="28"/>
          <w:lang w:val="kk-KZ"/>
        </w:rPr>
        <w:t>кобальттың (II) оксиді</w:t>
      </w:r>
      <w:r w:rsidR="00C24A1A">
        <w:rPr>
          <w:rFonts w:ascii="Times New Roman" w:hAnsi="Times New Roman"/>
          <w:sz w:val="28"/>
          <w:szCs w:val="28"/>
          <w:lang w:val="kk-KZ"/>
        </w:rPr>
        <w:t>не</w:t>
      </w:r>
      <w:r w:rsidR="00587234" w:rsidRPr="00002DEB">
        <w:rPr>
          <w:rFonts w:ascii="Times New Roman" w:hAnsi="Times New Roman"/>
          <w:sz w:val="28"/>
          <w:szCs w:val="28"/>
          <w:lang w:val="kk-KZ"/>
        </w:rPr>
        <w:t xml:space="preserve"> CoO </w:t>
      </w:r>
      <w:r>
        <w:rPr>
          <w:rFonts w:ascii="Times New Roman" w:hAnsi="Times New Roman"/>
          <w:sz w:val="28"/>
          <w:szCs w:val="28"/>
          <w:lang w:val="kk-KZ"/>
        </w:rPr>
        <w:t>тотықсызданады</w:t>
      </w:r>
      <w:r w:rsidR="00587234" w:rsidRPr="00002DEB">
        <w:rPr>
          <w:rFonts w:ascii="Times New Roman" w:hAnsi="Times New Roman"/>
          <w:sz w:val="28"/>
          <w:szCs w:val="28"/>
          <w:lang w:val="kk-KZ"/>
        </w:rPr>
        <w:t>. LCO-2 үлгісін тотықсыздандыру бойынша жүргізілген талдау ұқсас нәтижелер көрсетті.</w:t>
      </w:r>
    </w:p>
    <w:p w14:paraId="647E52F9" w14:textId="2F06AE35" w:rsidR="00407402" w:rsidRPr="00D84792" w:rsidRDefault="00254D4C" w:rsidP="00D84792">
      <w:pPr>
        <w:spacing w:line="240" w:lineRule="auto"/>
        <w:ind w:firstLine="708"/>
        <w:jc w:val="both"/>
        <w:rPr>
          <w:rFonts w:ascii="Times New Roman" w:eastAsia="TimesNewRomanPSMT" w:hAnsi="Times New Roman"/>
          <w:sz w:val="28"/>
          <w:szCs w:val="28"/>
          <w:lang w:val="kk-KZ"/>
        </w:rPr>
      </w:pPr>
      <w:r>
        <w:rPr>
          <w:rFonts w:ascii="Times New Roman" w:eastAsia="TimesNewRomanPSMT" w:hAnsi="Times New Roman"/>
          <w:sz w:val="28"/>
          <w:szCs w:val="28"/>
          <w:lang w:val="kk-KZ"/>
        </w:rPr>
        <w:t>Термиялық т</w:t>
      </w:r>
      <w:r w:rsidR="00407402" w:rsidRPr="00407402">
        <w:rPr>
          <w:rFonts w:ascii="Times New Roman" w:eastAsia="TimesNewRomanPSMT" w:hAnsi="Times New Roman"/>
          <w:sz w:val="28"/>
          <w:szCs w:val="28"/>
          <w:lang w:val="kk-KZ"/>
        </w:rPr>
        <w:t>алдау нәтижелері бойынша LCO/KIT-6 үлгісінің термиялық тотықсыздану қисықтарында</w:t>
      </w:r>
      <w:r w:rsidR="008F5934">
        <w:rPr>
          <w:rFonts w:ascii="Times New Roman" w:eastAsia="TimesNewRomanPSMT" w:hAnsi="Times New Roman"/>
          <w:sz w:val="28"/>
          <w:szCs w:val="28"/>
          <w:lang w:val="kk-KZ"/>
        </w:rPr>
        <w:t>ғы</w:t>
      </w:r>
      <w:r w:rsidR="00407402" w:rsidRPr="00407402">
        <w:rPr>
          <w:rFonts w:ascii="Times New Roman" w:eastAsia="TimesNewRomanPSMT" w:hAnsi="Times New Roman"/>
          <w:sz w:val="28"/>
          <w:szCs w:val="28"/>
          <w:lang w:val="kk-KZ"/>
        </w:rPr>
        <w:t xml:space="preserve"> 362 °С және 478 °С температураларда</w:t>
      </w:r>
      <w:r w:rsidR="008F5934">
        <w:rPr>
          <w:rFonts w:ascii="Times New Roman" w:eastAsia="TimesNewRomanPSMT" w:hAnsi="Times New Roman"/>
          <w:sz w:val="28"/>
          <w:szCs w:val="28"/>
          <w:lang w:val="kk-KZ"/>
        </w:rPr>
        <w:t xml:space="preserve"> байқалған</w:t>
      </w:r>
      <w:r w:rsidR="00407402" w:rsidRPr="00407402">
        <w:rPr>
          <w:rFonts w:ascii="Times New Roman" w:eastAsia="TimesNewRomanPSMT" w:hAnsi="Times New Roman"/>
          <w:sz w:val="28"/>
          <w:szCs w:val="28"/>
          <w:lang w:val="kk-KZ"/>
        </w:rPr>
        <w:t xml:space="preserve"> екі экзотермиялық эффект коба</w:t>
      </w:r>
      <w:r>
        <w:rPr>
          <w:rFonts w:ascii="Times New Roman" w:eastAsia="TimesNewRomanPSMT" w:hAnsi="Times New Roman"/>
          <w:sz w:val="28"/>
          <w:szCs w:val="28"/>
          <w:lang w:val="kk-KZ"/>
        </w:rPr>
        <w:t>льттың біртіндеп тотықсыздануын көрсетеді</w:t>
      </w:r>
      <w:r w:rsidR="00407402" w:rsidRPr="00407402">
        <w:rPr>
          <w:rFonts w:ascii="Times New Roman" w:eastAsia="TimesNewRomanPSMT" w:hAnsi="Times New Roman"/>
          <w:sz w:val="28"/>
          <w:szCs w:val="28"/>
          <w:lang w:val="kk-KZ"/>
        </w:rPr>
        <w:t>: Co³</w:t>
      </w:r>
      <w:r w:rsidR="00407402" w:rsidRPr="00407402">
        <w:rPr>
          <w:rFonts w:ascii="Cambria Math" w:eastAsia="TimesNewRomanPSMT" w:hAnsi="Cambria Math" w:cs="Cambria Math"/>
          <w:sz w:val="28"/>
          <w:szCs w:val="28"/>
          <w:lang w:val="kk-KZ"/>
        </w:rPr>
        <w:t>⁺</w:t>
      </w:r>
      <w:r w:rsidR="00407402" w:rsidRPr="00407402">
        <w:rPr>
          <w:rFonts w:ascii="Times New Roman" w:eastAsia="TimesNewRomanPSMT" w:hAnsi="Times New Roman"/>
          <w:sz w:val="28"/>
          <w:szCs w:val="28"/>
          <w:lang w:val="kk-KZ"/>
        </w:rPr>
        <w:t xml:space="preserve"> → Co²</w:t>
      </w:r>
      <w:r w:rsidR="00407402" w:rsidRPr="00407402">
        <w:rPr>
          <w:rFonts w:ascii="Cambria Math" w:eastAsia="TimesNewRomanPSMT" w:hAnsi="Cambria Math" w:cs="Cambria Math"/>
          <w:sz w:val="28"/>
          <w:szCs w:val="28"/>
          <w:lang w:val="kk-KZ"/>
        </w:rPr>
        <w:t>⁺</w:t>
      </w:r>
      <w:r w:rsidR="00407402" w:rsidRPr="00407402">
        <w:rPr>
          <w:rFonts w:ascii="Times New Roman" w:eastAsia="TimesNewRomanPSMT" w:hAnsi="Times New Roman"/>
          <w:sz w:val="28"/>
          <w:szCs w:val="28"/>
          <w:lang w:val="kk-KZ"/>
        </w:rPr>
        <w:t xml:space="preserve"> → Co</w:t>
      </w:r>
      <w:r w:rsidR="00407402" w:rsidRPr="00407402">
        <w:rPr>
          <w:rFonts w:ascii="Cambria Math" w:eastAsia="TimesNewRomanPSMT" w:hAnsi="Cambria Math" w:cs="Cambria Math"/>
          <w:sz w:val="28"/>
          <w:szCs w:val="28"/>
          <w:lang w:val="kk-KZ"/>
        </w:rPr>
        <w:t>⁰</w:t>
      </w:r>
      <w:r w:rsidR="00662B10">
        <w:rPr>
          <w:rFonts w:ascii="Cambria Math" w:eastAsia="TimesNewRomanPSMT" w:hAnsi="Cambria Math" w:cs="Cambria Math"/>
          <w:sz w:val="28"/>
          <w:szCs w:val="28"/>
          <w:lang w:val="kk-KZ"/>
        </w:rPr>
        <w:t xml:space="preserve">. </w:t>
      </w:r>
      <w:r w:rsidR="00504C83">
        <w:rPr>
          <w:rFonts w:ascii="Cambria Math" w:eastAsia="TimesNewRomanPSMT" w:hAnsi="Cambria Math" w:cs="Cambria Math"/>
          <w:sz w:val="28"/>
          <w:szCs w:val="28"/>
          <w:lang w:val="kk-KZ"/>
        </w:rPr>
        <w:t xml:space="preserve">Зерттеуде алынған нәтижелер ғылыми </w:t>
      </w:r>
      <w:r>
        <w:rPr>
          <w:rFonts w:ascii="Times New Roman" w:eastAsia="TimesNewRomanPSMT" w:hAnsi="Times New Roman"/>
          <w:sz w:val="28"/>
          <w:szCs w:val="28"/>
          <w:lang w:val="kk-KZ"/>
        </w:rPr>
        <w:t>ә</w:t>
      </w:r>
      <w:r w:rsidR="00407402" w:rsidRPr="00407402">
        <w:rPr>
          <w:rFonts w:ascii="Times New Roman" w:eastAsia="TimesNewRomanPSMT" w:hAnsi="Times New Roman"/>
          <w:sz w:val="28"/>
          <w:szCs w:val="28"/>
          <w:lang w:val="kk-KZ"/>
        </w:rPr>
        <w:t>дебиетте келтірілген деректермен сәйкес келеді [15</w:t>
      </w:r>
      <w:r w:rsidR="00FE0187">
        <w:rPr>
          <w:rFonts w:ascii="Times New Roman" w:eastAsia="TimesNewRomanPSMT" w:hAnsi="Times New Roman"/>
          <w:sz w:val="28"/>
          <w:szCs w:val="28"/>
          <w:lang w:val="kk-KZ"/>
        </w:rPr>
        <w:t>9,160</w:t>
      </w:r>
      <w:r w:rsidR="00407402" w:rsidRPr="00407402">
        <w:rPr>
          <w:rFonts w:ascii="Times New Roman" w:eastAsia="TimesNewRomanPSMT" w:hAnsi="Times New Roman"/>
          <w:sz w:val="28"/>
          <w:szCs w:val="28"/>
          <w:lang w:val="kk-KZ"/>
        </w:rPr>
        <w:t>]. Сонымен қатар, 130 °С температурада байқалған термиялық эффект үл</w:t>
      </w:r>
      <w:r w:rsidR="00504C83">
        <w:rPr>
          <w:rFonts w:ascii="Times New Roman" w:eastAsia="TimesNewRomanPSMT" w:hAnsi="Times New Roman"/>
          <w:sz w:val="28"/>
          <w:szCs w:val="28"/>
          <w:lang w:val="kk-KZ"/>
        </w:rPr>
        <w:t>гінің дегидратациясын көрсетеді,</w:t>
      </w:r>
      <w:r w:rsidR="00407402" w:rsidRPr="00407402">
        <w:rPr>
          <w:rFonts w:ascii="Times New Roman" w:eastAsia="TimesNewRomanPSMT" w:hAnsi="Times New Roman"/>
          <w:sz w:val="28"/>
          <w:szCs w:val="28"/>
          <w:lang w:val="kk-KZ"/>
        </w:rPr>
        <w:t xml:space="preserve"> 676 °С температурада ок</w:t>
      </w:r>
      <w:r w:rsidR="00504C83">
        <w:rPr>
          <w:rFonts w:ascii="Times New Roman" w:eastAsia="TimesNewRomanPSMT" w:hAnsi="Times New Roman"/>
          <w:sz w:val="28"/>
          <w:szCs w:val="28"/>
          <w:lang w:val="kk-KZ"/>
        </w:rPr>
        <w:t xml:space="preserve">сидті субстраттың қайта топтасуы </w:t>
      </w:r>
      <w:r w:rsidR="00407402" w:rsidRPr="00407402">
        <w:rPr>
          <w:rFonts w:ascii="Times New Roman" w:eastAsia="TimesNewRomanPSMT" w:hAnsi="Times New Roman"/>
          <w:sz w:val="28"/>
          <w:szCs w:val="28"/>
          <w:lang w:val="kk-KZ"/>
        </w:rPr>
        <w:t xml:space="preserve">(дегидратация және декарбоксилдену процестері) </w:t>
      </w:r>
      <w:r w:rsidR="00504C83">
        <w:rPr>
          <w:rFonts w:ascii="Times New Roman" w:eastAsia="TimesNewRomanPSMT" w:hAnsi="Times New Roman"/>
          <w:sz w:val="28"/>
          <w:szCs w:val="28"/>
          <w:lang w:val="kk-KZ"/>
        </w:rPr>
        <w:t>нәтижесінде</w:t>
      </w:r>
      <w:r w:rsidR="00504C83" w:rsidRPr="00407402">
        <w:rPr>
          <w:rFonts w:ascii="Times New Roman" w:eastAsia="TimesNewRomanPSMT" w:hAnsi="Times New Roman"/>
          <w:sz w:val="28"/>
          <w:szCs w:val="28"/>
          <w:lang w:val="kk-KZ"/>
        </w:rPr>
        <w:t xml:space="preserve"> </w:t>
      </w:r>
      <w:r w:rsidR="00407402" w:rsidRPr="00407402">
        <w:rPr>
          <w:rFonts w:ascii="Times New Roman" w:eastAsia="TimesNewRomanPSMT" w:hAnsi="Times New Roman"/>
          <w:sz w:val="28"/>
          <w:szCs w:val="28"/>
          <w:lang w:val="kk-KZ"/>
        </w:rPr>
        <w:t>лантан силикаты түзіледі.</w:t>
      </w:r>
    </w:p>
    <w:p w14:paraId="5D42024E" w14:textId="77777777" w:rsidR="009E5339" w:rsidRPr="00002DEB" w:rsidRDefault="00F70DB5" w:rsidP="006D278E">
      <w:pPr>
        <w:keepNext/>
        <w:spacing w:after="0" w:line="240" w:lineRule="auto"/>
        <w:jc w:val="center"/>
      </w:pPr>
      <w:r w:rsidRPr="00002DEB">
        <w:rPr>
          <w:noProof/>
        </w:rPr>
        <w:lastRenderedPageBreak/>
        <w:drawing>
          <wp:inline distT="0" distB="0" distL="0" distR="0" wp14:anchorId="1A096E2F" wp14:editId="64104A37">
            <wp:extent cx="5357842" cy="4597400"/>
            <wp:effectExtent l="0" t="0" r="0" b="0"/>
            <wp:docPr id="3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59291" cy="4598643"/>
                    </a:xfrm>
                    <a:prstGeom prst="rect">
                      <a:avLst/>
                    </a:prstGeom>
                    <a:noFill/>
                  </pic:spPr>
                </pic:pic>
              </a:graphicData>
            </a:graphic>
          </wp:inline>
        </w:drawing>
      </w:r>
    </w:p>
    <w:p w14:paraId="485F6119" w14:textId="77777777" w:rsidR="003D7AA6" w:rsidRDefault="003D7AA6" w:rsidP="009C0808">
      <w:pPr>
        <w:pStyle w:val="ad"/>
        <w:spacing w:after="0"/>
        <w:jc w:val="both"/>
        <w:rPr>
          <w:rFonts w:ascii="Times New Roman" w:hAnsi="Times New Roman"/>
          <w:b/>
          <w:bCs/>
          <w:color w:val="auto"/>
          <w:sz w:val="28"/>
          <w:szCs w:val="28"/>
          <w:lang w:val="kk-KZ"/>
        </w:rPr>
      </w:pPr>
    </w:p>
    <w:p w14:paraId="0E1CD21A" w14:textId="2BA57F98" w:rsidR="00D83CE6" w:rsidRPr="000060A2" w:rsidRDefault="00146760" w:rsidP="009C0808">
      <w:pPr>
        <w:pStyle w:val="ad"/>
        <w:jc w:val="center"/>
        <w:rPr>
          <w:rFonts w:ascii="Times New Roman" w:hAnsi="Times New Roman"/>
          <w:i w:val="0"/>
          <w:color w:val="auto"/>
          <w:sz w:val="28"/>
          <w:szCs w:val="28"/>
          <w:lang w:val="kk-KZ"/>
        </w:rPr>
      </w:pPr>
      <w:r w:rsidRPr="000060A2">
        <w:rPr>
          <w:rFonts w:ascii="Times New Roman" w:hAnsi="Times New Roman"/>
          <w:bCs/>
          <w:i w:val="0"/>
          <w:color w:val="auto"/>
          <w:sz w:val="28"/>
          <w:szCs w:val="28"/>
          <w:lang w:val="kk-KZ"/>
        </w:rPr>
        <w:t>Сурет 26 - Құрамында сутегі бар қоспадағы (</w:t>
      </w:r>
      <w:r w:rsidR="00793226" w:rsidRPr="00C24A1A">
        <w:rPr>
          <w:rFonts w:ascii="Times New Roman" w:hAnsi="Times New Roman"/>
          <w:bCs/>
          <w:i w:val="0"/>
          <w:color w:val="auto"/>
          <w:sz w:val="28"/>
          <w:szCs w:val="28"/>
          <w:lang w:val="kk-KZ"/>
        </w:rPr>
        <w:t>Ar</w:t>
      </w:r>
      <w:r w:rsidR="00793226" w:rsidRPr="000060A2">
        <w:rPr>
          <w:rFonts w:ascii="Times New Roman" w:hAnsi="Times New Roman"/>
          <w:bCs/>
          <w:i w:val="0"/>
          <w:color w:val="auto"/>
          <w:sz w:val="28"/>
          <w:szCs w:val="28"/>
          <w:lang w:val="kk-KZ"/>
        </w:rPr>
        <w:t xml:space="preserve"> </w:t>
      </w:r>
      <w:r w:rsidRPr="000060A2">
        <w:rPr>
          <w:rFonts w:ascii="Times New Roman" w:hAnsi="Times New Roman"/>
          <w:bCs/>
          <w:i w:val="0"/>
          <w:color w:val="auto"/>
          <w:sz w:val="28"/>
          <w:szCs w:val="28"/>
          <w:lang w:val="kk-KZ"/>
        </w:rPr>
        <w:t>+Н</w:t>
      </w:r>
      <w:r w:rsidRPr="000060A2">
        <w:rPr>
          <w:rFonts w:ascii="Times New Roman" w:hAnsi="Times New Roman"/>
          <w:bCs/>
          <w:i w:val="0"/>
          <w:color w:val="auto"/>
          <w:sz w:val="28"/>
          <w:szCs w:val="28"/>
          <w:vertAlign w:val="subscript"/>
          <w:lang w:val="kk-KZ"/>
        </w:rPr>
        <w:t>2</w:t>
      </w:r>
      <w:r w:rsidRPr="000060A2">
        <w:rPr>
          <w:rFonts w:ascii="Times New Roman" w:hAnsi="Times New Roman"/>
          <w:bCs/>
          <w:i w:val="0"/>
          <w:color w:val="auto"/>
          <w:sz w:val="28"/>
          <w:szCs w:val="28"/>
          <w:lang w:val="kk-KZ"/>
        </w:rPr>
        <w:t>) LCO/KIT-6 үлгісінің тотықсыздануының термиялық талдауы</w:t>
      </w:r>
    </w:p>
    <w:p w14:paraId="02B4F702" w14:textId="3C2B69EE" w:rsidR="009E5339" w:rsidRDefault="00F43BCC" w:rsidP="009C0808">
      <w:pPr>
        <w:pStyle w:val="ad"/>
        <w:spacing w:after="0"/>
        <w:ind w:firstLine="708"/>
        <w:jc w:val="both"/>
        <w:rPr>
          <w:rFonts w:ascii="Times New Roman" w:eastAsia="TimesNewRomanPSMT" w:hAnsi="Times New Roman"/>
          <w:i w:val="0"/>
          <w:color w:val="auto"/>
          <w:sz w:val="28"/>
          <w:szCs w:val="28"/>
          <w:lang w:val="kk-KZ"/>
        </w:rPr>
      </w:pPr>
      <w:r w:rsidRPr="00002DEB">
        <w:rPr>
          <w:rFonts w:ascii="Times New Roman" w:eastAsia="TimesNewRomanPSMT" w:hAnsi="Times New Roman"/>
          <w:i w:val="0"/>
          <w:color w:val="auto"/>
          <w:sz w:val="28"/>
          <w:szCs w:val="28"/>
          <w:lang w:val="kk-KZ"/>
        </w:rPr>
        <w:t>Салыстыру үлгісі CoAl катализаторында кобальттың тотықсыздану температурасы 520°C тең</w:t>
      </w:r>
      <w:r>
        <w:rPr>
          <w:rFonts w:ascii="Times New Roman" w:eastAsia="TimesNewRomanPSMT" w:hAnsi="Times New Roman"/>
          <w:i w:val="0"/>
          <w:color w:val="auto"/>
          <w:sz w:val="28"/>
          <w:szCs w:val="28"/>
          <w:lang w:val="kk-KZ"/>
        </w:rPr>
        <w:t xml:space="preserve"> </w:t>
      </w:r>
      <w:r w:rsidRPr="00002DEB">
        <w:rPr>
          <w:rFonts w:ascii="Times New Roman" w:eastAsia="TimesNewRomanPSMT" w:hAnsi="Times New Roman"/>
          <w:i w:val="0"/>
          <w:color w:val="auto"/>
          <w:sz w:val="28"/>
          <w:szCs w:val="28"/>
          <w:lang w:val="kk-KZ"/>
        </w:rPr>
        <w:t>[</w:t>
      </w:r>
      <w:r>
        <w:rPr>
          <w:rFonts w:ascii="Times New Roman" w:eastAsia="TimesNewRomanPSMT" w:hAnsi="Times New Roman"/>
          <w:i w:val="0"/>
          <w:color w:val="auto"/>
          <w:sz w:val="28"/>
          <w:szCs w:val="28"/>
          <w:lang w:val="kk-KZ"/>
        </w:rPr>
        <w:t>1</w:t>
      </w:r>
      <w:r w:rsidR="00FE0187">
        <w:rPr>
          <w:rFonts w:ascii="Times New Roman" w:eastAsia="TimesNewRomanPSMT" w:hAnsi="Times New Roman"/>
          <w:i w:val="0"/>
          <w:color w:val="auto"/>
          <w:sz w:val="28"/>
          <w:szCs w:val="28"/>
          <w:lang w:val="kk-KZ"/>
        </w:rPr>
        <w:t>61</w:t>
      </w:r>
      <w:r w:rsidRPr="00002DEB">
        <w:rPr>
          <w:rFonts w:ascii="Times New Roman" w:eastAsia="TimesNewRomanPSMT" w:hAnsi="Times New Roman"/>
          <w:i w:val="0"/>
          <w:color w:val="auto"/>
          <w:sz w:val="28"/>
          <w:szCs w:val="28"/>
          <w:lang w:val="kk-KZ"/>
        </w:rPr>
        <w:t>].</w:t>
      </w:r>
      <w:r>
        <w:rPr>
          <w:rFonts w:ascii="Times New Roman" w:eastAsia="TimesNewRomanPSMT" w:hAnsi="Times New Roman"/>
          <w:i w:val="0"/>
          <w:color w:val="auto"/>
          <w:sz w:val="28"/>
          <w:szCs w:val="28"/>
          <w:lang w:val="kk-KZ"/>
        </w:rPr>
        <w:t xml:space="preserve"> </w:t>
      </w:r>
      <w:r w:rsidR="00504C83">
        <w:rPr>
          <w:rFonts w:ascii="Times New Roman" w:eastAsia="TimesNewRomanPSMT" w:hAnsi="Times New Roman"/>
          <w:i w:val="0"/>
          <w:color w:val="auto"/>
          <w:sz w:val="28"/>
          <w:szCs w:val="28"/>
          <w:lang w:val="kk-KZ"/>
        </w:rPr>
        <w:t xml:space="preserve">Қорытындылай келе барлық үлгілерге </w:t>
      </w:r>
      <w:r w:rsidR="00A82384" w:rsidRPr="00002DEB">
        <w:rPr>
          <w:rFonts w:ascii="Times New Roman" w:eastAsia="TimesNewRomanPSMT" w:hAnsi="Times New Roman"/>
          <w:i w:val="0"/>
          <w:color w:val="auto"/>
          <w:sz w:val="28"/>
          <w:szCs w:val="28"/>
          <w:lang w:val="kk-KZ"/>
        </w:rPr>
        <w:t xml:space="preserve">тотықсыздандыру </w:t>
      </w:r>
      <w:r w:rsidR="00504C83">
        <w:rPr>
          <w:rFonts w:ascii="Times New Roman" w:eastAsia="TimesNewRomanPSMT" w:hAnsi="Times New Roman"/>
          <w:i w:val="0"/>
          <w:color w:val="auto"/>
          <w:sz w:val="28"/>
          <w:szCs w:val="28"/>
          <w:lang w:val="kk-KZ"/>
        </w:rPr>
        <w:t>процесі үшін</w:t>
      </w:r>
      <w:r w:rsidR="00504C83" w:rsidRPr="00002DEB">
        <w:rPr>
          <w:rFonts w:ascii="Times New Roman" w:eastAsia="TimesNewRomanPSMT" w:hAnsi="Times New Roman"/>
          <w:i w:val="0"/>
          <w:color w:val="auto"/>
          <w:sz w:val="28"/>
          <w:szCs w:val="28"/>
          <w:lang w:val="kk-KZ"/>
        </w:rPr>
        <w:t xml:space="preserve"> 480</w:t>
      </w:r>
      <w:r w:rsidR="000A1E8E">
        <w:rPr>
          <w:rFonts w:ascii="Times New Roman" w:eastAsia="TimesNewRomanPSMT" w:hAnsi="Times New Roman"/>
          <w:i w:val="0"/>
          <w:color w:val="auto"/>
          <w:sz w:val="28"/>
          <w:szCs w:val="28"/>
          <w:lang w:val="kk-KZ"/>
        </w:rPr>
        <w:t xml:space="preserve"> </w:t>
      </w:r>
      <w:r w:rsidR="00504C83" w:rsidRPr="00002DEB">
        <w:rPr>
          <w:rFonts w:ascii="Times New Roman" w:eastAsia="TimesNewRomanPSMT" w:hAnsi="Times New Roman"/>
          <w:i w:val="0"/>
          <w:color w:val="auto"/>
          <w:sz w:val="28"/>
          <w:szCs w:val="28"/>
          <w:lang w:val="kk-KZ"/>
        </w:rPr>
        <w:t>°C</w:t>
      </w:r>
      <w:r w:rsidR="00504C83">
        <w:rPr>
          <w:rFonts w:ascii="Times New Roman" w:eastAsia="TimesNewRomanPSMT" w:hAnsi="Times New Roman"/>
          <w:i w:val="0"/>
          <w:color w:val="auto"/>
          <w:sz w:val="28"/>
          <w:szCs w:val="28"/>
          <w:lang w:val="kk-KZ"/>
        </w:rPr>
        <w:t xml:space="preserve"> температурасы</w:t>
      </w:r>
      <w:r w:rsidR="00A82384" w:rsidRPr="00002DEB">
        <w:rPr>
          <w:rFonts w:ascii="Times New Roman" w:eastAsia="TimesNewRomanPSMT" w:hAnsi="Times New Roman"/>
          <w:i w:val="0"/>
          <w:color w:val="auto"/>
          <w:sz w:val="28"/>
          <w:szCs w:val="28"/>
          <w:lang w:val="kk-KZ"/>
        </w:rPr>
        <w:t xml:space="preserve"> таңдалды. Синтезделген үлгілерді ауада термиялық өңдеуге және сутегінде тотықсыздандыруға таңдалған бағдарламалар 27-суретте көрсетілген.</w:t>
      </w:r>
    </w:p>
    <w:p w14:paraId="7374A6BE" w14:textId="77777777" w:rsidR="003D7AA6" w:rsidRPr="00F258A8" w:rsidRDefault="008F5934" w:rsidP="009C0808">
      <w:pPr>
        <w:spacing w:after="0" w:line="240" w:lineRule="auto"/>
        <w:ind w:firstLine="708"/>
        <w:jc w:val="both"/>
        <w:rPr>
          <w:rFonts w:ascii="Times New Roman" w:hAnsi="Times New Roman"/>
          <w:sz w:val="28"/>
          <w:lang w:val="kk-KZ" w:eastAsia="en-US"/>
        </w:rPr>
      </w:pPr>
      <w:r>
        <w:rPr>
          <w:rFonts w:ascii="Times New Roman" w:hAnsi="Times New Roman"/>
          <w:sz w:val="28"/>
          <w:lang w:val="kk-KZ" w:eastAsia="en-US"/>
        </w:rPr>
        <w:t>З</w:t>
      </w:r>
      <w:r w:rsidR="003D7AA6" w:rsidRPr="00A71236">
        <w:rPr>
          <w:rFonts w:ascii="Times New Roman" w:hAnsi="Times New Roman"/>
          <w:sz w:val="28"/>
          <w:lang w:val="kk-KZ" w:eastAsia="en-US"/>
        </w:rPr>
        <w:t xml:space="preserve">ерттелген үлгілердің </w:t>
      </w:r>
      <w:r w:rsidR="003D7AA6">
        <w:rPr>
          <w:rFonts w:ascii="Times New Roman" w:hAnsi="Times New Roman"/>
          <w:sz w:val="28"/>
          <w:lang w:val="kk-KZ" w:eastAsia="en-US"/>
        </w:rPr>
        <w:t xml:space="preserve">ауада </w:t>
      </w:r>
      <w:r w:rsidR="003D7AA6" w:rsidRPr="00A71236">
        <w:rPr>
          <w:rFonts w:ascii="Times New Roman" w:hAnsi="Times New Roman"/>
          <w:sz w:val="28"/>
          <w:lang w:val="kk-KZ" w:eastAsia="en-US"/>
        </w:rPr>
        <w:t xml:space="preserve">термиялық өңдеу бағдарламасы </w:t>
      </w:r>
      <w:r>
        <w:rPr>
          <w:rFonts w:ascii="Times New Roman" w:hAnsi="Times New Roman"/>
          <w:sz w:val="28"/>
          <w:lang w:val="kk-KZ" w:eastAsia="en-US"/>
        </w:rPr>
        <w:t>27А с</w:t>
      </w:r>
      <w:r w:rsidRPr="00A71236">
        <w:rPr>
          <w:rFonts w:ascii="Times New Roman" w:hAnsi="Times New Roman"/>
          <w:sz w:val="28"/>
          <w:lang w:val="kk-KZ" w:eastAsia="en-US"/>
        </w:rPr>
        <w:t xml:space="preserve">уретте </w:t>
      </w:r>
      <w:r w:rsidR="003D7AA6" w:rsidRPr="00A71236">
        <w:rPr>
          <w:rFonts w:ascii="Times New Roman" w:hAnsi="Times New Roman"/>
          <w:sz w:val="28"/>
          <w:lang w:val="kk-KZ" w:eastAsia="en-US"/>
        </w:rPr>
        <w:t xml:space="preserve">көрсетілген. Барлық үлгілерде </w:t>
      </w:r>
      <w:r w:rsidR="00504C83">
        <w:rPr>
          <w:rFonts w:ascii="Times New Roman" w:hAnsi="Times New Roman"/>
          <w:sz w:val="28"/>
          <w:lang w:val="kk-KZ" w:eastAsia="en-US"/>
        </w:rPr>
        <w:t>термиялық талдау</w:t>
      </w:r>
      <w:r w:rsidR="00F258A8">
        <w:rPr>
          <w:rFonts w:ascii="Times New Roman" w:hAnsi="Times New Roman"/>
          <w:sz w:val="28"/>
          <w:lang w:val="kk-KZ" w:eastAsia="en-US"/>
        </w:rPr>
        <w:t xml:space="preserve"> жүргізудің</w:t>
      </w:r>
      <w:r w:rsidR="00504C83">
        <w:rPr>
          <w:rFonts w:ascii="Times New Roman" w:hAnsi="Times New Roman"/>
          <w:sz w:val="28"/>
          <w:lang w:val="kk-KZ" w:eastAsia="en-US"/>
        </w:rPr>
        <w:t xml:space="preserve"> </w:t>
      </w:r>
      <w:r w:rsidR="00F258A8">
        <w:rPr>
          <w:rFonts w:ascii="Times New Roman" w:hAnsi="Times New Roman"/>
          <w:sz w:val="28"/>
          <w:lang w:val="kk-KZ" w:eastAsia="en-US"/>
        </w:rPr>
        <w:t xml:space="preserve">температураға </w:t>
      </w:r>
      <w:r w:rsidR="00504C83" w:rsidRPr="00A71236">
        <w:rPr>
          <w:rFonts w:ascii="Times New Roman" w:hAnsi="Times New Roman"/>
          <w:sz w:val="28"/>
          <w:lang w:val="kk-KZ" w:eastAsia="en-US"/>
        </w:rPr>
        <w:t xml:space="preserve">жылдамдығы 300 °C/сағ </w:t>
      </w:r>
      <w:r w:rsidR="00F258A8">
        <w:rPr>
          <w:rFonts w:ascii="Times New Roman" w:hAnsi="Times New Roman"/>
          <w:sz w:val="28"/>
          <w:lang w:val="kk-KZ" w:eastAsia="en-US"/>
        </w:rPr>
        <w:t xml:space="preserve">тең және </w:t>
      </w:r>
      <w:r w:rsidR="003D7AA6" w:rsidRPr="00A71236">
        <w:rPr>
          <w:rFonts w:ascii="Times New Roman" w:hAnsi="Times New Roman"/>
          <w:sz w:val="28"/>
          <w:lang w:val="kk-KZ" w:eastAsia="en-US"/>
        </w:rPr>
        <w:t>режим реакция кинетикасы мен кристалдық өсудің бақылануына мүмкіндік береді. LCO-1</w:t>
      </w:r>
      <w:r>
        <w:rPr>
          <w:rFonts w:ascii="Times New Roman" w:hAnsi="Times New Roman"/>
          <w:sz w:val="28"/>
          <w:lang w:val="kk-KZ" w:eastAsia="en-US"/>
        </w:rPr>
        <w:t xml:space="preserve"> және LCO-2 үлгілері бастапқыда</w:t>
      </w:r>
      <w:r w:rsidR="00F258A8">
        <w:rPr>
          <w:rFonts w:ascii="Times New Roman" w:hAnsi="Times New Roman"/>
          <w:sz w:val="28"/>
          <w:lang w:val="kk-KZ" w:eastAsia="en-US"/>
        </w:rPr>
        <w:t xml:space="preserve"> 350 °C температурада </w:t>
      </w:r>
      <w:r w:rsidR="003D7AA6" w:rsidRPr="00A71236">
        <w:rPr>
          <w:rFonts w:ascii="Times New Roman" w:hAnsi="Times New Roman"/>
          <w:sz w:val="28"/>
          <w:lang w:val="kk-KZ" w:eastAsia="en-US"/>
        </w:rPr>
        <w:t>3 с</w:t>
      </w:r>
      <w:r w:rsidR="00F258A8">
        <w:rPr>
          <w:rFonts w:ascii="Times New Roman" w:hAnsi="Times New Roman"/>
          <w:sz w:val="28"/>
          <w:lang w:val="kk-KZ" w:eastAsia="en-US"/>
        </w:rPr>
        <w:t>ағат, кейін 750 °C температурада</w:t>
      </w:r>
      <w:r w:rsidR="003D7AA6" w:rsidRPr="00A71236">
        <w:rPr>
          <w:rFonts w:ascii="Times New Roman" w:hAnsi="Times New Roman"/>
          <w:sz w:val="28"/>
          <w:lang w:val="kk-KZ" w:eastAsia="en-US"/>
        </w:rPr>
        <w:t xml:space="preserve"> 4 сағат</w:t>
      </w:r>
      <w:r w:rsidR="003D7AA6">
        <w:rPr>
          <w:rFonts w:ascii="Times New Roman" w:hAnsi="Times New Roman"/>
          <w:sz w:val="28"/>
          <w:lang w:val="kk-KZ" w:eastAsia="en-US"/>
        </w:rPr>
        <w:t xml:space="preserve"> ұсталды. </w:t>
      </w:r>
      <w:r w:rsidR="008C58DE" w:rsidRPr="008C58DE">
        <w:rPr>
          <w:rFonts w:ascii="Times New Roman" w:hAnsi="Times New Roman"/>
          <w:sz w:val="28"/>
          <w:lang w:val="kk-KZ" w:eastAsia="en-US"/>
        </w:rPr>
        <w:t>Е</w:t>
      </w:r>
      <w:r w:rsidR="003D7AA6" w:rsidRPr="008C58DE">
        <w:rPr>
          <w:rFonts w:ascii="Times New Roman" w:hAnsi="Times New Roman"/>
          <w:sz w:val="28"/>
          <w:lang w:val="kk-KZ" w:eastAsia="en-US"/>
        </w:rPr>
        <w:t>кі сат</w:t>
      </w:r>
      <w:r w:rsidRPr="008C58DE">
        <w:rPr>
          <w:rFonts w:ascii="Times New Roman" w:hAnsi="Times New Roman"/>
          <w:sz w:val="28"/>
          <w:lang w:val="kk-KZ" w:eastAsia="en-US"/>
        </w:rPr>
        <w:t>ылы өңдеу төменгі температура</w:t>
      </w:r>
      <w:r w:rsidR="008C58DE" w:rsidRPr="008C58DE">
        <w:rPr>
          <w:rFonts w:ascii="Times New Roman" w:hAnsi="Times New Roman"/>
          <w:sz w:val="28"/>
          <w:lang w:val="kk-KZ" w:eastAsia="en-US"/>
        </w:rPr>
        <w:t>да адсорбцияланған суды</w:t>
      </w:r>
      <w:r w:rsidR="003D7AA6" w:rsidRPr="008C58DE">
        <w:rPr>
          <w:rFonts w:ascii="Times New Roman" w:hAnsi="Times New Roman"/>
          <w:sz w:val="28"/>
          <w:lang w:val="kk-KZ" w:eastAsia="en-US"/>
        </w:rPr>
        <w:t xml:space="preserve"> және органикалық қалдықтарды жоюға, ал жоғары температурада перовскит фазасының толық кристалдануын қамтамасыз етуге бағытталған. LCO/KIT-6 композициялық үлгісі үшін максималды </w:t>
      </w:r>
      <w:r w:rsidR="004110BD" w:rsidRPr="008C58DE">
        <w:rPr>
          <w:rFonts w:ascii="Times New Roman" w:hAnsi="Times New Roman"/>
          <w:sz w:val="28"/>
          <w:lang w:val="kk-KZ" w:eastAsia="en-US"/>
        </w:rPr>
        <w:t>күйдіру</w:t>
      </w:r>
      <w:r w:rsidR="008C58DE">
        <w:rPr>
          <w:rFonts w:ascii="Times New Roman" w:hAnsi="Times New Roman"/>
          <w:sz w:val="28"/>
          <w:lang w:val="kk-KZ" w:eastAsia="en-US"/>
        </w:rPr>
        <w:t xml:space="preserve"> температурасы 500 °C </w:t>
      </w:r>
      <w:r w:rsidR="003D7AA6" w:rsidRPr="008C58DE">
        <w:rPr>
          <w:rFonts w:ascii="Times New Roman" w:hAnsi="Times New Roman"/>
          <w:sz w:val="28"/>
          <w:lang w:val="kk-KZ" w:eastAsia="en-US"/>
        </w:rPr>
        <w:t>дейін шектеліп, 3 сағат ұсталды, KIT-6 матрицасының мезо</w:t>
      </w:r>
      <w:r w:rsidR="008C58DE">
        <w:rPr>
          <w:rFonts w:ascii="Times New Roman" w:hAnsi="Times New Roman"/>
          <w:sz w:val="28"/>
          <w:lang w:val="kk-KZ" w:eastAsia="en-US"/>
        </w:rPr>
        <w:t>кеуекті</w:t>
      </w:r>
      <w:r w:rsidR="003D7AA6" w:rsidRPr="008C58DE">
        <w:rPr>
          <w:rFonts w:ascii="Times New Roman" w:hAnsi="Times New Roman"/>
          <w:sz w:val="28"/>
          <w:lang w:val="kk-KZ" w:eastAsia="en-US"/>
        </w:rPr>
        <w:t xml:space="preserve"> құрылымын сақтау қажеттілігімен байланысты. Аталған температуралық бағдарламалар материалдардың морфологиясы, кристалдық фазасы және беттік қасиеттеріне мақсатты түрде әсер ету үшін таңдалған.</w:t>
      </w:r>
      <w:r w:rsidR="003D7AA6" w:rsidRPr="00F258A8">
        <w:rPr>
          <w:rFonts w:ascii="Times New Roman" w:hAnsi="Times New Roman"/>
          <w:sz w:val="28"/>
          <w:lang w:val="kk-KZ" w:eastAsia="en-US"/>
        </w:rPr>
        <w:t xml:space="preserve"> </w:t>
      </w:r>
    </w:p>
    <w:p w14:paraId="4166178E" w14:textId="3C4F6BBC" w:rsidR="00B2124D" w:rsidRPr="00002DEB" w:rsidRDefault="006D278E" w:rsidP="009C0808">
      <w:pPr>
        <w:spacing w:line="240" w:lineRule="auto"/>
        <w:jc w:val="both"/>
        <w:rPr>
          <w:noProof/>
          <w:lang w:val="kk-KZ"/>
        </w:rPr>
      </w:pPr>
      <w:r>
        <w:rPr>
          <w:noProof/>
        </w:rPr>
        <w:lastRenderedPageBreak/>
        <mc:AlternateContent>
          <mc:Choice Requires="wps">
            <w:drawing>
              <wp:anchor distT="0" distB="0" distL="114300" distR="114300" simplePos="0" relativeHeight="251652096" behindDoc="0" locked="0" layoutInCell="1" allowOverlap="1" wp14:anchorId="58D49A41" wp14:editId="2561F355">
                <wp:simplePos x="0" y="0"/>
                <wp:positionH relativeFrom="column">
                  <wp:posOffset>1205865</wp:posOffset>
                </wp:positionH>
                <wp:positionV relativeFrom="paragraph">
                  <wp:posOffset>2773680</wp:posOffset>
                </wp:positionV>
                <wp:extent cx="4152900" cy="354330"/>
                <wp:effectExtent l="0" t="0" r="0" b="7620"/>
                <wp:wrapNone/>
                <wp:docPr id="3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1529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4A33FC" w14:textId="7CB31DC0" w:rsidR="00C95CEC" w:rsidRDefault="00C95CEC">
                            <w:pPr>
                              <w:rPr>
                                <w:rFonts w:ascii="Times New Roman" w:hAnsi="Times New Roman"/>
                                <w:sz w:val="28"/>
                                <w:lang w:val="kk-KZ"/>
                              </w:rPr>
                            </w:pPr>
                            <w:r>
                              <w:rPr>
                                <w:rFonts w:ascii="Times New Roman" w:hAnsi="Times New Roman"/>
                                <w:sz w:val="28"/>
                                <w:lang w:val="kk-KZ"/>
                              </w:rPr>
                              <w:t>а)                                                              б)</w:t>
                            </w:r>
                          </w:p>
                          <w:p w14:paraId="3F8B5BB2" w14:textId="5E2C446F" w:rsidR="00C95CEC" w:rsidRPr="009D0763" w:rsidRDefault="00C95CEC">
                            <w:pPr>
                              <w:rPr>
                                <w:rFonts w:ascii="Times New Roman" w:hAnsi="Times New Roman"/>
                                <w:sz w:val="28"/>
                                <w:lang w:val="kk-KZ"/>
                              </w:rPr>
                            </w:pPr>
                            <w:r>
                              <w:rPr>
                                <w:rFonts w:ascii="Times New Roman" w:hAnsi="Times New Roman"/>
                                <w:sz w:val="28"/>
                                <w:lang w:val="kk-KZ"/>
                              </w:rPr>
                              <w:t>А</w:t>
                            </w:r>
                            <w:r w:rsidRPr="009D0763">
                              <w:rPr>
                                <w:rFonts w:ascii="Times New Roman" w:hAnsi="Times New Roman"/>
                                <w:sz w:val="28"/>
                                <w:lang w:val="kk-K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49A41" id="Text Box 44" o:spid="_x0000_s1035" type="#_x0000_t202" style="position:absolute;left:0;text-align:left;margin-left:94.95pt;margin-top:218.4pt;width:327pt;height:27.9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" stroked="f">
                <v:textbox>
                  <w:txbxContent>
                    <w:p w14:paraId="634A33FC" w14:textId="7CB31DC0" w:rsidR="00C95CEC" w:rsidRDefault="00C95CEC">
                      <w:pPr>
                        <w:rPr>
                          <w:rFonts w:ascii="Times New Roman" w:hAnsi="Times New Roman"/>
                          <w:sz w:val="28"/>
                          <w:lang w:val="kk-KZ"/>
                        </w:rPr>
                      </w:pPr>
                      <w:r>
                        <w:rPr>
                          <w:rFonts w:ascii="Times New Roman" w:hAnsi="Times New Roman"/>
                          <w:sz w:val="28"/>
                          <w:lang w:val="kk-KZ"/>
                        </w:rPr>
                        <w:t>а)                                                              б)</w:t>
                      </w:r>
                    </w:p>
                    <w:p w14:paraId="3F8B5BB2" w14:textId="5E2C446F" w:rsidR="00C95CEC" w:rsidRPr="009D0763" w:rsidRDefault="00C95CEC">
                      <w:pPr>
                        <w:rPr>
                          <w:rFonts w:ascii="Times New Roman" w:hAnsi="Times New Roman"/>
                          <w:sz w:val="28"/>
                          <w:lang w:val="kk-KZ"/>
                        </w:rPr>
                      </w:pPr>
                      <w:r>
                        <w:rPr>
                          <w:rFonts w:ascii="Times New Roman" w:hAnsi="Times New Roman"/>
                          <w:sz w:val="28"/>
                          <w:lang w:val="kk-KZ"/>
                        </w:rPr>
                        <w:t>А</w:t>
                      </w:r>
                      <w:r w:rsidRPr="009D0763">
                        <w:rPr>
                          <w:rFonts w:ascii="Times New Roman" w:hAnsi="Times New Roman"/>
                          <w:sz w:val="28"/>
                          <w:lang w:val="kk-KZ"/>
                        </w:rPr>
                        <w:t>)</w:t>
                      </w:r>
                    </w:p>
                  </w:txbxContent>
                </v:textbox>
              </v:shape>
            </w:pict>
          </mc:Fallback>
        </mc:AlternateContent>
      </w:r>
      <w:r w:rsidR="00F70DB5" w:rsidRPr="00002DEB">
        <w:rPr>
          <w:noProof/>
        </w:rPr>
        <w:drawing>
          <wp:inline distT="0" distB="0" distL="0" distR="0" wp14:anchorId="6BD9C514" wp14:editId="2317DF11">
            <wp:extent cx="2781300" cy="2697480"/>
            <wp:effectExtent l="0" t="0" r="0" b="0"/>
            <wp:docPr id="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81300" cy="2697480"/>
                    </a:xfrm>
                    <a:prstGeom prst="rect">
                      <a:avLst/>
                    </a:prstGeom>
                    <a:noFill/>
                    <a:ln>
                      <a:noFill/>
                    </a:ln>
                  </pic:spPr>
                </pic:pic>
              </a:graphicData>
            </a:graphic>
          </wp:inline>
        </w:drawing>
      </w:r>
      <w:r w:rsidR="00F70DB5" w:rsidRPr="00002DEB">
        <w:rPr>
          <w:rFonts w:ascii="Times New Roman" w:hAnsi="Times New Roman"/>
          <w:noProof/>
          <w:sz w:val="28"/>
          <w:szCs w:val="28"/>
        </w:rPr>
        <w:drawing>
          <wp:inline distT="0" distB="0" distL="0" distR="0" wp14:anchorId="6DE1FA44" wp14:editId="4DE4D0D4">
            <wp:extent cx="2705100" cy="2769870"/>
            <wp:effectExtent l="0" t="0" r="0" b="0"/>
            <wp:docPr id="1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05100" cy="2769870"/>
                    </a:xfrm>
                    <a:prstGeom prst="rect">
                      <a:avLst/>
                    </a:prstGeom>
                    <a:noFill/>
                    <a:ln>
                      <a:noFill/>
                    </a:ln>
                  </pic:spPr>
                </pic:pic>
              </a:graphicData>
            </a:graphic>
          </wp:inline>
        </w:drawing>
      </w:r>
    </w:p>
    <w:p w14:paraId="3E7FF8E4" w14:textId="77777777" w:rsidR="006D278E" w:rsidRDefault="006D278E" w:rsidP="00D84792">
      <w:pPr>
        <w:spacing w:after="0" w:line="240" w:lineRule="auto"/>
        <w:jc w:val="center"/>
        <w:rPr>
          <w:rFonts w:ascii="Times New Roman" w:hAnsi="Times New Roman"/>
          <w:noProof/>
          <w:sz w:val="28"/>
          <w:szCs w:val="28"/>
          <w:lang w:val="kk-KZ"/>
        </w:rPr>
      </w:pPr>
    </w:p>
    <w:p w14:paraId="04A27490" w14:textId="4F0CF0D5" w:rsidR="000902CB" w:rsidRPr="000060A2" w:rsidRDefault="00DF0F24" w:rsidP="00D84792">
      <w:pPr>
        <w:spacing w:after="0" w:line="240" w:lineRule="auto"/>
        <w:jc w:val="center"/>
        <w:rPr>
          <w:rFonts w:ascii="Times New Roman" w:hAnsi="Times New Roman"/>
          <w:noProof/>
          <w:sz w:val="28"/>
          <w:szCs w:val="28"/>
          <w:lang w:val="kk-KZ"/>
        </w:rPr>
      </w:pPr>
      <w:r w:rsidRPr="000060A2">
        <w:rPr>
          <w:rFonts w:ascii="Times New Roman" w:hAnsi="Times New Roman"/>
          <w:noProof/>
          <w:sz w:val="28"/>
          <w:szCs w:val="28"/>
          <w:lang w:val="kk-KZ"/>
        </w:rPr>
        <w:t xml:space="preserve">Сурет 27 </w:t>
      </w:r>
      <w:r w:rsidR="009D0763" w:rsidRPr="000060A2">
        <w:rPr>
          <w:rFonts w:ascii="Times New Roman" w:hAnsi="Times New Roman"/>
          <w:noProof/>
          <w:sz w:val="28"/>
          <w:szCs w:val="28"/>
          <w:lang w:val="kk-KZ"/>
        </w:rPr>
        <w:t>–</w:t>
      </w:r>
      <w:r w:rsidRPr="000060A2">
        <w:rPr>
          <w:rFonts w:ascii="Times New Roman" w:hAnsi="Times New Roman"/>
          <w:noProof/>
          <w:sz w:val="28"/>
          <w:szCs w:val="28"/>
          <w:lang w:val="kk-KZ"/>
        </w:rPr>
        <w:t xml:space="preserve"> </w:t>
      </w:r>
      <w:r w:rsidR="00A920C8" w:rsidRPr="000060A2">
        <w:rPr>
          <w:rFonts w:ascii="Times New Roman" w:hAnsi="Times New Roman"/>
          <w:noProof/>
          <w:sz w:val="28"/>
          <w:szCs w:val="28"/>
          <w:lang w:val="kk-KZ"/>
        </w:rPr>
        <w:t>А</w:t>
      </w:r>
      <w:r w:rsidR="009D0763" w:rsidRPr="000060A2">
        <w:rPr>
          <w:rFonts w:ascii="Times New Roman" w:hAnsi="Times New Roman"/>
          <w:noProof/>
          <w:sz w:val="28"/>
          <w:szCs w:val="28"/>
          <w:lang w:val="kk-KZ"/>
        </w:rPr>
        <w:t xml:space="preserve">) Синтезделген үлгілерді ауада термиялық өңдеу бағдарламасы.              </w:t>
      </w:r>
      <w:r w:rsidR="00A920C8" w:rsidRPr="000060A2">
        <w:rPr>
          <w:rFonts w:ascii="Times New Roman" w:hAnsi="Times New Roman"/>
          <w:noProof/>
          <w:sz w:val="28"/>
          <w:szCs w:val="28"/>
          <w:lang w:val="kk-KZ"/>
        </w:rPr>
        <w:t>Б</w:t>
      </w:r>
      <w:r w:rsidR="009D0763" w:rsidRPr="000060A2">
        <w:rPr>
          <w:rFonts w:ascii="Times New Roman" w:hAnsi="Times New Roman"/>
          <w:noProof/>
          <w:sz w:val="28"/>
          <w:szCs w:val="28"/>
          <w:lang w:val="kk-KZ"/>
        </w:rPr>
        <w:t xml:space="preserve">) </w:t>
      </w:r>
      <w:r w:rsidRPr="000060A2">
        <w:rPr>
          <w:rFonts w:ascii="Times New Roman" w:hAnsi="Times New Roman"/>
          <w:noProof/>
          <w:sz w:val="28"/>
          <w:szCs w:val="28"/>
          <w:lang w:val="kk-KZ"/>
        </w:rPr>
        <w:t>Синтезделген үлгілерді сутегін</w:t>
      </w:r>
      <w:r w:rsidR="00237690" w:rsidRPr="000060A2">
        <w:rPr>
          <w:rFonts w:ascii="Times New Roman" w:hAnsi="Times New Roman"/>
          <w:noProof/>
          <w:sz w:val="28"/>
          <w:szCs w:val="28"/>
          <w:lang w:val="kk-KZ"/>
        </w:rPr>
        <w:t>де</w:t>
      </w:r>
      <w:r w:rsidRPr="000060A2">
        <w:rPr>
          <w:rFonts w:ascii="Times New Roman" w:hAnsi="Times New Roman"/>
          <w:noProof/>
          <w:sz w:val="28"/>
          <w:szCs w:val="28"/>
          <w:lang w:val="kk-KZ"/>
        </w:rPr>
        <w:t xml:space="preserve"> </w:t>
      </w:r>
      <w:r w:rsidR="00237690" w:rsidRPr="000060A2">
        <w:rPr>
          <w:rFonts w:ascii="Times New Roman" w:hAnsi="Times New Roman"/>
          <w:noProof/>
          <w:sz w:val="28"/>
          <w:szCs w:val="28"/>
          <w:lang w:val="kk-KZ"/>
        </w:rPr>
        <w:t>тотықсыздандыру бағдарламасы</w:t>
      </w:r>
    </w:p>
    <w:p w14:paraId="675E60D9" w14:textId="77777777" w:rsidR="003D7AA6" w:rsidRDefault="003D7AA6" w:rsidP="009C0808">
      <w:pPr>
        <w:spacing w:after="0" w:line="240" w:lineRule="auto"/>
        <w:ind w:firstLine="708"/>
        <w:jc w:val="both"/>
        <w:rPr>
          <w:rFonts w:ascii="Times New Roman" w:hAnsi="Times New Roman"/>
          <w:sz w:val="28"/>
          <w:lang w:val="kk-KZ" w:eastAsia="en-US"/>
        </w:rPr>
      </w:pPr>
    </w:p>
    <w:p w14:paraId="2AB648F0" w14:textId="77777777" w:rsidR="005E5E03" w:rsidRPr="005E5E03" w:rsidRDefault="008F5934" w:rsidP="009C0808">
      <w:pPr>
        <w:spacing w:after="0" w:line="240" w:lineRule="auto"/>
        <w:ind w:firstLine="708"/>
        <w:jc w:val="both"/>
        <w:rPr>
          <w:rFonts w:ascii="Times New Roman" w:hAnsi="Times New Roman"/>
          <w:sz w:val="28"/>
          <w:lang w:val="kk-KZ" w:eastAsia="en-US"/>
        </w:rPr>
      </w:pPr>
      <w:r>
        <w:rPr>
          <w:rFonts w:ascii="Times New Roman" w:hAnsi="Times New Roman"/>
          <w:sz w:val="28"/>
          <w:lang w:val="kk-KZ" w:eastAsia="en-US"/>
        </w:rPr>
        <w:t>Келтірілген</w:t>
      </w:r>
      <w:r w:rsidR="005E5E03" w:rsidRPr="005E5E03">
        <w:rPr>
          <w:rFonts w:ascii="Times New Roman" w:hAnsi="Times New Roman"/>
          <w:sz w:val="28"/>
          <w:lang w:val="kk-KZ" w:eastAsia="en-US"/>
        </w:rPr>
        <w:t xml:space="preserve"> </w:t>
      </w:r>
      <w:r>
        <w:rPr>
          <w:rFonts w:ascii="Times New Roman" w:hAnsi="Times New Roman"/>
          <w:sz w:val="28"/>
          <w:lang w:val="kk-KZ" w:eastAsia="en-US"/>
        </w:rPr>
        <w:t xml:space="preserve">27Б-суретте </w:t>
      </w:r>
      <w:r w:rsidR="005E5E03">
        <w:rPr>
          <w:rFonts w:ascii="Times New Roman" w:hAnsi="Times New Roman"/>
          <w:sz w:val="28"/>
          <w:lang w:val="kk-KZ" w:eastAsia="en-US"/>
        </w:rPr>
        <w:t>з</w:t>
      </w:r>
      <w:r w:rsidR="005E5E03" w:rsidRPr="005E5E03">
        <w:rPr>
          <w:rFonts w:ascii="Times New Roman" w:hAnsi="Times New Roman"/>
          <w:sz w:val="28"/>
          <w:lang w:val="kk-KZ" w:eastAsia="en-US"/>
        </w:rPr>
        <w:t xml:space="preserve">ерттеу </w:t>
      </w:r>
      <w:r w:rsidR="00111AAB">
        <w:rPr>
          <w:rFonts w:ascii="Times New Roman" w:hAnsi="Times New Roman"/>
          <w:sz w:val="28"/>
          <w:lang w:val="kk-KZ" w:eastAsia="en-US"/>
        </w:rPr>
        <w:t>үлгісін</w:t>
      </w:r>
      <w:r w:rsidR="005E5E03" w:rsidRPr="005E5E03">
        <w:rPr>
          <w:rFonts w:ascii="Times New Roman" w:hAnsi="Times New Roman"/>
          <w:sz w:val="28"/>
          <w:lang w:val="kk-KZ" w:eastAsia="en-US"/>
        </w:rPr>
        <w:t xml:space="preserve"> </w:t>
      </w:r>
      <w:r w:rsidR="00214ECF">
        <w:rPr>
          <w:rFonts w:ascii="Times New Roman" w:hAnsi="Times New Roman"/>
          <w:sz w:val="28"/>
          <w:lang w:val="kk-KZ" w:eastAsia="en-US"/>
        </w:rPr>
        <w:t>сутегі ағынанда тотықсыздандыр термиялық өңдеу кезінде</w:t>
      </w:r>
      <w:r w:rsidR="005E5E03" w:rsidRPr="005E5E03">
        <w:rPr>
          <w:rFonts w:ascii="Times New Roman" w:hAnsi="Times New Roman"/>
          <w:sz w:val="28"/>
          <w:lang w:val="kk-KZ" w:eastAsia="en-US"/>
        </w:rPr>
        <w:t xml:space="preserve"> қолданылған қыздыру жылдамдықтары материалдың физика-химиялық қасиеттеріне және әр температура диапазонында жүретін процестердің табиғатына сәйкес ғылыми негізделген түрде таңдалды.</w:t>
      </w:r>
    </w:p>
    <w:p w14:paraId="2E18EC71" w14:textId="77777777" w:rsidR="005E5E03" w:rsidRDefault="005E5E03" w:rsidP="009C0808">
      <w:pPr>
        <w:spacing w:after="0" w:line="240" w:lineRule="auto"/>
        <w:ind w:firstLine="708"/>
        <w:jc w:val="both"/>
        <w:rPr>
          <w:rFonts w:ascii="Times New Roman" w:hAnsi="Times New Roman"/>
          <w:sz w:val="28"/>
          <w:lang w:val="kk-KZ" w:eastAsia="en-US"/>
        </w:rPr>
      </w:pPr>
      <w:r w:rsidRPr="005E5E03">
        <w:rPr>
          <w:rFonts w:ascii="Times New Roman" w:hAnsi="Times New Roman"/>
          <w:sz w:val="28"/>
          <w:lang w:val="kk-KZ" w:eastAsia="en-US"/>
        </w:rPr>
        <w:t xml:space="preserve">Бастапқы 0–100 °C </w:t>
      </w:r>
      <w:r w:rsidR="00111AAB">
        <w:rPr>
          <w:rFonts w:ascii="Times New Roman" w:hAnsi="Times New Roman"/>
          <w:sz w:val="28"/>
          <w:lang w:val="kk-KZ" w:eastAsia="en-US"/>
        </w:rPr>
        <w:t xml:space="preserve">температура </w:t>
      </w:r>
      <w:r w:rsidRPr="005E5E03">
        <w:rPr>
          <w:rFonts w:ascii="Times New Roman" w:hAnsi="Times New Roman"/>
          <w:sz w:val="28"/>
          <w:lang w:val="kk-KZ" w:eastAsia="en-US"/>
        </w:rPr>
        <w:t xml:space="preserve">аралығында </w:t>
      </w:r>
      <w:r w:rsidR="00214ECF">
        <w:rPr>
          <w:rFonts w:ascii="Times New Roman" w:hAnsi="Times New Roman"/>
          <w:sz w:val="28"/>
          <w:lang w:val="kk-KZ" w:eastAsia="en-US"/>
        </w:rPr>
        <w:t xml:space="preserve">сутегі ағынында тотықсыздандыруда </w:t>
      </w:r>
      <w:r w:rsidR="008C58DE">
        <w:rPr>
          <w:rFonts w:ascii="Times New Roman" w:hAnsi="Times New Roman"/>
          <w:sz w:val="28"/>
          <w:lang w:val="kk-KZ" w:eastAsia="en-US"/>
        </w:rPr>
        <w:t>термиялық талдау жүргізу</w:t>
      </w:r>
      <w:r w:rsidR="00214ECF">
        <w:rPr>
          <w:rFonts w:ascii="Times New Roman" w:hAnsi="Times New Roman"/>
          <w:sz w:val="28"/>
          <w:lang w:val="kk-KZ" w:eastAsia="en-US"/>
        </w:rPr>
        <w:t xml:space="preserve"> процесінде</w:t>
      </w:r>
      <w:r w:rsidR="008C58DE">
        <w:rPr>
          <w:rFonts w:ascii="Times New Roman" w:hAnsi="Times New Roman"/>
          <w:sz w:val="28"/>
          <w:lang w:val="kk-KZ" w:eastAsia="en-US"/>
        </w:rPr>
        <w:t xml:space="preserve"> </w:t>
      </w:r>
      <w:r w:rsidRPr="005E5E03">
        <w:rPr>
          <w:rFonts w:ascii="Times New Roman" w:hAnsi="Times New Roman"/>
          <w:sz w:val="28"/>
          <w:lang w:val="kk-KZ" w:eastAsia="en-US"/>
        </w:rPr>
        <w:t xml:space="preserve">қыздыру жылдамдығы 300 °C/сағ </w:t>
      </w:r>
      <w:r w:rsidR="00214ECF">
        <w:rPr>
          <w:rFonts w:ascii="Times New Roman" w:hAnsi="Times New Roman"/>
          <w:sz w:val="28"/>
          <w:lang w:val="kk-KZ" w:eastAsia="en-US"/>
        </w:rPr>
        <w:t>көрсетті</w:t>
      </w:r>
      <w:r w:rsidR="00111AAB">
        <w:rPr>
          <w:rFonts w:ascii="Times New Roman" w:hAnsi="Times New Roman"/>
          <w:sz w:val="28"/>
          <w:lang w:val="kk-KZ" w:eastAsia="en-US"/>
        </w:rPr>
        <w:t>, осы</w:t>
      </w:r>
      <w:r w:rsidRPr="005E5E03">
        <w:rPr>
          <w:rFonts w:ascii="Times New Roman" w:hAnsi="Times New Roman"/>
          <w:sz w:val="28"/>
          <w:lang w:val="kk-KZ" w:eastAsia="en-US"/>
        </w:rPr>
        <w:t xml:space="preserve"> кезеңде үлгіде тек физикалық адсорбцияланған ылғал мен жеңіл </w:t>
      </w:r>
      <w:r>
        <w:rPr>
          <w:rFonts w:ascii="Times New Roman" w:hAnsi="Times New Roman"/>
          <w:sz w:val="28"/>
          <w:lang w:val="kk-KZ" w:eastAsia="en-US"/>
        </w:rPr>
        <w:t>ұшқыш</w:t>
      </w:r>
      <w:r w:rsidRPr="005E5E03">
        <w:rPr>
          <w:rFonts w:ascii="Times New Roman" w:hAnsi="Times New Roman"/>
          <w:sz w:val="28"/>
          <w:lang w:val="kk-KZ" w:eastAsia="en-US"/>
        </w:rPr>
        <w:t xml:space="preserve"> компоненттер </w:t>
      </w:r>
      <w:r w:rsidR="008C58DE">
        <w:rPr>
          <w:rFonts w:ascii="Times New Roman" w:hAnsi="Times New Roman"/>
          <w:sz w:val="28"/>
          <w:lang w:val="kk-KZ" w:eastAsia="en-US"/>
        </w:rPr>
        <w:t>жойылып</w:t>
      </w:r>
      <w:r w:rsidRPr="005E5E03">
        <w:rPr>
          <w:rFonts w:ascii="Times New Roman" w:hAnsi="Times New Roman"/>
          <w:sz w:val="28"/>
          <w:lang w:val="kk-KZ" w:eastAsia="en-US"/>
        </w:rPr>
        <w:t xml:space="preserve">, </w:t>
      </w:r>
      <w:r w:rsidR="00214ECF">
        <w:rPr>
          <w:rFonts w:ascii="Times New Roman" w:hAnsi="Times New Roman"/>
          <w:sz w:val="28"/>
          <w:lang w:val="kk-KZ" w:eastAsia="en-US"/>
        </w:rPr>
        <w:t xml:space="preserve">термиялық талдау процесінің қыздыру жылдамдығы </w:t>
      </w:r>
      <w:r w:rsidRPr="005E5E03">
        <w:rPr>
          <w:rFonts w:ascii="Times New Roman" w:hAnsi="Times New Roman"/>
          <w:sz w:val="28"/>
          <w:lang w:val="kk-KZ" w:eastAsia="en-US"/>
        </w:rPr>
        <w:t>материалдың құрылымына теріс әсер етпейді және процестің жалпы уақытын қысқартуға мүмкіндік береді.</w:t>
      </w:r>
      <w:r>
        <w:rPr>
          <w:rFonts w:ascii="Times New Roman" w:hAnsi="Times New Roman"/>
          <w:sz w:val="28"/>
          <w:lang w:val="kk-KZ" w:eastAsia="en-US"/>
        </w:rPr>
        <w:t xml:space="preserve"> </w:t>
      </w:r>
      <w:r w:rsidR="0062057B">
        <w:rPr>
          <w:rFonts w:ascii="Times New Roman" w:hAnsi="Times New Roman"/>
          <w:sz w:val="28"/>
          <w:lang w:val="kk-KZ" w:eastAsia="en-US"/>
        </w:rPr>
        <w:t>Ал</w:t>
      </w:r>
      <w:r w:rsidRPr="005E5E03">
        <w:rPr>
          <w:rFonts w:ascii="Times New Roman" w:hAnsi="Times New Roman"/>
          <w:sz w:val="28"/>
          <w:lang w:val="kk-KZ" w:eastAsia="en-US"/>
        </w:rPr>
        <w:t xml:space="preserve"> 100–300 °C температура интервалында қыздыру жылдамдығы 150 °C/сағ мәніне дейін төмендетілді. </w:t>
      </w:r>
      <w:r w:rsidR="00C24A1A">
        <w:rPr>
          <w:rFonts w:ascii="Times New Roman" w:hAnsi="Times New Roman"/>
          <w:sz w:val="28"/>
          <w:lang w:val="kk-KZ" w:eastAsia="en-US"/>
        </w:rPr>
        <w:t>К</w:t>
      </w:r>
      <w:r w:rsidR="0062057B">
        <w:rPr>
          <w:rFonts w:ascii="Times New Roman" w:hAnsi="Times New Roman"/>
          <w:sz w:val="28"/>
          <w:lang w:val="kk-KZ" w:eastAsia="en-US"/>
        </w:rPr>
        <w:t>өрсетілген</w:t>
      </w:r>
      <w:r w:rsidRPr="005E5E03">
        <w:rPr>
          <w:rFonts w:ascii="Times New Roman" w:hAnsi="Times New Roman"/>
          <w:sz w:val="28"/>
          <w:lang w:val="kk-KZ" w:eastAsia="en-US"/>
        </w:rPr>
        <w:t xml:space="preserve"> диапазонда органикалық прекурсор</w:t>
      </w:r>
      <w:r w:rsidR="00111AAB">
        <w:rPr>
          <w:rFonts w:ascii="Times New Roman" w:hAnsi="Times New Roman"/>
          <w:sz w:val="28"/>
          <w:lang w:val="kk-KZ" w:eastAsia="en-US"/>
        </w:rPr>
        <w:t>лардың термиялық ыдырауы, газ тәрізді</w:t>
      </w:r>
      <w:r w:rsidRPr="005E5E03">
        <w:rPr>
          <w:rFonts w:ascii="Times New Roman" w:hAnsi="Times New Roman"/>
          <w:sz w:val="28"/>
          <w:lang w:val="kk-KZ" w:eastAsia="en-US"/>
        </w:rPr>
        <w:t xml:space="preserve"> өнімдердің бөлінуі және көлемдік өзгерістердің пайда болуы орын алады. Сондықтан қызды</w:t>
      </w:r>
      <w:r w:rsidR="0062057B">
        <w:rPr>
          <w:rFonts w:ascii="Times New Roman" w:hAnsi="Times New Roman"/>
          <w:sz w:val="28"/>
          <w:lang w:val="kk-KZ" w:eastAsia="en-US"/>
        </w:rPr>
        <w:t>ру жылдамдығын төмендету зерттелетін үлгілерде</w:t>
      </w:r>
      <w:r w:rsidRPr="005E5E03">
        <w:rPr>
          <w:rFonts w:ascii="Times New Roman" w:hAnsi="Times New Roman"/>
          <w:sz w:val="28"/>
          <w:lang w:val="kk-KZ" w:eastAsia="en-US"/>
        </w:rPr>
        <w:t xml:space="preserve"> </w:t>
      </w:r>
      <w:r w:rsidR="00CE50DC">
        <w:rPr>
          <w:rFonts w:ascii="Times New Roman" w:hAnsi="Times New Roman"/>
          <w:sz w:val="28"/>
          <w:lang w:val="kk-KZ" w:eastAsia="en-US"/>
        </w:rPr>
        <w:t>қ</w:t>
      </w:r>
      <w:r w:rsidR="00CE50DC" w:rsidRPr="00CE50DC">
        <w:rPr>
          <w:rFonts w:ascii="Times New Roman" w:hAnsi="Times New Roman"/>
          <w:sz w:val="28"/>
          <w:lang w:val="kk-KZ" w:eastAsia="en-US"/>
        </w:rPr>
        <w:t xml:space="preserve">ұрылымдық сондай-ақ газ қысымының әсерінен туындауы мүмкін </w:t>
      </w:r>
      <w:r w:rsidR="0062057B">
        <w:rPr>
          <w:rFonts w:ascii="Times New Roman" w:hAnsi="Times New Roman"/>
          <w:sz w:val="28"/>
          <w:lang w:val="kk-KZ" w:eastAsia="en-US"/>
        </w:rPr>
        <w:t>ақаулардың</w:t>
      </w:r>
      <w:r w:rsidR="00CE50DC" w:rsidRPr="00CE50DC">
        <w:rPr>
          <w:rFonts w:ascii="Times New Roman" w:hAnsi="Times New Roman"/>
          <w:sz w:val="28"/>
          <w:lang w:val="kk-KZ" w:eastAsia="en-US"/>
        </w:rPr>
        <w:t xml:space="preserve"> алдын алуға мүмкіндік береді</w:t>
      </w:r>
      <w:r w:rsidRPr="005E5E03">
        <w:rPr>
          <w:rFonts w:ascii="Times New Roman" w:hAnsi="Times New Roman"/>
          <w:sz w:val="28"/>
          <w:lang w:val="kk-KZ" w:eastAsia="en-US"/>
        </w:rPr>
        <w:t>.</w:t>
      </w:r>
      <w:r>
        <w:rPr>
          <w:rFonts w:ascii="Times New Roman" w:hAnsi="Times New Roman"/>
          <w:sz w:val="28"/>
          <w:lang w:val="kk-KZ" w:eastAsia="en-US"/>
        </w:rPr>
        <w:t xml:space="preserve"> </w:t>
      </w:r>
      <w:r w:rsidRPr="005E5E03">
        <w:rPr>
          <w:rFonts w:ascii="Times New Roman" w:hAnsi="Times New Roman"/>
          <w:sz w:val="28"/>
          <w:lang w:val="kk-KZ" w:eastAsia="en-US"/>
        </w:rPr>
        <w:t xml:space="preserve">300–480 °C </w:t>
      </w:r>
      <w:r w:rsidR="0062057B">
        <w:rPr>
          <w:rFonts w:ascii="Times New Roman" w:hAnsi="Times New Roman"/>
          <w:sz w:val="28"/>
          <w:lang w:val="kk-KZ" w:eastAsia="en-US"/>
        </w:rPr>
        <w:t xml:space="preserve">температура </w:t>
      </w:r>
      <w:r w:rsidRPr="005E5E03">
        <w:rPr>
          <w:rFonts w:ascii="Times New Roman" w:hAnsi="Times New Roman"/>
          <w:sz w:val="28"/>
          <w:lang w:val="kk-KZ" w:eastAsia="en-US"/>
        </w:rPr>
        <w:t>аралығында қыздыру жылдамдығы</w:t>
      </w:r>
      <w:r w:rsidR="0062057B">
        <w:rPr>
          <w:rFonts w:ascii="Times New Roman" w:hAnsi="Times New Roman"/>
          <w:sz w:val="28"/>
          <w:lang w:val="kk-KZ" w:eastAsia="en-US"/>
        </w:rPr>
        <w:t>ның</w:t>
      </w:r>
      <w:r w:rsidRPr="005E5E03">
        <w:rPr>
          <w:rFonts w:ascii="Times New Roman" w:hAnsi="Times New Roman"/>
          <w:sz w:val="28"/>
          <w:lang w:val="kk-KZ" w:eastAsia="en-US"/>
        </w:rPr>
        <w:t xml:space="preserve"> ең төмен</w:t>
      </w:r>
      <w:r w:rsidR="0062057B">
        <w:rPr>
          <w:rFonts w:ascii="Times New Roman" w:hAnsi="Times New Roman"/>
          <w:sz w:val="28"/>
          <w:lang w:val="kk-KZ" w:eastAsia="en-US"/>
        </w:rPr>
        <w:t>гі мәні</w:t>
      </w:r>
      <w:r w:rsidRPr="005E5E03">
        <w:rPr>
          <w:rFonts w:ascii="Times New Roman" w:hAnsi="Times New Roman"/>
          <w:sz w:val="28"/>
          <w:lang w:val="kk-KZ" w:eastAsia="en-US"/>
        </w:rPr>
        <w:t xml:space="preserve"> – 60 °C/сағ </w:t>
      </w:r>
      <w:r w:rsidR="0062057B">
        <w:rPr>
          <w:rFonts w:ascii="Times New Roman" w:hAnsi="Times New Roman"/>
          <w:sz w:val="28"/>
          <w:lang w:val="kk-KZ" w:eastAsia="en-US"/>
        </w:rPr>
        <w:t>тең</w:t>
      </w:r>
      <w:r w:rsidRPr="005E5E03">
        <w:rPr>
          <w:rFonts w:ascii="Times New Roman" w:hAnsi="Times New Roman"/>
          <w:sz w:val="28"/>
          <w:lang w:val="kk-KZ" w:eastAsia="en-US"/>
        </w:rPr>
        <w:t xml:space="preserve">. </w:t>
      </w:r>
      <w:r w:rsidR="00CE50DC">
        <w:rPr>
          <w:rFonts w:ascii="Times New Roman" w:hAnsi="Times New Roman"/>
          <w:sz w:val="28"/>
          <w:lang w:val="kk-KZ" w:eastAsia="en-US"/>
        </w:rPr>
        <w:t>Осы т</w:t>
      </w:r>
      <w:r w:rsidRPr="005E5E03">
        <w:rPr>
          <w:rFonts w:ascii="Times New Roman" w:hAnsi="Times New Roman"/>
          <w:sz w:val="28"/>
          <w:lang w:val="kk-KZ" w:eastAsia="en-US"/>
        </w:rPr>
        <w:t xml:space="preserve">емпературалық аймақта материалдың кристалдану процестері, </w:t>
      </w:r>
      <w:r w:rsidR="00CE50DC">
        <w:rPr>
          <w:rFonts w:ascii="Times New Roman" w:hAnsi="Times New Roman"/>
          <w:sz w:val="28"/>
          <w:lang w:val="kk-KZ" w:eastAsia="en-US"/>
        </w:rPr>
        <w:t>кристалдық тордың қайта құрылуы</w:t>
      </w:r>
      <w:r w:rsidRPr="005E5E03">
        <w:rPr>
          <w:rFonts w:ascii="Times New Roman" w:hAnsi="Times New Roman"/>
          <w:sz w:val="28"/>
          <w:lang w:val="kk-KZ" w:eastAsia="en-US"/>
        </w:rPr>
        <w:t xml:space="preserve"> және мақсатты фазаның қалыптасуы жүзеге асады. </w:t>
      </w:r>
      <w:r w:rsidR="003E21E1">
        <w:rPr>
          <w:rFonts w:ascii="Times New Roman" w:hAnsi="Times New Roman"/>
          <w:sz w:val="28"/>
          <w:lang w:val="kk-KZ" w:eastAsia="en-US"/>
        </w:rPr>
        <w:t>Термиялық талдау процесінде т</w:t>
      </w:r>
      <w:r w:rsidR="002E1A40" w:rsidRPr="002E1A40">
        <w:rPr>
          <w:rFonts w:ascii="Times New Roman" w:hAnsi="Times New Roman"/>
          <w:sz w:val="28"/>
          <w:lang w:val="kk-KZ" w:eastAsia="en-US"/>
        </w:rPr>
        <w:t xml:space="preserve">емператураның </w:t>
      </w:r>
      <w:r w:rsidR="003E21E1">
        <w:rPr>
          <w:rFonts w:ascii="Times New Roman" w:hAnsi="Times New Roman"/>
          <w:sz w:val="28"/>
          <w:lang w:val="kk-KZ" w:eastAsia="en-US"/>
        </w:rPr>
        <w:t>жылдамдығын жоғарылату</w:t>
      </w:r>
      <w:r w:rsidR="002E1A40" w:rsidRPr="002E1A40">
        <w:rPr>
          <w:rFonts w:ascii="Times New Roman" w:hAnsi="Times New Roman"/>
          <w:sz w:val="28"/>
          <w:lang w:val="kk-KZ" w:eastAsia="en-US"/>
        </w:rPr>
        <w:t xml:space="preserve"> кристалдық тордың біркелкі қалыптасуын қамтамасыз етеді, ішкі кернеулердің азаюына ықпал етеді және фазалық ауысулардың реттелген түрде жүзеге асуына мүмкіндік береді</w:t>
      </w:r>
      <w:r w:rsidR="002E1A40">
        <w:rPr>
          <w:rFonts w:ascii="Times New Roman" w:hAnsi="Times New Roman"/>
          <w:sz w:val="28"/>
          <w:lang w:val="kk-KZ" w:eastAsia="en-US"/>
        </w:rPr>
        <w:t>.</w:t>
      </w:r>
    </w:p>
    <w:p w14:paraId="0D3368F2" w14:textId="77777777" w:rsidR="00587234" w:rsidRDefault="00587234" w:rsidP="00D84792">
      <w:pPr>
        <w:spacing w:after="0" w:line="240" w:lineRule="auto"/>
        <w:ind w:firstLine="708"/>
        <w:jc w:val="both"/>
        <w:rPr>
          <w:rFonts w:ascii="Times New Roman" w:hAnsi="Times New Roman"/>
          <w:sz w:val="28"/>
          <w:lang w:val="kk-KZ"/>
        </w:rPr>
      </w:pPr>
      <w:r w:rsidRPr="00587234">
        <w:rPr>
          <w:rFonts w:ascii="Times New Roman" w:hAnsi="Times New Roman"/>
          <w:sz w:val="28"/>
          <w:lang w:val="kk-KZ"/>
        </w:rPr>
        <w:t xml:space="preserve">Сутегі атмосферасындағы термиялық талдау </w:t>
      </w:r>
      <w:r w:rsidR="003E21E1">
        <w:rPr>
          <w:rFonts w:ascii="Times New Roman" w:hAnsi="Times New Roman"/>
          <w:sz w:val="28"/>
          <w:lang w:val="kk-KZ"/>
        </w:rPr>
        <w:t xml:space="preserve">процесінде </w:t>
      </w:r>
      <w:r w:rsidRPr="00587234">
        <w:rPr>
          <w:rFonts w:ascii="Times New Roman" w:hAnsi="Times New Roman"/>
          <w:sz w:val="28"/>
          <w:lang w:val="kk-KZ"/>
        </w:rPr>
        <w:t xml:space="preserve">Co³⁺ → Co²⁺ → Co⁰ кезеңдері бойынша жүретін кобальттың біртіндеп тотықсыздануын </w:t>
      </w:r>
      <w:r w:rsidRPr="00587234">
        <w:rPr>
          <w:rFonts w:ascii="Times New Roman" w:hAnsi="Times New Roman"/>
          <w:sz w:val="28"/>
          <w:lang w:val="kk-KZ"/>
        </w:rPr>
        <w:lastRenderedPageBreak/>
        <w:t xml:space="preserve">айқындап, барлық үлгілер үшін </w:t>
      </w:r>
      <w:r w:rsidR="003E21E1" w:rsidRPr="00587234">
        <w:rPr>
          <w:rFonts w:ascii="Times New Roman" w:hAnsi="Times New Roman"/>
          <w:sz w:val="28"/>
          <w:lang w:val="kk-KZ"/>
        </w:rPr>
        <w:t xml:space="preserve">480 °С </w:t>
      </w:r>
      <w:r w:rsidR="00C24A1A">
        <w:rPr>
          <w:rFonts w:ascii="Times New Roman" w:hAnsi="Times New Roman"/>
          <w:sz w:val="28"/>
          <w:lang w:val="kk-KZ"/>
        </w:rPr>
        <w:t>тотықсыздандыру</w:t>
      </w:r>
      <w:r w:rsidR="003E21E1">
        <w:rPr>
          <w:rFonts w:ascii="Times New Roman" w:hAnsi="Times New Roman"/>
          <w:sz w:val="28"/>
          <w:lang w:val="kk-KZ"/>
        </w:rPr>
        <w:t xml:space="preserve">дың </w:t>
      </w:r>
      <w:r w:rsidRPr="00587234">
        <w:rPr>
          <w:rFonts w:ascii="Times New Roman" w:hAnsi="Times New Roman"/>
          <w:sz w:val="28"/>
          <w:lang w:val="kk-KZ"/>
        </w:rPr>
        <w:t xml:space="preserve">оңтайлы </w:t>
      </w:r>
      <w:r w:rsidR="003E21E1">
        <w:rPr>
          <w:rFonts w:ascii="Times New Roman" w:hAnsi="Times New Roman"/>
          <w:sz w:val="28"/>
          <w:lang w:val="kk-KZ"/>
        </w:rPr>
        <w:t>және катализатор үлгілерін белсенденді</w:t>
      </w:r>
      <w:r>
        <w:rPr>
          <w:rFonts w:ascii="Times New Roman" w:hAnsi="Times New Roman"/>
          <w:sz w:val="28"/>
          <w:lang w:val="kk-KZ"/>
        </w:rPr>
        <w:t xml:space="preserve">ру температурасы </w:t>
      </w:r>
      <w:r w:rsidR="002E1A40">
        <w:rPr>
          <w:rFonts w:ascii="Times New Roman" w:hAnsi="Times New Roman"/>
          <w:sz w:val="28"/>
          <w:lang w:val="kk-KZ"/>
        </w:rPr>
        <w:t>ретінде</w:t>
      </w:r>
      <w:r w:rsidRPr="00587234">
        <w:rPr>
          <w:rFonts w:ascii="Times New Roman" w:hAnsi="Times New Roman"/>
          <w:sz w:val="28"/>
          <w:lang w:val="kk-KZ"/>
        </w:rPr>
        <w:t xml:space="preserve"> </w:t>
      </w:r>
      <w:r w:rsidR="003E21E1">
        <w:rPr>
          <w:rFonts w:ascii="Times New Roman" w:hAnsi="Times New Roman"/>
          <w:sz w:val="28"/>
          <w:lang w:val="kk-KZ"/>
        </w:rPr>
        <w:t>анықталды</w:t>
      </w:r>
      <w:r w:rsidRPr="00587234">
        <w:rPr>
          <w:rFonts w:ascii="Times New Roman" w:hAnsi="Times New Roman"/>
          <w:sz w:val="28"/>
          <w:lang w:val="kk-KZ"/>
        </w:rPr>
        <w:t>.</w:t>
      </w:r>
    </w:p>
    <w:p w14:paraId="32BC9EEB" w14:textId="77777777" w:rsidR="006D278E" w:rsidRPr="00D84792" w:rsidRDefault="006D278E" w:rsidP="00D84792">
      <w:pPr>
        <w:spacing w:after="0" w:line="240" w:lineRule="auto"/>
        <w:ind w:firstLine="708"/>
        <w:jc w:val="both"/>
        <w:rPr>
          <w:rFonts w:ascii="Times New Roman" w:hAnsi="Times New Roman"/>
          <w:sz w:val="28"/>
          <w:lang w:val="kk-KZ"/>
        </w:rPr>
      </w:pPr>
    </w:p>
    <w:p w14:paraId="084DC0BE" w14:textId="77777777" w:rsidR="008C60F4" w:rsidRPr="00002DEB" w:rsidRDefault="00237690" w:rsidP="00D84792">
      <w:pPr>
        <w:spacing w:after="0" w:line="240" w:lineRule="auto"/>
        <w:ind w:firstLine="708"/>
        <w:jc w:val="both"/>
        <w:rPr>
          <w:rFonts w:ascii="Times New Roman" w:hAnsi="Times New Roman"/>
          <w:sz w:val="28"/>
          <w:szCs w:val="28"/>
          <w:lang w:val="kk-KZ"/>
        </w:rPr>
      </w:pPr>
      <w:r w:rsidRPr="005C14D8">
        <w:rPr>
          <w:rFonts w:ascii="Times New Roman" w:hAnsi="Times New Roman"/>
          <w:sz w:val="28"/>
          <w:szCs w:val="28"/>
          <w:lang w:val="kk-KZ"/>
        </w:rPr>
        <w:t>3.1.</w:t>
      </w:r>
      <w:r w:rsidR="00784DC1" w:rsidRPr="005C14D8">
        <w:rPr>
          <w:rFonts w:ascii="Times New Roman" w:hAnsi="Times New Roman"/>
          <w:sz w:val="28"/>
          <w:szCs w:val="28"/>
          <w:lang w:val="kk-KZ"/>
        </w:rPr>
        <w:t xml:space="preserve">5 </w:t>
      </w:r>
      <w:r w:rsidR="00587234" w:rsidRPr="005C14D8">
        <w:rPr>
          <w:rFonts w:ascii="Times New Roman" w:hAnsi="Times New Roman"/>
          <w:sz w:val="28"/>
          <w:szCs w:val="28"/>
          <w:lang w:val="kk-KZ"/>
        </w:rPr>
        <w:t>Перовскит құрылымды күрделі оксидтердің морфологиясын талдау</w:t>
      </w:r>
    </w:p>
    <w:p w14:paraId="370C48E6" w14:textId="0A339468" w:rsidR="00237690" w:rsidRDefault="003170C6" w:rsidP="009C0808">
      <w:pPr>
        <w:spacing w:after="0" w:line="240" w:lineRule="auto"/>
        <w:ind w:firstLine="708"/>
        <w:jc w:val="both"/>
        <w:rPr>
          <w:rFonts w:ascii="Times New Roman" w:hAnsi="Times New Roman"/>
          <w:sz w:val="28"/>
          <w:szCs w:val="28"/>
          <w:lang w:val="kk-KZ"/>
        </w:rPr>
      </w:pPr>
      <w:r w:rsidRPr="003170C6">
        <w:rPr>
          <w:rFonts w:ascii="Times New Roman" w:hAnsi="Times New Roman"/>
          <w:sz w:val="28"/>
          <w:szCs w:val="28"/>
          <w:lang w:val="kk-KZ"/>
        </w:rPr>
        <w:t>Үлгіле</w:t>
      </w:r>
      <w:r w:rsidR="000A1E8E">
        <w:rPr>
          <w:rFonts w:ascii="Times New Roman" w:hAnsi="Times New Roman"/>
          <w:sz w:val="28"/>
          <w:szCs w:val="28"/>
          <w:lang w:val="kk-KZ"/>
        </w:rPr>
        <w:t xml:space="preserve">рдің морфологиясы сканерлеуші </w:t>
      </w:r>
      <w:r w:rsidRPr="003170C6">
        <w:rPr>
          <w:rFonts w:ascii="Times New Roman" w:hAnsi="Times New Roman"/>
          <w:sz w:val="28"/>
          <w:szCs w:val="28"/>
          <w:lang w:val="kk-KZ"/>
        </w:rPr>
        <w:t>электронды микроскопия (</w:t>
      </w:r>
      <w:r>
        <w:rPr>
          <w:rFonts w:ascii="Times New Roman" w:hAnsi="Times New Roman"/>
          <w:sz w:val="28"/>
          <w:szCs w:val="28"/>
          <w:lang w:val="kk-KZ"/>
        </w:rPr>
        <w:t>СЭМ</w:t>
      </w:r>
      <w:r w:rsidRPr="003170C6">
        <w:rPr>
          <w:rFonts w:ascii="Times New Roman" w:hAnsi="Times New Roman"/>
          <w:sz w:val="28"/>
          <w:szCs w:val="28"/>
          <w:lang w:val="kk-KZ"/>
        </w:rPr>
        <w:t>) көмегімен зерттелді.</w:t>
      </w:r>
      <w:r>
        <w:rPr>
          <w:rFonts w:ascii="Times New Roman" w:hAnsi="Times New Roman"/>
          <w:sz w:val="28"/>
          <w:szCs w:val="28"/>
          <w:lang w:val="kk-KZ"/>
        </w:rPr>
        <w:t xml:space="preserve"> </w:t>
      </w:r>
      <w:r w:rsidR="008C60F4">
        <w:rPr>
          <w:rFonts w:ascii="Times New Roman" w:hAnsi="Times New Roman"/>
          <w:sz w:val="28"/>
          <w:szCs w:val="28"/>
          <w:lang w:val="kk-KZ"/>
        </w:rPr>
        <w:t>Жұмсақ</w:t>
      </w:r>
      <w:r w:rsidR="008C60F4" w:rsidRPr="008C60F4">
        <w:rPr>
          <w:rFonts w:ascii="Times New Roman" w:hAnsi="Times New Roman"/>
          <w:sz w:val="28"/>
          <w:szCs w:val="28"/>
          <w:lang w:val="kk-KZ"/>
        </w:rPr>
        <w:t xml:space="preserve"> және </w:t>
      </w:r>
      <w:r w:rsidR="008C60F4">
        <w:rPr>
          <w:rFonts w:ascii="Times New Roman" w:hAnsi="Times New Roman"/>
          <w:sz w:val="28"/>
          <w:szCs w:val="28"/>
          <w:lang w:val="kk-KZ"/>
        </w:rPr>
        <w:t>қатты темплаттың қатысында алынған</w:t>
      </w:r>
      <w:r w:rsidR="008C60F4" w:rsidRPr="008C60F4">
        <w:rPr>
          <w:rFonts w:ascii="Times New Roman" w:hAnsi="Times New Roman"/>
          <w:sz w:val="28"/>
          <w:szCs w:val="28"/>
          <w:lang w:val="kk-KZ"/>
        </w:rPr>
        <w:t xml:space="preserve"> LaCoO</w:t>
      </w:r>
      <w:r w:rsidR="008C60F4" w:rsidRPr="008C60F4">
        <w:rPr>
          <w:rFonts w:ascii="Times New Roman" w:hAnsi="Times New Roman"/>
          <w:sz w:val="28"/>
          <w:szCs w:val="28"/>
          <w:vertAlign w:val="subscript"/>
          <w:lang w:val="kk-KZ"/>
        </w:rPr>
        <w:t>3</w:t>
      </w:r>
      <w:r w:rsidR="008C60F4" w:rsidRPr="008C60F4">
        <w:rPr>
          <w:rFonts w:ascii="Times New Roman" w:hAnsi="Times New Roman"/>
          <w:sz w:val="28"/>
          <w:szCs w:val="28"/>
          <w:lang w:val="kk-KZ"/>
        </w:rPr>
        <w:t xml:space="preserve"> </w:t>
      </w:r>
      <w:r w:rsidR="008C60F4">
        <w:rPr>
          <w:rFonts w:ascii="Times New Roman" w:hAnsi="Times New Roman"/>
          <w:sz w:val="28"/>
          <w:szCs w:val="28"/>
          <w:lang w:val="kk-KZ"/>
        </w:rPr>
        <w:t>катализатор үлгілерінің</w:t>
      </w:r>
      <w:r w:rsidR="008C60F4" w:rsidRPr="008C60F4">
        <w:rPr>
          <w:rFonts w:ascii="Times New Roman" w:hAnsi="Times New Roman"/>
          <w:sz w:val="28"/>
          <w:szCs w:val="28"/>
          <w:lang w:val="kk-KZ"/>
        </w:rPr>
        <w:t xml:space="preserve"> </w:t>
      </w:r>
      <w:r w:rsidR="008C60F4">
        <w:rPr>
          <w:rFonts w:ascii="Times New Roman" w:hAnsi="Times New Roman"/>
          <w:sz w:val="28"/>
          <w:szCs w:val="28"/>
          <w:lang w:val="kk-KZ"/>
        </w:rPr>
        <w:t>СЭМ</w:t>
      </w:r>
      <w:r w:rsidR="008C60F4" w:rsidRPr="008C60F4">
        <w:rPr>
          <w:rFonts w:ascii="Times New Roman" w:hAnsi="Times New Roman"/>
          <w:sz w:val="28"/>
          <w:szCs w:val="28"/>
          <w:lang w:val="kk-KZ"/>
        </w:rPr>
        <w:t xml:space="preserve"> микрографиялары </w:t>
      </w:r>
      <w:r w:rsidR="008C60F4">
        <w:rPr>
          <w:rFonts w:ascii="Times New Roman" w:hAnsi="Times New Roman"/>
          <w:sz w:val="28"/>
          <w:szCs w:val="28"/>
          <w:lang w:val="kk-KZ"/>
        </w:rPr>
        <w:t>2</w:t>
      </w:r>
      <w:r w:rsidR="008C60F4" w:rsidRPr="008C60F4">
        <w:rPr>
          <w:rFonts w:ascii="Times New Roman" w:hAnsi="Times New Roman"/>
          <w:sz w:val="28"/>
          <w:szCs w:val="28"/>
          <w:lang w:val="kk-KZ"/>
        </w:rPr>
        <w:t>8-суретте көрсетілген. Деректер LCO-1</w:t>
      </w:r>
      <w:r w:rsidR="00C24A1A">
        <w:rPr>
          <w:rFonts w:ascii="Times New Roman" w:hAnsi="Times New Roman"/>
          <w:sz w:val="28"/>
          <w:szCs w:val="28"/>
          <w:lang w:val="kk-KZ"/>
        </w:rPr>
        <w:t>,</w:t>
      </w:r>
      <w:r w:rsidR="008C60F4" w:rsidRPr="008C60F4">
        <w:rPr>
          <w:rFonts w:ascii="Times New Roman" w:hAnsi="Times New Roman"/>
          <w:sz w:val="28"/>
          <w:szCs w:val="28"/>
          <w:lang w:val="kk-KZ"/>
        </w:rPr>
        <w:t xml:space="preserve"> LCO-2 (сурет</w:t>
      </w:r>
      <w:r w:rsidR="00C24A1A">
        <w:rPr>
          <w:rFonts w:ascii="Times New Roman" w:hAnsi="Times New Roman"/>
          <w:sz w:val="28"/>
          <w:szCs w:val="28"/>
          <w:lang w:val="kk-KZ"/>
        </w:rPr>
        <w:t xml:space="preserve"> </w:t>
      </w:r>
      <w:r w:rsidR="00C24A1A" w:rsidRPr="008C60F4">
        <w:rPr>
          <w:rFonts w:ascii="Times New Roman" w:hAnsi="Times New Roman"/>
          <w:sz w:val="28"/>
          <w:szCs w:val="28"/>
          <w:lang w:val="kk-KZ"/>
        </w:rPr>
        <w:t>28</w:t>
      </w:r>
      <w:r w:rsidR="00C24A1A">
        <w:rPr>
          <w:rFonts w:ascii="Times New Roman" w:hAnsi="Times New Roman"/>
          <w:sz w:val="28"/>
          <w:szCs w:val="28"/>
          <w:lang w:val="kk-KZ"/>
        </w:rPr>
        <w:t xml:space="preserve"> А,Б</w:t>
      </w:r>
      <w:r w:rsidR="008C60F4" w:rsidRPr="008C60F4">
        <w:rPr>
          <w:rFonts w:ascii="Times New Roman" w:hAnsi="Times New Roman"/>
          <w:sz w:val="28"/>
          <w:szCs w:val="28"/>
          <w:lang w:val="kk-KZ"/>
        </w:rPr>
        <w:t>) және LCO/KIT-6 (сурет</w:t>
      </w:r>
      <w:r w:rsidR="00C24A1A">
        <w:rPr>
          <w:rFonts w:ascii="Times New Roman" w:hAnsi="Times New Roman"/>
          <w:sz w:val="28"/>
          <w:szCs w:val="28"/>
          <w:lang w:val="kk-KZ"/>
        </w:rPr>
        <w:t xml:space="preserve"> 2</w:t>
      </w:r>
      <w:r w:rsidR="00C24A1A" w:rsidRPr="008C60F4">
        <w:rPr>
          <w:rFonts w:ascii="Times New Roman" w:hAnsi="Times New Roman"/>
          <w:sz w:val="28"/>
          <w:szCs w:val="28"/>
          <w:lang w:val="kk-KZ"/>
        </w:rPr>
        <w:t>8</w:t>
      </w:r>
      <w:r w:rsidR="00C24A1A">
        <w:rPr>
          <w:rFonts w:ascii="Times New Roman" w:hAnsi="Times New Roman"/>
          <w:sz w:val="28"/>
          <w:szCs w:val="28"/>
          <w:lang w:val="kk-KZ"/>
        </w:rPr>
        <w:t>В</w:t>
      </w:r>
      <w:r w:rsidR="008C60F4" w:rsidRPr="008C60F4">
        <w:rPr>
          <w:rFonts w:ascii="Times New Roman" w:hAnsi="Times New Roman"/>
          <w:sz w:val="28"/>
          <w:szCs w:val="28"/>
          <w:lang w:val="kk-KZ"/>
        </w:rPr>
        <w:t>) үлгілердің морфологиясын көрсетеді.</w:t>
      </w:r>
      <w:r w:rsidR="00AF0E9D" w:rsidRPr="00AF0E9D">
        <w:rPr>
          <w:lang w:val="kk-KZ"/>
        </w:rPr>
        <w:t xml:space="preserve"> </w:t>
      </w:r>
      <w:r w:rsidR="00AF0E9D">
        <w:rPr>
          <w:rFonts w:ascii="Times New Roman" w:hAnsi="Times New Roman"/>
          <w:sz w:val="28"/>
          <w:szCs w:val="28"/>
          <w:lang w:val="kk-KZ"/>
        </w:rPr>
        <w:t>Зерттелген үлгілердің</w:t>
      </w:r>
      <w:r w:rsidR="00AF0E9D" w:rsidRPr="00AF0E9D">
        <w:rPr>
          <w:rFonts w:ascii="Times New Roman" w:hAnsi="Times New Roman"/>
          <w:sz w:val="28"/>
          <w:szCs w:val="28"/>
          <w:lang w:val="kk-KZ"/>
        </w:rPr>
        <w:t xml:space="preserve"> СЭМ кескіндері (500 nm және 5 μm масштабтары) перовскит типті катализаторлар</w:t>
      </w:r>
      <w:r w:rsidR="004110BD">
        <w:rPr>
          <w:rFonts w:ascii="Times New Roman" w:hAnsi="Times New Roman"/>
          <w:sz w:val="28"/>
          <w:szCs w:val="28"/>
          <w:lang w:val="kk-KZ"/>
        </w:rPr>
        <w:t>ға</w:t>
      </w:r>
      <w:r w:rsidR="00AF0E9D" w:rsidRPr="00AF0E9D">
        <w:rPr>
          <w:rFonts w:ascii="Times New Roman" w:hAnsi="Times New Roman"/>
          <w:sz w:val="28"/>
          <w:szCs w:val="28"/>
          <w:lang w:val="kk-KZ"/>
        </w:rPr>
        <w:t xml:space="preserve"> тән морфологиялық сипаттамаларды көрсетеді. </w:t>
      </w:r>
      <w:r w:rsidR="002E1A40">
        <w:rPr>
          <w:rFonts w:ascii="Times New Roman" w:hAnsi="Times New Roman"/>
          <w:sz w:val="28"/>
          <w:szCs w:val="28"/>
          <w:lang w:val="kk-KZ"/>
        </w:rPr>
        <w:t>Үлкейту коэффициенті жоғары</w:t>
      </w:r>
      <w:r w:rsidR="00AF0E9D" w:rsidRPr="00AF0E9D">
        <w:rPr>
          <w:rFonts w:ascii="Times New Roman" w:hAnsi="Times New Roman"/>
          <w:sz w:val="28"/>
          <w:szCs w:val="28"/>
          <w:lang w:val="kk-KZ"/>
        </w:rPr>
        <w:t xml:space="preserve"> (</w:t>
      </w:r>
      <w:r w:rsidR="00AF0E9D">
        <w:rPr>
          <w:rFonts w:ascii="Times New Roman" w:hAnsi="Times New Roman"/>
          <w:sz w:val="28"/>
          <w:szCs w:val="28"/>
          <w:lang w:val="kk-KZ"/>
        </w:rPr>
        <w:t>200х</w:t>
      </w:r>
      <w:r w:rsidR="00AF0E9D" w:rsidRPr="00AF0E9D">
        <w:rPr>
          <w:rFonts w:ascii="Times New Roman" w:hAnsi="Times New Roman"/>
          <w:sz w:val="28"/>
          <w:szCs w:val="28"/>
          <w:lang w:val="kk-KZ"/>
        </w:rPr>
        <w:t xml:space="preserve">) кескіндерде материалдың ұсақ дисперсті нанобөлшектерден құралған </w:t>
      </w:r>
      <w:r w:rsidR="00AF0E9D" w:rsidRPr="00C24A1A">
        <w:rPr>
          <w:rFonts w:ascii="Times New Roman" w:hAnsi="Times New Roman"/>
          <w:sz w:val="28"/>
          <w:szCs w:val="28"/>
          <w:lang w:val="kk-KZ"/>
        </w:rPr>
        <w:t>агрегатталған құрылымы айқын</w:t>
      </w:r>
      <w:r w:rsidR="00AF0E9D" w:rsidRPr="00AF0E9D">
        <w:rPr>
          <w:rFonts w:ascii="Times New Roman" w:hAnsi="Times New Roman"/>
          <w:sz w:val="28"/>
          <w:szCs w:val="28"/>
          <w:lang w:val="kk-KZ"/>
        </w:rPr>
        <w:t xml:space="preserve"> байқалады. </w:t>
      </w:r>
      <w:r w:rsidR="00C05BD8">
        <w:rPr>
          <w:rFonts w:ascii="Times New Roman" w:hAnsi="Times New Roman"/>
          <w:sz w:val="28"/>
          <w:szCs w:val="28"/>
          <w:lang w:val="kk-KZ"/>
        </w:rPr>
        <w:t>С</w:t>
      </w:r>
      <w:r w:rsidR="003E21E1">
        <w:rPr>
          <w:rFonts w:ascii="Times New Roman" w:hAnsi="Times New Roman"/>
          <w:sz w:val="28"/>
          <w:szCs w:val="28"/>
          <w:lang w:val="kk-KZ"/>
        </w:rPr>
        <w:t>Э</w:t>
      </w:r>
      <w:r w:rsidR="00C05BD8">
        <w:rPr>
          <w:rFonts w:ascii="Times New Roman" w:hAnsi="Times New Roman"/>
          <w:sz w:val="28"/>
          <w:szCs w:val="28"/>
          <w:lang w:val="kk-KZ"/>
        </w:rPr>
        <w:t>М</w:t>
      </w:r>
      <w:r w:rsidR="00C05BD8" w:rsidRPr="00C05BD8">
        <w:rPr>
          <w:rFonts w:ascii="Times New Roman" w:hAnsi="Times New Roman"/>
          <w:sz w:val="28"/>
          <w:szCs w:val="28"/>
          <w:lang w:val="kk-KZ"/>
        </w:rPr>
        <w:t xml:space="preserve"> арқылы алынған морфологиялық қасиеттер N</w:t>
      </w:r>
      <w:r w:rsidR="00C05BD8" w:rsidRPr="00C05BD8">
        <w:rPr>
          <w:rFonts w:ascii="Times New Roman" w:hAnsi="Times New Roman"/>
          <w:sz w:val="28"/>
          <w:szCs w:val="28"/>
          <w:vertAlign w:val="subscript"/>
          <w:lang w:val="kk-KZ"/>
        </w:rPr>
        <w:t>2</w:t>
      </w:r>
      <w:r w:rsidR="00C05BD8" w:rsidRPr="00C05BD8">
        <w:rPr>
          <w:rFonts w:ascii="Times New Roman" w:hAnsi="Times New Roman"/>
          <w:sz w:val="28"/>
          <w:szCs w:val="28"/>
          <w:lang w:val="kk-KZ"/>
        </w:rPr>
        <w:t xml:space="preserve"> адсорбция-десорбциясы </w:t>
      </w:r>
      <w:r w:rsidR="002E1A40">
        <w:rPr>
          <w:rFonts w:ascii="Times New Roman" w:hAnsi="Times New Roman"/>
          <w:sz w:val="28"/>
          <w:szCs w:val="28"/>
          <w:lang w:val="kk-KZ"/>
        </w:rPr>
        <w:t xml:space="preserve">мәндері </w:t>
      </w:r>
      <w:r w:rsidR="00C05BD8" w:rsidRPr="00C05BD8">
        <w:rPr>
          <w:rFonts w:ascii="Times New Roman" w:hAnsi="Times New Roman"/>
          <w:sz w:val="28"/>
          <w:szCs w:val="28"/>
          <w:lang w:val="kk-KZ"/>
        </w:rPr>
        <w:t xml:space="preserve">арқылы алынған нәтижелермен </w:t>
      </w:r>
      <w:r w:rsidR="002E1A40">
        <w:rPr>
          <w:rFonts w:ascii="Times New Roman" w:hAnsi="Times New Roman"/>
          <w:sz w:val="28"/>
          <w:szCs w:val="28"/>
          <w:lang w:val="kk-KZ"/>
        </w:rPr>
        <w:t>толық</w:t>
      </w:r>
      <w:r w:rsidR="00C05BD8" w:rsidRPr="00C05BD8">
        <w:rPr>
          <w:rFonts w:ascii="Times New Roman" w:hAnsi="Times New Roman"/>
          <w:sz w:val="28"/>
          <w:szCs w:val="28"/>
          <w:lang w:val="kk-KZ"/>
        </w:rPr>
        <w:t xml:space="preserve"> сәйкес келеді, мұнда алынған қатты заттардың мезо- және макрокеуекті желілік құрылымы бар екені анықталды. Бастапқы лантан кобальт</w:t>
      </w:r>
      <w:r w:rsidR="00417F90">
        <w:rPr>
          <w:rFonts w:ascii="Times New Roman" w:hAnsi="Times New Roman"/>
          <w:sz w:val="28"/>
          <w:szCs w:val="28"/>
          <w:lang w:val="kk-KZ"/>
        </w:rPr>
        <w:t>а</w:t>
      </w:r>
      <w:r w:rsidR="00C05BD8" w:rsidRPr="00C05BD8">
        <w:rPr>
          <w:rFonts w:ascii="Times New Roman" w:hAnsi="Times New Roman"/>
          <w:sz w:val="28"/>
          <w:szCs w:val="28"/>
          <w:lang w:val="kk-KZ"/>
        </w:rPr>
        <w:t>т</w:t>
      </w:r>
      <w:r w:rsidR="00417F90">
        <w:rPr>
          <w:rFonts w:ascii="Times New Roman" w:hAnsi="Times New Roman"/>
          <w:sz w:val="28"/>
          <w:szCs w:val="28"/>
          <w:lang w:val="kk-KZ"/>
        </w:rPr>
        <w:t>ы</w:t>
      </w:r>
      <w:r w:rsidR="00780CBC">
        <w:rPr>
          <w:rFonts w:ascii="Times New Roman" w:hAnsi="Times New Roman"/>
          <w:sz w:val="28"/>
          <w:szCs w:val="28"/>
          <w:lang w:val="kk-KZ"/>
        </w:rPr>
        <w:t>ның</w:t>
      </w:r>
      <w:r w:rsidR="00C05BD8" w:rsidRPr="00C05BD8">
        <w:rPr>
          <w:rFonts w:ascii="Times New Roman" w:hAnsi="Times New Roman"/>
          <w:sz w:val="28"/>
          <w:szCs w:val="28"/>
          <w:lang w:val="kk-KZ"/>
        </w:rPr>
        <w:t xml:space="preserve"> бөлшектері 30-150 нм өлшемді агломераттар түзеді, диаметрі 2-50 нм </w:t>
      </w:r>
      <w:r w:rsidR="00C05BD8" w:rsidRPr="00C24A1A">
        <w:rPr>
          <w:rFonts w:ascii="Times New Roman" w:hAnsi="Times New Roman"/>
          <w:sz w:val="28"/>
          <w:szCs w:val="28"/>
          <w:lang w:val="kk-KZ"/>
        </w:rPr>
        <w:t>мезокеуекте</w:t>
      </w:r>
      <w:r w:rsidR="00C05BD8" w:rsidRPr="00C05BD8">
        <w:rPr>
          <w:rFonts w:ascii="Times New Roman" w:hAnsi="Times New Roman"/>
          <w:sz w:val="28"/>
          <w:szCs w:val="28"/>
          <w:lang w:val="kk-KZ"/>
        </w:rPr>
        <w:t xml:space="preserve">рді құрайды. </w:t>
      </w:r>
      <w:r w:rsidR="00780CBC">
        <w:rPr>
          <w:rFonts w:ascii="Times New Roman" w:hAnsi="Times New Roman"/>
          <w:sz w:val="28"/>
          <w:szCs w:val="28"/>
          <w:lang w:val="kk-KZ"/>
        </w:rPr>
        <w:t>А</w:t>
      </w:r>
      <w:r w:rsidR="00C05BD8" w:rsidRPr="00C05BD8">
        <w:rPr>
          <w:rFonts w:ascii="Times New Roman" w:hAnsi="Times New Roman"/>
          <w:sz w:val="28"/>
          <w:szCs w:val="28"/>
          <w:lang w:val="kk-KZ"/>
        </w:rPr>
        <w:t xml:space="preserve">гломераттар агрегаттарға біріктіріледі, </w:t>
      </w:r>
      <w:r w:rsidR="00417F90">
        <w:rPr>
          <w:rFonts w:ascii="Times New Roman" w:hAnsi="Times New Roman"/>
          <w:sz w:val="28"/>
          <w:szCs w:val="28"/>
          <w:lang w:val="kk-KZ"/>
        </w:rPr>
        <w:t xml:space="preserve">диаметрі &gt;50 нм </w:t>
      </w:r>
      <w:r w:rsidR="00417F90" w:rsidRPr="00417F90">
        <w:rPr>
          <w:rFonts w:ascii="Times New Roman" w:hAnsi="Times New Roman"/>
          <w:sz w:val="28"/>
          <w:szCs w:val="28"/>
          <w:lang w:val="kk-KZ"/>
        </w:rPr>
        <w:t>қуыстар түйіршіктердің арасында</w:t>
      </w:r>
      <w:r w:rsidR="00417F90">
        <w:rPr>
          <w:rFonts w:ascii="Times New Roman" w:hAnsi="Times New Roman"/>
          <w:sz w:val="28"/>
          <w:szCs w:val="28"/>
          <w:lang w:val="kk-KZ"/>
        </w:rPr>
        <w:t xml:space="preserve">ғы кеңістіктерде қалыптасады. </w:t>
      </w:r>
      <w:r w:rsidR="00AF0E9D" w:rsidRPr="00AF0E9D">
        <w:rPr>
          <w:rFonts w:ascii="Times New Roman" w:hAnsi="Times New Roman"/>
          <w:sz w:val="28"/>
          <w:szCs w:val="28"/>
          <w:lang w:val="kk-KZ"/>
        </w:rPr>
        <w:t>Бөлшектердің өлшемі нанометрлік диапазонда өзгеріп, олардың тығыз біріккен агрегаттары мен арасында микрожарықтар мен кеуекті аймақтардың болуы перовскит оксидтері үшін белгілі құрылымдық ерекшеліктермен сәйкес келеді.</w:t>
      </w:r>
      <w:r w:rsidR="00AF0E9D" w:rsidRPr="00AF0E9D">
        <w:rPr>
          <w:lang w:val="kk-KZ"/>
        </w:rPr>
        <w:t xml:space="preserve"> </w:t>
      </w:r>
      <w:r w:rsidR="003F51BE" w:rsidRPr="003F51BE">
        <w:rPr>
          <w:rFonts w:ascii="Times New Roman" w:hAnsi="Times New Roman"/>
          <w:sz w:val="28"/>
          <w:lang w:val="kk-KZ"/>
        </w:rPr>
        <w:t>А</w:t>
      </w:r>
      <w:r w:rsidR="00AF0E9D" w:rsidRPr="00AF0E9D">
        <w:rPr>
          <w:rFonts w:ascii="Times New Roman" w:hAnsi="Times New Roman"/>
          <w:sz w:val="28"/>
          <w:szCs w:val="28"/>
          <w:lang w:val="kk-KZ"/>
        </w:rPr>
        <w:t xml:space="preserve">лынған СЭМ нәтижелері </w:t>
      </w:r>
      <w:r w:rsidR="003F51BE" w:rsidRPr="003F51BE">
        <w:rPr>
          <w:rFonts w:ascii="Times New Roman" w:hAnsi="Times New Roman"/>
          <w:sz w:val="28"/>
          <w:szCs w:val="28"/>
          <w:lang w:val="kk-KZ"/>
        </w:rPr>
        <w:t>[1</w:t>
      </w:r>
      <w:r w:rsidR="00FE0187">
        <w:rPr>
          <w:rFonts w:ascii="Times New Roman" w:hAnsi="Times New Roman"/>
          <w:sz w:val="28"/>
          <w:szCs w:val="28"/>
          <w:lang w:val="kk-KZ"/>
        </w:rPr>
        <w:t>62</w:t>
      </w:r>
      <w:r w:rsidR="003F51BE" w:rsidRPr="003F51BE">
        <w:rPr>
          <w:rFonts w:ascii="Times New Roman" w:hAnsi="Times New Roman"/>
          <w:sz w:val="28"/>
          <w:szCs w:val="28"/>
          <w:lang w:val="kk-KZ"/>
        </w:rPr>
        <w:t xml:space="preserve">] </w:t>
      </w:r>
      <w:r w:rsidR="00AF0E9D" w:rsidRPr="00AF0E9D">
        <w:rPr>
          <w:rFonts w:ascii="Times New Roman" w:hAnsi="Times New Roman"/>
          <w:sz w:val="28"/>
          <w:szCs w:val="28"/>
          <w:lang w:val="kk-KZ"/>
        </w:rPr>
        <w:t xml:space="preserve">әдебиетте сипатталған перовскит құрылымды катализаторлардың морфологиялық қасиеттерімен толық сәйкес келеді. Нанодисперсті бөлшектердің болуы, олардың агрегатталуы, көпдеңгейлі кеуектілік және бетінің </w:t>
      </w:r>
      <w:r w:rsidR="001A1599">
        <w:rPr>
          <w:rFonts w:ascii="Times New Roman" w:hAnsi="Times New Roman"/>
          <w:sz w:val="28"/>
          <w:szCs w:val="28"/>
          <w:lang w:val="kk-KZ"/>
        </w:rPr>
        <w:t>текстуралық әртектілігі</w:t>
      </w:r>
      <w:r w:rsidR="00AF0E9D" w:rsidRPr="00AF0E9D">
        <w:rPr>
          <w:rFonts w:ascii="Times New Roman" w:hAnsi="Times New Roman"/>
          <w:sz w:val="28"/>
          <w:szCs w:val="28"/>
          <w:lang w:val="kk-KZ"/>
        </w:rPr>
        <w:t xml:space="preserve"> — каталитикалық процестерде белсенді орталықтардың қолжетімділігін арттырып, реакция кинетикасына оң әсер ететін факторлар. </w:t>
      </w:r>
      <w:r w:rsidR="00780CBC">
        <w:rPr>
          <w:rFonts w:ascii="Times New Roman" w:hAnsi="Times New Roman"/>
          <w:sz w:val="28"/>
          <w:szCs w:val="28"/>
          <w:lang w:val="kk-KZ"/>
        </w:rPr>
        <w:t>Сондықтан</w:t>
      </w:r>
      <w:r w:rsidR="00AF0E9D" w:rsidRPr="00AF0E9D">
        <w:rPr>
          <w:rFonts w:ascii="Times New Roman" w:hAnsi="Times New Roman"/>
          <w:sz w:val="28"/>
          <w:szCs w:val="28"/>
          <w:lang w:val="kk-KZ"/>
        </w:rPr>
        <w:t>, алынған материалдың морфологиясы оның каталитикалық белсенділігі үшін қолайлы құрылым қалыптасқанын көрсетеді.</w:t>
      </w:r>
    </w:p>
    <w:p w14:paraId="6D557BCA" w14:textId="77777777" w:rsidR="008C60F4" w:rsidRPr="00002DEB" w:rsidRDefault="008C60F4" w:rsidP="009C0808">
      <w:pPr>
        <w:spacing w:after="0" w:line="240" w:lineRule="auto"/>
        <w:ind w:firstLine="708"/>
        <w:jc w:val="both"/>
        <w:rPr>
          <w:rFonts w:ascii="Times New Roman" w:hAnsi="Times New Roman"/>
          <w:sz w:val="28"/>
          <w:szCs w:val="28"/>
          <w:lang w:val="kk-KZ"/>
        </w:rPr>
      </w:pPr>
    </w:p>
    <w:p w14:paraId="037AE53B" w14:textId="0C51A790" w:rsidR="00237690" w:rsidRPr="00002DEB" w:rsidRDefault="00F70DB5" w:rsidP="006D278E">
      <w:pPr>
        <w:spacing w:after="0" w:line="240" w:lineRule="auto"/>
        <w:jc w:val="center"/>
        <w:rPr>
          <w:rFonts w:ascii="Times New Roman" w:hAnsi="Times New Roman"/>
          <w:sz w:val="28"/>
          <w:szCs w:val="28"/>
          <w:lang w:val="kk-KZ"/>
        </w:rPr>
      </w:pPr>
      <w:r>
        <w:rPr>
          <w:rFonts w:ascii="Times New Roman" w:hAnsi="Times New Roman"/>
          <w:noProof/>
          <w:sz w:val="28"/>
          <w:szCs w:val="28"/>
        </w:rPr>
        <mc:AlternateContent>
          <mc:Choice Requires="wps">
            <w:drawing>
              <wp:anchor distT="0" distB="0" distL="114300" distR="114300" simplePos="0" relativeHeight="251653120" behindDoc="0" locked="0" layoutInCell="1" allowOverlap="1" wp14:anchorId="0317CE59" wp14:editId="4353E8B9">
                <wp:simplePos x="0" y="0"/>
                <wp:positionH relativeFrom="column">
                  <wp:posOffset>5715</wp:posOffset>
                </wp:positionH>
                <wp:positionV relativeFrom="paragraph">
                  <wp:posOffset>33020</wp:posOffset>
                </wp:positionV>
                <wp:extent cx="561975" cy="457200"/>
                <wp:effectExtent l="0" t="0" r="0" b="1270"/>
                <wp:wrapNone/>
                <wp:docPr id="3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3F9C6" w14:textId="77777777" w:rsidR="00C95CEC" w:rsidRPr="00EC6F34" w:rsidRDefault="00C95CEC">
                            <w:pPr>
                              <w:rPr>
                                <w:rFonts w:ascii="Times New Roman" w:hAnsi="Times New Roman"/>
                                <w:b/>
                                <w:color w:val="FFFFFF"/>
                                <w:sz w:val="36"/>
                                <w:lang w:val="kk-KZ"/>
                              </w:rPr>
                            </w:pPr>
                            <w:r w:rsidRPr="00EC6F34">
                              <w:rPr>
                                <w:rFonts w:ascii="Times New Roman" w:hAnsi="Times New Roman"/>
                                <w:b/>
                                <w:color w:val="FFFFFF"/>
                                <w:sz w:val="36"/>
                                <w:lang w:val="kk-KZ"/>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7CE59" id="Rectangle 48" o:spid="_x0000_s1036" style="position:absolute;left:0;text-align:left;margin-left:.45pt;margin-top:2.6pt;width:44.25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" filled="f" stroked="f">
                <v:textbox>
                  <w:txbxContent>
                    <w:p w14:paraId="0063F9C6" w14:textId="77777777" w:rsidR="00C95CEC" w:rsidRPr="00EC6F34" w:rsidRDefault="00C95CEC">
                      <w:pPr>
                        <w:rPr>
                          <w:rFonts w:ascii="Times New Roman" w:hAnsi="Times New Roman"/>
                          <w:b/>
                          <w:color w:val="FFFFFF"/>
                          <w:sz w:val="36"/>
                          <w:lang w:val="kk-KZ"/>
                        </w:rPr>
                      </w:pPr>
                      <w:r w:rsidRPr="00EC6F34">
                        <w:rPr>
                          <w:rFonts w:ascii="Times New Roman" w:hAnsi="Times New Roman"/>
                          <w:b/>
                          <w:color w:val="FFFFFF"/>
                          <w:sz w:val="36"/>
                          <w:lang w:val="kk-KZ"/>
                        </w:rPr>
                        <w:t>(А)</w:t>
                      </w:r>
                    </w:p>
                  </w:txbxContent>
                </v:textbox>
              </v:rect>
            </w:pict>
          </mc:Fallback>
        </mc:AlternateContent>
      </w:r>
      <w:r w:rsidRPr="00002DEB">
        <w:rPr>
          <w:rFonts w:ascii="Times New Roman" w:hAnsi="Times New Roman"/>
          <w:noProof/>
          <w:sz w:val="28"/>
          <w:szCs w:val="28"/>
        </w:rPr>
        <w:drawing>
          <wp:inline distT="0" distB="0" distL="0" distR="0" wp14:anchorId="0513EA7D" wp14:editId="68176964">
            <wp:extent cx="2644140" cy="2343150"/>
            <wp:effectExtent l="0" t="0" r="0" b="0"/>
            <wp:docPr id="119" name="Рисунок 119" descr="P_81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_81_0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44140" cy="234315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65331311" wp14:editId="736F6909">
            <wp:extent cx="2667000" cy="2343150"/>
            <wp:effectExtent l="0" t="0" r="0" b="0"/>
            <wp:docPr id="120" name="Рисунок 120" descr="P_81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P_81_0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67000" cy="2343150"/>
                    </a:xfrm>
                    <a:prstGeom prst="rect">
                      <a:avLst/>
                    </a:prstGeom>
                    <a:noFill/>
                    <a:ln>
                      <a:noFill/>
                    </a:ln>
                  </pic:spPr>
                </pic:pic>
              </a:graphicData>
            </a:graphic>
          </wp:inline>
        </w:drawing>
      </w:r>
    </w:p>
    <w:p w14:paraId="59AFC0A4" w14:textId="77777777" w:rsidR="006D278E" w:rsidRDefault="006D278E" w:rsidP="006D278E">
      <w:pPr>
        <w:spacing w:after="0" w:line="240" w:lineRule="auto"/>
        <w:jc w:val="center"/>
        <w:rPr>
          <w:rFonts w:ascii="Times New Roman" w:hAnsi="Times New Roman"/>
          <w:sz w:val="28"/>
          <w:szCs w:val="28"/>
          <w:lang w:val="kk-KZ"/>
        </w:rPr>
      </w:pPr>
    </w:p>
    <w:p w14:paraId="7DF4150A" w14:textId="06B607E5" w:rsidR="006D278E" w:rsidRDefault="006D278E" w:rsidP="006D278E">
      <w:pPr>
        <w:spacing w:after="0" w:line="240" w:lineRule="auto"/>
        <w:jc w:val="center"/>
        <w:rPr>
          <w:rFonts w:ascii="Times New Roman" w:hAnsi="Times New Roman"/>
          <w:sz w:val="28"/>
          <w:szCs w:val="28"/>
          <w:lang w:val="kk-KZ"/>
        </w:rPr>
      </w:pPr>
      <w:r w:rsidRPr="00A60DC8">
        <w:rPr>
          <w:rFonts w:ascii="Times New Roman" w:hAnsi="Times New Roman"/>
          <w:sz w:val="28"/>
          <w:szCs w:val="28"/>
          <w:lang w:val="kk-KZ"/>
        </w:rPr>
        <w:t>Сурет 28 – Синтезделген үлгілердің 200 000 және 20 000 есе үлкейтілген</w:t>
      </w:r>
      <w:r>
        <w:rPr>
          <w:rFonts w:ascii="Times New Roman" w:hAnsi="Times New Roman"/>
          <w:sz w:val="28"/>
          <w:szCs w:val="28"/>
          <w:lang w:val="kk-KZ"/>
        </w:rPr>
        <w:t>, 1 бет</w:t>
      </w:r>
    </w:p>
    <w:p w14:paraId="1CB8AAD4" w14:textId="77777777" w:rsidR="00C05BD8" w:rsidRPr="00A60DC8" w:rsidRDefault="00C05BD8" w:rsidP="009C0808">
      <w:pPr>
        <w:spacing w:after="0" w:line="240" w:lineRule="auto"/>
        <w:ind w:firstLine="708"/>
        <w:jc w:val="center"/>
        <w:rPr>
          <w:rFonts w:ascii="Times New Roman" w:hAnsi="Times New Roman"/>
          <w:sz w:val="20"/>
          <w:szCs w:val="28"/>
          <w:lang w:val="kk-KZ"/>
        </w:rPr>
      </w:pPr>
    </w:p>
    <w:p w14:paraId="737E48CD" w14:textId="1D3B12EC" w:rsidR="00784DC1" w:rsidRPr="00002DEB" w:rsidRDefault="00F70DB5" w:rsidP="006D278E">
      <w:pPr>
        <w:spacing w:after="0" w:line="240" w:lineRule="auto"/>
        <w:jc w:val="center"/>
        <w:rPr>
          <w:rFonts w:ascii="Times New Roman" w:hAnsi="Times New Roman"/>
          <w:snapToGrid w:val="0"/>
          <w:w w:val="0"/>
          <w:sz w:val="0"/>
          <w:szCs w:val="0"/>
          <w:u w:color="000000"/>
          <w:bdr w:val="none" w:sz="0" w:space="0" w:color="000000"/>
          <w:shd w:val="clear" w:color="000000" w:fill="000000"/>
          <w:lang w:val="kk-KZ" w:eastAsia="x-none" w:bidi="x-none"/>
        </w:rPr>
      </w:pPr>
      <w:r>
        <w:rPr>
          <w:rFonts w:ascii="Times New Roman" w:hAnsi="Times New Roman"/>
          <w:noProof/>
          <w:sz w:val="28"/>
          <w:szCs w:val="28"/>
        </w:rPr>
        <w:lastRenderedPageBreak/>
        <mc:AlternateContent>
          <mc:Choice Requires="wps">
            <w:drawing>
              <wp:anchor distT="0" distB="0" distL="114300" distR="114300" simplePos="0" relativeHeight="251654144" behindDoc="0" locked="0" layoutInCell="1" allowOverlap="1" wp14:anchorId="141D73C3" wp14:editId="48EEAC1F">
                <wp:simplePos x="0" y="0"/>
                <wp:positionH relativeFrom="column">
                  <wp:posOffset>34290</wp:posOffset>
                </wp:positionH>
                <wp:positionV relativeFrom="paragraph">
                  <wp:posOffset>32385</wp:posOffset>
                </wp:positionV>
                <wp:extent cx="504825" cy="466725"/>
                <wp:effectExtent l="0" t="2540" r="0" b="0"/>
                <wp:wrapNone/>
                <wp:docPr id="3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4C288" w14:textId="77777777" w:rsidR="00C95CEC" w:rsidRPr="00EC6F34" w:rsidRDefault="00C95CEC">
                            <w:pPr>
                              <w:rPr>
                                <w:rFonts w:ascii="Times New Roman" w:hAnsi="Times New Roman"/>
                                <w:b/>
                                <w:color w:val="FFFFFF"/>
                                <w:sz w:val="36"/>
                                <w:lang w:val="kk-KZ"/>
                              </w:rPr>
                            </w:pPr>
                            <w:r w:rsidRPr="00EC6F34">
                              <w:rPr>
                                <w:rFonts w:ascii="Times New Roman" w:hAnsi="Times New Roman"/>
                                <w:b/>
                                <w:color w:val="FFFFFF"/>
                                <w:sz w:val="36"/>
                                <w:lang w:val="kk-KZ"/>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D73C3" id="Rectangle 49" o:spid="_x0000_s1037" style="position:absolute;left:0;text-align:left;margin-left:2.7pt;margin-top:2.55pt;width:39.75pt;height:3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" filled="f" stroked="f">
                <v:textbox>
                  <w:txbxContent>
                    <w:p w14:paraId="28B4C288" w14:textId="77777777" w:rsidR="00C95CEC" w:rsidRPr="00EC6F34" w:rsidRDefault="00C95CEC">
                      <w:pPr>
                        <w:rPr>
                          <w:rFonts w:ascii="Times New Roman" w:hAnsi="Times New Roman"/>
                          <w:b/>
                          <w:color w:val="FFFFFF"/>
                          <w:sz w:val="36"/>
                          <w:lang w:val="kk-KZ"/>
                        </w:rPr>
                      </w:pPr>
                      <w:r w:rsidRPr="00EC6F34">
                        <w:rPr>
                          <w:rFonts w:ascii="Times New Roman" w:hAnsi="Times New Roman"/>
                          <w:b/>
                          <w:color w:val="FFFFFF"/>
                          <w:sz w:val="36"/>
                          <w:lang w:val="kk-KZ"/>
                        </w:rPr>
                        <w:t>(Б)</w:t>
                      </w:r>
                    </w:p>
                  </w:txbxContent>
                </v:textbox>
              </v:rect>
            </w:pict>
          </mc:Fallback>
        </mc:AlternateContent>
      </w:r>
      <w:r w:rsidRPr="00002DEB">
        <w:rPr>
          <w:rFonts w:ascii="Times New Roman" w:hAnsi="Times New Roman"/>
          <w:noProof/>
          <w:sz w:val="28"/>
          <w:szCs w:val="28"/>
        </w:rPr>
        <w:drawing>
          <wp:inline distT="0" distB="0" distL="0" distR="0" wp14:anchorId="074E0884" wp14:editId="10B687D1">
            <wp:extent cx="2632710" cy="3258820"/>
            <wp:effectExtent l="0" t="0" r="0" b="0"/>
            <wp:docPr id="121" name="Рисунок 121" descr="P_81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P_81_0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32710" cy="325882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1A12F0B8" wp14:editId="13EEB493">
            <wp:extent cx="2670810" cy="3258820"/>
            <wp:effectExtent l="0" t="0" r="0" b="0"/>
            <wp:docPr id="122" name="Рисунок 122" descr="P_81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P_81_0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70810" cy="3258820"/>
                    </a:xfrm>
                    <a:prstGeom prst="rect">
                      <a:avLst/>
                    </a:prstGeom>
                    <a:noFill/>
                    <a:ln>
                      <a:noFill/>
                    </a:ln>
                  </pic:spPr>
                </pic:pic>
              </a:graphicData>
            </a:graphic>
          </wp:inline>
        </w:drawing>
      </w:r>
    </w:p>
    <w:p w14:paraId="4EBBCCBE" w14:textId="77777777" w:rsidR="00A70EC9" w:rsidRPr="00A60DC8" w:rsidRDefault="00A70EC9" w:rsidP="009C0808">
      <w:pPr>
        <w:spacing w:after="0" w:line="240" w:lineRule="auto"/>
        <w:jc w:val="both"/>
        <w:rPr>
          <w:rFonts w:ascii="Times New Roman" w:hAnsi="Times New Roman"/>
          <w:sz w:val="20"/>
          <w:szCs w:val="28"/>
          <w:lang w:val="kk-KZ"/>
        </w:rPr>
      </w:pPr>
    </w:p>
    <w:p w14:paraId="15AA80FF" w14:textId="1CAC68BE" w:rsidR="00A70EC9" w:rsidRPr="00002DEB" w:rsidRDefault="00F70DB5" w:rsidP="006D278E">
      <w:pPr>
        <w:spacing w:after="0" w:line="240" w:lineRule="auto"/>
        <w:jc w:val="center"/>
        <w:rPr>
          <w:rFonts w:ascii="Times New Roman" w:hAnsi="Times New Roman"/>
          <w:sz w:val="28"/>
          <w:szCs w:val="28"/>
          <w:lang w:val="kk-KZ"/>
        </w:rPr>
      </w:pPr>
      <w:r>
        <w:rPr>
          <w:rFonts w:ascii="Times New Roman" w:hAnsi="Times New Roman"/>
          <w:noProof/>
          <w:sz w:val="28"/>
          <w:szCs w:val="28"/>
        </w:rPr>
        <mc:AlternateContent>
          <mc:Choice Requires="wps">
            <w:drawing>
              <wp:anchor distT="0" distB="0" distL="114300" distR="114300" simplePos="0" relativeHeight="251655168" behindDoc="0" locked="0" layoutInCell="1" allowOverlap="1" wp14:anchorId="79BC5BF9" wp14:editId="4A214C54">
                <wp:simplePos x="0" y="0"/>
                <wp:positionH relativeFrom="column">
                  <wp:posOffset>-32385</wp:posOffset>
                </wp:positionH>
                <wp:positionV relativeFrom="paragraph">
                  <wp:posOffset>9525</wp:posOffset>
                </wp:positionV>
                <wp:extent cx="495300" cy="476250"/>
                <wp:effectExtent l="0" t="1270" r="0" b="0"/>
                <wp:wrapNone/>
                <wp:docPr id="3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6ED9" w14:textId="77777777" w:rsidR="00C95CEC" w:rsidRPr="00CA06A6" w:rsidRDefault="00C95CEC" w:rsidP="00CA06A6">
                            <w:pPr>
                              <w:rPr>
                                <w:rFonts w:ascii="Times New Roman" w:hAnsi="Times New Roman"/>
                                <w:b/>
                                <w:color w:val="FFFFFF"/>
                                <w:sz w:val="36"/>
                                <w:lang w:val="kk-KZ"/>
                              </w:rPr>
                            </w:pPr>
                            <w:r>
                              <w:rPr>
                                <w:rFonts w:ascii="Times New Roman" w:hAnsi="Times New Roman"/>
                                <w:b/>
                                <w:color w:val="FFFFFF"/>
                                <w:sz w:val="36"/>
                                <w:lang w:val="kk-KZ"/>
                              </w:rPr>
                              <w:t>(</w:t>
                            </w:r>
                            <w:r w:rsidRPr="00CA06A6">
                              <w:rPr>
                                <w:rFonts w:ascii="Times New Roman" w:hAnsi="Times New Roman"/>
                                <w:b/>
                                <w:color w:val="FFFFFF"/>
                                <w:sz w:val="36"/>
                                <w:lang w:val="kk-KZ"/>
                              </w:rPr>
                              <w:t>В</w:t>
                            </w:r>
                            <w:r>
                              <w:rPr>
                                <w:rFonts w:ascii="Times New Roman" w:hAnsi="Times New Roman"/>
                                <w:b/>
                                <w:color w:val="FFFFFF"/>
                                <w:sz w:val="36"/>
                                <w:lang w:val="kk-K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C5BF9" id="Rectangle 50" o:spid="_x0000_s1038" style="position:absolute;left:0;text-align:left;margin-left:-2.55pt;margin-top:.75pt;width:39pt;height: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" filled="f" stroked="f">
                <v:textbox>
                  <w:txbxContent>
                    <w:p w14:paraId="0BC86ED9" w14:textId="77777777" w:rsidR="00C95CEC" w:rsidRPr="00CA06A6" w:rsidRDefault="00C95CEC" w:rsidP="00CA06A6">
                      <w:pPr>
                        <w:rPr>
                          <w:rFonts w:ascii="Times New Roman" w:hAnsi="Times New Roman"/>
                          <w:b/>
                          <w:color w:val="FFFFFF"/>
                          <w:sz w:val="36"/>
                          <w:lang w:val="kk-KZ"/>
                        </w:rPr>
                      </w:pPr>
                      <w:r>
                        <w:rPr>
                          <w:rFonts w:ascii="Times New Roman" w:hAnsi="Times New Roman"/>
                          <w:b/>
                          <w:color w:val="FFFFFF"/>
                          <w:sz w:val="36"/>
                          <w:lang w:val="kk-KZ"/>
                        </w:rPr>
                        <w:t>(</w:t>
                      </w:r>
                      <w:r w:rsidRPr="00CA06A6">
                        <w:rPr>
                          <w:rFonts w:ascii="Times New Roman" w:hAnsi="Times New Roman"/>
                          <w:b/>
                          <w:color w:val="FFFFFF"/>
                          <w:sz w:val="36"/>
                          <w:lang w:val="kk-KZ"/>
                        </w:rPr>
                        <w:t>В</w:t>
                      </w:r>
                      <w:r>
                        <w:rPr>
                          <w:rFonts w:ascii="Times New Roman" w:hAnsi="Times New Roman"/>
                          <w:b/>
                          <w:color w:val="FFFFFF"/>
                          <w:sz w:val="36"/>
                          <w:lang w:val="kk-KZ"/>
                        </w:rPr>
                        <w:t>)</w:t>
                      </w:r>
                    </w:p>
                  </w:txbxContent>
                </v:textbox>
              </v:rect>
            </w:pict>
          </mc:Fallback>
        </mc:AlternateContent>
      </w:r>
      <w:r w:rsidRPr="00002DEB">
        <w:rPr>
          <w:rFonts w:ascii="Times New Roman" w:hAnsi="Times New Roman"/>
          <w:noProof/>
          <w:sz w:val="28"/>
          <w:szCs w:val="28"/>
        </w:rPr>
        <w:drawing>
          <wp:inline distT="0" distB="0" distL="0" distR="0" wp14:anchorId="7A7A0981" wp14:editId="44C37049">
            <wp:extent cx="2644140" cy="2768600"/>
            <wp:effectExtent l="0" t="0" r="3810" b="0"/>
            <wp:docPr id="123" name="Рисунок 123" descr="T_10_2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_10_2_00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44140" cy="276860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3B38B77A" wp14:editId="4A719F53">
            <wp:extent cx="2651760" cy="2767330"/>
            <wp:effectExtent l="0" t="0" r="0" b="0"/>
            <wp:docPr id="124" name="Рисунок 124" descr="T_10_2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T_10_2_00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51760" cy="2767330"/>
                    </a:xfrm>
                    <a:prstGeom prst="rect">
                      <a:avLst/>
                    </a:prstGeom>
                    <a:noFill/>
                    <a:ln>
                      <a:noFill/>
                    </a:ln>
                  </pic:spPr>
                </pic:pic>
              </a:graphicData>
            </a:graphic>
          </wp:inline>
        </w:drawing>
      </w:r>
    </w:p>
    <w:p w14:paraId="492386A9" w14:textId="77777777" w:rsidR="001A3F6C" w:rsidRPr="00002DEB" w:rsidRDefault="001A3F6C" w:rsidP="009C0808">
      <w:pPr>
        <w:spacing w:after="0" w:line="240" w:lineRule="auto"/>
        <w:ind w:firstLine="708"/>
        <w:jc w:val="both"/>
        <w:rPr>
          <w:rFonts w:ascii="Times New Roman" w:hAnsi="Times New Roman"/>
          <w:sz w:val="28"/>
          <w:szCs w:val="28"/>
          <w:lang w:val="kk-KZ"/>
        </w:rPr>
      </w:pPr>
    </w:p>
    <w:p w14:paraId="72F1DAEE" w14:textId="24CF42D7" w:rsidR="00D84792" w:rsidRDefault="00A60DC8" w:rsidP="006D278E">
      <w:pPr>
        <w:spacing w:after="0" w:line="240" w:lineRule="auto"/>
        <w:jc w:val="center"/>
        <w:rPr>
          <w:rFonts w:ascii="Times New Roman" w:hAnsi="Times New Roman"/>
          <w:sz w:val="28"/>
          <w:szCs w:val="28"/>
          <w:lang w:val="kk-KZ"/>
        </w:rPr>
      </w:pPr>
      <w:r w:rsidRPr="00A60DC8">
        <w:rPr>
          <w:rFonts w:ascii="Times New Roman" w:hAnsi="Times New Roman"/>
          <w:sz w:val="28"/>
          <w:szCs w:val="28"/>
          <w:lang w:val="kk-KZ"/>
        </w:rPr>
        <w:t>Сурет 28</w:t>
      </w:r>
      <w:r w:rsidR="006D278E">
        <w:rPr>
          <w:rFonts w:ascii="Times New Roman" w:hAnsi="Times New Roman"/>
          <w:sz w:val="28"/>
          <w:szCs w:val="28"/>
          <w:lang w:val="kk-KZ"/>
        </w:rPr>
        <w:t>, 2 бет</w:t>
      </w:r>
    </w:p>
    <w:p w14:paraId="4368DEFC" w14:textId="77777777" w:rsidR="00D84792" w:rsidRDefault="00D84792" w:rsidP="00D84792">
      <w:pPr>
        <w:spacing w:after="0" w:line="240" w:lineRule="auto"/>
        <w:ind w:firstLine="708"/>
        <w:rPr>
          <w:rFonts w:ascii="Times New Roman" w:hAnsi="Times New Roman"/>
          <w:sz w:val="28"/>
          <w:szCs w:val="28"/>
          <w:lang w:val="kk-KZ"/>
        </w:rPr>
      </w:pPr>
    </w:p>
    <w:p w14:paraId="293F5392" w14:textId="77777777" w:rsidR="00F344DE" w:rsidRDefault="00A60DC8" w:rsidP="00D84792">
      <w:pPr>
        <w:spacing w:after="0" w:line="240" w:lineRule="auto"/>
        <w:ind w:firstLine="708"/>
        <w:rPr>
          <w:rFonts w:ascii="Times New Roman" w:hAnsi="Times New Roman"/>
          <w:sz w:val="28"/>
          <w:szCs w:val="28"/>
          <w:lang w:val="kk-KZ"/>
        </w:rPr>
      </w:pPr>
      <w:r w:rsidRPr="00A60DC8">
        <w:rPr>
          <w:rFonts w:ascii="Times New Roman" w:hAnsi="Times New Roman"/>
          <w:sz w:val="28"/>
          <w:szCs w:val="28"/>
          <w:lang w:val="kk-KZ"/>
        </w:rPr>
        <w:t>(А) - LCO-1, (Б)- LCO-2 және (В) - LCO/KIT-6 СЭМ кескіндері</w:t>
      </w:r>
    </w:p>
    <w:p w14:paraId="7D75E2B3" w14:textId="77777777" w:rsidR="00837A55" w:rsidRDefault="00784DC1"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 xml:space="preserve">Үлгілердің морфологиялық құрылымын зерттеу үшін жергілікті энергодисперстік микроанализатормен (EDX) жабдықталған ажыратымдылығы жоғары трансмиссиялық электронды микроскопты (АЖ TЭM) пайдалану арқылы талдау жүргізілді. </w:t>
      </w:r>
    </w:p>
    <w:p w14:paraId="2E86E4FD" w14:textId="77777777" w:rsidR="009E5339" w:rsidRDefault="008A0D41"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w:t>
      </w:r>
      <w:r w:rsidR="00784DC1" w:rsidRPr="00002DEB">
        <w:rPr>
          <w:rFonts w:ascii="Times New Roman" w:hAnsi="Times New Roman"/>
          <w:sz w:val="28"/>
          <w:szCs w:val="28"/>
          <w:lang w:val="kk-KZ"/>
        </w:rPr>
        <w:t xml:space="preserve">ұмсақ </w:t>
      </w:r>
      <w:r w:rsidR="00F344DE" w:rsidRPr="00002DEB">
        <w:rPr>
          <w:rFonts w:ascii="Times New Roman" w:hAnsi="Times New Roman"/>
          <w:sz w:val="28"/>
          <w:szCs w:val="28"/>
          <w:lang w:val="kk-KZ"/>
        </w:rPr>
        <w:t>темплат</w:t>
      </w:r>
      <w:r w:rsidR="00784DC1" w:rsidRPr="00002DEB">
        <w:rPr>
          <w:rFonts w:ascii="Times New Roman" w:hAnsi="Times New Roman"/>
          <w:sz w:val="28"/>
          <w:szCs w:val="28"/>
          <w:lang w:val="kk-KZ"/>
        </w:rPr>
        <w:t xml:space="preserve"> – этиленгликоль</w:t>
      </w:r>
      <w:r w:rsidR="00F344DE" w:rsidRPr="00002DEB">
        <w:rPr>
          <w:rFonts w:ascii="Times New Roman" w:hAnsi="Times New Roman"/>
          <w:sz w:val="28"/>
          <w:szCs w:val="28"/>
          <w:lang w:val="kk-KZ"/>
        </w:rPr>
        <w:t>дің</w:t>
      </w:r>
      <w:r w:rsidR="00784DC1" w:rsidRPr="00002DEB">
        <w:rPr>
          <w:rFonts w:ascii="Times New Roman" w:hAnsi="Times New Roman"/>
          <w:sz w:val="28"/>
          <w:szCs w:val="28"/>
          <w:lang w:val="kk-KZ"/>
        </w:rPr>
        <w:t xml:space="preserve"> </w:t>
      </w:r>
      <w:r w:rsidR="00F344DE" w:rsidRPr="00002DEB">
        <w:rPr>
          <w:rFonts w:ascii="Times New Roman" w:hAnsi="Times New Roman"/>
          <w:sz w:val="28"/>
          <w:szCs w:val="28"/>
          <w:lang w:val="kk-KZ"/>
        </w:rPr>
        <w:t>қатысында гидротермалдық жағдай</w:t>
      </w:r>
      <w:r w:rsidR="00784DC1" w:rsidRPr="00002DEB">
        <w:rPr>
          <w:rFonts w:ascii="Times New Roman" w:hAnsi="Times New Roman"/>
          <w:sz w:val="28"/>
          <w:szCs w:val="28"/>
          <w:lang w:val="kk-KZ"/>
        </w:rPr>
        <w:t xml:space="preserve">да бірге тұндыру </w:t>
      </w:r>
      <w:r w:rsidR="00F344DE" w:rsidRPr="00002DEB">
        <w:rPr>
          <w:rFonts w:ascii="Times New Roman" w:hAnsi="Times New Roman"/>
          <w:sz w:val="28"/>
          <w:szCs w:val="28"/>
          <w:lang w:val="kk-KZ"/>
        </w:rPr>
        <w:t xml:space="preserve">әдісі </w:t>
      </w:r>
      <w:r w:rsidR="00784DC1" w:rsidRPr="00002DEB">
        <w:rPr>
          <w:rFonts w:ascii="Times New Roman" w:hAnsi="Times New Roman"/>
          <w:sz w:val="28"/>
          <w:szCs w:val="28"/>
          <w:lang w:val="kk-KZ"/>
        </w:rPr>
        <w:t xml:space="preserve">арқылы алынған үлгілердің микросуреттері </w:t>
      </w:r>
      <w:r w:rsidRPr="00002DEB">
        <w:rPr>
          <w:rFonts w:ascii="Times New Roman" w:hAnsi="Times New Roman"/>
          <w:sz w:val="28"/>
          <w:szCs w:val="28"/>
          <w:lang w:val="kk-KZ"/>
        </w:rPr>
        <w:t>29</w:t>
      </w:r>
      <w:r w:rsidR="00C24A1A">
        <w:rPr>
          <w:rFonts w:ascii="Times New Roman" w:hAnsi="Times New Roman"/>
          <w:sz w:val="28"/>
          <w:szCs w:val="28"/>
          <w:lang w:val="kk-KZ"/>
        </w:rPr>
        <w:t xml:space="preserve"> </w:t>
      </w:r>
      <w:r w:rsidRPr="00002DEB">
        <w:rPr>
          <w:rFonts w:ascii="Times New Roman" w:hAnsi="Times New Roman"/>
          <w:sz w:val="28"/>
          <w:szCs w:val="28"/>
          <w:lang w:val="kk-KZ"/>
        </w:rPr>
        <w:t>А</w:t>
      </w:r>
      <w:r>
        <w:rPr>
          <w:rFonts w:ascii="Times New Roman" w:hAnsi="Times New Roman"/>
          <w:sz w:val="28"/>
          <w:szCs w:val="28"/>
          <w:lang w:val="kk-KZ"/>
        </w:rPr>
        <w:t>,Б</w:t>
      </w:r>
      <w:r w:rsidRPr="00002DEB">
        <w:rPr>
          <w:rFonts w:ascii="Times New Roman" w:hAnsi="Times New Roman"/>
          <w:sz w:val="28"/>
          <w:szCs w:val="28"/>
          <w:lang w:val="kk-KZ"/>
        </w:rPr>
        <w:t xml:space="preserve"> және 29</w:t>
      </w:r>
      <w:r w:rsidR="00C24A1A">
        <w:rPr>
          <w:rFonts w:ascii="Times New Roman" w:hAnsi="Times New Roman"/>
          <w:sz w:val="28"/>
          <w:szCs w:val="28"/>
          <w:lang w:val="kk-KZ"/>
        </w:rPr>
        <w:t xml:space="preserve"> </w:t>
      </w:r>
      <w:r w:rsidRPr="00002DEB">
        <w:rPr>
          <w:rFonts w:ascii="Times New Roman" w:hAnsi="Times New Roman"/>
          <w:sz w:val="28"/>
          <w:szCs w:val="28"/>
          <w:lang w:val="kk-KZ"/>
        </w:rPr>
        <w:t>В</w:t>
      </w:r>
      <w:r>
        <w:rPr>
          <w:rFonts w:ascii="Times New Roman" w:hAnsi="Times New Roman"/>
          <w:sz w:val="28"/>
          <w:szCs w:val="28"/>
          <w:lang w:val="kk-KZ"/>
        </w:rPr>
        <w:t>,Г</w:t>
      </w:r>
      <w:r w:rsidRPr="00002DEB">
        <w:rPr>
          <w:rFonts w:ascii="Times New Roman" w:hAnsi="Times New Roman"/>
          <w:sz w:val="28"/>
          <w:szCs w:val="28"/>
          <w:lang w:val="kk-KZ"/>
        </w:rPr>
        <w:t xml:space="preserve"> суреттерінде </w:t>
      </w:r>
      <w:r w:rsidR="00784DC1" w:rsidRPr="00002DEB">
        <w:rPr>
          <w:rFonts w:ascii="Times New Roman" w:hAnsi="Times New Roman"/>
          <w:sz w:val="28"/>
          <w:szCs w:val="28"/>
          <w:lang w:val="kk-KZ"/>
        </w:rPr>
        <w:t xml:space="preserve">көрсетілген. </w:t>
      </w:r>
      <w:r w:rsidR="00F344DE" w:rsidRPr="00002DEB">
        <w:rPr>
          <w:rFonts w:ascii="Times New Roman" w:hAnsi="Times New Roman"/>
          <w:sz w:val="28"/>
          <w:szCs w:val="28"/>
          <w:lang w:val="kk-KZ"/>
        </w:rPr>
        <w:t>Микросуреттерде 5</w:t>
      </w:r>
      <w:r w:rsidR="005B32DE">
        <w:rPr>
          <w:rFonts w:ascii="Times New Roman" w:hAnsi="Times New Roman"/>
          <w:sz w:val="28"/>
          <w:szCs w:val="28"/>
          <w:lang w:val="kk-KZ"/>
        </w:rPr>
        <w:t xml:space="preserve">0–200 нм өлшемді үлкен және </w:t>
      </w:r>
      <w:r w:rsidR="00F344DE" w:rsidRPr="00002DEB">
        <w:rPr>
          <w:rFonts w:ascii="Times New Roman" w:hAnsi="Times New Roman"/>
          <w:sz w:val="28"/>
          <w:szCs w:val="28"/>
          <w:lang w:val="kk-KZ"/>
        </w:rPr>
        <w:t xml:space="preserve">кристалданған агломераттар </w:t>
      </w:r>
      <w:r w:rsidR="00A920C8">
        <w:rPr>
          <w:rFonts w:ascii="Times New Roman" w:hAnsi="Times New Roman"/>
          <w:sz w:val="28"/>
          <w:szCs w:val="28"/>
          <w:lang w:val="kk-KZ"/>
        </w:rPr>
        <w:t>байқалады</w:t>
      </w:r>
      <w:r w:rsidR="00A60DC8">
        <w:rPr>
          <w:rFonts w:ascii="Times New Roman" w:hAnsi="Times New Roman"/>
          <w:sz w:val="28"/>
          <w:szCs w:val="28"/>
          <w:lang w:val="kk-KZ"/>
        </w:rPr>
        <w:t>.</w:t>
      </w:r>
    </w:p>
    <w:p w14:paraId="080B9069" w14:textId="77777777" w:rsidR="00A60DC8" w:rsidRPr="00002DEB" w:rsidRDefault="00A60DC8" w:rsidP="009C0808">
      <w:pPr>
        <w:spacing w:after="0" w:line="240" w:lineRule="auto"/>
        <w:ind w:firstLine="708"/>
        <w:jc w:val="both"/>
        <w:rPr>
          <w:rFonts w:ascii="Times New Roman" w:hAnsi="Times New Roman"/>
          <w:sz w:val="28"/>
          <w:szCs w:val="28"/>
          <w:lang w:val="kk-KZ"/>
        </w:rPr>
      </w:pPr>
    </w:p>
    <w:p w14:paraId="3EAFBF19" w14:textId="77777777" w:rsidR="000902CB" w:rsidRPr="00002DEB" w:rsidRDefault="00F70DB5" w:rsidP="009C0808">
      <w:pPr>
        <w:spacing w:after="0" w:line="240" w:lineRule="auto"/>
        <w:jc w:val="center"/>
        <w:rPr>
          <w:rFonts w:ascii="Times New Roman" w:hAnsi="Times New Roman"/>
          <w:sz w:val="28"/>
          <w:szCs w:val="28"/>
          <w:lang w:val="kk-KZ"/>
        </w:rPr>
      </w:pPr>
      <w:r>
        <w:rPr>
          <w:noProof/>
        </w:rPr>
        <w:lastRenderedPageBreak/>
        <mc:AlternateContent>
          <mc:Choice Requires="wps">
            <w:drawing>
              <wp:anchor distT="0" distB="0" distL="114300" distR="114300" simplePos="0" relativeHeight="251666432" behindDoc="0" locked="0" layoutInCell="1" allowOverlap="1" wp14:anchorId="7DF109F7" wp14:editId="23184ACF">
                <wp:simplePos x="0" y="0"/>
                <wp:positionH relativeFrom="column">
                  <wp:posOffset>3139440</wp:posOffset>
                </wp:positionH>
                <wp:positionV relativeFrom="paragraph">
                  <wp:posOffset>71120</wp:posOffset>
                </wp:positionV>
                <wp:extent cx="529590" cy="361950"/>
                <wp:effectExtent l="0" t="1905" r="3810" b="0"/>
                <wp:wrapNone/>
                <wp:docPr id="3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4AF2E" w14:textId="77777777" w:rsidR="00C95CEC" w:rsidRPr="00A76AEA" w:rsidRDefault="00C95CEC">
                            <w:pPr>
                              <w:rPr>
                                <w:rFonts w:ascii="Times New Roman" w:hAnsi="Times New Roman"/>
                                <w:b/>
                                <w:color w:val="FFFFFF"/>
                                <w:sz w:val="32"/>
                                <w:szCs w:val="32"/>
                                <w:lang w:val="kk-KZ"/>
                              </w:rPr>
                            </w:pPr>
                            <w:r w:rsidRPr="00A76AEA">
                              <w:rPr>
                                <w:rFonts w:ascii="Times New Roman" w:hAnsi="Times New Roman"/>
                                <w:b/>
                                <w:color w:val="FFFFFF"/>
                                <w:sz w:val="32"/>
                                <w:szCs w:val="32"/>
                                <w:lang w:val="kk-KZ"/>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109F7" id="Text Box 62" o:spid="_x0000_s1039" type="#_x0000_t202" style="position:absolute;left:0;text-align:left;margin-left:247.2pt;margin-top:5.6pt;width:41.7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" filled="f" stroked="f">
                <v:textbox>
                  <w:txbxContent>
                    <w:p w14:paraId="7AF4AF2E" w14:textId="77777777" w:rsidR="00C95CEC" w:rsidRPr="00A76AEA" w:rsidRDefault="00C95CEC">
                      <w:pPr>
                        <w:rPr>
                          <w:rFonts w:ascii="Times New Roman" w:hAnsi="Times New Roman"/>
                          <w:b/>
                          <w:color w:val="FFFFFF"/>
                          <w:sz w:val="32"/>
                          <w:szCs w:val="32"/>
                          <w:lang w:val="kk-KZ"/>
                        </w:rPr>
                      </w:pPr>
                      <w:r w:rsidRPr="00A76AEA">
                        <w:rPr>
                          <w:rFonts w:ascii="Times New Roman" w:hAnsi="Times New Roman"/>
                          <w:b/>
                          <w:color w:val="FFFFFF"/>
                          <w:sz w:val="32"/>
                          <w:szCs w:val="32"/>
                          <w:lang w:val="kk-KZ"/>
                        </w:rPr>
                        <w:t>(Б)</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5FAA743" wp14:editId="2BEF9ACB">
                <wp:simplePos x="0" y="0"/>
                <wp:positionH relativeFrom="column">
                  <wp:posOffset>3213735</wp:posOffset>
                </wp:positionH>
                <wp:positionV relativeFrom="paragraph">
                  <wp:posOffset>147320</wp:posOffset>
                </wp:positionV>
                <wp:extent cx="464820" cy="643890"/>
                <wp:effectExtent l="0" t="1905" r="3810" b="1905"/>
                <wp:wrapNone/>
                <wp:docPr id="2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64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E3CDC2E" id="Rectangle 61" o:spid="_x0000_s1026" style="position:absolute;margin-left:253.05pt;margin-top:11.6pt;width:36.6pt;height:5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" filled="f" stroked="f"/>
            </w:pict>
          </mc:Fallback>
        </mc:AlternateContent>
      </w:r>
      <w:r w:rsidRPr="00002DEB">
        <w:rPr>
          <w:noProof/>
        </w:rPr>
        <mc:AlternateContent>
          <mc:Choice Requires="wps">
            <w:drawing>
              <wp:anchor distT="0" distB="0" distL="114300" distR="114300" simplePos="0" relativeHeight="251645952" behindDoc="0" locked="0" layoutInCell="1" allowOverlap="1" wp14:anchorId="2212357D" wp14:editId="2F9ACAC9">
                <wp:simplePos x="0" y="0"/>
                <wp:positionH relativeFrom="column">
                  <wp:posOffset>433070</wp:posOffset>
                </wp:positionH>
                <wp:positionV relativeFrom="paragraph">
                  <wp:posOffset>33655</wp:posOffset>
                </wp:positionV>
                <wp:extent cx="534670" cy="489585"/>
                <wp:effectExtent l="0" t="0" r="0" b="0"/>
                <wp:wrapNone/>
                <wp:docPr id="2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489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54D20DC" w14:textId="77777777" w:rsidR="00C95CEC" w:rsidRPr="00CA06A6" w:rsidRDefault="00C95CEC">
                            <w:pPr>
                              <w:rPr>
                                <w:rFonts w:ascii="Times New Roman" w:hAnsi="Times New Roman"/>
                                <w:b/>
                                <w:color w:val="FFFFFF"/>
                                <w:sz w:val="32"/>
                                <w:szCs w:val="28"/>
                                <w:lang w:val="kk-KZ"/>
                              </w:rPr>
                            </w:pPr>
                            <w:r w:rsidRPr="00CA06A6">
                              <w:rPr>
                                <w:rFonts w:ascii="Times New Roman" w:hAnsi="Times New Roman"/>
                                <w:b/>
                                <w:color w:val="FFFFFF"/>
                                <w:sz w:val="32"/>
                                <w:szCs w:val="28"/>
                                <w:lang w:val="kk-KZ"/>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2357D" id="Text Box 22" o:spid="_x0000_s1040" type="#_x0000_t202" style="position:absolute;left:0;text-align:left;margin-left:34.1pt;margin-top:2.65pt;width:42.1pt;height:38.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" filled="f" stroked="f" strokecolor="white [3212]">
                <v:textbox>
                  <w:txbxContent>
                    <w:p w14:paraId="254D20DC" w14:textId="77777777" w:rsidR="00C95CEC" w:rsidRPr="00CA06A6" w:rsidRDefault="00C95CEC">
                      <w:pPr>
                        <w:rPr>
                          <w:rFonts w:ascii="Times New Roman" w:hAnsi="Times New Roman"/>
                          <w:b/>
                          <w:color w:val="FFFFFF"/>
                          <w:sz w:val="32"/>
                          <w:szCs w:val="28"/>
                          <w:lang w:val="kk-KZ"/>
                        </w:rPr>
                      </w:pPr>
                      <w:r w:rsidRPr="00CA06A6">
                        <w:rPr>
                          <w:rFonts w:ascii="Times New Roman" w:hAnsi="Times New Roman"/>
                          <w:b/>
                          <w:color w:val="FFFFFF"/>
                          <w:sz w:val="32"/>
                          <w:szCs w:val="28"/>
                          <w:lang w:val="kk-KZ"/>
                        </w:rPr>
                        <w:t>(А)</w:t>
                      </w:r>
                    </w:p>
                  </w:txbxContent>
                </v:textbox>
              </v:shape>
            </w:pict>
          </mc:Fallback>
        </mc:AlternateContent>
      </w:r>
      <w:r w:rsidRPr="00002DEB">
        <w:rPr>
          <w:rFonts w:ascii="Times New Roman" w:hAnsi="Times New Roman"/>
          <w:noProof/>
          <w:sz w:val="28"/>
          <w:szCs w:val="28"/>
        </w:rPr>
        <w:drawing>
          <wp:inline distT="0" distB="0" distL="0" distR="0" wp14:anchorId="60625AB5" wp14:editId="2F04DA77">
            <wp:extent cx="2689860" cy="2362200"/>
            <wp:effectExtent l="0" t="0" r="0" b="0"/>
            <wp:docPr id="125" name="Рисунок 18" descr="Описание: C:\Users\2016\Desktop\23-24уч год\01 LCO-1\Ceta Camera 55000 x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C:\Users\2016\Desktop\23-24уч год\01 LCO-1\Ceta Camera 55000 x 0001.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89860" cy="236220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59B97BD3" wp14:editId="6FA3222A">
            <wp:extent cx="2880360" cy="2373630"/>
            <wp:effectExtent l="0" t="0" r="0" b="7620"/>
            <wp:docPr id="126" name="Рисунок 8" descr="Описание: C:\Users\2016\Desktop\23-24уч год\01 LCO-1\Ceta Camera 55000 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2016\Desktop\23-24уч год\01 LCO-1\Ceta Camera 55000 x.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80360" cy="2373630"/>
                    </a:xfrm>
                    <a:prstGeom prst="rect">
                      <a:avLst/>
                    </a:prstGeom>
                    <a:noFill/>
                    <a:ln>
                      <a:noFill/>
                    </a:ln>
                  </pic:spPr>
                </pic:pic>
              </a:graphicData>
            </a:graphic>
          </wp:inline>
        </w:drawing>
      </w:r>
    </w:p>
    <w:p w14:paraId="7742E956" w14:textId="77777777" w:rsidR="00A60DC8" w:rsidRDefault="00F70DB5" w:rsidP="009C0808">
      <w:pPr>
        <w:spacing w:after="0" w:line="240" w:lineRule="auto"/>
        <w:jc w:val="center"/>
        <w:rPr>
          <w:rFonts w:ascii="Times New Roman" w:hAnsi="Times New Roman"/>
          <w:noProof/>
          <w:sz w:val="28"/>
          <w:szCs w:val="28"/>
          <w:lang w:val="kk-KZ"/>
        </w:rPr>
      </w:pPr>
      <w:r>
        <w:rPr>
          <w:noProof/>
        </w:rPr>
        <mc:AlternateContent>
          <mc:Choice Requires="wps">
            <w:drawing>
              <wp:anchor distT="0" distB="0" distL="114300" distR="114300" simplePos="0" relativeHeight="251667456" behindDoc="0" locked="0" layoutInCell="1" allowOverlap="1" wp14:anchorId="3F6D5192" wp14:editId="5FDF1CDD">
                <wp:simplePos x="0" y="0"/>
                <wp:positionH relativeFrom="column">
                  <wp:posOffset>3150870</wp:posOffset>
                </wp:positionH>
                <wp:positionV relativeFrom="paragraph">
                  <wp:posOffset>17780</wp:posOffset>
                </wp:positionV>
                <wp:extent cx="518160" cy="453390"/>
                <wp:effectExtent l="1905" t="0" r="3810" b="0"/>
                <wp:wrapNone/>
                <wp:docPr id="2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04831" w14:textId="77777777" w:rsidR="00C95CEC" w:rsidRPr="00A76AEA" w:rsidRDefault="00C95CEC">
                            <w:pPr>
                              <w:rPr>
                                <w:rFonts w:ascii="Times New Roman" w:hAnsi="Times New Roman"/>
                                <w:b/>
                                <w:color w:val="FFFFFF"/>
                                <w:sz w:val="32"/>
                                <w:lang w:val="kk-KZ"/>
                              </w:rPr>
                            </w:pPr>
                            <w:r w:rsidRPr="00A76AEA">
                              <w:rPr>
                                <w:rFonts w:ascii="Times New Roman" w:hAnsi="Times New Roman"/>
                                <w:b/>
                                <w:color w:val="FFFFFF"/>
                                <w:sz w:val="32"/>
                                <w:lang w:val="kk-KZ"/>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D5192" id="Text Box 63" o:spid="_x0000_s1041" type="#_x0000_t202" style="position:absolute;left:0;text-align:left;margin-left:248.1pt;margin-top:1.4pt;width:40.8pt;height:3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4pvAIAAMI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" filled="f" stroked="f">
                <v:textbox>
                  <w:txbxContent>
                    <w:p w14:paraId="60904831" w14:textId="77777777" w:rsidR="00C95CEC" w:rsidRPr="00A76AEA" w:rsidRDefault="00C95CEC">
                      <w:pPr>
                        <w:rPr>
                          <w:rFonts w:ascii="Times New Roman" w:hAnsi="Times New Roman"/>
                          <w:b/>
                          <w:color w:val="FFFFFF"/>
                          <w:sz w:val="32"/>
                          <w:lang w:val="kk-KZ"/>
                        </w:rPr>
                      </w:pPr>
                      <w:r w:rsidRPr="00A76AEA">
                        <w:rPr>
                          <w:rFonts w:ascii="Times New Roman" w:hAnsi="Times New Roman"/>
                          <w:b/>
                          <w:color w:val="FFFFFF"/>
                          <w:sz w:val="32"/>
                          <w:lang w:val="kk-KZ"/>
                        </w:rPr>
                        <w:t>(Г)</w:t>
                      </w:r>
                    </w:p>
                  </w:txbxContent>
                </v:textbox>
              </v:shape>
            </w:pict>
          </mc:Fallback>
        </mc:AlternateContent>
      </w:r>
      <w:r w:rsidRPr="00002DEB">
        <w:rPr>
          <w:noProof/>
        </w:rPr>
        <mc:AlternateContent>
          <mc:Choice Requires="wps">
            <w:drawing>
              <wp:anchor distT="0" distB="0" distL="114300" distR="114300" simplePos="0" relativeHeight="251646976" behindDoc="0" locked="0" layoutInCell="1" allowOverlap="1" wp14:anchorId="0D63276D" wp14:editId="2FEC2B9C">
                <wp:simplePos x="0" y="0"/>
                <wp:positionH relativeFrom="column">
                  <wp:posOffset>449580</wp:posOffset>
                </wp:positionH>
                <wp:positionV relativeFrom="paragraph">
                  <wp:posOffset>9525</wp:posOffset>
                </wp:positionV>
                <wp:extent cx="478790" cy="463550"/>
                <wp:effectExtent l="0" t="0" r="0" b="0"/>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40E6241" w14:textId="77777777" w:rsidR="00C95CEC" w:rsidRPr="00CA06A6" w:rsidRDefault="00C95CEC" w:rsidP="00C76BD9">
                            <w:pPr>
                              <w:rPr>
                                <w:rFonts w:ascii="Times New Roman" w:hAnsi="Times New Roman"/>
                                <w:b/>
                                <w:color w:val="FFFFFF"/>
                                <w:sz w:val="32"/>
                                <w:szCs w:val="28"/>
                                <w:lang w:val="kk-KZ"/>
                              </w:rPr>
                            </w:pPr>
                            <w:r w:rsidRPr="00CA06A6">
                              <w:rPr>
                                <w:rFonts w:ascii="Times New Roman" w:hAnsi="Times New Roman"/>
                                <w:b/>
                                <w:color w:val="FFFFFF"/>
                                <w:sz w:val="32"/>
                                <w:szCs w:val="28"/>
                                <w:lang w:val="kk-KZ"/>
                              </w:rPr>
                              <w:t>(</w:t>
                            </w:r>
                            <w:r>
                              <w:rPr>
                                <w:rFonts w:ascii="Times New Roman" w:hAnsi="Times New Roman"/>
                                <w:b/>
                                <w:color w:val="FFFFFF"/>
                                <w:sz w:val="32"/>
                                <w:szCs w:val="28"/>
                                <w:lang w:val="kk-KZ"/>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3276D" id="Text Box 27" o:spid="_x0000_s1042" type="#_x0000_t202" style="position:absolute;left:0;text-align:left;margin-left:35.4pt;margin-top:.75pt;width:37.7pt;height:3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" filled="f" stroked="f" strokecolor="white [3212]">
                <v:textbox>
                  <w:txbxContent>
                    <w:p w14:paraId="040E6241" w14:textId="77777777" w:rsidR="00C95CEC" w:rsidRPr="00CA06A6" w:rsidRDefault="00C95CEC" w:rsidP="00C76BD9">
                      <w:pPr>
                        <w:rPr>
                          <w:rFonts w:ascii="Times New Roman" w:hAnsi="Times New Roman"/>
                          <w:b/>
                          <w:color w:val="FFFFFF"/>
                          <w:sz w:val="32"/>
                          <w:szCs w:val="28"/>
                          <w:lang w:val="kk-KZ"/>
                        </w:rPr>
                      </w:pPr>
                      <w:r w:rsidRPr="00CA06A6">
                        <w:rPr>
                          <w:rFonts w:ascii="Times New Roman" w:hAnsi="Times New Roman"/>
                          <w:b/>
                          <w:color w:val="FFFFFF"/>
                          <w:sz w:val="32"/>
                          <w:szCs w:val="28"/>
                          <w:lang w:val="kk-KZ"/>
                        </w:rPr>
                        <w:t>(</w:t>
                      </w:r>
                      <w:r>
                        <w:rPr>
                          <w:rFonts w:ascii="Times New Roman" w:hAnsi="Times New Roman"/>
                          <w:b/>
                          <w:color w:val="FFFFFF"/>
                          <w:sz w:val="32"/>
                          <w:szCs w:val="28"/>
                          <w:lang w:val="kk-KZ"/>
                        </w:rPr>
                        <w:t>В)</w:t>
                      </w:r>
                    </w:p>
                  </w:txbxContent>
                </v:textbox>
              </v:shape>
            </w:pict>
          </mc:Fallback>
        </mc:AlternateContent>
      </w:r>
      <w:r w:rsidRPr="00002DEB">
        <w:rPr>
          <w:rFonts w:ascii="Times New Roman" w:hAnsi="Times New Roman"/>
          <w:noProof/>
          <w:sz w:val="28"/>
          <w:szCs w:val="28"/>
        </w:rPr>
        <w:drawing>
          <wp:inline distT="0" distB="0" distL="0" distR="0" wp14:anchorId="1251BD31" wp14:editId="1C6B5B9A">
            <wp:extent cx="2691130" cy="2419350"/>
            <wp:effectExtent l="0" t="0" r="0" b="0"/>
            <wp:docPr id="127" name="Рисунок 13" descr="Описание: C:\Users\2016\Desktop\23-24уч год\02 LCO-2\Ceta Camera 55000 x 0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C:\Users\2016\Desktop\23-24уч год\02 LCO-2\Ceta Camera 55000 x 0002.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91130" cy="241935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2972B10F" wp14:editId="51CE5891">
            <wp:extent cx="2896870" cy="2423160"/>
            <wp:effectExtent l="0" t="0" r="0" b="0"/>
            <wp:docPr id="128" name="Рисунок 14" descr="Описание: C:\Users\2016\Desktop\23-24уч год\02 LCO-2\Ceta Camera 55000 x 0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C:\Users\2016\Desktop\23-24уч год\02 LCO-2\Ceta Camera 55000 x 0005.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96870" cy="2423160"/>
                    </a:xfrm>
                    <a:prstGeom prst="rect">
                      <a:avLst/>
                    </a:prstGeom>
                    <a:noFill/>
                    <a:ln>
                      <a:noFill/>
                    </a:ln>
                  </pic:spPr>
                </pic:pic>
              </a:graphicData>
            </a:graphic>
          </wp:inline>
        </w:drawing>
      </w:r>
      <w:r w:rsidR="00A60DC8">
        <w:rPr>
          <w:rFonts w:ascii="Times New Roman" w:hAnsi="Times New Roman"/>
          <w:noProof/>
          <w:sz w:val="28"/>
          <w:szCs w:val="28"/>
          <w:lang w:val="kk-KZ"/>
        </w:rPr>
        <w:t xml:space="preserve">  </w:t>
      </w:r>
    </w:p>
    <w:p w14:paraId="5CFE7E7A" w14:textId="60FF4074" w:rsidR="00B142BF" w:rsidRPr="00F70DB5" w:rsidRDefault="006D278E" w:rsidP="009C0808">
      <w:pPr>
        <w:spacing w:after="0" w:line="240" w:lineRule="auto"/>
        <w:rPr>
          <w:lang w:val="kk-KZ"/>
        </w:rPr>
      </w:pPr>
      <w:r>
        <w:rPr>
          <w:noProof/>
        </w:rPr>
        <w:drawing>
          <wp:anchor distT="0" distB="0" distL="114300" distR="114300" simplePos="0" relativeHeight="251659264" behindDoc="0" locked="0" layoutInCell="1" allowOverlap="1" wp14:anchorId="7AA36E3E" wp14:editId="1A423CE2">
            <wp:simplePos x="0" y="0"/>
            <wp:positionH relativeFrom="column">
              <wp:posOffset>3047365</wp:posOffset>
            </wp:positionH>
            <wp:positionV relativeFrom="paragraph">
              <wp:posOffset>20320</wp:posOffset>
            </wp:positionV>
            <wp:extent cx="2782570" cy="2253615"/>
            <wp:effectExtent l="0" t="0" r="0" b="0"/>
            <wp:wrapSquare wrapText="left"/>
            <wp:docPr id="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82570" cy="2253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740C962A" wp14:editId="0B259068">
            <wp:simplePos x="0" y="0"/>
            <wp:positionH relativeFrom="column">
              <wp:posOffset>304165</wp:posOffset>
            </wp:positionH>
            <wp:positionV relativeFrom="paragraph">
              <wp:posOffset>7620</wp:posOffset>
            </wp:positionV>
            <wp:extent cx="2740025" cy="2241550"/>
            <wp:effectExtent l="0" t="0" r="3175" b="6350"/>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40025" cy="224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F70DB5">
        <w:rPr>
          <w:rFonts w:ascii="Times New Roman" w:hAnsi="Times New Roman"/>
          <w:b/>
          <w:bCs/>
          <w:iCs/>
          <w:noProof/>
          <w:sz w:val="28"/>
          <w:szCs w:val="28"/>
        </w:rPr>
        <mc:AlternateContent>
          <mc:Choice Requires="wps">
            <w:drawing>
              <wp:anchor distT="0" distB="0" distL="114300" distR="114300" simplePos="0" relativeHeight="251668480" behindDoc="0" locked="0" layoutInCell="1" allowOverlap="1" wp14:anchorId="1EF6FBA8" wp14:editId="04211D39">
                <wp:simplePos x="0" y="0"/>
                <wp:positionH relativeFrom="column">
                  <wp:posOffset>455295</wp:posOffset>
                </wp:positionH>
                <wp:positionV relativeFrom="paragraph">
                  <wp:posOffset>80645</wp:posOffset>
                </wp:positionV>
                <wp:extent cx="586105" cy="464820"/>
                <wp:effectExtent l="1905" t="0" r="2540" b="3810"/>
                <wp:wrapNone/>
                <wp:docPr id="2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CC39A" w14:textId="77777777" w:rsidR="00C95CEC" w:rsidRPr="00A76AEA" w:rsidRDefault="00C95CEC">
                            <w:pPr>
                              <w:rPr>
                                <w:rFonts w:ascii="Times New Roman" w:hAnsi="Times New Roman"/>
                                <w:b/>
                                <w:color w:val="FFFFFF"/>
                                <w:sz w:val="32"/>
                                <w:lang w:val="kk-KZ"/>
                              </w:rPr>
                            </w:pPr>
                            <w:r w:rsidRPr="00A76AEA">
                              <w:rPr>
                                <w:rFonts w:ascii="Times New Roman" w:hAnsi="Times New Roman"/>
                                <w:b/>
                                <w:color w:val="FFFFFF"/>
                                <w:sz w:val="32"/>
                                <w:lang w:val="kk-KZ"/>
                              </w:rPr>
                              <w:t>(Д)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6FBA8" id="Text Box 64" o:spid="_x0000_s1043" type="#_x0000_t202" style="position:absolute;margin-left:35.85pt;margin-top:6.35pt;width:46.15pt;height:3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7vA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" filled="f" stroked="f">
                <v:textbox>
                  <w:txbxContent>
                    <w:p w14:paraId="355CC39A" w14:textId="77777777" w:rsidR="00C95CEC" w:rsidRPr="00A76AEA" w:rsidRDefault="00C95CEC">
                      <w:pPr>
                        <w:rPr>
                          <w:rFonts w:ascii="Times New Roman" w:hAnsi="Times New Roman"/>
                          <w:b/>
                          <w:color w:val="FFFFFF"/>
                          <w:sz w:val="32"/>
                          <w:lang w:val="kk-KZ"/>
                        </w:rPr>
                      </w:pPr>
                      <w:r w:rsidRPr="00A76AEA">
                        <w:rPr>
                          <w:rFonts w:ascii="Times New Roman" w:hAnsi="Times New Roman"/>
                          <w:b/>
                          <w:color w:val="FFFFFF"/>
                          <w:sz w:val="32"/>
                          <w:lang w:val="kk-KZ"/>
                        </w:rPr>
                        <w:t>(Д)</w:t>
                      </w:r>
                    </w:p>
                  </w:txbxContent>
                </v:textbox>
              </v:shape>
            </w:pict>
          </mc:Fallback>
        </mc:AlternateContent>
      </w:r>
      <w:r w:rsidR="00F70DB5">
        <w:rPr>
          <w:rFonts w:ascii="Times New Roman" w:hAnsi="Times New Roman"/>
          <w:b/>
          <w:bCs/>
          <w:iCs/>
          <w:noProof/>
          <w:sz w:val="28"/>
          <w:szCs w:val="28"/>
        </w:rPr>
        <mc:AlternateContent>
          <mc:Choice Requires="wps">
            <w:drawing>
              <wp:anchor distT="0" distB="0" distL="114300" distR="114300" simplePos="0" relativeHeight="251669504" behindDoc="0" locked="0" layoutInCell="1" allowOverlap="1" wp14:anchorId="056AC83C" wp14:editId="2DC786B3">
                <wp:simplePos x="0" y="0"/>
                <wp:positionH relativeFrom="column">
                  <wp:posOffset>3061335</wp:posOffset>
                </wp:positionH>
                <wp:positionV relativeFrom="paragraph">
                  <wp:posOffset>20320</wp:posOffset>
                </wp:positionV>
                <wp:extent cx="537210" cy="461010"/>
                <wp:effectExtent l="0" t="4445" r="0" b="1270"/>
                <wp:wrapNone/>
                <wp:docPr id="2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46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88C53" w14:textId="77777777" w:rsidR="00C95CEC" w:rsidRPr="00A76AEA" w:rsidRDefault="00C95CEC">
                            <w:pPr>
                              <w:rPr>
                                <w:rFonts w:ascii="Times New Roman" w:hAnsi="Times New Roman"/>
                                <w:b/>
                                <w:color w:val="FFFFFF"/>
                                <w:sz w:val="32"/>
                                <w:lang w:val="kk-KZ"/>
                              </w:rPr>
                            </w:pPr>
                            <w:r w:rsidRPr="00A76AEA">
                              <w:rPr>
                                <w:rFonts w:ascii="Times New Roman" w:hAnsi="Times New Roman"/>
                                <w:b/>
                                <w:color w:val="FFFFFF"/>
                                <w:sz w:val="32"/>
                                <w:lang w:val="kk-KZ"/>
                              </w:rPr>
                              <w:t>(Е)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AC83C" id="Text Box 65" o:spid="_x0000_s1044" type="#_x0000_t202" style="position:absolute;margin-left:241.05pt;margin-top:1.6pt;width:42.3pt;height:3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w+n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" filled="f" stroked="f">
                <v:textbox>
                  <w:txbxContent>
                    <w:p w14:paraId="2A888C53" w14:textId="77777777" w:rsidR="00C95CEC" w:rsidRPr="00A76AEA" w:rsidRDefault="00C95CEC">
                      <w:pPr>
                        <w:rPr>
                          <w:rFonts w:ascii="Times New Roman" w:hAnsi="Times New Roman"/>
                          <w:b/>
                          <w:color w:val="FFFFFF"/>
                          <w:sz w:val="32"/>
                          <w:lang w:val="kk-KZ"/>
                        </w:rPr>
                      </w:pPr>
                      <w:r w:rsidRPr="00A76AEA">
                        <w:rPr>
                          <w:rFonts w:ascii="Times New Roman" w:hAnsi="Times New Roman"/>
                          <w:b/>
                          <w:color w:val="FFFFFF"/>
                          <w:sz w:val="32"/>
                          <w:lang w:val="kk-KZ"/>
                        </w:rPr>
                        <w:t>(Е)</w:t>
                      </w:r>
                    </w:p>
                  </w:txbxContent>
                </v:textbox>
              </v:shape>
            </w:pict>
          </mc:Fallback>
        </mc:AlternateContent>
      </w:r>
      <w:r w:rsidR="00F70DB5">
        <w:rPr>
          <w:noProof/>
        </w:rPr>
        <mc:AlternateContent>
          <mc:Choice Requires="wps">
            <w:drawing>
              <wp:anchor distT="0" distB="0" distL="114300" distR="114300" simplePos="0" relativeHeight="251658240" behindDoc="0" locked="0" layoutInCell="1" allowOverlap="1" wp14:anchorId="44D37C2E" wp14:editId="004FD20C">
                <wp:simplePos x="0" y="0"/>
                <wp:positionH relativeFrom="column">
                  <wp:posOffset>3247390</wp:posOffset>
                </wp:positionH>
                <wp:positionV relativeFrom="paragraph">
                  <wp:posOffset>1885950</wp:posOffset>
                </wp:positionV>
                <wp:extent cx="750570" cy="316865"/>
                <wp:effectExtent l="3175" t="3175" r="0" b="381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A9F90" w14:textId="77777777" w:rsidR="00C95CEC" w:rsidRPr="00BB7CA3" w:rsidRDefault="00C95CEC" w:rsidP="00737317">
                            <w:pPr>
                              <w:rPr>
                                <w:b/>
                                <w:color w:val="FFFFFF"/>
                                <w:sz w:val="28"/>
                                <w:szCs w:val="28"/>
                                <w:lang w:val="en-US"/>
                              </w:rPr>
                            </w:pPr>
                            <w:r w:rsidRPr="00BB7CA3">
                              <w:rPr>
                                <w:b/>
                                <w:color w:val="FFFFFF"/>
                                <w:sz w:val="28"/>
                                <w:szCs w:val="28"/>
                                <w:lang w:val="en-US"/>
                              </w:rPr>
                              <w:t>LaCoO</w:t>
                            </w:r>
                            <w:r w:rsidRPr="00BB7CA3">
                              <w:rPr>
                                <w:b/>
                                <w:color w:val="FFFFFF"/>
                                <w:sz w:val="28"/>
                                <w:szCs w:val="28"/>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37C2E" id="Text Box 5" o:spid="_x0000_s1045" type="#_x0000_t202" style="position:absolute;margin-left:255.7pt;margin-top:148.5pt;width:59.1pt;height:2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" filled="f" stroked="f">
                <v:textbox>
                  <w:txbxContent>
                    <w:p w14:paraId="58EA9F90" w14:textId="77777777" w:rsidR="00C95CEC" w:rsidRPr="00BB7CA3" w:rsidRDefault="00C95CEC" w:rsidP="00737317">
                      <w:pPr>
                        <w:rPr>
                          <w:b/>
                          <w:color w:val="FFFFFF"/>
                          <w:sz w:val="28"/>
                          <w:szCs w:val="28"/>
                          <w:lang w:val="en-US"/>
                        </w:rPr>
                      </w:pPr>
                      <w:r w:rsidRPr="00BB7CA3">
                        <w:rPr>
                          <w:b/>
                          <w:color w:val="FFFFFF"/>
                          <w:sz w:val="28"/>
                          <w:szCs w:val="28"/>
                          <w:lang w:val="en-US"/>
                        </w:rPr>
                        <w:t>LaCoO</w:t>
                      </w:r>
                      <w:r w:rsidRPr="00BB7CA3">
                        <w:rPr>
                          <w:b/>
                          <w:color w:val="FFFFFF"/>
                          <w:sz w:val="28"/>
                          <w:szCs w:val="28"/>
                          <w:vertAlign w:val="subscript"/>
                          <w:lang w:val="en-US"/>
                        </w:rPr>
                        <w:t>3</w:t>
                      </w:r>
                    </w:p>
                  </w:txbxContent>
                </v:textbox>
              </v:shape>
            </w:pict>
          </mc:Fallback>
        </mc:AlternateContent>
      </w:r>
      <w:r w:rsidR="00F70DB5">
        <w:rPr>
          <w:noProof/>
        </w:rPr>
        <mc:AlternateContent>
          <mc:Choice Requires="wps">
            <w:drawing>
              <wp:anchor distT="0" distB="0" distL="114300" distR="114300" simplePos="0" relativeHeight="251662336" behindDoc="0" locked="0" layoutInCell="1" allowOverlap="1" wp14:anchorId="1139C7F7" wp14:editId="70B90BA5">
                <wp:simplePos x="0" y="0"/>
                <wp:positionH relativeFrom="column">
                  <wp:posOffset>3507740</wp:posOffset>
                </wp:positionH>
                <wp:positionV relativeFrom="paragraph">
                  <wp:posOffset>1524000</wp:posOffset>
                </wp:positionV>
                <wp:extent cx="914400" cy="285750"/>
                <wp:effectExtent l="0" t="0" r="0" b="0"/>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A539B" w14:textId="77777777" w:rsidR="00C95CEC" w:rsidRPr="0038157D" w:rsidRDefault="00C95CEC" w:rsidP="00737317">
                            <w:pPr>
                              <w:rPr>
                                <w:rFonts w:ascii="Times New Roman" w:hAnsi="Times New Roman"/>
                                <w:b/>
                                <w:color w:val="FFFFFF"/>
                                <w:szCs w:val="28"/>
                                <w:lang w:val="en-US"/>
                              </w:rPr>
                            </w:pPr>
                            <w:r w:rsidRPr="0038157D">
                              <w:rPr>
                                <w:rFonts w:ascii="Times New Roman" w:hAnsi="Times New Roman"/>
                                <w:b/>
                                <w:color w:val="FFFFFF"/>
                                <w:szCs w:val="28"/>
                                <w:lang w:val="en-US"/>
                              </w:rPr>
                              <w:t>LaCoO</w:t>
                            </w:r>
                            <w:r w:rsidRPr="0038157D">
                              <w:rPr>
                                <w:rFonts w:ascii="Times New Roman" w:hAnsi="Times New Roman"/>
                                <w:b/>
                                <w:color w:val="FFFFFF"/>
                                <w:szCs w:val="28"/>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9C7F7" id="Text Box 6" o:spid="_x0000_s1046" type="#_x0000_t202" style="position:absolute;margin-left:276.2pt;margin-top:120pt;width:1in;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W6ptwIAAME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" filled="f" stroked="f">
                <v:textbox>
                  <w:txbxContent>
                    <w:p w14:paraId="3BCA539B" w14:textId="77777777" w:rsidR="00C95CEC" w:rsidRPr="0038157D" w:rsidRDefault="00C95CEC" w:rsidP="00737317">
                      <w:pPr>
                        <w:rPr>
                          <w:rFonts w:ascii="Times New Roman" w:hAnsi="Times New Roman"/>
                          <w:b/>
                          <w:color w:val="FFFFFF"/>
                          <w:szCs w:val="28"/>
                          <w:lang w:val="en-US"/>
                        </w:rPr>
                      </w:pPr>
                      <w:r w:rsidRPr="0038157D">
                        <w:rPr>
                          <w:rFonts w:ascii="Times New Roman" w:hAnsi="Times New Roman"/>
                          <w:b/>
                          <w:color w:val="FFFFFF"/>
                          <w:szCs w:val="28"/>
                          <w:lang w:val="en-US"/>
                        </w:rPr>
                        <w:t>LaCoO</w:t>
                      </w:r>
                      <w:r w:rsidRPr="0038157D">
                        <w:rPr>
                          <w:rFonts w:ascii="Times New Roman" w:hAnsi="Times New Roman"/>
                          <w:b/>
                          <w:color w:val="FFFFFF"/>
                          <w:szCs w:val="28"/>
                          <w:vertAlign w:val="subscript"/>
                          <w:lang w:val="en-US"/>
                        </w:rPr>
                        <w:t>3</w:t>
                      </w:r>
                    </w:p>
                  </w:txbxContent>
                </v:textbox>
              </v:shape>
            </w:pict>
          </mc:Fallback>
        </mc:AlternateContent>
      </w:r>
      <w:r w:rsidR="00F70DB5">
        <w:rPr>
          <w:noProof/>
        </w:rPr>
        <mc:AlternateContent>
          <mc:Choice Requires="wps">
            <w:drawing>
              <wp:anchor distT="0" distB="0" distL="114300" distR="114300" simplePos="0" relativeHeight="251661312" behindDoc="0" locked="0" layoutInCell="1" allowOverlap="1" wp14:anchorId="0600BB01" wp14:editId="6512B701">
                <wp:simplePos x="0" y="0"/>
                <wp:positionH relativeFrom="column">
                  <wp:posOffset>3256280</wp:posOffset>
                </wp:positionH>
                <wp:positionV relativeFrom="paragraph">
                  <wp:posOffset>429260</wp:posOffset>
                </wp:positionV>
                <wp:extent cx="657225" cy="314325"/>
                <wp:effectExtent l="0" t="0" r="0" b="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57E6F" w14:textId="77777777" w:rsidR="00C95CEC" w:rsidRPr="0038157D" w:rsidRDefault="00C95CEC" w:rsidP="00737317">
                            <w:pPr>
                              <w:rPr>
                                <w:rFonts w:ascii="Times New Roman" w:hAnsi="Times New Roman"/>
                                <w:b/>
                                <w:bCs/>
                                <w:color w:val="FFFFFF"/>
                                <w:sz w:val="20"/>
                                <w:vertAlign w:val="subscript"/>
                                <w:lang w:val="en-US"/>
                              </w:rPr>
                            </w:pPr>
                            <w:r w:rsidRPr="0038157D">
                              <w:rPr>
                                <w:rFonts w:ascii="Times New Roman" w:hAnsi="Times New Roman"/>
                                <w:b/>
                                <w:bCs/>
                                <w:color w:val="FFFFFF"/>
                                <w:sz w:val="20"/>
                                <w:lang w:val="en-US"/>
                              </w:rPr>
                              <w:t>KIT-6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BB01" id="Text Box 7" o:spid="_x0000_s1047" type="#_x0000_t202" style="position:absolute;margin-left:256.4pt;margin-top:33.8pt;width:51.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" filled="f" stroked="f">
                <v:textbox>
                  <w:txbxContent>
                    <w:p w14:paraId="12057E6F" w14:textId="77777777" w:rsidR="00C95CEC" w:rsidRPr="0038157D" w:rsidRDefault="00C95CEC" w:rsidP="00737317">
                      <w:pPr>
                        <w:rPr>
                          <w:rFonts w:ascii="Times New Roman" w:hAnsi="Times New Roman"/>
                          <w:b/>
                          <w:bCs/>
                          <w:color w:val="FFFFFF"/>
                          <w:sz w:val="20"/>
                          <w:vertAlign w:val="subscript"/>
                          <w:lang w:val="en-US"/>
                        </w:rPr>
                      </w:pPr>
                      <w:r w:rsidRPr="0038157D">
                        <w:rPr>
                          <w:rFonts w:ascii="Times New Roman" w:hAnsi="Times New Roman"/>
                          <w:b/>
                          <w:bCs/>
                          <w:color w:val="FFFFFF"/>
                          <w:sz w:val="20"/>
                          <w:lang w:val="en-US"/>
                        </w:rPr>
                        <w:t>KIT-6</w:t>
                      </w:r>
                    </w:p>
                  </w:txbxContent>
                </v:textbox>
              </v:shape>
            </w:pict>
          </mc:Fallback>
        </mc:AlternateContent>
      </w:r>
      <w:r w:rsidR="00F70DB5">
        <w:rPr>
          <w:noProof/>
        </w:rPr>
        <mc:AlternateContent>
          <mc:Choice Requires="wps">
            <w:drawing>
              <wp:anchor distT="0" distB="0" distL="114300" distR="114300" simplePos="0" relativeHeight="251660288" behindDoc="0" locked="0" layoutInCell="1" allowOverlap="1" wp14:anchorId="1A03908F" wp14:editId="15CD86B5">
                <wp:simplePos x="0" y="0"/>
                <wp:positionH relativeFrom="column">
                  <wp:posOffset>3524250</wp:posOffset>
                </wp:positionH>
                <wp:positionV relativeFrom="paragraph">
                  <wp:posOffset>91440</wp:posOffset>
                </wp:positionV>
                <wp:extent cx="824865" cy="276225"/>
                <wp:effectExtent l="0" t="0" r="0" b="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276225"/>
                        </a:xfrm>
                        <a:prstGeom prst="rect">
                          <a:avLst/>
                        </a:prstGeom>
                        <a:solidFill>
                          <a:sysClr val="window" lastClr="FFFFFF">
                            <a:lumMod val="65000"/>
                            <a:lumOff val="0"/>
                          </a:sys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8A2C6" w14:textId="77777777" w:rsidR="00C95CEC" w:rsidRPr="00EC1381" w:rsidRDefault="00C95CEC" w:rsidP="00737317">
                            <w:pPr>
                              <w:rPr>
                                <w:rFonts w:ascii="Times New Roman" w:hAnsi="Times New Roman"/>
                                <w:sz w:val="24"/>
                                <w:szCs w:val="24"/>
                                <w:lang w:val="kk-KZ"/>
                              </w:rPr>
                            </w:pPr>
                            <w:r w:rsidRPr="00EC1381">
                              <w:rPr>
                                <w:rFonts w:ascii="Times New Roman" w:hAnsi="Times New Roman"/>
                                <w:sz w:val="24"/>
                                <w:szCs w:val="24"/>
                                <w:lang w:val="kk-KZ"/>
                              </w:rPr>
                              <w:t>Кеуектер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3908F" id="Text Box 8" o:spid="_x0000_s1048" type="#_x0000_t202" style="position:absolute;margin-left:277.5pt;margin-top:7.2pt;width:64.9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" fillcolor="#a6a6a6" stroked="f">
                <v:textbox>
                  <w:txbxContent>
                    <w:p w14:paraId="07B8A2C6" w14:textId="77777777" w:rsidR="00C95CEC" w:rsidRPr="00EC1381" w:rsidRDefault="00C95CEC" w:rsidP="00737317">
                      <w:pPr>
                        <w:rPr>
                          <w:rFonts w:ascii="Times New Roman" w:hAnsi="Times New Roman"/>
                          <w:sz w:val="24"/>
                          <w:szCs w:val="24"/>
                          <w:lang w:val="kk-KZ"/>
                        </w:rPr>
                      </w:pPr>
                      <w:r w:rsidRPr="00EC1381">
                        <w:rPr>
                          <w:rFonts w:ascii="Times New Roman" w:hAnsi="Times New Roman"/>
                          <w:sz w:val="24"/>
                          <w:szCs w:val="24"/>
                          <w:lang w:val="kk-KZ"/>
                        </w:rPr>
                        <w:t>Кеуектер</w:t>
                      </w:r>
                    </w:p>
                  </w:txbxContent>
                </v:textbox>
              </v:shape>
            </w:pict>
          </mc:Fallback>
        </mc:AlternateContent>
      </w:r>
    </w:p>
    <w:p w14:paraId="2A470070" w14:textId="77777777" w:rsidR="00F344DE" w:rsidRDefault="00F344DE" w:rsidP="009C0808">
      <w:pPr>
        <w:pStyle w:val="ad"/>
        <w:jc w:val="both"/>
        <w:rPr>
          <w:rFonts w:ascii="Times New Roman" w:hAnsi="Times New Roman"/>
          <w:b/>
          <w:bCs/>
          <w:iCs w:val="0"/>
          <w:color w:val="auto"/>
          <w:sz w:val="28"/>
          <w:szCs w:val="28"/>
          <w:lang w:val="kk-KZ"/>
        </w:rPr>
      </w:pPr>
    </w:p>
    <w:p w14:paraId="00E894AB" w14:textId="77777777" w:rsidR="00E83890" w:rsidRDefault="00F70DB5" w:rsidP="009C0808">
      <w:pPr>
        <w:spacing w:line="240" w:lineRule="auto"/>
        <w:rPr>
          <w:lang w:val="kk-KZ" w:eastAsia="en-US"/>
        </w:rPr>
      </w:pPr>
      <w:r>
        <w:rPr>
          <w:noProof/>
        </w:rPr>
        <mc:AlternateContent>
          <mc:Choice Requires="wps">
            <w:drawing>
              <wp:anchor distT="0" distB="0" distL="114300" distR="114300" simplePos="0" relativeHeight="251670528" behindDoc="0" locked="0" layoutInCell="1" allowOverlap="1" wp14:anchorId="08B58F8B" wp14:editId="38508D68">
                <wp:simplePos x="0" y="0"/>
                <wp:positionH relativeFrom="column">
                  <wp:posOffset>946785</wp:posOffset>
                </wp:positionH>
                <wp:positionV relativeFrom="paragraph">
                  <wp:posOffset>220980</wp:posOffset>
                </wp:positionV>
                <wp:extent cx="697230" cy="339090"/>
                <wp:effectExtent l="0" t="1905" r="0" b="1905"/>
                <wp:wrapNone/>
                <wp:docPr id="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2018F" w14:textId="77777777" w:rsidR="00C95CEC" w:rsidRPr="00A76AEA" w:rsidRDefault="00C95CEC">
                            <w:pPr>
                              <w:rPr>
                                <w:rFonts w:ascii="Times New Roman" w:hAnsi="Times New Roman"/>
                                <w:color w:val="FFFFFF"/>
                                <w:lang w:val="en-US"/>
                              </w:rPr>
                            </w:pPr>
                            <w:r w:rsidRPr="00A76AEA">
                              <w:rPr>
                                <w:rFonts w:ascii="Times New Roman" w:hAnsi="Times New Roman"/>
                                <w:color w:val="FFFFFF"/>
                                <w:lang w:val="en-US"/>
                              </w:rPr>
                              <w:t>LaCoO</w:t>
                            </w:r>
                            <w:r w:rsidRPr="00A76AEA">
                              <w:rPr>
                                <w:rFonts w:ascii="Times New Roman" w:hAnsi="Times New Roman"/>
                                <w:color w:val="FFFFFF"/>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58F8B" id="Text Box 66" o:spid="_x0000_s1049" type="#_x0000_t202" style="position:absolute;margin-left:74.55pt;margin-top:17.4pt;width:54.9pt;height:26.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0w8ugIAAMI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" filled="f" stroked="f">
                <v:textbox>
                  <w:txbxContent>
                    <w:p w14:paraId="0382018F" w14:textId="77777777" w:rsidR="00C95CEC" w:rsidRPr="00A76AEA" w:rsidRDefault="00C95CEC">
                      <w:pPr>
                        <w:rPr>
                          <w:rFonts w:ascii="Times New Roman" w:hAnsi="Times New Roman"/>
                          <w:color w:val="FFFFFF"/>
                          <w:lang w:val="en-US"/>
                        </w:rPr>
                      </w:pPr>
                      <w:r w:rsidRPr="00A76AEA">
                        <w:rPr>
                          <w:rFonts w:ascii="Times New Roman" w:hAnsi="Times New Roman"/>
                          <w:color w:val="FFFFFF"/>
                          <w:lang w:val="en-US"/>
                        </w:rPr>
                        <w:t>LaCoO</w:t>
                      </w:r>
                      <w:r w:rsidRPr="00A76AEA">
                        <w:rPr>
                          <w:rFonts w:ascii="Times New Roman" w:hAnsi="Times New Roman"/>
                          <w:color w:val="FFFFFF"/>
                          <w:vertAlign w:val="subscript"/>
                          <w:lang w:val="en-US"/>
                        </w:rPr>
                        <w:t>3</w:t>
                      </w:r>
                    </w:p>
                  </w:txbxContent>
                </v:textbox>
              </v:shape>
            </w:pict>
          </mc:Fallback>
        </mc:AlternateContent>
      </w:r>
    </w:p>
    <w:p w14:paraId="759C1EA3" w14:textId="77777777" w:rsidR="00E83890" w:rsidRDefault="00E83890" w:rsidP="009C0808">
      <w:pPr>
        <w:spacing w:line="240" w:lineRule="auto"/>
        <w:rPr>
          <w:lang w:val="kk-KZ" w:eastAsia="en-US"/>
        </w:rPr>
      </w:pPr>
    </w:p>
    <w:p w14:paraId="01504E1A" w14:textId="77777777" w:rsidR="00E83890" w:rsidRDefault="00E83890" w:rsidP="009C0808">
      <w:pPr>
        <w:spacing w:line="240" w:lineRule="auto"/>
        <w:rPr>
          <w:lang w:val="kk-KZ" w:eastAsia="en-US"/>
        </w:rPr>
      </w:pPr>
    </w:p>
    <w:p w14:paraId="00D0F645" w14:textId="77777777" w:rsidR="00E83890" w:rsidRDefault="00E83890" w:rsidP="009C0808">
      <w:pPr>
        <w:spacing w:line="240" w:lineRule="auto"/>
        <w:rPr>
          <w:lang w:val="kk-KZ" w:eastAsia="en-US"/>
        </w:rPr>
      </w:pPr>
    </w:p>
    <w:p w14:paraId="6B8458BB" w14:textId="77777777" w:rsidR="00E83890" w:rsidRDefault="00E83890" w:rsidP="009C0808">
      <w:pPr>
        <w:spacing w:line="240" w:lineRule="auto"/>
        <w:rPr>
          <w:lang w:val="kk-KZ" w:eastAsia="en-US"/>
        </w:rPr>
      </w:pPr>
    </w:p>
    <w:p w14:paraId="4F4CF4F4" w14:textId="77777777" w:rsidR="00E83890" w:rsidRDefault="00E83890" w:rsidP="009C0808">
      <w:pPr>
        <w:spacing w:line="240" w:lineRule="auto"/>
        <w:rPr>
          <w:lang w:val="kk-KZ" w:eastAsia="en-US"/>
        </w:rPr>
      </w:pPr>
    </w:p>
    <w:p w14:paraId="565E1F43" w14:textId="77777777" w:rsidR="00D84792" w:rsidRPr="00E83890" w:rsidRDefault="00D84792" w:rsidP="009C0808">
      <w:pPr>
        <w:spacing w:line="240" w:lineRule="auto"/>
        <w:rPr>
          <w:lang w:val="kk-KZ" w:eastAsia="en-US"/>
        </w:rPr>
      </w:pPr>
    </w:p>
    <w:p w14:paraId="73E23962" w14:textId="7119DF92" w:rsidR="00737317" w:rsidRPr="00CA06A6" w:rsidRDefault="001A2D19" w:rsidP="009C0808">
      <w:pPr>
        <w:pStyle w:val="ad"/>
        <w:jc w:val="center"/>
        <w:rPr>
          <w:rFonts w:ascii="Times New Roman" w:hAnsi="Times New Roman"/>
          <w:i w:val="0"/>
          <w:iCs w:val="0"/>
          <w:color w:val="auto"/>
          <w:sz w:val="28"/>
          <w:szCs w:val="28"/>
          <w:lang w:val="kk-KZ"/>
        </w:rPr>
      </w:pPr>
      <w:r>
        <w:rPr>
          <w:rFonts w:ascii="Times New Roman" w:hAnsi="Times New Roman"/>
          <w:bCs/>
          <w:i w:val="0"/>
          <w:iCs w:val="0"/>
          <w:color w:val="auto"/>
          <w:sz w:val="28"/>
          <w:szCs w:val="28"/>
          <w:lang w:val="kk-KZ"/>
        </w:rPr>
        <w:t>Сурет 29 -</w:t>
      </w:r>
      <w:r w:rsidR="00F344DE" w:rsidRPr="00CA06A6">
        <w:rPr>
          <w:rFonts w:ascii="Times New Roman" w:hAnsi="Times New Roman"/>
          <w:bCs/>
          <w:i w:val="0"/>
          <w:iCs w:val="0"/>
          <w:color w:val="auto"/>
          <w:sz w:val="28"/>
          <w:szCs w:val="28"/>
          <w:lang w:val="kk-KZ"/>
        </w:rPr>
        <w:t xml:space="preserve"> Синтезделген үлгілердің микросуреттері  LCO-1</w:t>
      </w:r>
      <w:r w:rsidR="008F49A9" w:rsidRPr="00CA06A6">
        <w:rPr>
          <w:rFonts w:ascii="Times New Roman" w:hAnsi="Times New Roman"/>
          <w:bCs/>
          <w:i w:val="0"/>
          <w:iCs w:val="0"/>
          <w:color w:val="auto"/>
          <w:sz w:val="28"/>
          <w:szCs w:val="28"/>
          <w:lang w:val="kk-KZ"/>
        </w:rPr>
        <w:t>(A</w:t>
      </w:r>
      <w:r w:rsidR="008F49A9">
        <w:rPr>
          <w:rFonts w:ascii="Times New Roman" w:hAnsi="Times New Roman"/>
          <w:bCs/>
          <w:i w:val="0"/>
          <w:iCs w:val="0"/>
          <w:color w:val="auto"/>
          <w:sz w:val="28"/>
          <w:szCs w:val="28"/>
          <w:lang w:val="kk-KZ"/>
        </w:rPr>
        <w:t xml:space="preserve">, </w:t>
      </w:r>
      <w:r w:rsidR="008F49A9" w:rsidRPr="00CA06A6">
        <w:rPr>
          <w:rFonts w:ascii="Times New Roman" w:hAnsi="Times New Roman"/>
          <w:bCs/>
          <w:i w:val="0"/>
          <w:iCs w:val="0"/>
          <w:color w:val="auto"/>
          <w:sz w:val="28"/>
          <w:szCs w:val="28"/>
          <w:lang w:val="kk-KZ"/>
        </w:rPr>
        <w:t>Б)</w:t>
      </w:r>
      <w:r w:rsidR="00F344DE" w:rsidRPr="00CA06A6">
        <w:rPr>
          <w:rFonts w:ascii="Times New Roman" w:hAnsi="Times New Roman"/>
          <w:bCs/>
          <w:i w:val="0"/>
          <w:iCs w:val="0"/>
          <w:color w:val="auto"/>
          <w:sz w:val="28"/>
          <w:szCs w:val="28"/>
          <w:lang w:val="kk-KZ"/>
        </w:rPr>
        <w:t>, LCO-2</w:t>
      </w:r>
      <w:r w:rsidR="008F49A9" w:rsidRPr="00CA06A6">
        <w:rPr>
          <w:rFonts w:ascii="Times New Roman" w:hAnsi="Times New Roman"/>
          <w:bCs/>
          <w:i w:val="0"/>
          <w:iCs w:val="0"/>
          <w:color w:val="auto"/>
          <w:sz w:val="28"/>
          <w:szCs w:val="28"/>
          <w:lang w:val="kk-KZ"/>
        </w:rPr>
        <w:t>(В</w:t>
      </w:r>
      <w:r w:rsidR="008F49A9">
        <w:rPr>
          <w:rFonts w:ascii="Times New Roman" w:hAnsi="Times New Roman"/>
          <w:bCs/>
          <w:i w:val="0"/>
          <w:iCs w:val="0"/>
          <w:color w:val="auto"/>
          <w:sz w:val="28"/>
          <w:szCs w:val="28"/>
          <w:lang w:val="kk-KZ"/>
        </w:rPr>
        <w:t>, Г</w:t>
      </w:r>
      <w:r w:rsidR="008F49A9" w:rsidRPr="00CA06A6">
        <w:rPr>
          <w:rFonts w:ascii="Times New Roman" w:hAnsi="Times New Roman"/>
          <w:bCs/>
          <w:i w:val="0"/>
          <w:iCs w:val="0"/>
          <w:color w:val="auto"/>
          <w:sz w:val="28"/>
          <w:szCs w:val="28"/>
          <w:lang w:val="kk-KZ"/>
        </w:rPr>
        <w:t>)</w:t>
      </w:r>
      <w:r w:rsidR="00F344DE" w:rsidRPr="00CA06A6">
        <w:rPr>
          <w:rFonts w:ascii="Times New Roman" w:hAnsi="Times New Roman"/>
          <w:bCs/>
          <w:i w:val="0"/>
          <w:iCs w:val="0"/>
          <w:color w:val="auto"/>
          <w:sz w:val="28"/>
          <w:szCs w:val="28"/>
          <w:lang w:val="kk-KZ"/>
        </w:rPr>
        <w:t>,  LCO/KIT-6</w:t>
      </w:r>
      <w:r w:rsidR="008F49A9">
        <w:rPr>
          <w:rFonts w:ascii="Times New Roman" w:hAnsi="Times New Roman"/>
          <w:bCs/>
          <w:i w:val="0"/>
          <w:iCs w:val="0"/>
          <w:color w:val="auto"/>
          <w:sz w:val="28"/>
          <w:szCs w:val="28"/>
          <w:lang w:val="kk-KZ"/>
        </w:rPr>
        <w:t xml:space="preserve"> </w:t>
      </w:r>
      <w:r w:rsidR="008F49A9" w:rsidRPr="00CA06A6">
        <w:rPr>
          <w:rFonts w:ascii="Times New Roman" w:hAnsi="Times New Roman"/>
          <w:bCs/>
          <w:i w:val="0"/>
          <w:iCs w:val="0"/>
          <w:color w:val="auto"/>
          <w:sz w:val="28"/>
          <w:szCs w:val="28"/>
          <w:lang w:val="kk-KZ"/>
        </w:rPr>
        <w:t>(</w:t>
      </w:r>
      <w:r w:rsidR="008F49A9">
        <w:rPr>
          <w:rFonts w:ascii="Times New Roman" w:hAnsi="Times New Roman"/>
          <w:bCs/>
          <w:i w:val="0"/>
          <w:iCs w:val="0"/>
          <w:color w:val="auto"/>
          <w:sz w:val="28"/>
          <w:szCs w:val="28"/>
          <w:lang w:val="kk-KZ"/>
        </w:rPr>
        <w:t>Д,Е</w:t>
      </w:r>
      <w:r w:rsidR="008F49A9" w:rsidRPr="00CA06A6">
        <w:rPr>
          <w:rFonts w:ascii="Times New Roman" w:hAnsi="Times New Roman"/>
          <w:bCs/>
          <w:i w:val="0"/>
          <w:iCs w:val="0"/>
          <w:color w:val="auto"/>
          <w:sz w:val="28"/>
          <w:szCs w:val="28"/>
          <w:lang w:val="kk-KZ"/>
        </w:rPr>
        <w:t>)</w:t>
      </w:r>
    </w:p>
    <w:p w14:paraId="48C061F5" w14:textId="77777777" w:rsidR="000902CB" w:rsidRDefault="00A60DC8" w:rsidP="009C0808">
      <w:pPr>
        <w:spacing w:after="0" w:line="240" w:lineRule="auto"/>
        <w:ind w:firstLine="708"/>
        <w:jc w:val="both"/>
        <w:rPr>
          <w:rFonts w:ascii="Times New Roman" w:hAnsi="Times New Roman"/>
          <w:sz w:val="28"/>
          <w:szCs w:val="28"/>
          <w:lang w:val="kk-KZ"/>
        </w:rPr>
      </w:pPr>
      <w:r w:rsidRPr="00A60DC8">
        <w:rPr>
          <w:rFonts w:ascii="Times New Roman" w:hAnsi="Times New Roman"/>
          <w:sz w:val="28"/>
          <w:szCs w:val="28"/>
          <w:lang w:val="kk-KZ"/>
        </w:rPr>
        <w:t>Сондай-ақ LCO/KIT-6 үлгісінің микросуреттерінде</w:t>
      </w:r>
      <w:r w:rsidR="0038157D" w:rsidRPr="0038157D">
        <w:rPr>
          <w:rFonts w:ascii="Times New Roman" w:hAnsi="Times New Roman"/>
          <w:sz w:val="28"/>
          <w:szCs w:val="28"/>
          <w:lang w:val="kk-KZ"/>
        </w:rPr>
        <w:t xml:space="preserve"> </w:t>
      </w:r>
      <w:r w:rsidR="0038157D">
        <w:rPr>
          <w:rFonts w:ascii="Times New Roman" w:hAnsi="Times New Roman"/>
          <w:sz w:val="28"/>
          <w:szCs w:val="28"/>
          <w:lang w:val="kk-KZ"/>
        </w:rPr>
        <w:t>кремнилі оксидті</w:t>
      </w:r>
      <w:r w:rsidRPr="00A60DC8">
        <w:rPr>
          <w:rFonts w:ascii="Times New Roman" w:hAnsi="Times New Roman"/>
          <w:sz w:val="28"/>
          <w:szCs w:val="28"/>
          <w:lang w:val="kk-KZ"/>
        </w:rPr>
        <w:t xml:space="preserve"> KIT-6 матрицасымен қоршалған өлшемі 50–200 нм болатын үлкен</w:t>
      </w:r>
      <w:r w:rsidR="0093754D">
        <w:rPr>
          <w:rFonts w:ascii="Times New Roman" w:hAnsi="Times New Roman"/>
          <w:sz w:val="28"/>
          <w:szCs w:val="28"/>
          <w:lang w:val="kk-KZ"/>
        </w:rPr>
        <w:t xml:space="preserve"> және </w:t>
      </w:r>
      <w:r w:rsidRPr="00A60DC8">
        <w:rPr>
          <w:rFonts w:ascii="Times New Roman" w:hAnsi="Times New Roman"/>
          <w:sz w:val="28"/>
          <w:szCs w:val="28"/>
          <w:lang w:val="kk-KZ"/>
        </w:rPr>
        <w:t>кристалданғ</w:t>
      </w:r>
      <w:r w:rsidR="0038157D">
        <w:rPr>
          <w:rFonts w:ascii="Times New Roman" w:hAnsi="Times New Roman"/>
          <w:sz w:val="28"/>
          <w:szCs w:val="28"/>
          <w:lang w:val="kk-KZ"/>
        </w:rPr>
        <w:t>ан агломераттар көрсетілген (</w:t>
      </w:r>
      <w:r w:rsidRPr="00A60DC8">
        <w:rPr>
          <w:rFonts w:ascii="Times New Roman" w:hAnsi="Times New Roman"/>
          <w:sz w:val="28"/>
          <w:szCs w:val="28"/>
          <w:lang w:val="kk-KZ"/>
        </w:rPr>
        <w:t>сурет</w:t>
      </w:r>
      <w:r w:rsidR="008F49A9">
        <w:rPr>
          <w:rFonts w:ascii="Times New Roman" w:hAnsi="Times New Roman"/>
          <w:sz w:val="28"/>
          <w:szCs w:val="28"/>
          <w:lang w:val="kk-KZ"/>
        </w:rPr>
        <w:t xml:space="preserve"> 29 Д,Е</w:t>
      </w:r>
      <w:r w:rsidRPr="00A60DC8">
        <w:rPr>
          <w:rFonts w:ascii="Times New Roman" w:hAnsi="Times New Roman"/>
          <w:sz w:val="28"/>
          <w:szCs w:val="28"/>
          <w:lang w:val="kk-KZ"/>
        </w:rPr>
        <w:t xml:space="preserve">). </w:t>
      </w:r>
      <w:r w:rsidR="0038157D">
        <w:rPr>
          <w:rFonts w:ascii="Times New Roman" w:hAnsi="Times New Roman"/>
          <w:sz w:val="28"/>
          <w:szCs w:val="28"/>
          <w:lang w:val="kk-KZ"/>
        </w:rPr>
        <w:t>Құрылымның кеуекті</w:t>
      </w:r>
      <w:r w:rsidR="005B32DE">
        <w:rPr>
          <w:rFonts w:ascii="Times New Roman" w:hAnsi="Times New Roman"/>
          <w:sz w:val="28"/>
          <w:szCs w:val="28"/>
          <w:lang w:val="kk-KZ"/>
        </w:rPr>
        <w:t>лігі</w:t>
      </w:r>
      <w:r w:rsidR="0038157D">
        <w:rPr>
          <w:rFonts w:ascii="Times New Roman" w:hAnsi="Times New Roman"/>
          <w:sz w:val="28"/>
          <w:szCs w:val="28"/>
          <w:lang w:val="kk-KZ"/>
        </w:rPr>
        <w:t xml:space="preserve"> микросуреттерде айқын байқалады.</w:t>
      </w:r>
      <w:r w:rsidRPr="00A60DC8">
        <w:rPr>
          <w:rFonts w:ascii="Times New Roman" w:hAnsi="Times New Roman"/>
          <w:sz w:val="28"/>
          <w:szCs w:val="28"/>
          <w:lang w:val="kk-KZ"/>
        </w:rPr>
        <w:t xml:space="preserve"> ТЭМ нәтижелері рентгендік дифракция мәліметтерімен сәйкес келеді.</w:t>
      </w:r>
    </w:p>
    <w:p w14:paraId="177AC980" w14:textId="77777777" w:rsidR="00E83890" w:rsidRPr="00002DEB" w:rsidRDefault="00E83890" w:rsidP="009C0808">
      <w:pPr>
        <w:spacing w:after="0" w:line="240" w:lineRule="auto"/>
        <w:ind w:firstLine="708"/>
        <w:jc w:val="both"/>
        <w:rPr>
          <w:rFonts w:ascii="Times New Roman" w:hAnsi="Times New Roman"/>
          <w:sz w:val="28"/>
          <w:szCs w:val="28"/>
          <w:lang w:val="kk-KZ"/>
        </w:rPr>
      </w:pPr>
    </w:p>
    <w:p w14:paraId="5C90F0A4" w14:textId="77777777" w:rsidR="00B142BF" w:rsidRPr="00002DEB" w:rsidRDefault="00F70DB5" w:rsidP="006D278E">
      <w:pPr>
        <w:keepNext/>
        <w:spacing w:after="0" w:line="240" w:lineRule="auto"/>
        <w:jc w:val="center"/>
      </w:pPr>
      <w:r w:rsidRPr="00002DEB">
        <w:rPr>
          <w:rFonts w:ascii="Times New Roman" w:hAnsi="Times New Roman"/>
          <w:noProof/>
          <w:sz w:val="28"/>
          <w:szCs w:val="28"/>
        </w:rPr>
        <w:lastRenderedPageBreak/>
        <w:drawing>
          <wp:inline distT="0" distB="0" distL="0" distR="0" wp14:anchorId="054D9452" wp14:editId="134FEF50">
            <wp:extent cx="5657850" cy="7556500"/>
            <wp:effectExtent l="0" t="0" r="0" b="6350"/>
            <wp:docPr id="1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7">
                      <a:extLst>
                        <a:ext uri="{28A0092B-C50C-407E-A947-70E740481C1C}">
                          <a14:useLocalDpi xmlns:a14="http://schemas.microsoft.com/office/drawing/2010/main" val="0"/>
                        </a:ext>
                      </a:extLst>
                    </a:blip>
                    <a:srcRect r="1842" b="1830"/>
                    <a:stretch>
                      <a:fillRect/>
                    </a:stretch>
                  </pic:blipFill>
                  <pic:spPr bwMode="auto">
                    <a:xfrm>
                      <a:off x="0" y="0"/>
                      <a:ext cx="5657850" cy="7556500"/>
                    </a:xfrm>
                    <a:prstGeom prst="rect">
                      <a:avLst/>
                    </a:prstGeom>
                    <a:noFill/>
                    <a:ln>
                      <a:noFill/>
                    </a:ln>
                  </pic:spPr>
                </pic:pic>
              </a:graphicData>
            </a:graphic>
          </wp:inline>
        </w:drawing>
      </w:r>
    </w:p>
    <w:p w14:paraId="3F6CA5CF" w14:textId="77777777" w:rsidR="00C862C1" w:rsidRPr="00002DEB" w:rsidRDefault="00C862C1" w:rsidP="009C0808">
      <w:pPr>
        <w:pStyle w:val="ad"/>
        <w:jc w:val="both"/>
        <w:rPr>
          <w:rFonts w:ascii="Times New Roman" w:hAnsi="Times New Roman"/>
          <w:b/>
          <w:iCs w:val="0"/>
          <w:color w:val="auto"/>
          <w:sz w:val="28"/>
          <w:szCs w:val="28"/>
          <w:lang w:val="kk-KZ"/>
        </w:rPr>
      </w:pPr>
    </w:p>
    <w:p w14:paraId="4621D50F" w14:textId="3B5899E0" w:rsidR="0031521D" w:rsidRPr="00CA06A6" w:rsidRDefault="00C862C1" w:rsidP="009C0808">
      <w:pPr>
        <w:pStyle w:val="ad"/>
        <w:jc w:val="center"/>
        <w:rPr>
          <w:rFonts w:ascii="Times New Roman" w:hAnsi="Times New Roman"/>
          <w:i w:val="0"/>
          <w:iCs w:val="0"/>
          <w:color w:val="auto"/>
          <w:sz w:val="28"/>
          <w:szCs w:val="28"/>
          <w:lang w:val="kk-KZ"/>
        </w:rPr>
      </w:pPr>
      <w:r w:rsidRPr="00CA06A6">
        <w:rPr>
          <w:rFonts w:ascii="Times New Roman" w:hAnsi="Times New Roman"/>
          <w:i w:val="0"/>
          <w:iCs w:val="0"/>
          <w:color w:val="auto"/>
          <w:sz w:val="28"/>
          <w:szCs w:val="28"/>
          <w:lang w:val="kk-KZ"/>
        </w:rPr>
        <w:t xml:space="preserve">Сурет </w:t>
      </w:r>
      <w:r w:rsidR="002A14B5" w:rsidRPr="00CA06A6">
        <w:rPr>
          <w:rFonts w:ascii="Times New Roman" w:hAnsi="Times New Roman"/>
          <w:i w:val="0"/>
          <w:iCs w:val="0"/>
          <w:color w:val="auto"/>
          <w:sz w:val="28"/>
          <w:szCs w:val="28"/>
          <w:lang w:val="kk-KZ"/>
        </w:rPr>
        <w:t>30</w:t>
      </w:r>
      <w:r w:rsidR="0038157D">
        <w:rPr>
          <w:rFonts w:ascii="Times New Roman" w:hAnsi="Times New Roman"/>
          <w:i w:val="0"/>
          <w:iCs w:val="0"/>
          <w:color w:val="auto"/>
          <w:sz w:val="28"/>
          <w:szCs w:val="28"/>
          <w:lang w:val="kk-KZ"/>
        </w:rPr>
        <w:t xml:space="preserve"> </w:t>
      </w:r>
      <w:r w:rsidRPr="00CA06A6">
        <w:rPr>
          <w:rFonts w:ascii="Times New Roman" w:hAnsi="Times New Roman"/>
          <w:i w:val="0"/>
          <w:iCs w:val="0"/>
          <w:color w:val="auto"/>
          <w:sz w:val="28"/>
          <w:szCs w:val="28"/>
          <w:lang w:val="kk-KZ"/>
        </w:rPr>
        <w:t>– 750°C ауада күйдіруден кейін катализатор үлгілерінің EDX картасы: LCO-1</w:t>
      </w:r>
      <w:r w:rsidR="008F49A9" w:rsidRPr="00CA06A6">
        <w:rPr>
          <w:rFonts w:ascii="Times New Roman" w:hAnsi="Times New Roman"/>
          <w:i w:val="0"/>
          <w:iCs w:val="0"/>
          <w:color w:val="auto"/>
          <w:sz w:val="28"/>
          <w:szCs w:val="28"/>
          <w:lang w:val="kk-KZ"/>
        </w:rPr>
        <w:t>(A)</w:t>
      </w:r>
      <w:r w:rsidRPr="00CA06A6">
        <w:rPr>
          <w:rFonts w:ascii="Times New Roman" w:hAnsi="Times New Roman"/>
          <w:i w:val="0"/>
          <w:iCs w:val="0"/>
          <w:color w:val="auto"/>
          <w:sz w:val="28"/>
          <w:szCs w:val="28"/>
          <w:lang w:val="kk-KZ"/>
        </w:rPr>
        <w:t>, LCO-2</w:t>
      </w:r>
      <w:r w:rsidR="008F49A9" w:rsidRPr="00CA06A6">
        <w:rPr>
          <w:rFonts w:ascii="Times New Roman" w:hAnsi="Times New Roman"/>
          <w:i w:val="0"/>
          <w:iCs w:val="0"/>
          <w:color w:val="auto"/>
          <w:sz w:val="28"/>
          <w:szCs w:val="28"/>
          <w:lang w:val="kk-KZ"/>
        </w:rPr>
        <w:t>(Б)</w:t>
      </w:r>
      <w:r w:rsidRPr="00CA06A6">
        <w:rPr>
          <w:rFonts w:ascii="Times New Roman" w:hAnsi="Times New Roman"/>
          <w:i w:val="0"/>
          <w:iCs w:val="0"/>
          <w:color w:val="auto"/>
          <w:sz w:val="28"/>
          <w:szCs w:val="28"/>
          <w:lang w:val="kk-KZ"/>
        </w:rPr>
        <w:t>, LCO/KIT-6</w:t>
      </w:r>
      <w:r w:rsidR="008F49A9" w:rsidRPr="00CA06A6">
        <w:rPr>
          <w:rFonts w:ascii="Times New Roman" w:hAnsi="Times New Roman"/>
          <w:i w:val="0"/>
          <w:iCs w:val="0"/>
          <w:color w:val="auto"/>
          <w:sz w:val="28"/>
          <w:szCs w:val="28"/>
          <w:lang w:val="kk-KZ"/>
        </w:rPr>
        <w:t>(В)</w:t>
      </w:r>
    </w:p>
    <w:p w14:paraId="1AF778A4" w14:textId="77777777" w:rsidR="00837A55" w:rsidRDefault="00C862C1" w:rsidP="009C0808">
      <w:pPr>
        <w:spacing w:after="0" w:line="240" w:lineRule="auto"/>
        <w:ind w:firstLine="709"/>
        <w:jc w:val="both"/>
        <w:rPr>
          <w:rFonts w:ascii="Times New Roman" w:hAnsi="Times New Roman"/>
          <w:snapToGrid w:val="0"/>
          <w:w w:val="0"/>
          <w:sz w:val="28"/>
          <w:szCs w:val="28"/>
          <w:u w:color="000000"/>
          <w:bdr w:val="none" w:sz="0" w:space="0" w:color="000000"/>
          <w:lang w:val="kk-KZ"/>
        </w:rPr>
      </w:pPr>
      <w:r w:rsidRPr="00002DEB">
        <w:rPr>
          <w:lang w:val="kk-KZ"/>
        </w:rPr>
        <w:t xml:space="preserve"> </w:t>
      </w:r>
      <w:r w:rsidR="0038157D">
        <w:rPr>
          <w:rFonts w:ascii="Times New Roman" w:hAnsi="Times New Roman"/>
          <w:snapToGrid w:val="0"/>
          <w:w w:val="0"/>
          <w:sz w:val="28"/>
          <w:szCs w:val="28"/>
          <w:u w:color="000000"/>
          <w:bdr w:val="none" w:sz="0" w:space="0" w:color="000000"/>
          <w:lang w:val="kk-KZ"/>
        </w:rPr>
        <w:t>Г</w:t>
      </w:r>
      <w:r w:rsidR="008773FA" w:rsidRPr="00002DEB">
        <w:rPr>
          <w:rFonts w:ascii="Times New Roman" w:hAnsi="Times New Roman"/>
          <w:snapToGrid w:val="0"/>
          <w:w w:val="0"/>
          <w:sz w:val="28"/>
          <w:szCs w:val="28"/>
          <w:u w:color="000000"/>
          <w:bdr w:val="none" w:sz="0" w:space="0" w:color="000000"/>
          <w:lang w:val="kk-KZ"/>
        </w:rPr>
        <w:t>идротерма</w:t>
      </w:r>
      <w:r w:rsidRPr="00002DEB">
        <w:rPr>
          <w:rFonts w:ascii="Times New Roman" w:hAnsi="Times New Roman"/>
          <w:snapToGrid w:val="0"/>
          <w:w w:val="0"/>
          <w:sz w:val="28"/>
          <w:szCs w:val="28"/>
          <w:u w:color="000000"/>
          <w:bdr w:val="none" w:sz="0" w:space="0" w:color="000000"/>
          <w:lang w:val="kk-KZ"/>
        </w:rPr>
        <w:t>л</w:t>
      </w:r>
      <w:r w:rsidR="008773FA" w:rsidRPr="00002DEB">
        <w:rPr>
          <w:rFonts w:ascii="Times New Roman" w:hAnsi="Times New Roman"/>
          <w:snapToGrid w:val="0"/>
          <w:w w:val="0"/>
          <w:sz w:val="28"/>
          <w:szCs w:val="28"/>
          <w:u w:color="000000"/>
          <w:bdr w:val="none" w:sz="0" w:space="0" w:color="000000"/>
          <w:lang w:val="kk-KZ"/>
        </w:rPr>
        <w:t>дық жағдай</w:t>
      </w:r>
      <w:r w:rsidRPr="00002DEB">
        <w:rPr>
          <w:rFonts w:ascii="Times New Roman" w:hAnsi="Times New Roman"/>
          <w:snapToGrid w:val="0"/>
          <w:w w:val="0"/>
          <w:sz w:val="28"/>
          <w:szCs w:val="28"/>
          <w:u w:color="000000"/>
          <w:bdr w:val="none" w:sz="0" w:space="0" w:color="000000"/>
          <w:lang w:val="kk-KZ"/>
        </w:rPr>
        <w:t xml:space="preserve">да </w:t>
      </w:r>
      <w:r w:rsidR="008773FA" w:rsidRPr="00002DEB">
        <w:rPr>
          <w:rFonts w:ascii="Times New Roman" w:hAnsi="Times New Roman"/>
          <w:snapToGrid w:val="0"/>
          <w:w w:val="0"/>
          <w:sz w:val="28"/>
          <w:szCs w:val="28"/>
          <w:u w:color="000000"/>
          <w:bdr w:val="none" w:sz="0" w:space="0" w:color="000000"/>
          <w:lang w:val="kk-KZ"/>
        </w:rPr>
        <w:t xml:space="preserve">бірге тұндыру әдісімен </w:t>
      </w:r>
      <w:r w:rsidRPr="00002DEB">
        <w:rPr>
          <w:rFonts w:ascii="Times New Roman" w:hAnsi="Times New Roman"/>
          <w:snapToGrid w:val="0"/>
          <w:w w:val="0"/>
          <w:sz w:val="28"/>
          <w:szCs w:val="28"/>
          <w:u w:color="000000"/>
          <w:bdr w:val="none" w:sz="0" w:space="0" w:color="000000"/>
          <w:lang w:val="kk-KZ"/>
        </w:rPr>
        <w:t xml:space="preserve">және цитрат әдісімен </w:t>
      </w:r>
      <w:r w:rsidR="008773FA" w:rsidRPr="00002DEB">
        <w:rPr>
          <w:rFonts w:ascii="Times New Roman" w:hAnsi="Times New Roman"/>
          <w:snapToGrid w:val="0"/>
          <w:w w:val="0"/>
          <w:sz w:val="28"/>
          <w:szCs w:val="28"/>
          <w:u w:color="000000"/>
          <w:bdr w:val="none" w:sz="0" w:space="0" w:color="000000"/>
          <w:lang w:val="kk-KZ"/>
        </w:rPr>
        <w:t>синтезделіп</w:t>
      </w:r>
      <w:r w:rsidRPr="00002DEB">
        <w:rPr>
          <w:rFonts w:ascii="Times New Roman" w:hAnsi="Times New Roman"/>
          <w:snapToGrid w:val="0"/>
          <w:w w:val="0"/>
          <w:sz w:val="28"/>
          <w:szCs w:val="28"/>
          <w:u w:color="000000"/>
          <w:bdr w:val="none" w:sz="0" w:space="0" w:color="000000"/>
          <w:lang w:val="kk-KZ"/>
        </w:rPr>
        <w:t xml:space="preserve"> </w:t>
      </w:r>
      <w:r w:rsidR="008773FA" w:rsidRPr="00002DEB">
        <w:rPr>
          <w:rFonts w:ascii="Times New Roman" w:hAnsi="Times New Roman"/>
          <w:snapToGrid w:val="0"/>
          <w:w w:val="0"/>
          <w:sz w:val="28"/>
          <w:szCs w:val="28"/>
          <w:u w:color="000000"/>
          <w:bdr w:val="none" w:sz="0" w:space="0" w:color="000000"/>
          <w:lang w:val="kk-KZ"/>
        </w:rPr>
        <w:t xml:space="preserve">алынған </w:t>
      </w:r>
      <w:r w:rsidRPr="00002DEB">
        <w:rPr>
          <w:rFonts w:ascii="Times New Roman" w:hAnsi="Times New Roman"/>
          <w:snapToGrid w:val="0"/>
          <w:w w:val="0"/>
          <w:sz w:val="28"/>
          <w:szCs w:val="28"/>
          <w:u w:color="000000"/>
          <w:bdr w:val="none" w:sz="0" w:space="0" w:color="000000"/>
          <w:lang w:val="kk-KZ"/>
        </w:rPr>
        <w:t xml:space="preserve">үлгілердің EDX кескіндерінің нәтижелері </w:t>
      </w:r>
      <w:r w:rsidR="0038157D">
        <w:rPr>
          <w:rFonts w:ascii="Times New Roman" w:hAnsi="Times New Roman"/>
          <w:snapToGrid w:val="0"/>
          <w:w w:val="0"/>
          <w:sz w:val="28"/>
          <w:szCs w:val="28"/>
          <w:u w:color="000000"/>
          <w:bdr w:val="none" w:sz="0" w:space="0" w:color="000000"/>
          <w:lang w:val="kk-KZ"/>
        </w:rPr>
        <w:t>30</w:t>
      </w:r>
      <w:r w:rsidR="0038157D" w:rsidRPr="00002DEB">
        <w:rPr>
          <w:rFonts w:ascii="Times New Roman" w:hAnsi="Times New Roman"/>
          <w:snapToGrid w:val="0"/>
          <w:w w:val="0"/>
          <w:sz w:val="28"/>
          <w:szCs w:val="28"/>
          <w:u w:color="000000"/>
          <w:bdr w:val="none" w:sz="0" w:space="0" w:color="000000"/>
          <w:lang w:val="kk-KZ"/>
        </w:rPr>
        <w:t xml:space="preserve">-суретте </w:t>
      </w:r>
      <w:r w:rsidRPr="00002DEB">
        <w:rPr>
          <w:rFonts w:ascii="Times New Roman" w:hAnsi="Times New Roman"/>
          <w:snapToGrid w:val="0"/>
          <w:w w:val="0"/>
          <w:sz w:val="28"/>
          <w:szCs w:val="28"/>
          <w:u w:color="000000"/>
          <w:bdr w:val="none" w:sz="0" w:space="0" w:color="000000"/>
          <w:lang w:val="kk-KZ"/>
        </w:rPr>
        <w:t>көрсетілген.</w:t>
      </w:r>
      <w:r w:rsidR="00CA4C3A" w:rsidRPr="00002DEB">
        <w:rPr>
          <w:rFonts w:ascii="Times New Roman" w:hAnsi="Times New Roman"/>
          <w:snapToGrid w:val="0"/>
          <w:w w:val="0"/>
          <w:sz w:val="28"/>
          <w:szCs w:val="28"/>
          <w:u w:color="000000"/>
          <w:bdr w:val="none" w:sz="0" w:space="0" w:color="000000"/>
          <w:lang w:val="kk-KZ"/>
        </w:rPr>
        <w:t xml:space="preserve"> </w:t>
      </w:r>
    </w:p>
    <w:p w14:paraId="22DBFD67" w14:textId="77777777" w:rsidR="00837A55" w:rsidRDefault="008773FA" w:rsidP="009C0808">
      <w:pPr>
        <w:spacing w:after="0" w:line="240" w:lineRule="auto"/>
        <w:ind w:firstLine="709"/>
        <w:jc w:val="both"/>
        <w:rPr>
          <w:rFonts w:ascii="Times New Roman" w:hAnsi="Times New Roman"/>
          <w:snapToGrid w:val="0"/>
          <w:w w:val="0"/>
          <w:sz w:val="28"/>
          <w:szCs w:val="28"/>
          <w:u w:color="000000"/>
          <w:bdr w:val="none" w:sz="0" w:space="0" w:color="000000"/>
          <w:lang w:val="kk-KZ"/>
        </w:rPr>
      </w:pPr>
      <w:r w:rsidRPr="00002DEB">
        <w:rPr>
          <w:rFonts w:ascii="Times New Roman" w:hAnsi="Times New Roman"/>
          <w:snapToGrid w:val="0"/>
          <w:w w:val="0"/>
          <w:sz w:val="28"/>
          <w:szCs w:val="28"/>
          <w:u w:color="000000"/>
          <w:bdr w:val="none" w:sz="0" w:space="0" w:color="000000"/>
          <w:lang w:val="kk-KZ"/>
        </w:rPr>
        <w:lastRenderedPageBreak/>
        <w:t>LCO-1 үлгісінде таңдалған аумақтарда La және Co элементтерінің біркелкі таралуы байқалады.</w:t>
      </w:r>
      <w:r w:rsidR="00CA4C3A" w:rsidRPr="00002DEB">
        <w:rPr>
          <w:rFonts w:ascii="Times New Roman" w:hAnsi="Times New Roman"/>
          <w:snapToGrid w:val="0"/>
          <w:w w:val="0"/>
          <w:sz w:val="28"/>
          <w:szCs w:val="28"/>
          <w:u w:color="000000"/>
          <w:bdr w:val="none" w:sz="0" w:space="0" w:color="000000"/>
          <w:lang w:val="kk-KZ"/>
        </w:rPr>
        <w:t xml:space="preserve"> </w:t>
      </w:r>
      <w:r w:rsidR="00D346EE">
        <w:rPr>
          <w:rFonts w:ascii="Times New Roman" w:hAnsi="Times New Roman"/>
          <w:snapToGrid w:val="0"/>
          <w:w w:val="0"/>
          <w:sz w:val="28"/>
          <w:szCs w:val="28"/>
          <w:u w:color="000000"/>
          <w:bdr w:val="none" w:sz="0" w:space="0" w:color="000000"/>
          <w:lang w:val="kk-KZ"/>
        </w:rPr>
        <w:t>К</w:t>
      </w:r>
      <w:r w:rsidR="00CD3654">
        <w:rPr>
          <w:rFonts w:ascii="Times New Roman" w:hAnsi="Times New Roman"/>
          <w:snapToGrid w:val="0"/>
          <w:w w:val="0"/>
          <w:sz w:val="28"/>
          <w:szCs w:val="28"/>
          <w:u w:color="000000"/>
          <w:bdr w:val="none" w:sz="0" w:space="0" w:color="000000"/>
          <w:lang w:val="kk-KZ"/>
        </w:rPr>
        <w:t xml:space="preserve">ейбір </w:t>
      </w:r>
      <w:r w:rsidR="00D346EE">
        <w:rPr>
          <w:rFonts w:ascii="Times New Roman" w:hAnsi="Times New Roman"/>
          <w:snapToGrid w:val="0"/>
          <w:w w:val="0"/>
          <w:sz w:val="28"/>
          <w:szCs w:val="28"/>
          <w:u w:color="000000"/>
          <w:bdr w:val="none" w:sz="0" w:space="0" w:color="000000"/>
          <w:lang w:val="kk-KZ"/>
        </w:rPr>
        <w:t>аймақтарда</w:t>
      </w:r>
      <w:r w:rsidR="00CD3654">
        <w:rPr>
          <w:rFonts w:ascii="Times New Roman" w:hAnsi="Times New Roman"/>
          <w:snapToGrid w:val="0"/>
          <w:w w:val="0"/>
          <w:sz w:val="28"/>
          <w:szCs w:val="28"/>
          <w:u w:color="000000"/>
          <w:bdr w:val="none" w:sz="0" w:space="0" w:color="000000"/>
          <w:lang w:val="kk-KZ"/>
        </w:rPr>
        <w:t xml:space="preserve"> </w:t>
      </w:r>
      <w:r w:rsidR="005B32DE">
        <w:rPr>
          <w:rFonts w:ascii="Times New Roman" w:hAnsi="Times New Roman"/>
          <w:snapToGrid w:val="0"/>
          <w:w w:val="0"/>
          <w:sz w:val="28"/>
          <w:szCs w:val="28"/>
          <w:u w:color="000000"/>
          <w:bdr w:val="none" w:sz="0" w:space="0" w:color="000000"/>
          <w:lang w:val="kk-KZ"/>
        </w:rPr>
        <w:t>Со</w:t>
      </w:r>
      <w:r w:rsidR="00D346EE">
        <w:rPr>
          <w:rFonts w:ascii="Times New Roman" w:hAnsi="Times New Roman"/>
          <w:snapToGrid w:val="0"/>
          <w:w w:val="0"/>
          <w:sz w:val="28"/>
          <w:szCs w:val="28"/>
          <w:u w:color="000000"/>
          <w:bdr w:val="none" w:sz="0" w:space="0" w:color="000000"/>
          <w:lang w:val="kk-KZ"/>
        </w:rPr>
        <w:t xml:space="preserve"> қарқынды жарқырауы оның </w:t>
      </w:r>
      <w:r w:rsidR="005B32DE">
        <w:rPr>
          <w:rFonts w:ascii="Times New Roman" w:hAnsi="Times New Roman"/>
          <w:snapToGrid w:val="0"/>
          <w:w w:val="0"/>
          <w:sz w:val="28"/>
          <w:szCs w:val="28"/>
          <w:u w:color="000000"/>
          <w:bdr w:val="none" w:sz="0" w:space="0" w:color="000000"/>
          <w:lang w:val="kk-KZ"/>
        </w:rPr>
        <w:t xml:space="preserve"> </w:t>
      </w:r>
      <w:r w:rsidR="007D2EEB" w:rsidRPr="00002DEB">
        <w:rPr>
          <w:rFonts w:ascii="Times New Roman" w:hAnsi="Times New Roman"/>
          <w:snapToGrid w:val="0"/>
          <w:w w:val="0"/>
          <w:sz w:val="28"/>
          <w:szCs w:val="28"/>
          <w:u w:color="000000"/>
          <w:bdr w:val="none" w:sz="0" w:space="0" w:color="000000"/>
          <w:lang w:val="kk-KZ"/>
        </w:rPr>
        <w:t xml:space="preserve">концентрациясының </w:t>
      </w:r>
      <w:r w:rsidR="00D346EE">
        <w:rPr>
          <w:rFonts w:ascii="Times New Roman" w:hAnsi="Times New Roman"/>
          <w:snapToGrid w:val="0"/>
          <w:w w:val="0"/>
          <w:sz w:val="28"/>
          <w:szCs w:val="28"/>
          <w:u w:color="000000"/>
          <w:bdr w:val="none" w:sz="0" w:space="0" w:color="000000"/>
          <w:lang w:val="kk-KZ"/>
        </w:rPr>
        <w:t>жергілікті</w:t>
      </w:r>
      <w:r w:rsidR="005B32DE">
        <w:rPr>
          <w:rFonts w:ascii="Times New Roman" w:hAnsi="Times New Roman"/>
          <w:snapToGrid w:val="0"/>
          <w:w w:val="0"/>
          <w:sz w:val="28"/>
          <w:szCs w:val="28"/>
          <w:u w:color="000000"/>
          <w:bdr w:val="none" w:sz="0" w:space="0" w:color="000000"/>
          <w:lang w:val="kk-KZ"/>
        </w:rPr>
        <w:t xml:space="preserve"> </w:t>
      </w:r>
      <w:r w:rsidR="00D346EE">
        <w:rPr>
          <w:rFonts w:ascii="Times New Roman" w:hAnsi="Times New Roman"/>
          <w:snapToGrid w:val="0"/>
          <w:w w:val="0"/>
          <w:sz w:val="28"/>
          <w:szCs w:val="28"/>
          <w:u w:color="000000"/>
          <w:bdr w:val="none" w:sz="0" w:space="0" w:color="000000"/>
          <w:lang w:val="kk-KZ"/>
        </w:rPr>
        <w:t>өсуін көрсетеді</w:t>
      </w:r>
      <w:r w:rsidR="00CD3654">
        <w:rPr>
          <w:rFonts w:ascii="Times New Roman" w:hAnsi="Times New Roman"/>
          <w:snapToGrid w:val="0"/>
          <w:w w:val="0"/>
          <w:sz w:val="28"/>
          <w:szCs w:val="28"/>
          <w:u w:color="000000"/>
          <w:bdr w:val="none" w:sz="0" w:space="0" w:color="000000"/>
          <w:lang w:val="kk-KZ"/>
        </w:rPr>
        <w:t>,</w:t>
      </w:r>
      <w:r w:rsidR="005B32DE">
        <w:rPr>
          <w:rFonts w:ascii="Times New Roman" w:hAnsi="Times New Roman"/>
          <w:snapToGrid w:val="0"/>
          <w:w w:val="0"/>
          <w:sz w:val="28"/>
          <w:szCs w:val="28"/>
          <w:u w:color="000000"/>
          <w:bdr w:val="none" w:sz="0" w:space="0" w:color="000000"/>
          <w:lang w:val="kk-KZ"/>
        </w:rPr>
        <w:t xml:space="preserve"> </w:t>
      </w:r>
      <w:r w:rsidR="00D346EE">
        <w:rPr>
          <w:rFonts w:ascii="Times New Roman" w:hAnsi="Times New Roman"/>
          <w:snapToGrid w:val="0"/>
          <w:w w:val="0"/>
          <w:sz w:val="28"/>
          <w:szCs w:val="28"/>
          <w:u w:color="000000"/>
          <w:bdr w:val="none" w:sz="0" w:space="0" w:color="000000"/>
          <w:lang w:val="kk-KZ"/>
        </w:rPr>
        <w:t>кобальт (II, III) оксиді</w:t>
      </w:r>
      <w:r w:rsidR="00D346EE" w:rsidRPr="00002DEB">
        <w:rPr>
          <w:rFonts w:ascii="Times New Roman" w:hAnsi="Times New Roman"/>
          <w:snapToGrid w:val="0"/>
          <w:w w:val="0"/>
          <w:sz w:val="28"/>
          <w:szCs w:val="28"/>
          <w:u w:color="000000"/>
          <w:bdr w:val="none" w:sz="0" w:space="0" w:color="000000"/>
          <w:lang w:val="kk-KZ"/>
        </w:rPr>
        <w:t xml:space="preserve"> Co</w:t>
      </w:r>
      <w:r w:rsidR="00D346EE" w:rsidRPr="00002DEB">
        <w:rPr>
          <w:rFonts w:ascii="Times New Roman" w:hAnsi="Times New Roman"/>
          <w:snapToGrid w:val="0"/>
          <w:w w:val="0"/>
          <w:sz w:val="28"/>
          <w:szCs w:val="28"/>
          <w:u w:color="000000"/>
          <w:bdr w:val="none" w:sz="0" w:space="0" w:color="000000"/>
          <w:vertAlign w:val="subscript"/>
          <w:lang w:val="kk-KZ"/>
        </w:rPr>
        <w:t>3</w:t>
      </w:r>
      <w:r w:rsidR="00D346EE" w:rsidRPr="00002DEB">
        <w:rPr>
          <w:rFonts w:ascii="Times New Roman" w:hAnsi="Times New Roman"/>
          <w:snapToGrid w:val="0"/>
          <w:w w:val="0"/>
          <w:sz w:val="28"/>
          <w:szCs w:val="28"/>
          <w:u w:color="000000"/>
          <w:bdr w:val="none" w:sz="0" w:space="0" w:color="000000"/>
          <w:lang w:val="kk-KZ"/>
        </w:rPr>
        <w:t>O</w:t>
      </w:r>
      <w:r w:rsidR="00D346EE" w:rsidRPr="00002DEB">
        <w:rPr>
          <w:rFonts w:ascii="Times New Roman" w:hAnsi="Times New Roman"/>
          <w:snapToGrid w:val="0"/>
          <w:w w:val="0"/>
          <w:sz w:val="28"/>
          <w:szCs w:val="28"/>
          <w:u w:color="000000"/>
          <w:bdr w:val="none" w:sz="0" w:space="0" w:color="000000"/>
          <w:vertAlign w:val="subscript"/>
          <w:lang w:val="kk-KZ"/>
        </w:rPr>
        <w:t>4</w:t>
      </w:r>
      <w:r w:rsidR="00D346EE" w:rsidRPr="00002DEB">
        <w:rPr>
          <w:rFonts w:ascii="Times New Roman" w:hAnsi="Times New Roman"/>
          <w:snapToGrid w:val="0"/>
          <w:w w:val="0"/>
          <w:sz w:val="28"/>
          <w:szCs w:val="28"/>
          <w:u w:color="000000"/>
          <w:bdr w:val="none" w:sz="0" w:space="0" w:color="000000"/>
          <w:lang w:val="kk-KZ"/>
        </w:rPr>
        <w:t xml:space="preserve"> (JCPDS-ICDD 00-042-1467) </w:t>
      </w:r>
      <w:r w:rsidR="00D346EE" w:rsidRPr="0085206B">
        <w:rPr>
          <w:rFonts w:ascii="Times New Roman" w:hAnsi="Times New Roman"/>
          <w:snapToGrid w:val="0"/>
          <w:w w:val="0"/>
          <w:sz w:val="28"/>
          <w:szCs w:val="28"/>
          <w:u w:color="000000"/>
          <w:bdr w:val="none" w:sz="0" w:space="0" w:color="000000"/>
          <w:lang w:val="kk-KZ"/>
        </w:rPr>
        <w:t xml:space="preserve">фазасының қоспасының болуы </w:t>
      </w:r>
      <w:r w:rsidR="00CD3654" w:rsidRPr="0085206B">
        <w:rPr>
          <w:rFonts w:ascii="Times New Roman" w:hAnsi="Times New Roman"/>
          <w:snapToGrid w:val="0"/>
          <w:w w:val="0"/>
          <w:sz w:val="28"/>
          <w:szCs w:val="28"/>
          <w:u w:color="000000"/>
          <w:bdr w:val="none" w:sz="0" w:space="0" w:color="000000"/>
          <w:lang w:val="kk-KZ"/>
        </w:rPr>
        <w:t>рентгендік фазалық талдау деректерін</w:t>
      </w:r>
      <w:r w:rsidR="00D346EE" w:rsidRPr="0085206B">
        <w:rPr>
          <w:rFonts w:ascii="Times New Roman" w:hAnsi="Times New Roman"/>
          <w:snapToGrid w:val="0"/>
          <w:w w:val="0"/>
          <w:sz w:val="28"/>
          <w:szCs w:val="28"/>
          <w:u w:color="000000"/>
          <w:bdr w:val="none" w:sz="0" w:space="0" w:color="000000"/>
          <w:lang w:val="kk-KZ"/>
        </w:rPr>
        <w:t xml:space="preserve">е </w:t>
      </w:r>
      <w:r w:rsidR="00CD3654" w:rsidRPr="0085206B">
        <w:rPr>
          <w:rFonts w:ascii="Times New Roman" w:hAnsi="Times New Roman"/>
          <w:snapToGrid w:val="0"/>
          <w:w w:val="0"/>
          <w:sz w:val="28"/>
          <w:szCs w:val="28"/>
          <w:u w:color="000000"/>
          <w:bdr w:val="none" w:sz="0" w:space="0" w:color="000000"/>
          <w:lang w:val="kk-KZ"/>
        </w:rPr>
        <w:t>сәйкес</w:t>
      </w:r>
      <w:r w:rsidR="00D346EE" w:rsidRPr="0085206B">
        <w:rPr>
          <w:rFonts w:ascii="Times New Roman" w:hAnsi="Times New Roman"/>
          <w:snapToGrid w:val="0"/>
          <w:w w:val="0"/>
          <w:sz w:val="28"/>
          <w:szCs w:val="28"/>
          <w:u w:color="000000"/>
          <w:bdr w:val="none" w:sz="0" w:space="0" w:color="000000"/>
          <w:lang w:val="kk-KZ"/>
        </w:rPr>
        <w:t xml:space="preserve"> келеді</w:t>
      </w:r>
      <w:r w:rsidR="007D2EEB" w:rsidRPr="00002DEB">
        <w:rPr>
          <w:rFonts w:ascii="Times New Roman" w:hAnsi="Times New Roman"/>
          <w:snapToGrid w:val="0"/>
          <w:w w:val="0"/>
          <w:sz w:val="28"/>
          <w:szCs w:val="28"/>
          <w:u w:color="000000"/>
          <w:bdr w:val="none" w:sz="0" w:space="0" w:color="000000"/>
          <w:lang w:val="kk-KZ"/>
        </w:rPr>
        <w:t>.</w:t>
      </w:r>
    </w:p>
    <w:p w14:paraId="6C951961" w14:textId="611886D0" w:rsidR="00CA4C3A" w:rsidRPr="00002DEB" w:rsidRDefault="00D346EE" w:rsidP="009C0808">
      <w:pPr>
        <w:spacing w:after="0" w:line="240" w:lineRule="auto"/>
        <w:ind w:firstLine="709"/>
        <w:jc w:val="both"/>
        <w:rPr>
          <w:rFonts w:ascii="Times New Roman" w:hAnsi="Times New Roman"/>
          <w:snapToGrid w:val="0"/>
          <w:w w:val="0"/>
          <w:sz w:val="28"/>
          <w:szCs w:val="28"/>
          <w:u w:color="000000"/>
          <w:bdr w:val="none" w:sz="0" w:space="0" w:color="000000"/>
          <w:lang w:val="kk-KZ"/>
        </w:rPr>
      </w:pPr>
      <w:r>
        <w:rPr>
          <w:rFonts w:ascii="Times New Roman" w:hAnsi="Times New Roman"/>
          <w:snapToGrid w:val="0"/>
          <w:w w:val="0"/>
          <w:sz w:val="28"/>
          <w:szCs w:val="28"/>
          <w:u w:color="000000"/>
          <w:bdr w:val="none" w:sz="0" w:space="0" w:color="000000"/>
          <w:lang w:val="kk-KZ"/>
        </w:rPr>
        <w:t xml:space="preserve"> Лантан мен кобальттың таралуы</w:t>
      </w:r>
      <w:r w:rsidR="0093754D">
        <w:rPr>
          <w:rFonts w:ascii="Times New Roman" w:hAnsi="Times New Roman"/>
          <w:snapToGrid w:val="0"/>
          <w:w w:val="0"/>
          <w:sz w:val="28"/>
          <w:szCs w:val="28"/>
          <w:u w:color="000000"/>
          <w:bdr w:val="none" w:sz="0" w:space="0" w:color="000000"/>
          <w:lang w:val="kk-KZ"/>
        </w:rPr>
        <w:t>ның</w:t>
      </w:r>
      <w:r w:rsidR="007D2EEB" w:rsidRPr="00002DEB">
        <w:rPr>
          <w:rFonts w:ascii="Times New Roman" w:hAnsi="Times New Roman"/>
          <w:snapToGrid w:val="0"/>
          <w:w w:val="0"/>
          <w:sz w:val="28"/>
          <w:szCs w:val="28"/>
          <w:u w:color="000000"/>
          <w:bdr w:val="none" w:sz="0" w:space="0" w:color="000000"/>
          <w:lang w:val="kk-KZ"/>
        </w:rPr>
        <w:t xml:space="preserve"> ұқсас көрінісі </w:t>
      </w:r>
      <w:r>
        <w:rPr>
          <w:rFonts w:ascii="Times New Roman" w:hAnsi="Times New Roman"/>
          <w:snapToGrid w:val="0"/>
          <w:w w:val="0"/>
          <w:sz w:val="28"/>
          <w:szCs w:val="28"/>
          <w:u w:color="000000"/>
          <w:bdr w:val="none" w:sz="0" w:space="0" w:color="000000"/>
          <w:lang w:val="kk-KZ"/>
        </w:rPr>
        <w:t>зерттеуге алынған</w:t>
      </w:r>
      <w:r w:rsidR="002A14B5">
        <w:rPr>
          <w:rFonts w:ascii="Times New Roman" w:hAnsi="Times New Roman"/>
          <w:snapToGrid w:val="0"/>
          <w:w w:val="0"/>
          <w:sz w:val="28"/>
          <w:szCs w:val="28"/>
          <w:u w:color="000000"/>
          <w:bdr w:val="none" w:sz="0" w:space="0" w:color="000000"/>
          <w:lang w:val="kk-KZ"/>
        </w:rPr>
        <w:t xml:space="preserve"> екі үлгіде</w:t>
      </w:r>
      <w:r w:rsidR="007D2EEB" w:rsidRPr="00002DEB">
        <w:rPr>
          <w:rFonts w:ascii="Times New Roman" w:hAnsi="Times New Roman"/>
          <w:snapToGrid w:val="0"/>
          <w:w w:val="0"/>
          <w:sz w:val="28"/>
          <w:szCs w:val="28"/>
          <w:u w:color="000000"/>
          <w:bdr w:val="none" w:sz="0" w:space="0" w:color="000000"/>
          <w:lang w:val="kk-KZ"/>
        </w:rPr>
        <w:t xml:space="preserve"> байқалады.</w:t>
      </w:r>
      <w:r w:rsidR="00FC7E22" w:rsidRPr="00002DEB">
        <w:rPr>
          <w:rFonts w:ascii="Times New Roman" w:hAnsi="Times New Roman"/>
          <w:snapToGrid w:val="0"/>
          <w:w w:val="0"/>
          <w:sz w:val="28"/>
          <w:szCs w:val="28"/>
          <w:u w:color="000000"/>
          <w:bdr w:val="none" w:sz="0" w:space="0" w:color="000000"/>
          <w:lang w:val="kk-KZ"/>
        </w:rPr>
        <w:t xml:space="preserve"> </w:t>
      </w:r>
      <w:r w:rsidR="0038157D">
        <w:rPr>
          <w:rFonts w:ascii="Times New Roman" w:hAnsi="Times New Roman"/>
          <w:snapToGrid w:val="0"/>
          <w:w w:val="0"/>
          <w:sz w:val="28"/>
          <w:szCs w:val="28"/>
          <w:u w:color="000000"/>
          <w:bdr w:val="none" w:sz="0" w:space="0" w:color="000000"/>
          <w:lang w:val="kk-KZ"/>
        </w:rPr>
        <w:t>Бірақ</w:t>
      </w:r>
      <w:r w:rsidR="007D2EEB" w:rsidRPr="00002DEB">
        <w:rPr>
          <w:rFonts w:ascii="Times New Roman" w:hAnsi="Times New Roman"/>
          <w:snapToGrid w:val="0"/>
          <w:w w:val="0"/>
          <w:sz w:val="28"/>
          <w:szCs w:val="28"/>
          <w:u w:color="000000"/>
          <w:bdr w:val="none" w:sz="0" w:space="0" w:color="000000"/>
          <w:lang w:val="kk-KZ"/>
        </w:rPr>
        <w:t xml:space="preserve"> </w:t>
      </w:r>
      <w:r w:rsidR="002A14B5" w:rsidRPr="00002DEB">
        <w:rPr>
          <w:rFonts w:ascii="Times New Roman" w:hAnsi="Times New Roman"/>
          <w:snapToGrid w:val="0"/>
          <w:w w:val="0"/>
          <w:sz w:val="28"/>
          <w:szCs w:val="28"/>
          <w:u w:color="000000"/>
          <w:bdr w:val="none" w:sz="0" w:space="0" w:color="000000"/>
          <w:lang w:val="kk-KZ"/>
        </w:rPr>
        <w:t xml:space="preserve">LCO/KIT-6 </w:t>
      </w:r>
      <w:r w:rsidR="007D2EEB" w:rsidRPr="00002DEB">
        <w:rPr>
          <w:rFonts w:ascii="Times New Roman" w:hAnsi="Times New Roman"/>
          <w:snapToGrid w:val="0"/>
          <w:w w:val="0"/>
          <w:sz w:val="28"/>
          <w:szCs w:val="28"/>
          <w:u w:color="000000"/>
          <w:bdr w:val="none" w:sz="0" w:space="0" w:color="000000"/>
          <w:lang w:val="kk-KZ"/>
        </w:rPr>
        <w:t>үлгі</w:t>
      </w:r>
      <w:r w:rsidR="002A14B5">
        <w:rPr>
          <w:rFonts w:ascii="Times New Roman" w:hAnsi="Times New Roman"/>
          <w:snapToGrid w:val="0"/>
          <w:w w:val="0"/>
          <w:sz w:val="28"/>
          <w:szCs w:val="28"/>
          <w:u w:color="000000"/>
          <w:bdr w:val="none" w:sz="0" w:space="0" w:color="000000"/>
          <w:lang w:val="kk-KZ"/>
        </w:rPr>
        <w:t>сін</w:t>
      </w:r>
      <w:r w:rsidR="007D2EEB" w:rsidRPr="00002DEB">
        <w:rPr>
          <w:rFonts w:ascii="Times New Roman" w:hAnsi="Times New Roman"/>
          <w:snapToGrid w:val="0"/>
          <w:w w:val="0"/>
          <w:sz w:val="28"/>
          <w:szCs w:val="28"/>
          <w:u w:color="000000"/>
          <w:bdr w:val="none" w:sz="0" w:space="0" w:color="000000"/>
          <w:lang w:val="kk-KZ"/>
        </w:rPr>
        <w:t>де катиондардың таралуы біркелкі</w:t>
      </w:r>
      <w:r>
        <w:rPr>
          <w:rFonts w:ascii="Times New Roman" w:hAnsi="Times New Roman"/>
          <w:snapToGrid w:val="0"/>
          <w:w w:val="0"/>
          <w:sz w:val="28"/>
          <w:szCs w:val="28"/>
          <w:u w:color="000000"/>
          <w:bdr w:val="none" w:sz="0" w:space="0" w:color="000000"/>
          <w:lang w:val="kk-KZ"/>
        </w:rPr>
        <w:t xml:space="preserve"> болып келеді</w:t>
      </w:r>
      <w:r w:rsidR="007D2EEB" w:rsidRPr="00002DEB">
        <w:rPr>
          <w:rFonts w:ascii="Times New Roman" w:hAnsi="Times New Roman"/>
          <w:snapToGrid w:val="0"/>
          <w:w w:val="0"/>
          <w:sz w:val="28"/>
          <w:szCs w:val="28"/>
          <w:u w:color="000000"/>
          <w:bdr w:val="none" w:sz="0" w:space="0" w:color="000000"/>
          <w:lang w:val="kk-KZ"/>
        </w:rPr>
        <w:t>.</w:t>
      </w:r>
      <w:r w:rsidR="00C63CB3" w:rsidRPr="00002DEB">
        <w:rPr>
          <w:rFonts w:ascii="Times New Roman" w:hAnsi="Times New Roman"/>
          <w:snapToGrid w:val="0"/>
          <w:w w:val="0"/>
          <w:sz w:val="28"/>
          <w:szCs w:val="28"/>
          <w:u w:color="000000"/>
          <w:bdr w:val="none" w:sz="0" w:space="0" w:color="000000"/>
          <w:lang w:val="kk-KZ"/>
        </w:rPr>
        <w:t xml:space="preserve"> </w:t>
      </w:r>
      <w:r w:rsidR="007D2EEB" w:rsidRPr="00002DEB">
        <w:rPr>
          <w:rFonts w:ascii="Times New Roman" w:hAnsi="Times New Roman"/>
          <w:snapToGrid w:val="0"/>
          <w:w w:val="0"/>
          <w:sz w:val="28"/>
          <w:szCs w:val="28"/>
          <w:u w:color="000000"/>
          <w:bdr w:val="none" w:sz="0" w:space="0" w:color="000000"/>
          <w:lang w:val="kk-KZ"/>
        </w:rPr>
        <w:t>Сонымен қатар, перовскит фаз</w:t>
      </w:r>
      <w:r>
        <w:rPr>
          <w:rFonts w:ascii="Times New Roman" w:hAnsi="Times New Roman"/>
          <w:snapToGrid w:val="0"/>
          <w:w w:val="0"/>
          <w:sz w:val="28"/>
          <w:szCs w:val="28"/>
          <w:u w:color="000000"/>
          <w:bdr w:val="none" w:sz="0" w:space="0" w:color="000000"/>
          <w:lang w:val="kk-KZ"/>
        </w:rPr>
        <w:t>асының беті кремний оксидімен, атап айтқанда KIT-6 фазасымен</w:t>
      </w:r>
      <w:r w:rsidR="007D2EEB" w:rsidRPr="00002DEB">
        <w:rPr>
          <w:rFonts w:ascii="Times New Roman" w:hAnsi="Times New Roman"/>
          <w:snapToGrid w:val="0"/>
          <w:w w:val="0"/>
          <w:sz w:val="28"/>
          <w:szCs w:val="28"/>
          <w:u w:color="000000"/>
          <w:bdr w:val="none" w:sz="0" w:space="0" w:color="000000"/>
          <w:lang w:val="kk-KZ"/>
        </w:rPr>
        <w:t xml:space="preserve"> </w:t>
      </w:r>
      <w:r>
        <w:rPr>
          <w:rFonts w:ascii="Times New Roman" w:hAnsi="Times New Roman"/>
          <w:snapToGrid w:val="0"/>
          <w:w w:val="0"/>
          <w:sz w:val="28"/>
          <w:szCs w:val="28"/>
          <w:u w:color="000000"/>
          <w:bdr w:val="none" w:sz="0" w:space="0" w:color="000000"/>
          <w:lang w:val="kk-KZ"/>
        </w:rPr>
        <w:t xml:space="preserve">жеткілікті түрде байытылған </w:t>
      </w:r>
      <w:r w:rsidR="005D42F9" w:rsidRPr="00047CBD">
        <w:rPr>
          <w:rFonts w:ascii="Times New Roman" w:hAnsi="Times New Roman"/>
          <w:snapToGrid w:val="0"/>
          <w:w w:val="0"/>
          <w:sz w:val="28"/>
          <w:szCs w:val="28"/>
          <w:u w:color="000000"/>
          <w:bdr w:val="none" w:sz="0" w:space="0" w:color="000000"/>
          <w:lang w:val="kk-KZ"/>
        </w:rPr>
        <w:t>[</w:t>
      </w:r>
      <w:r w:rsidR="00047CBD">
        <w:rPr>
          <w:rFonts w:ascii="Times New Roman" w:hAnsi="Times New Roman"/>
          <w:snapToGrid w:val="0"/>
          <w:w w:val="0"/>
          <w:sz w:val="28"/>
          <w:szCs w:val="28"/>
          <w:u w:color="000000"/>
          <w:bdr w:val="none" w:sz="0" w:space="0" w:color="000000"/>
          <w:lang w:val="kk-KZ"/>
        </w:rPr>
        <w:t>1</w:t>
      </w:r>
      <w:r w:rsidR="00FE0187">
        <w:rPr>
          <w:rFonts w:ascii="Times New Roman" w:hAnsi="Times New Roman"/>
          <w:snapToGrid w:val="0"/>
          <w:w w:val="0"/>
          <w:sz w:val="28"/>
          <w:szCs w:val="28"/>
          <w:u w:color="000000"/>
          <w:bdr w:val="none" w:sz="0" w:space="0" w:color="000000"/>
          <w:lang w:val="kk-KZ"/>
        </w:rPr>
        <w:t>63</w:t>
      </w:r>
      <w:r w:rsidR="005D42F9" w:rsidRPr="00047CBD">
        <w:rPr>
          <w:rFonts w:ascii="Times New Roman" w:hAnsi="Times New Roman"/>
          <w:snapToGrid w:val="0"/>
          <w:w w:val="0"/>
          <w:sz w:val="28"/>
          <w:szCs w:val="28"/>
          <w:u w:color="000000"/>
          <w:bdr w:val="none" w:sz="0" w:space="0" w:color="000000"/>
          <w:lang w:val="kk-KZ"/>
        </w:rPr>
        <w:t>].</w:t>
      </w:r>
    </w:p>
    <w:p w14:paraId="2EFB8A96" w14:textId="77777777" w:rsidR="00837A55" w:rsidRDefault="00253A29" w:rsidP="009C0808">
      <w:pPr>
        <w:spacing w:after="0" w:line="240" w:lineRule="auto"/>
        <w:ind w:firstLine="709"/>
        <w:jc w:val="both"/>
        <w:rPr>
          <w:rFonts w:ascii="Times New Roman" w:hAnsi="Times New Roman"/>
          <w:snapToGrid w:val="0"/>
          <w:w w:val="0"/>
          <w:sz w:val="28"/>
          <w:szCs w:val="28"/>
          <w:u w:color="000000"/>
          <w:bdr w:val="none" w:sz="0" w:space="0" w:color="000000"/>
          <w:lang w:val="kk-KZ"/>
        </w:rPr>
      </w:pPr>
      <w:r w:rsidRPr="00253A29">
        <w:rPr>
          <w:rFonts w:ascii="Times New Roman" w:hAnsi="Times New Roman"/>
          <w:snapToGrid w:val="0"/>
          <w:w w:val="0"/>
          <w:sz w:val="28"/>
          <w:szCs w:val="28"/>
          <w:u w:color="000000"/>
          <w:bdr w:val="none" w:sz="0" w:space="0" w:color="000000"/>
          <w:lang w:val="kk-KZ"/>
        </w:rPr>
        <w:t xml:space="preserve">Жүргізілген физика-химиялық зерттеулерге сүйене отырып, жұмсақ темплат – этиленгликольдің қатысуымен бірге </w:t>
      </w:r>
      <w:r w:rsidR="00CC05A7">
        <w:rPr>
          <w:rFonts w:ascii="Times New Roman" w:hAnsi="Times New Roman"/>
          <w:snapToGrid w:val="0"/>
          <w:w w:val="0"/>
          <w:sz w:val="28"/>
          <w:szCs w:val="28"/>
          <w:u w:color="000000"/>
          <w:bdr w:val="none" w:sz="0" w:space="0" w:color="000000"/>
          <w:lang w:val="kk-KZ"/>
        </w:rPr>
        <w:t>тұндыру әдісі арқылы гидротермалд</w:t>
      </w:r>
      <w:r w:rsidRPr="00253A29">
        <w:rPr>
          <w:rFonts w:ascii="Times New Roman" w:hAnsi="Times New Roman"/>
          <w:snapToGrid w:val="0"/>
          <w:w w:val="0"/>
          <w:sz w:val="28"/>
          <w:szCs w:val="28"/>
          <w:u w:color="000000"/>
          <w:bdr w:val="none" w:sz="0" w:space="0" w:color="000000"/>
          <w:lang w:val="kk-KZ"/>
        </w:rPr>
        <w:t xml:space="preserve">ық жағдайда перовскит құрылымды күрделі </w:t>
      </w:r>
      <w:r w:rsidR="00CC05A7" w:rsidRPr="00CC05A7">
        <w:rPr>
          <w:rFonts w:ascii="Times New Roman" w:hAnsi="Times New Roman"/>
          <w:snapToGrid w:val="0"/>
          <w:w w:val="0"/>
          <w:sz w:val="28"/>
          <w:szCs w:val="28"/>
          <w:u w:color="000000"/>
          <w:bdr w:val="none" w:sz="0" w:space="0" w:color="000000"/>
          <w:lang w:val="kk-KZ"/>
        </w:rPr>
        <w:t>L</w:t>
      </w:r>
      <w:r w:rsidR="00CC05A7">
        <w:rPr>
          <w:rFonts w:ascii="Times New Roman" w:hAnsi="Times New Roman"/>
          <w:snapToGrid w:val="0"/>
          <w:w w:val="0"/>
          <w:sz w:val="28"/>
          <w:szCs w:val="28"/>
          <w:u w:color="000000"/>
          <w:bdr w:val="none" w:sz="0" w:space="0" w:color="000000"/>
          <w:lang w:val="kk-KZ"/>
        </w:rPr>
        <w:t>a</w:t>
      </w:r>
      <w:r w:rsidR="00CC05A7" w:rsidRPr="00CC05A7">
        <w:rPr>
          <w:rFonts w:ascii="Times New Roman" w:hAnsi="Times New Roman"/>
          <w:snapToGrid w:val="0"/>
          <w:w w:val="0"/>
          <w:sz w:val="28"/>
          <w:szCs w:val="28"/>
          <w:u w:color="000000"/>
          <w:bdr w:val="none" w:sz="0" w:space="0" w:color="000000"/>
          <w:lang w:val="kk-KZ"/>
        </w:rPr>
        <w:t>C</w:t>
      </w:r>
      <w:r w:rsidR="00CC05A7">
        <w:rPr>
          <w:rFonts w:ascii="Times New Roman" w:hAnsi="Times New Roman"/>
          <w:snapToGrid w:val="0"/>
          <w:w w:val="0"/>
          <w:sz w:val="28"/>
          <w:szCs w:val="28"/>
          <w:u w:color="000000"/>
          <w:bdr w:val="none" w:sz="0" w:space="0" w:color="000000"/>
          <w:lang w:val="kk-KZ"/>
        </w:rPr>
        <w:t>o</w:t>
      </w:r>
      <w:r w:rsidR="00CC05A7" w:rsidRPr="00CC05A7">
        <w:rPr>
          <w:rFonts w:ascii="Times New Roman" w:hAnsi="Times New Roman"/>
          <w:snapToGrid w:val="0"/>
          <w:w w:val="0"/>
          <w:sz w:val="28"/>
          <w:szCs w:val="28"/>
          <w:u w:color="000000"/>
          <w:bdr w:val="none" w:sz="0" w:space="0" w:color="000000"/>
          <w:lang w:val="kk-KZ"/>
        </w:rPr>
        <w:t>O</w:t>
      </w:r>
      <w:r w:rsidRPr="00CC05A7">
        <w:rPr>
          <w:rFonts w:ascii="Times New Roman" w:hAnsi="Times New Roman"/>
          <w:snapToGrid w:val="0"/>
          <w:w w:val="0"/>
          <w:sz w:val="28"/>
          <w:szCs w:val="28"/>
          <w:u w:color="000000"/>
          <w:bdr w:val="none" w:sz="0" w:space="0" w:color="000000"/>
          <w:vertAlign w:val="subscript"/>
          <w:lang w:val="kk-KZ"/>
        </w:rPr>
        <w:t>3</w:t>
      </w:r>
      <w:r w:rsidRPr="00253A29">
        <w:rPr>
          <w:rFonts w:ascii="Times New Roman" w:hAnsi="Times New Roman"/>
          <w:snapToGrid w:val="0"/>
          <w:w w:val="0"/>
          <w:sz w:val="28"/>
          <w:szCs w:val="28"/>
          <w:u w:color="000000"/>
          <w:bdr w:val="none" w:sz="0" w:space="0" w:color="000000"/>
          <w:lang w:val="kk-KZ"/>
        </w:rPr>
        <w:t xml:space="preserve"> оксидінің синтезі лантан мен кобальт катиондарының біркелкі таралған бастапқы қосылыс алуға мүмкіндік беретіні көрсетілді.</w:t>
      </w:r>
      <w:r w:rsidR="00F65F78" w:rsidRPr="00002DEB">
        <w:rPr>
          <w:rFonts w:ascii="Times New Roman" w:hAnsi="Times New Roman"/>
          <w:snapToGrid w:val="0"/>
          <w:w w:val="0"/>
          <w:sz w:val="28"/>
          <w:szCs w:val="28"/>
          <w:u w:color="000000"/>
          <w:bdr w:val="none" w:sz="0" w:space="0" w:color="000000"/>
          <w:lang w:val="kk-KZ"/>
        </w:rPr>
        <w:t xml:space="preserve"> </w:t>
      </w:r>
    </w:p>
    <w:p w14:paraId="03006926" w14:textId="77777777" w:rsidR="00C63CB3" w:rsidRDefault="00253A29" w:rsidP="009C0808">
      <w:pPr>
        <w:spacing w:after="0" w:line="240" w:lineRule="auto"/>
        <w:ind w:firstLine="709"/>
        <w:jc w:val="both"/>
        <w:rPr>
          <w:rFonts w:ascii="Times New Roman" w:hAnsi="Times New Roman"/>
          <w:snapToGrid w:val="0"/>
          <w:w w:val="0"/>
          <w:sz w:val="28"/>
          <w:szCs w:val="28"/>
          <w:u w:color="000000"/>
          <w:bdr w:val="none" w:sz="0" w:space="0" w:color="000000"/>
          <w:lang w:val="kk-KZ"/>
        </w:rPr>
      </w:pPr>
      <w:r>
        <w:rPr>
          <w:rFonts w:ascii="Times New Roman" w:hAnsi="Times New Roman"/>
          <w:snapToGrid w:val="0"/>
          <w:w w:val="0"/>
          <w:sz w:val="28"/>
          <w:szCs w:val="28"/>
          <w:u w:color="000000"/>
          <w:bdr w:val="none" w:sz="0" w:space="0" w:color="000000"/>
          <w:lang w:val="kk-KZ"/>
        </w:rPr>
        <w:t>Б</w:t>
      </w:r>
      <w:r w:rsidR="00F65F78" w:rsidRPr="00002DEB">
        <w:rPr>
          <w:rFonts w:ascii="Times New Roman" w:hAnsi="Times New Roman"/>
          <w:snapToGrid w:val="0"/>
          <w:w w:val="0"/>
          <w:sz w:val="28"/>
          <w:szCs w:val="28"/>
          <w:u w:color="000000"/>
          <w:bdr w:val="none" w:sz="0" w:space="0" w:color="000000"/>
          <w:lang w:val="kk-KZ"/>
        </w:rPr>
        <w:t>астапқы қосылысты 750 °C температурада термиялық өңдегеннен кейін кристалданған LaCoO</w:t>
      </w:r>
      <w:r w:rsidR="00F65F78" w:rsidRPr="00002DEB">
        <w:rPr>
          <w:rFonts w:ascii="Cambria Math" w:hAnsi="Cambria Math" w:cs="Cambria Math"/>
          <w:snapToGrid w:val="0"/>
          <w:w w:val="0"/>
          <w:sz w:val="28"/>
          <w:szCs w:val="28"/>
          <w:u w:color="000000"/>
          <w:bdr w:val="none" w:sz="0" w:space="0" w:color="000000"/>
          <w:lang w:val="kk-KZ"/>
        </w:rPr>
        <w:t>₃</w:t>
      </w:r>
      <w:r w:rsidR="00F65F78" w:rsidRPr="00002DEB">
        <w:rPr>
          <w:rFonts w:ascii="Times New Roman" w:hAnsi="Times New Roman"/>
          <w:snapToGrid w:val="0"/>
          <w:w w:val="0"/>
          <w:sz w:val="28"/>
          <w:szCs w:val="28"/>
          <w:u w:color="000000"/>
          <w:bdr w:val="none" w:sz="0" w:space="0" w:color="000000"/>
          <w:lang w:val="kk-KZ"/>
        </w:rPr>
        <w:t xml:space="preserve"> фазасы түзіледі, оның текстуралық сипаттамалары қатты темплат – KIT-6 қатысуымен синтезделген үлгіге </w:t>
      </w:r>
      <w:r>
        <w:rPr>
          <w:rFonts w:ascii="Times New Roman" w:hAnsi="Times New Roman"/>
          <w:snapToGrid w:val="0"/>
          <w:w w:val="0"/>
          <w:sz w:val="28"/>
          <w:szCs w:val="28"/>
          <w:u w:color="000000"/>
          <w:bdr w:val="none" w:sz="0" w:space="0" w:color="000000"/>
          <w:lang w:val="kk-KZ"/>
        </w:rPr>
        <w:t>құсас</w:t>
      </w:r>
      <w:r w:rsidR="00F65F78" w:rsidRPr="00002DEB">
        <w:rPr>
          <w:rFonts w:ascii="Times New Roman" w:hAnsi="Times New Roman"/>
          <w:snapToGrid w:val="0"/>
          <w:w w:val="0"/>
          <w:sz w:val="28"/>
          <w:szCs w:val="28"/>
          <w:u w:color="000000"/>
          <w:bdr w:val="none" w:sz="0" w:space="0" w:color="000000"/>
          <w:lang w:val="kk-KZ"/>
        </w:rPr>
        <w:t>.</w:t>
      </w:r>
    </w:p>
    <w:p w14:paraId="41CE8350" w14:textId="77777777" w:rsidR="00E83890" w:rsidRPr="00002DEB" w:rsidRDefault="00E83890" w:rsidP="009C0808">
      <w:pPr>
        <w:spacing w:after="0" w:line="240" w:lineRule="auto"/>
        <w:ind w:firstLine="709"/>
        <w:jc w:val="both"/>
        <w:rPr>
          <w:rFonts w:ascii="Times New Roman" w:hAnsi="Times New Roman"/>
          <w:snapToGrid w:val="0"/>
          <w:w w:val="0"/>
          <w:sz w:val="28"/>
          <w:szCs w:val="28"/>
          <w:u w:color="000000"/>
          <w:bdr w:val="none" w:sz="0" w:space="0" w:color="000000"/>
          <w:lang w:val="kk-KZ"/>
        </w:rPr>
      </w:pPr>
    </w:p>
    <w:p w14:paraId="2A9069DC" w14:textId="77777777" w:rsidR="00B7061A" w:rsidRPr="00D84792" w:rsidRDefault="00B85EF0" w:rsidP="00D84792">
      <w:pPr>
        <w:pStyle w:val="2"/>
        <w:spacing w:before="120" w:line="240" w:lineRule="auto"/>
        <w:ind w:firstLine="709"/>
        <w:jc w:val="both"/>
        <w:rPr>
          <w:rFonts w:ascii="Times New Roman" w:hAnsi="Times New Roman"/>
          <w:b/>
          <w:color w:val="auto"/>
          <w:sz w:val="28"/>
          <w:szCs w:val="28"/>
          <w:lang w:val="kk-KZ"/>
        </w:rPr>
      </w:pPr>
      <w:bookmarkStart w:id="59" w:name="_Toc202260662"/>
      <w:bookmarkStart w:id="60" w:name="_Toc202537476"/>
      <w:r w:rsidRPr="00D84792">
        <w:rPr>
          <w:rFonts w:ascii="Times New Roman" w:hAnsi="Times New Roman"/>
          <w:b/>
          <w:color w:val="auto"/>
          <w:sz w:val="28"/>
          <w:szCs w:val="28"/>
          <w:lang w:val="kk-KZ"/>
        </w:rPr>
        <w:t>3</w:t>
      </w:r>
      <w:r w:rsidR="00B7061A" w:rsidRPr="00D84792">
        <w:rPr>
          <w:rFonts w:ascii="Times New Roman" w:hAnsi="Times New Roman"/>
          <w:b/>
          <w:color w:val="auto"/>
          <w:sz w:val="28"/>
          <w:szCs w:val="28"/>
          <w:lang w:val="kk-KZ"/>
        </w:rPr>
        <w:t>.</w:t>
      </w:r>
      <w:r w:rsidR="00F31613" w:rsidRPr="00D84792">
        <w:rPr>
          <w:rFonts w:ascii="Times New Roman" w:hAnsi="Times New Roman"/>
          <w:b/>
          <w:color w:val="auto"/>
          <w:sz w:val="28"/>
          <w:szCs w:val="28"/>
          <w:lang w:val="kk-KZ"/>
        </w:rPr>
        <w:t xml:space="preserve">2 </w:t>
      </w:r>
      <w:bookmarkEnd w:id="59"/>
      <w:bookmarkEnd w:id="60"/>
      <w:r w:rsidR="00E83890" w:rsidRPr="00D84792">
        <w:rPr>
          <w:rFonts w:ascii="Times New Roman" w:hAnsi="Times New Roman"/>
          <w:b/>
          <w:color w:val="auto"/>
          <w:sz w:val="28"/>
          <w:szCs w:val="28"/>
          <w:lang w:val="kk-KZ"/>
        </w:rPr>
        <w:t xml:space="preserve">Синтезделіп алынған </w:t>
      </w:r>
      <w:r w:rsidR="00965BF6" w:rsidRPr="00D84792">
        <w:rPr>
          <w:rFonts w:ascii="Times New Roman" w:hAnsi="Times New Roman"/>
          <w:b/>
          <w:color w:val="auto"/>
          <w:sz w:val="28"/>
          <w:szCs w:val="28"/>
          <w:lang w:val="kk-KZ"/>
        </w:rPr>
        <w:t>катализаторлардың</w:t>
      </w:r>
      <w:r w:rsidR="00E83890" w:rsidRPr="00D84792">
        <w:rPr>
          <w:rFonts w:ascii="Times New Roman" w:hAnsi="Times New Roman"/>
          <w:b/>
          <w:color w:val="auto"/>
          <w:sz w:val="28"/>
          <w:szCs w:val="28"/>
          <w:lang w:val="kk-KZ"/>
        </w:rPr>
        <w:t xml:space="preserve"> Фишер-Тропш синтезі реакциясындағы к</w:t>
      </w:r>
      <w:r w:rsidR="00241B1A" w:rsidRPr="00D84792">
        <w:rPr>
          <w:rFonts w:ascii="Times New Roman" w:hAnsi="Times New Roman"/>
          <w:b/>
          <w:color w:val="auto"/>
          <w:sz w:val="28"/>
          <w:szCs w:val="28"/>
          <w:lang w:val="kk-KZ"/>
        </w:rPr>
        <w:t xml:space="preserve">атализдік </w:t>
      </w:r>
      <w:r w:rsidR="00E83890" w:rsidRPr="00D84792">
        <w:rPr>
          <w:rFonts w:ascii="Times New Roman" w:hAnsi="Times New Roman"/>
          <w:b/>
          <w:color w:val="auto"/>
          <w:sz w:val="28"/>
          <w:szCs w:val="28"/>
          <w:lang w:val="kk-KZ"/>
        </w:rPr>
        <w:t>қасиеттерін зерттеу</w:t>
      </w:r>
    </w:p>
    <w:p w14:paraId="0139E695" w14:textId="77777777" w:rsidR="00837A55" w:rsidRDefault="00241B1A" w:rsidP="00D84792">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 xml:space="preserve">Синтезделген үлгілерге катализдік </w:t>
      </w:r>
      <w:r w:rsidR="00520650">
        <w:rPr>
          <w:rFonts w:ascii="Times New Roman" w:hAnsi="Times New Roman"/>
          <w:sz w:val="28"/>
          <w:szCs w:val="28"/>
          <w:lang w:val="kk-KZ"/>
        </w:rPr>
        <w:t>зерттеулер</w:t>
      </w:r>
      <w:r w:rsidRPr="00002DEB">
        <w:rPr>
          <w:rFonts w:ascii="Times New Roman" w:hAnsi="Times New Roman"/>
          <w:sz w:val="28"/>
          <w:szCs w:val="28"/>
          <w:lang w:val="kk-KZ"/>
        </w:rPr>
        <w:t xml:space="preserve"> Фишер–Т</w:t>
      </w:r>
      <w:r w:rsidR="00CC2D73">
        <w:rPr>
          <w:rFonts w:ascii="Times New Roman" w:hAnsi="Times New Roman"/>
          <w:sz w:val="28"/>
          <w:szCs w:val="28"/>
          <w:lang w:val="kk-KZ"/>
        </w:rPr>
        <w:t>ропш синтезі реакторында</w:t>
      </w:r>
      <w:r w:rsidRPr="00002DEB">
        <w:rPr>
          <w:rFonts w:ascii="Times New Roman" w:hAnsi="Times New Roman"/>
          <w:sz w:val="28"/>
          <w:szCs w:val="28"/>
          <w:lang w:val="kk-KZ"/>
        </w:rPr>
        <w:t xml:space="preserve"> 2 МПа қысымда, 210 °C, 240 °C және 300 °C температураларда</w:t>
      </w:r>
      <w:r w:rsidR="00253A29">
        <w:rPr>
          <w:rFonts w:ascii="Times New Roman" w:hAnsi="Times New Roman"/>
          <w:sz w:val="28"/>
          <w:szCs w:val="28"/>
          <w:lang w:val="kk-KZ"/>
        </w:rPr>
        <w:t>, бастапқы реакциялық қоспа құрамы</w:t>
      </w:r>
      <w:r w:rsidRPr="00002DEB">
        <w:rPr>
          <w:rFonts w:ascii="Times New Roman" w:hAnsi="Times New Roman"/>
          <w:sz w:val="28"/>
          <w:szCs w:val="28"/>
          <w:lang w:val="kk-KZ"/>
        </w:rPr>
        <w:t xml:space="preserve"> H</w:t>
      </w:r>
      <w:r w:rsidRPr="00002DEB">
        <w:rPr>
          <w:rFonts w:ascii="Cambria Math" w:hAnsi="Cambria Math" w:cs="Cambria Math"/>
          <w:sz w:val="28"/>
          <w:szCs w:val="28"/>
          <w:lang w:val="kk-KZ"/>
        </w:rPr>
        <w:t>₂</w:t>
      </w:r>
      <w:r w:rsidRPr="00002DEB">
        <w:rPr>
          <w:rFonts w:ascii="Times New Roman" w:hAnsi="Times New Roman"/>
          <w:sz w:val="28"/>
          <w:szCs w:val="28"/>
          <w:lang w:val="kk-KZ"/>
        </w:rPr>
        <w:t>/CO/N</w:t>
      </w:r>
      <w:r w:rsidRPr="00002DEB">
        <w:rPr>
          <w:rFonts w:ascii="Cambria Math" w:hAnsi="Cambria Math" w:cs="Cambria Math"/>
          <w:sz w:val="28"/>
          <w:szCs w:val="28"/>
          <w:lang w:val="kk-KZ"/>
        </w:rPr>
        <w:t>₂</w:t>
      </w:r>
      <w:r w:rsidRPr="00002DEB">
        <w:rPr>
          <w:rFonts w:ascii="Times New Roman" w:hAnsi="Times New Roman"/>
          <w:sz w:val="28"/>
          <w:szCs w:val="28"/>
          <w:lang w:val="kk-KZ"/>
        </w:rPr>
        <w:t xml:space="preserve"> = 6/3/1  </w:t>
      </w:r>
      <w:r w:rsidR="00253A29">
        <w:rPr>
          <w:rFonts w:ascii="Times New Roman" w:hAnsi="Times New Roman"/>
          <w:sz w:val="28"/>
          <w:szCs w:val="28"/>
          <w:lang w:val="kk-KZ"/>
        </w:rPr>
        <w:t xml:space="preserve">қатынасында </w:t>
      </w:r>
      <w:r w:rsidRPr="00002DEB">
        <w:rPr>
          <w:rFonts w:ascii="Times New Roman" w:hAnsi="Times New Roman"/>
          <w:sz w:val="28"/>
          <w:szCs w:val="28"/>
          <w:lang w:val="kk-KZ"/>
        </w:rPr>
        <w:t xml:space="preserve">жүргізілді. Үлгілердің катализдік қасиеттері Фишер-Тропш синтезінің CoAl </w:t>
      </w:r>
      <w:r w:rsidR="00253A29">
        <w:rPr>
          <w:rFonts w:ascii="Times New Roman" w:hAnsi="Times New Roman"/>
          <w:sz w:val="28"/>
          <w:szCs w:val="28"/>
          <w:lang w:val="kk-KZ"/>
        </w:rPr>
        <w:t>стандартты үлгісімен салыстыра отырып</w:t>
      </w:r>
      <w:r w:rsidRPr="00002DEB">
        <w:rPr>
          <w:rFonts w:ascii="Times New Roman" w:hAnsi="Times New Roman"/>
          <w:sz w:val="28"/>
          <w:szCs w:val="28"/>
          <w:lang w:val="kk-KZ"/>
        </w:rPr>
        <w:t xml:space="preserve"> зерттелді.</w:t>
      </w:r>
      <w:r w:rsidR="00D64EB7" w:rsidRPr="00002DEB">
        <w:rPr>
          <w:rFonts w:ascii="Times New Roman" w:hAnsi="Times New Roman"/>
          <w:sz w:val="28"/>
          <w:szCs w:val="28"/>
          <w:lang w:val="kk-KZ"/>
        </w:rPr>
        <w:t xml:space="preserve"> </w:t>
      </w:r>
    </w:p>
    <w:p w14:paraId="254F8473" w14:textId="77777777" w:rsidR="00726F19" w:rsidRDefault="00241B1A" w:rsidP="00D84792">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Катализдік зерттеулер</w:t>
      </w:r>
      <w:r w:rsidR="00253A29">
        <w:rPr>
          <w:rFonts w:ascii="Times New Roman" w:hAnsi="Times New Roman"/>
          <w:sz w:val="28"/>
          <w:szCs w:val="28"/>
          <w:lang w:val="kk-KZ"/>
        </w:rPr>
        <w:t xml:space="preserve"> кезінде СО айналымы, спирттердің талғамдылығы, парафиндердің талғамдылығы</w:t>
      </w:r>
      <w:r w:rsidR="00726F19">
        <w:rPr>
          <w:rFonts w:ascii="Times New Roman" w:hAnsi="Times New Roman"/>
          <w:sz w:val="28"/>
          <w:szCs w:val="28"/>
          <w:lang w:val="kk-KZ"/>
        </w:rPr>
        <w:t>, спирттер шығымы және метанның</w:t>
      </w:r>
      <w:r w:rsidRPr="00002DEB">
        <w:rPr>
          <w:rFonts w:ascii="Times New Roman" w:hAnsi="Times New Roman"/>
          <w:sz w:val="28"/>
          <w:szCs w:val="28"/>
          <w:lang w:val="kk-KZ"/>
        </w:rPr>
        <w:t xml:space="preserve"> талғамдылығы есептелді.</w:t>
      </w:r>
      <w:r w:rsidR="00031A05" w:rsidRPr="00002DEB">
        <w:rPr>
          <w:rFonts w:ascii="Times New Roman" w:hAnsi="Times New Roman"/>
          <w:sz w:val="28"/>
          <w:szCs w:val="28"/>
          <w:lang w:val="kk-KZ"/>
        </w:rPr>
        <w:t xml:space="preserve"> </w:t>
      </w:r>
    </w:p>
    <w:p w14:paraId="7698EA98" w14:textId="77777777" w:rsidR="00837A55" w:rsidRDefault="00970C0C" w:rsidP="009C0808">
      <w:pPr>
        <w:spacing w:after="0" w:line="240" w:lineRule="auto"/>
        <w:ind w:firstLine="708"/>
        <w:jc w:val="both"/>
        <w:rPr>
          <w:rFonts w:ascii="Times New Roman" w:hAnsi="Times New Roman"/>
          <w:sz w:val="28"/>
          <w:lang w:val="kk-KZ"/>
        </w:rPr>
      </w:pPr>
      <w:r>
        <w:rPr>
          <w:rFonts w:ascii="Times New Roman" w:hAnsi="Times New Roman"/>
          <w:sz w:val="28"/>
          <w:szCs w:val="28"/>
          <w:lang w:val="kk-KZ"/>
        </w:rPr>
        <w:t>Өнімдердің</w:t>
      </w:r>
      <w:r w:rsidR="00CC05A7">
        <w:rPr>
          <w:rFonts w:ascii="Times New Roman" w:hAnsi="Times New Roman"/>
          <w:sz w:val="28"/>
          <w:szCs w:val="28"/>
          <w:lang w:val="kk-KZ"/>
        </w:rPr>
        <w:t xml:space="preserve"> хроматограммалар</w:t>
      </w:r>
      <w:r>
        <w:rPr>
          <w:rFonts w:ascii="Times New Roman" w:hAnsi="Times New Roman"/>
          <w:sz w:val="28"/>
          <w:szCs w:val="28"/>
          <w:lang w:val="kk-KZ"/>
        </w:rPr>
        <w:t>ы</w:t>
      </w:r>
      <w:r w:rsidR="00241B1A" w:rsidRPr="00002DEB">
        <w:rPr>
          <w:rFonts w:ascii="Times New Roman" w:hAnsi="Times New Roman"/>
          <w:sz w:val="28"/>
          <w:szCs w:val="28"/>
          <w:lang w:val="kk-KZ"/>
        </w:rPr>
        <w:t xml:space="preserve"> </w:t>
      </w:r>
      <w:r w:rsidR="00CC05A7">
        <w:rPr>
          <w:rFonts w:ascii="Times New Roman" w:hAnsi="Times New Roman"/>
          <w:sz w:val="28"/>
          <w:szCs w:val="28"/>
          <w:lang w:val="kk-KZ"/>
        </w:rPr>
        <w:t>30,31,32,33</w:t>
      </w:r>
      <w:r w:rsidR="00CC2D73">
        <w:rPr>
          <w:rFonts w:ascii="Times New Roman" w:hAnsi="Times New Roman"/>
          <w:sz w:val="28"/>
          <w:szCs w:val="28"/>
          <w:lang w:val="kk-KZ"/>
        </w:rPr>
        <w:t>-суреттерде</w:t>
      </w:r>
      <w:r w:rsidR="00241B1A" w:rsidRPr="00002DEB">
        <w:rPr>
          <w:rFonts w:ascii="Times New Roman" w:hAnsi="Times New Roman"/>
          <w:sz w:val="28"/>
          <w:szCs w:val="28"/>
          <w:lang w:val="kk-KZ"/>
        </w:rPr>
        <w:t xml:space="preserve"> </w:t>
      </w:r>
      <w:r w:rsidR="00726F19">
        <w:rPr>
          <w:rFonts w:ascii="Times New Roman" w:hAnsi="Times New Roman"/>
          <w:sz w:val="28"/>
          <w:szCs w:val="28"/>
          <w:lang w:val="kk-KZ"/>
        </w:rPr>
        <w:t>көрсетілген</w:t>
      </w:r>
      <w:r w:rsidR="00241B1A" w:rsidRPr="00002DEB">
        <w:rPr>
          <w:rFonts w:ascii="Times New Roman" w:hAnsi="Times New Roman"/>
          <w:sz w:val="28"/>
          <w:szCs w:val="28"/>
          <w:lang w:val="kk-KZ"/>
        </w:rPr>
        <w:t>.</w:t>
      </w:r>
      <w:r>
        <w:rPr>
          <w:rFonts w:ascii="Times New Roman" w:hAnsi="Times New Roman"/>
          <w:sz w:val="28"/>
          <w:szCs w:val="28"/>
          <w:lang w:val="kk-KZ"/>
        </w:rPr>
        <w:t xml:space="preserve"> </w:t>
      </w:r>
      <w:r w:rsidR="00434A54" w:rsidRPr="00434A54">
        <w:rPr>
          <w:lang w:val="kk-KZ"/>
        </w:rPr>
        <w:t xml:space="preserve"> </w:t>
      </w:r>
      <w:r w:rsidRPr="00970C0C">
        <w:rPr>
          <w:rFonts w:ascii="Times New Roman" w:hAnsi="Times New Roman"/>
          <w:sz w:val="28"/>
          <w:szCs w:val="28"/>
          <w:lang w:val="kk-KZ"/>
        </w:rPr>
        <w:t>210°C температурада LCO/KIT-6 үлгісі үшін ЛХМ-8MД хроматографында алынған соңғы реакциялық қоспалардың</w:t>
      </w:r>
      <w:r>
        <w:rPr>
          <w:rFonts w:ascii="Times New Roman" w:hAnsi="Times New Roman"/>
          <w:sz w:val="28"/>
          <w:szCs w:val="28"/>
          <w:lang w:val="kk-KZ"/>
        </w:rPr>
        <w:t xml:space="preserve"> (СН</w:t>
      </w:r>
      <w:r w:rsidRPr="00970C0C">
        <w:rPr>
          <w:rFonts w:ascii="Times New Roman" w:hAnsi="Times New Roman"/>
          <w:sz w:val="28"/>
          <w:szCs w:val="28"/>
          <w:vertAlign w:val="subscript"/>
          <w:lang w:val="kk-KZ"/>
        </w:rPr>
        <w:t>4</w:t>
      </w:r>
      <w:r>
        <w:rPr>
          <w:rFonts w:ascii="Times New Roman" w:hAnsi="Times New Roman"/>
          <w:sz w:val="28"/>
          <w:szCs w:val="28"/>
          <w:lang w:val="kk-KZ"/>
        </w:rPr>
        <w:t>, СО</w:t>
      </w:r>
      <w:r w:rsidRPr="00970C0C">
        <w:rPr>
          <w:rFonts w:ascii="Times New Roman" w:hAnsi="Times New Roman"/>
          <w:sz w:val="28"/>
          <w:szCs w:val="28"/>
          <w:vertAlign w:val="subscript"/>
          <w:lang w:val="kk-KZ"/>
        </w:rPr>
        <w:t>2</w:t>
      </w:r>
      <w:r>
        <w:rPr>
          <w:rFonts w:ascii="Times New Roman" w:hAnsi="Times New Roman"/>
          <w:sz w:val="28"/>
          <w:szCs w:val="28"/>
          <w:lang w:val="kk-KZ"/>
        </w:rPr>
        <w:t>, Н</w:t>
      </w:r>
      <w:r w:rsidRPr="00970C0C">
        <w:rPr>
          <w:rFonts w:ascii="Times New Roman" w:hAnsi="Times New Roman"/>
          <w:sz w:val="28"/>
          <w:szCs w:val="28"/>
          <w:vertAlign w:val="subscript"/>
          <w:lang w:val="kk-KZ"/>
        </w:rPr>
        <w:t>2</w:t>
      </w:r>
      <w:r>
        <w:rPr>
          <w:rFonts w:ascii="Times New Roman" w:hAnsi="Times New Roman"/>
          <w:sz w:val="28"/>
          <w:szCs w:val="28"/>
          <w:lang w:val="kk-KZ"/>
        </w:rPr>
        <w:t xml:space="preserve">, </w:t>
      </w:r>
      <w:r w:rsidRPr="00970C0C">
        <w:rPr>
          <w:rFonts w:ascii="Times New Roman" w:hAnsi="Times New Roman"/>
          <w:sz w:val="28"/>
          <w:szCs w:val="28"/>
          <w:lang w:val="kk-KZ"/>
        </w:rPr>
        <w:t>N</w:t>
      </w:r>
      <w:r w:rsidRPr="00970C0C">
        <w:rPr>
          <w:rFonts w:ascii="Times New Roman" w:hAnsi="Times New Roman"/>
          <w:sz w:val="28"/>
          <w:szCs w:val="28"/>
          <w:vertAlign w:val="subscript"/>
          <w:lang w:val="kk-KZ"/>
        </w:rPr>
        <w:t>2</w:t>
      </w:r>
      <w:r>
        <w:rPr>
          <w:rFonts w:ascii="Times New Roman" w:hAnsi="Times New Roman"/>
          <w:sz w:val="28"/>
          <w:szCs w:val="28"/>
          <w:lang w:val="kk-KZ"/>
        </w:rPr>
        <w:t>)</w:t>
      </w:r>
      <w:r w:rsidRPr="00970C0C">
        <w:rPr>
          <w:rFonts w:ascii="Times New Roman" w:hAnsi="Times New Roman"/>
          <w:sz w:val="28"/>
          <w:szCs w:val="28"/>
          <w:lang w:val="kk-KZ"/>
        </w:rPr>
        <w:t xml:space="preserve"> хроматограммасы</w:t>
      </w:r>
      <w:r w:rsidRPr="00CC05A7">
        <w:rPr>
          <w:rFonts w:ascii="Times New Roman" w:hAnsi="Times New Roman"/>
          <w:sz w:val="28"/>
          <w:lang w:val="kk-KZ"/>
        </w:rPr>
        <w:t xml:space="preserve"> </w:t>
      </w:r>
      <w:r>
        <w:rPr>
          <w:rFonts w:ascii="Times New Roman" w:hAnsi="Times New Roman"/>
          <w:sz w:val="28"/>
          <w:lang w:val="kk-KZ"/>
        </w:rPr>
        <w:t xml:space="preserve">30-суретте келтірілген. </w:t>
      </w:r>
      <w:r w:rsidRPr="00970C0C">
        <w:rPr>
          <w:rFonts w:ascii="Times New Roman" w:hAnsi="Times New Roman"/>
          <w:sz w:val="28"/>
          <w:lang w:val="kk-KZ"/>
        </w:rPr>
        <w:t>LCO/KIT-6 үлгісі үшін Цвет-530 хроматографында 240°C температурада алынған жеңіл көмірсутектердің хроматограммасы</w:t>
      </w:r>
      <w:r>
        <w:rPr>
          <w:rFonts w:ascii="Times New Roman" w:hAnsi="Times New Roman"/>
          <w:sz w:val="28"/>
          <w:lang w:val="kk-KZ"/>
        </w:rPr>
        <w:t xml:space="preserve"> 31-суретте к</w:t>
      </w:r>
      <w:r w:rsidR="004C6DEF">
        <w:rPr>
          <w:rFonts w:ascii="Times New Roman" w:hAnsi="Times New Roman"/>
          <w:sz w:val="28"/>
          <w:lang w:val="kk-KZ"/>
        </w:rPr>
        <w:t>өрсетілген.</w:t>
      </w:r>
    </w:p>
    <w:p w14:paraId="636CC51C" w14:textId="77777777" w:rsidR="00D83CE6" w:rsidRPr="00002DEB" w:rsidRDefault="00970C0C" w:rsidP="009C0808">
      <w:pPr>
        <w:spacing w:after="0" w:line="240" w:lineRule="auto"/>
        <w:ind w:firstLine="708"/>
        <w:jc w:val="both"/>
        <w:rPr>
          <w:rFonts w:ascii="Times New Roman" w:hAnsi="Times New Roman"/>
          <w:sz w:val="28"/>
          <w:szCs w:val="28"/>
          <w:lang w:val="kk-KZ"/>
        </w:rPr>
      </w:pPr>
      <w:r w:rsidRPr="00970C0C">
        <w:rPr>
          <w:rFonts w:ascii="Times New Roman" w:hAnsi="Times New Roman"/>
          <w:sz w:val="28"/>
          <w:lang w:val="kk-KZ"/>
        </w:rPr>
        <w:t xml:space="preserve"> </w:t>
      </w:r>
      <w:r w:rsidR="004C6DEF" w:rsidRPr="00CC2D73">
        <w:rPr>
          <w:rFonts w:ascii="Times New Roman" w:hAnsi="Times New Roman"/>
          <w:sz w:val="28"/>
          <w:szCs w:val="28"/>
          <w:lang w:val="kk-KZ" w:eastAsia="en-US"/>
        </w:rPr>
        <w:t>240°C температурада LCO-1 үлгісі үшін Цвет-560 хроматографында алынған сулы-спирт фазасының хроматограммасы</w:t>
      </w:r>
      <w:r w:rsidR="004C6DEF">
        <w:rPr>
          <w:rFonts w:ascii="Times New Roman" w:hAnsi="Times New Roman"/>
          <w:sz w:val="28"/>
          <w:szCs w:val="28"/>
          <w:lang w:val="kk-KZ" w:eastAsia="en-US"/>
        </w:rPr>
        <w:t xml:space="preserve"> </w:t>
      </w:r>
      <w:r w:rsidR="004C6DEF">
        <w:rPr>
          <w:rFonts w:ascii="Times New Roman" w:hAnsi="Times New Roman"/>
          <w:sz w:val="28"/>
          <w:szCs w:val="28"/>
          <w:lang w:val="kk-KZ"/>
        </w:rPr>
        <w:t>32-суретте кө</w:t>
      </w:r>
      <w:r w:rsidR="00974232">
        <w:rPr>
          <w:rFonts w:ascii="Times New Roman" w:hAnsi="Times New Roman"/>
          <w:sz w:val="28"/>
          <w:szCs w:val="28"/>
          <w:lang w:val="kk-KZ"/>
        </w:rPr>
        <w:t>р</w:t>
      </w:r>
      <w:r w:rsidR="004C6DEF">
        <w:rPr>
          <w:rFonts w:ascii="Times New Roman" w:hAnsi="Times New Roman"/>
          <w:sz w:val="28"/>
          <w:szCs w:val="28"/>
          <w:lang w:val="kk-KZ"/>
        </w:rPr>
        <w:t xml:space="preserve">сетілген. </w:t>
      </w:r>
      <w:r w:rsidR="00434A54" w:rsidRPr="00CC05A7">
        <w:rPr>
          <w:rFonts w:ascii="Times New Roman" w:hAnsi="Times New Roman"/>
          <w:sz w:val="28"/>
          <w:lang w:val="kk-KZ"/>
        </w:rPr>
        <w:t>Сонымен бірге</w:t>
      </w:r>
      <w:r w:rsidR="00434A54" w:rsidRPr="00CC05A7">
        <w:rPr>
          <w:sz w:val="28"/>
          <w:lang w:val="kk-KZ"/>
        </w:rPr>
        <w:t xml:space="preserve"> </w:t>
      </w:r>
      <w:r w:rsidR="004C6DEF" w:rsidRPr="00434A54">
        <w:rPr>
          <w:rFonts w:ascii="Times New Roman" w:hAnsi="Times New Roman"/>
          <w:sz w:val="28"/>
          <w:szCs w:val="28"/>
          <w:lang w:val="kk-KZ"/>
        </w:rPr>
        <w:t xml:space="preserve">240°C температурада CoAl үлгісі үшін </w:t>
      </w:r>
      <w:r w:rsidR="00434A54" w:rsidRPr="00434A54">
        <w:rPr>
          <w:rFonts w:ascii="Times New Roman" w:hAnsi="Times New Roman"/>
          <w:sz w:val="28"/>
          <w:szCs w:val="28"/>
          <w:lang w:val="kk-KZ"/>
        </w:rPr>
        <w:t xml:space="preserve">реактор мен сепараторлар арасындағы түтіктерден, </w:t>
      </w:r>
      <w:r w:rsidR="00CC05A7">
        <w:rPr>
          <w:rFonts w:ascii="Times New Roman" w:hAnsi="Times New Roman"/>
          <w:sz w:val="28"/>
          <w:szCs w:val="28"/>
          <w:lang w:val="kk-KZ"/>
        </w:rPr>
        <w:t>р</w:t>
      </w:r>
      <w:r w:rsidR="00CC05A7" w:rsidRPr="00434A54">
        <w:rPr>
          <w:rFonts w:ascii="Times New Roman" w:hAnsi="Times New Roman"/>
          <w:sz w:val="28"/>
          <w:szCs w:val="28"/>
          <w:lang w:val="kk-KZ"/>
        </w:rPr>
        <w:t xml:space="preserve">еактор қабырғаларынан </w:t>
      </w:r>
      <w:r w:rsidR="00434A54" w:rsidRPr="00434A54">
        <w:rPr>
          <w:rFonts w:ascii="Times New Roman" w:hAnsi="Times New Roman"/>
          <w:sz w:val="28"/>
          <w:szCs w:val="28"/>
          <w:lang w:val="kk-KZ"/>
        </w:rPr>
        <w:t>гексанмен жуу арқылы алынған к</w:t>
      </w:r>
      <w:r w:rsidR="00434A54">
        <w:rPr>
          <w:rFonts w:ascii="Times New Roman" w:hAnsi="Times New Roman"/>
          <w:sz w:val="28"/>
          <w:szCs w:val="28"/>
          <w:lang w:val="kk-KZ"/>
        </w:rPr>
        <w:t xml:space="preserve">өмірсутектердің </w:t>
      </w:r>
      <w:r w:rsidR="004C6DEF" w:rsidRPr="00434A54">
        <w:rPr>
          <w:rFonts w:ascii="Times New Roman" w:hAnsi="Times New Roman"/>
          <w:sz w:val="28"/>
          <w:szCs w:val="28"/>
          <w:lang w:val="kk-KZ"/>
        </w:rPr>
        <w:t>Цвет-560 хроматографында</w:t>
      </w:r>
      <w:r w:rsidR="004C6DEF">
        <w:rPr>
          <w:rFonts w:ascii="Times New Roman" w:hAnsi="Times New Roman"/>
          <w:sz w:val="28"/>
          <w:szCs w:val="28"/>
          <w:lang w:val="kk-KZ"/>
        </w:rPr>
        <w:t xml:space="preserve"> алынған</w:t>
      </w:r>
      <w:r w:rsidR="004C6DEF" w:rsidRPr="00434A54">
        <w:rPr>
          <w:rFonts w:ascii="Times New Roman" w:hAnsi="Times New Roman"/>
          <w:sz w:val="28"/>
          <w:szCs w:val="28"/>
          <w:lang w:val="kk-KZ"/>
        </w:rPr>
        <w:t xml:space="preserve"> </w:t>
      </w:r>
      <w:r w:rsidR="004C6DEF">
        <w:rPr>
          <w:rFonts w:ascii="Times New Roman" w:hAnsi="Times New Roman"/>
          <w:sz w:val="28"/>
          <w:szCs w:val="28"/>
          <w:lang w:val="kk-KZ"/>
        </w:rPr>
        <w:t>хроматограммасы</w:t>
      </w:r>
      <w:r w:rsidR="00434A54">
        <w:rPr>
          <w:rFonts w:ascii="Times New Roman" w:hAnsi="Times New Roman"/>
          <w:sz w:val="28"/>
          <w:szCs w:val="28"/>
          <w:lang w:val="kk-KZ"/>
        </w:rPr>
        <w:t xml:space="preserve"> 33</w:t>
      </w:r>
      <w:r w:rsidR="00CC05A7">
        <w:rPr>
          <w:rFonts w:ascii="Times New Roman" w:hAnsi="Times New Roman"/>
          <w:sz w:val="28"/>
          <w:szCs w:val="28"/>
          <w:lang w:val="kk-KZ"/>
        </w:rPr>
        <w:t>-</w:t>
      </w:r>
      <w:r w:rsidR="00434A54">
        <w:rPr>
          <w:rFonts w:ascii="Times New Roman" w:hAnsi="Times New Roman"/>
          <w:sz w:val="28"/>
          <w:szCs w:val="28"/>
          <w:lang w:val="kk-KZ"/>
        </w:rPr>
        <w:t>суретте көрсетілген</w:t>
      </w:r>
      <w:r w:rsidR="004C6DEF">
        <w:rPr>
          <w:rFonts w:ascii="Times New Roman" w:hAnsi="Times New Roman"/>
          <w:sz w:val="28"/>
          <w:szCs w:val="28"/>
          <w:lang w:val="kk-KZ"/>
        </w:rPr>
        <w:t>.</w:t>
      </w:r>
      <w:r w:rsidR="00434A54">
        <w:rPr>
          <w:rFonts w:ascii="Times New Roman" w:hAnsi="Times New Roman"/>
          <w:sz w:val="28"/>
          <w:szCs w:val="28"/>
          <w:lang w:val="kk-KZ"/>
        </w:rPr>
        <w:t xml:space="preserve"> </w:t>
      </w:r>
    </w:p>
    <w:p w14:paraId="5ED2BD61" w14:textId="77777777" w:rsidR="00AB2A3E" w:rsidRPr="00002DEB" w:rsidRDefault="00AB2A3E" w:rsidP="00AB2A3E">
      <w:pPr>
        <w:pStyle w:val="ad"/>
        <w:jc w:val="both"/>
        <w:rPr>
          <w:rFonts w:ascii="Times New Roman" w:hAnsi="Times New Roman"/>
          <w:b/>
          <w:bCs/>
          <w:color w:val="auto"/>
          <w:sz w:val="28"/>
          <w:szCs w:val="28"/>
          <w:lang w:val="kk-KZ"/>
        </w:rPr>
      </w:pPr>
    </w:p>
    <w:p w14:paraId="55B815E4" w14:textId="77777777" w:rsidR="00031A05" w:rsidRPr="00790845" w:rsidRDefault="00031A05" w:rsidP="009C0808">
      <w:pPr>
        <w:keepNext/>
        <w:spacing w:after="0" w:line="240" w:lineRule="auto"/>
        <w:jc w:val="center"/>
        <w:rPr>
          <w:lang w:val="kk-KZ"/>
        </w:rPr>
      </w:pPr>
    </w:p>
    <w:p w14:paraId="122CBC00" w14:textId="77777777" w:rsidR="00AB2A3E" w:rsidRDefault="00AB2A3E" w:rsidP="009C0808">
      <w:pPr>
        <w:pStyle w:val="ad"/>
        <w:jc w:val="center"/>
        <w:rPr>
          <w:rFonts w:ascii="Times New Roman" w:hAnsi="Times New Roman"/>
          <w:i w:val="0"/>
          <w:color w:val="auto"/>
          <w:sz w:val="28"/>
          <w:szCs w:val="28"/>
          <w:lang w:val="kk-KZ"/>
        </w:rPr>
      </w:pPr>
      <w:r w:rsidRPr="00AB2A3E">
        <w:rPr>
          <w:rFonts w:ascii="Times New Roman" w:hAnsi="Times New Roman"/>
          <w:i w:val="0"/>
          <w:noProof/>
          <w:color w:val="auto"/>
          <w:sz w:val="28"/>
          <w:szCs w:val="28"/>
          <w:lang w:eastAsia="ru-RU"/>
        </w:rPr>
        <w:drawing>
          <wp:inline distT="0" distB="0" distL="0" distR="0" wp14:anchorId="02623C59" wp14:editId="0DB1D7C2">
            <wp:extent cx="5939790" cy="3729990"/>
            <wp:effectExtent l="0" t="0" r="3810" b="381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39790" cy="3729990"/>
                    </a:xfrm>
                    <a:prstGeom prst="rect">
                      <a:avLst/>
                    </a:prstGeom>
                  </pic:spPr>
                </pic:pic>
              </a:graphicData>
            </a:graphic>
          </wp:inline>
        </w:drawing>
      </w:r>
    </w:p>
    <w:p w14:paraId="5934FC41" w14:textId="4B7C1707" w:rsidR="008E3907" w:rsidRDefault="00241B1A" w:rsidP="009C0808">
      <w:pPr>
        <w:pStyle w:val="ad"/>
        <w:jc w:val="center"/>
        <w:rPr>
          <w:rFonts w:ascii="Times New Roman" w:hAnsi="Times New Roman"/>
          <w:i w:val="0"/>
          <w:color w:val="auto"/>
          <w:sz w:val="28"/>
          <w:szCs w:val="28"/>
          <w:lang w:val="kk-KZ"/>
        </w:rPr>
      </w:pPr>
      <w:r w:rsidRPr="00F3261C">
        <w:rPr>
          <w:rFonts w:ascii="Times New Roman" w:hAnsi="Times New Roman"/>
          <w:i w:val="0"/>
          <w:color w:val="auto"/>
          <w:sz w:val="28"/>
          <w:szCs w:val="28"/>
          <w:lang w:val="kk-KZ"/>
        </w:rPr>
        <w:t>Сурет 30 - 210°C температурада LCO/KIT-6 үлгісі үшін ЛХМ-8MД</w:t>
      </w:r>
      <w:r w:rsidR="006D278E">
        <w:rPr>
          <w:rFonts w:ascii="Times New Roman" w:hAnsi="Times New Roman"/>
          <w:i w:val="0"/>
          <w:color w:val="auto"/>
          <w:sz w:val="28"/>
          <w:szCs w:val="28"/>
          <w:lang w:val="kk-KZ"/>
        </w:rPr>
        <w:t xml:space="preserve"> </w:t>
      </w:r>
      <w:r w:rsidRPr="00F3261C">
        <w:rPr>
          <w:rFonts w:ascii="Times New Roman" w:hAnsi="Times New Roman"/>
          <w:i w:val="0"/>
          <w:color w:val="auto"/>
          <w:sz w:val="28"/>
          <w:szCs w:val="28"/>
          <w:lang w:val="kk-KZ"/>
        </w:rPr>
        <w:t>хрома</w:t>
      </w:r>
      <w:r w:rsidR="00C62BB6" w:rsidRPr="00F3261C">
        <w:rPr>
          <w:rFonts w:ascii="Times New Roman" w:hAnsi="Times New Roman"/>
          <w:i w:val="0"/>
          <w:color w:val="auto"/>
          <w:sz w:val="28"/>
          <w:szCs w:val="28"/>
          <w:lang w:val="kk-KZ"/>
        </w:rPr>
        <w:t>тографында алынған соңғы реакциялық</w:t>
      </w:r>
      <w:r w:rsidR="008E3907">
        <w:rPr>
          <w:rFonts w:ascii="Times New Roman" w:hAnsi="Times New Roman"/>
          <w:i w:val="0"/>
          <w:color w:val="auto"/>
          <w:sz w:val="28"/>
          <w:szCs w:val="28"/>
          <w:lang w:val="kk-KZ"/>
        </w:rPr>
        <w:t xml:space="preserve"> қоспалардың</w:t>
      </w:r>
      <w:r w:rsidRPr="00002DEB">
        <w:rPr>
          <w:rFonts w:ascii="Times New Roman" w:hAnsi="Times New Roman"/>
          <w:color w:val="auto"/>
          <w:sz w:val="28"/>
          <w:szCs w:val="28"/>
          <w:lang w:val="kk-KZ"/>
        </w:rPr>
        <w:t xml:space="preserve"> </w:t>
      </w:r>
      <w:r w:rsidRPr="00F3261C">
        <w:rPr>
          <w:rFonts w:ascii="Times New Roman" w:hAnsi="Times New Roman"/>
          <w:i w:val="0"/>
          <w:color w:val="auto"/>
          <w:sz w:val="28"/>
          <w:szCs w:val="28"/>
          <w:lang w:val="kk-KZ"/>
        </w:rPr>
        <w:t xml:space="preserve">хроматограммасы </w:t>
      </w:r>
    </w:p>
    <w:p w14:paraId="60BE228D" w14:textId="77777777" w:rsidR="007D32ED" w:rsidRDefault="007D32ED" w:rsidP="007D32ED">
      <w:pPr>
        <w:keepNext/>
        <w:spacing w:after="0" w:line="240" w:lineRule="auto"/>
        <w:jc w:val="center"/>
        <w:rPr>
          <w:rFonts w:ascii="Times New Roman" w:hAnsi="Times New Roman"/>
          <w:sz w:val="28"/>
          <w:szCs w:val="28"/>
          <w:lang w:val="kk-KZ" w:eastAsia="en-US"/>
        </w:rPr>
      </w:pPr>
      <w:r>
        <w:rPr>
          <w:rFonts w:ascii="Times New Roman" w:hAnsi="Times New Roman"/>
          <w:noProof/>
          <w:sz w:val="28"/>
          <w:szCs w:val="28"/>
        </w:rPr>
        <mc:AlternateContent>
          <mc:Choice Requires="wps">
            <w:drawing>
              <wp:anchor distT="0" distB="0" distL="114300" distR="114300" simplePos="0" relativeHeight="251719680" behindDoc="0" locked="0" layoutInCell="1" allowOverlap="1" wp14:anchorId="7AAEF482" wp14:editId="24E71790">
                <wp:simplePos x="0" y="0"/>
                <wp:positionH relativeFrom="column">
                  <wp:posOffset>5563372</wp:posOffset>
                </wp:positionH>
                <wp:positionV relativeFrom="paragraph">
                  <wp:posOffset>2729230</wp:posOffset>
                </wp:positionV>
                <wp:extent cx="914400" cy="217170"/>
                <wp:effectExtent l="0" t="0" r="635" b="0"/>
                <wp:wrapNone/>
                <wp:docPr id="186" name="Надпись 186"/>
                <wp:cNvGraphicFramePr/>
                <a:graphic xmlns:a="http://schemas.openxmlformats.org/drawingml/2006/main">
                  <a:graphicData uri="http://schemas.microsoft.com/office/word/2010/wordprocessingShape">
                    <wps:wsp>
                      <wps:cNvSpPr txBox="1"/>
                      <wps:spPr>
                        <a:xfrm>
                          <a:off x="0" y="0"/>
                          <a:ext cx="914400" cy="217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2DC4D0" w14:textId="77777777" w:rsidR="00C95CEC" w:rsidRPr="008644AF" w:rsidRDefault="00C95CEC" w:rsidP="007C7B27">
                            <w:pPr>
                              <w:rPr>
                                <w:sz w:val="12"/>
                                <w:lang w:val="kk-KZ"/>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AEF482" id="Надпись 186" o:spid="_x0000_s1050" type="#_x0000_t202" style="position:absolute;left:0;text-align:left;margin-left:438.05pt;margin-top:214.9pt;width:1in;height:17.1pt;z-index:2517196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" fillcolor="white [3201]" stroked="f" strokeweight=".5pt">
                <v:textbox>
                  <w:txbxContent>
                    <w:p w14:paraId="002DC4D0" w14:textId="77777777" w:rsidR="00C95CEC" w:rsidRPr="008644AF" w:rsidRDefault="00C95CEC" w:rsidP="007C7B27">
                      <w:pPr>
                        <w:rPr>
                          <w:sz w:val="12"/>
                          <w:lang w:val="kk-KZ"/>
                        </w:rPr>
                      </w:pPr>
                    </w:p>
                  </w:txbxContent>
                </v:textbox>
              </v:shape>
            </w:pict>
          </mc:Fallback>
        </mc:AlternateContent>
      </w:r>
      <w:r w:rsidRPr="007D32ED">
        <w:rPr>
          <w:rFonts w:ascii="Times New Roman" w:hAnsi="Times New Roman"/>
          <w:noProof/>
          <w:sz w:val="28"/>
          <w:szCs w:val="28"/>
        </w:rPr>
        <w:drawing>
          <wp:inline distT="0" distB="0" distL="0" distR="0" wp14:anchorId="507FBE5C" wp14:editId="4FB6C176">
            <wp:extent cx="6231514" cy="3268980"/>
            <wp:effectExtent l="0" t="0" r="0" b="762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235759" cy="3271207"/>
                    </a:xfrm>
                    <a:prstGeom prst="rect">
                      <a:avLst/>
                    </a:prstGeom>
                  </pic:spPr>
                </pic:pic>
              </a:graphicData>
            </a:graphic>
          </wp:inline>
        </w:drawing>
      </w:r>
    </w:p>
    <w:p w14:paraId="79406C5C" w14:textId="77777777" w:rsidR="00D84792" w:rsidRDefault="00D84792" w:rsidP="009C0808">
      <w:pPr>
        <w:spacing w:line="240" w:lineRule="auto"/>
        <w:jc w:val="center"/>
        <w:rPr>
          <w:rFonts w:ascii="Times New Roman" w:hAnsi="Times New Roman"/>
          <w:sz w:val="28"/>
          <w:szCs w:val="28"/>
          <w:lang w:val="kk-KZ" w:eastAsia="en-US"/>
        </w:rPr>
      </w:pPr>
    </w:p>
    <w:p w14:paraId="378A1044" w14:textId="1B51B8A7" w:rsidR="00C62BB6" w:rsidRPr="00F3261C" w:rsidRDefault="00C62BB6" w:rsidP="009C0808">
      <w:pPr>
        <w:spacing w:line="240" w:lineRule="auto"/>
        <w:jc w:val="center"/>
        <w:rPr>
          <w:rFonts w:ascii="Times New Roman" w:hAnsi="Times New Roman"/>
          <w:sz w:val="28"/>
          <w:szCs w:val="28"/>
          <w:lang w:val="kk-KZ" w:eastAsia="en-US"/>
        </w:rPr>
      </w:pPr>
      <w:r w:rsidRPr="00F3261C">
        <w:rPr>
          <w:rFonts w:ascii="Times New Roman" w:hAnsi="Times New Roman"/>
          <w:sz w:val="28"/>
          <w:szCs w:val="28"/>
          <w:lang w:val="kk-KZ" w:eastAsia="en-US"/>
        </w:rPr>
        <w:t>Сурет 31 - LCO/KIT-6 үлгісі үшін Цвет-530 хроматографында 240°C температурада алынған жеңіл көмірсутектердің хроматограммасы</w:t>
      </w:r>
    </w:p>
    <w:p w14:paraId="469ECA82" w14:textId="77777777" w:rsidR="00F3261C" w:rsidRDefault="003C2E3D" w:rsidP="003C2E3D">
      <w:pPr>
        <w:keepNext/>
        <w:spacing w:after="0" w:line="240" w:lineRule="auto"/>
        <w:jc w:val="center"/>
        <w:rPr>
          <w:rFonts w:ascii="Times New Roman" w:hAnsi="Times New Roman"/>
          <w:b/>
          <w:sz w:val="28"/>
          <w:szCs w:val="28"/>
          <w:lang w:val="kk-KZ" w:eastAsia="en-US"/>
        </w:rPr>
      </w:pPr>
      <w:r w:rsidRPr="003C2E3D">
        <w:rPr>
          <w:rFonts w:ascii="Times New Roman" w:hAnsi="Times New Roman"/>
          <w:b/>
          <w:noProof/>
          <w:sz w:val="28"/>
          <w:szCs w:val="28"/>
        </w:rPr>
        <w:lastRenderedPageBreak/>
        <w:drawing>
          <wp:inline distT="0" distB="0" distL="0" distR="0" wp14:anchorId="3128B73E" wp14:editId="020A842B">
            <wp:extent cx="5939790" cy="3141980"/>
            <wp:effectExtent l="0" t="0" r="3810" b="127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39790" cy="3141980"/>
                    </a:xfrm>
                    <a:prstGeom prst="rect">
                      <a:avLst/>
                    </a:prstGeom>
                  </pic:spPr>
                </pic:pic>
              </a:graphicData>
            </a:graphic>
          </wp:inline>
        </w:drawing>
      </w:r>
    </w:p>
    <w:p w14:paraId="54CBB3D8" w14:textId="292595F7" w:rsidR="00C62BB6" w:rsidRPr="00CC2D73" w:rsidRDefault="00C62BB6" w:rsidP="009C0808">
      <w:pPr>
        <w:spacing w:line="240" w:lineRule="auto"/>
        <w:jc w:val="center"/>
        <w:rPr>
          <w:lang w:val="kk-KZ" w:eastAsia="en-US"/>
        </w:rPr>
      </w:pPr>
      <w:r w:rsidRPr="00CC2D73">
        <w:rPr>
          <w:rFonts w:ascii="Times New Roman" w:hAnsi="Times New Roman"/>
          <w:sz w:val="28"/>
          <w:szCs w:val="28"/>
          <w:lang w:val="kk-KZ" w:eastAsia="en-US"/>
        </w:rPr>
        <w:t>Сурет 32 - 240°C температурада LCO-1 үлгісі үшін Цвет-560 хроматографында алынған сулы-спирт фазасының хроматограммасы</w:t>
      </w:r>
    </w:p>
    <w:p w14:paraId="25BF3E69" w14:textId="77777777" w:rsidR="002C4133" w:rsidRDefault="002C4133" w:rsidP="009C0808">
      <w:pPr>
        <w:spacing w:line="240" w:lineRule="auto"/>
        <w:jc w:val="center"/>
        <w:rPr>
          <w:rFonts w:ascii="Times New Roman" w:hAnsi="Times New Roman"/>
          <w:sz w:val="28"/>
          <w:szCs w:val="28"/>
          <w:lang w:val="kk-KZ" w:eastAsia="en-US"/>
        </w:rPr>
      </w:pPr>
      <w:r w:rsidRPr="002C4133">
        <w:rPr>
          <w:rFonts w:ascii="Times New Roman" w:hAnsi="Times New Roman"/>
          <w:noProof/>
          <w:sz w:val="28"/>
          <w:szCs w:val="28"/>
        </w:rPr>
        <w:drawing>
          <wp:inline distT="0" distB="0" distL="0" distR="0" wp14:anchorId="687D1366" wp14:editId="215E2F96">
            <wp:extent cx="5939790" cy="3149600"/>
            <wp:effectExtent l="0" t="0" r="381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39790" cy="3149600"/>
                    </a:xfrm>
                    <a:prstGeom prst="rect">
                      <a:avLst/>
                    </a:prstGeom>
                  </pic:spPr>
                </pic:pic>
              </a:graphicData>
            </a:graphic>
          </wp:inline>
        </w:drawing>
      </w:r>
    </w:p>
    <w:p w14:paraId="34CA0CED" w14:textId="21F70085" w:rsidR="00D92672" w:rsidRDefault="00C62BB6" w:rsidP="009C0808">
      <w:pPr>
        <w:spacing w:line="240" w:lineRule="auto"/>
        <w:jc w:val="center"/>
        <w:rPr>
          <w:rFonts w:ascii="Times New Roman" w:hAnsi="Times New Roman"/>
          <w:sz w:val="28"/>
          <w:szCs w:val="28"/>
          <w:lang w:val="kk-KZ" w:eastAsia="en-US"/>
        </w:rPr>
      </w:pPr>
      <w:r w:rsidRPr="00F3261C">
        <w:rPr>
          <w:rFonts w:ascii="Times New Roman" w:hAnsi="Times New Roman"/>
          <w:sz w:val="28"/>
          <w:szCs w:val="28"/>
          <w:lang w:val="kk-KZ" w:eastAsia="en-US"/>
        </w:rPr>
        <w:t xml:space="preserve">Сурет 33 - </w:t>
      </w:r>
      <w:r w:rsidR="004C6DEF" w:rsidRPr="00F3261C">
        <w:rPr>
          <w:rFonts w:ascii="Times New Roman" w:hAnsi="Times New Roman"/>
          <w:sz w:val="28"/>
          <w:szCs w:val="28"/>
          <w:lang w:val="kk-KZ" w:eastAsia="en-US"/>
        </w:rPr>
        <w:t xml:space="preserve">240°C температурада CoAl үлгісі үшін </w:t>
      </w:r>
      <w:r w:rsidRPr="00F3261C">
        <w:rPr>
          <w:rFonts w:ascii="Times New Roman" w:hAnsi="Times New Roman"/>
          <w:sz w:val="28"/>
          <w:szCs w:val="28"/>
          <w:lang w:val="kk-KZ" w:eastAsia="en-US"/>
        </w:rPr>
        <w:t xml:space="preserve">реактор мен сепараторлар арасындағы </w:t>
      </w:r>
      <w:r w:rsidR="008E3907">
        <w:rPr>
          <w:rFonts w:ascii="Times New Roman" w:hAnsi="Times New Roman"/>
          <w:sz w:val="28"/>
          <w:szCs w:val="28"/>
          <w:lang w:val="kk-KZ" w:eastAsia="en-US"/>
        </w:rPr>
        <w:t>түтіктерден</w:t>
      </w:r>
      <w:r w:rsidRPr="00F3261C">
        <w:rPr>
          <w:rFonts w:ascii="Times New Roman" w:hAnsi="Times New Roman"/>
          <w:sz w:val="28"/>
          <w:szCs w:val="28"/>
          <w:lang w:val="kk-KZ" w:eastAsia="en-US"/>
        </w:rPr>
        <w:t>, сепараторлардан</w:t>
      </w:r>
      <w:r w:rsidR="004C6DEF">
        <w:rPr>
          <w:rFonts w:ascii="Times New Roman" w:hAnsi="Times New Roman"/>
          <w:sz w:val="28"/>
          <w:szCs w:val="28"/>
          <w:lang w:val="kk-KZ" w:eastAsia="en-US"/>
        </w:rPr>
        <w:t xml:space="preserve"> және</w:t>
      </w:r>
      <w:r w:rsidRPr="00F3261C">
        <w:rPr>
          <w:rFonts w:ascii="Times New Roman" w:hAnsi="Times New Roman"/>
          <w:sz w:val="28"/>
          <w:szCs w:val="28"/>
          <w:lang w:val="kk-KZ" w:eastAsia="en-US"/>
        </w:rPr>
        <w:t xml:space="preserve"> көмірсутектерді </w:t>
      </w:r>
      <w:r w:rsidR="004C6DEF">
        <w:rPr>
          <w:rFonts w:ascii="Times New Roman" w:hAnsi="Times New Roman"/>
          <w:sz w:val="28"/>
          <w:szCs w:val="28"/>
          <w:lang w:val="kk-KZ" w:eastAsia="en-US"/>
        </w:rPr>
        <w:t>р</w:t>
      </w:r>
      <w:r w:rsidR="004C6DEF" w:rsidRPr="00F3261C">
        <w:rPr>
          <w:rFonts w:ascii="Times New Roman" w:hAnsi="Times New Roman"/>
          <w:sz w:val="28"/>
          <w:szCs w:val="28"/>
          <w:lang w:val="kk-KZ" w:eastAsia="en-US"/>
        </w:rPr>
        <w:t xml:space="preserve">еактор қабырғаларынан </w:t>
      </w:r>
      <w:r w:rsidRPr="00F3261C">
        <w:rPr>
          <w:rFonts w:ascii="Times New Roman" w:hAnsi="Times New Roman"/>
          <w:sz w:val="28"/>
          <w:szCs w:val="28"/>
          <w:lang w:val="kk-KZ" w:eastAsia="en-US"/>
        </w:rPr>
        <w:t>гексанмен жуу арқылы алынған көмірсутектердің хроматограммасы</w:t>
      </w:r>
    </w:p>
    <w:p w14:paraId="465E9E37" w14:textId="77777777" w:rsidR="00C62BB6" w:rsidRPr="00500BA2" w:rsidRDefault="00500BA2" w:rsidP="00D92672">
      <w:pPr>
        <w:spacing w:after="0" w:line="240" w:lineRule="auto"/>
        <w:ind w:firstLine="709"/>
        <w:rPr>
          <w:rFonts w:ascii="Times New Roman" w:hAnsi="Times New Roman"/>
          <w:sz w:val="28"/>
          <w:szCs w:val="28"/>
          <w:lang w:val="kk-KZ" w:eastAsia="en-US"/>
        </w:rPr>
      </w:pPr>
      <w:r>
        <w:rPr>
          <w:rFonts w:ascii="Times New Roman" w:hAnsi="Times New Roman"/>
          <w:sz w:val="28"/>
          <w:szCs w:val="28"/>
          <w:lang w:val="kk-KZ" w:eastAsia="en-US"/>
        </w:rPr>
        <w:t xml:space="preserve">Белгілеулер: </w:t>
      </w:r>
      <w:r w:rsidRPr="00500BA2">
        <w:rPr>
          <w:rFonts w:ascii="Times New Roman" w:hAnsi="Times New Roman"/>
          <w:sz w:val="28"/>
          <w:szCs w:val="28"/>
          <w:lang w:val="kk-KZ" w:eastAsia="en-US"/>
        </w:rPr>
        <w:t>n</w:t>
      </w:r>
      <w:r>
        <w:rPr>
          <w:rFonts w:ascii="Times New Roman" w:hAnsi="Times New Roman"/>
          <w:sz w:val="28"/>
          <w:szCs w:val="28"/>
          <w:lang w:val="kk-KZ" w:eastAsia="en-US"/>
        </w:rPr>
        <w:t xml:space="preserve"> – көмірсутектің саны.</w:t>
      </w:r>
    </w:p>
    <w:p w14:paraId="36E86DB6" w14:textId="1F32367A" w:rsidR="00DF3641" w:rsidRDefault="00520650" w:rsidP="00D92672">
      <w:pPr>
        <w:spacing w:after="0" w:line="240" w:lineRule="auto"/>
        <w:ind w:firstLine="709"/>
        <w:jc w:val="both"/>
        <w:rPr>
          <w:rFonts w:ascii="Times New Roman" w:hAnsi="Times New Roman"/>
          <w:color w:val="FF0000"/>
          <w:sz w:val="28"/>
          <w:szCs w:val="28"/>
          <w:lang w:val="kk-KZ"/>
        </w:rPr>
      </w:pPr>
      <w:r>
        <w:rPr>
          <w:rFonts w:ascii="Times New Roman" w:hAnsi="Times New Roman"/>
          <w:sz w:val="28"/>
          <w:szCs w:val="28"/>
          <w:lang w:val="kk-KZ"/>
        </w:rPr>
        <w:t>Ү</w:t>
      </w:r>
      <w:r w:rsidR="00C62BB6" w:rsidRPr="00002DEB">
        <w:rPr>
          <w:rFonts w:ascii="Times New Roman" w:hAnsi="Times New Roman"/>
          <w:sz w:val="28"/>
          <w:szCs w:val="28"/>
          <w:lang w:val="kk-KZ"/>
        </w:rPr>
        <w:t xml:space="preserve">лгілерді 210°С температурада катализдік </w:t>
      </w:r>
      <w:r>
        <w:rPr>
          <w:rFonts w:ascii="Times New Roman" w:hAnsi="Times New Roman"/>
          <w:sz w:val="28"/>
          <w:szCs w:val="28"/>
          <w:lang w:val="kk-KZ"/>
        </w:rPr>
        <w:t>зерттеу</w:t>
      </w:r>
      <w:r w:rsidR="00C62BB6" w:rsidRPr="00002DEB">
        <w:rPr>
          <w:rFonts w:ascii="Times New Roman" w:hAnsi="Times New Roman"/>
          <w:sz w:val="28"/>
          <w:szCs w:val="28"/>
          <w:lang w:val="kk-KZ"/>
        </w:rPr>
        <w:t xml:space="preserve"> нәтижелері </w:t>
      </w:r>
      <w:r w:rsidRPr="00002DEB">
        <w:rPr>
          <w:rFonts w:ascii="Times New Roman" w:hAnsi="Times New Roman"/>
          <w:sz w:val="28"/>
          <w:szCs w:val="28"/>
          <w:lang w:val="kk-KZ"/>
        </w:rPr>
        <w:t xml:space="preserve">7-кестеде және 34-суретте </w:t>
      </w:r>
      <w:r w:rsidR="00C62BB6" w:rsidRPr="00002DEB">
        <w:rPr>
          <w:rFonts w:ascii="Times New Roman" w:hAnsi="Times New Roman"/>
          <w:sz w:val="28"/>
          <w:szCs w:val="28"/>
          <w:lang w:val="kk-KZ"/>
        </w:rPr>
        <w:t>көрсетілген. LCO-1</w:t>
      </w:r>
      <w:r>
        <w:rPr>
          <w:rFonts w:ascii="Times New Roman" w:hAnsi="Times New Roman"/>
          <w:sz w:val="28"/>
          <w:szCs w:val="28"/>
          <w:lang w:val="kk-KZ"/>
        </w:rPr>
        <w:t xml:space="preserve"> </w:t>
      </w:r>
      <w:r w:rsidR="009C602E" w:rsidRPr="009C602E">
        <w:rPr>
          <w:rFonts w:ascii="Times New Roman" w:hAnsi="Times New Roman"/>
          <w:sz w:val="28"/>
          <w:szCs w:val="28"/>
          <w:lang w:val="kk-KZ"/>
        </w:rPr>
        <w:t>(Y</w:t>
      </w:r>
      <w:r w:rsidR="009C602E" w:rsidRPr="009C602E">
        <w:rPr>
          <w:rFonts w:ascii="Times New Roman" w:hAnsi="Times New Roman"/>
          <w:sz w:val="28"/>
          <w:szCs w:val="28"/>
          <w:vertAlign w:val="subscript"/>
          <w:lang w:val="kk-KZ"/>
        </w:rPr>
        <w:t>ROH</w:t>
      </w:r>
      <w:r w:rsidR="009C602E" w:rsidRPr="009C602E">
        <w:rPr>
          <w:rFonts w:ascii="Times New Roman" w:hAnsi="Times New Roman"/>
          <w:sz w:val="28"/>
          <w:szCs w:val="28"/>
          <w:lang w:val="kk-KZ"/>
        </w:rPr>
        <w:t xml:space="preserve"> =</w:t>
      </w:r>
      <w:r w:rsidR="00753338">
        <w:rPr>
          <w:rFonts w:ascii="Times New Roman" w:hAnsi="Times New Roman"/>
          <w:sz w:val="28"/>
          <w:szCs w:val="28"/>
          <w:lang w:val="kk-KZ"/>
        </w:rPr>
        <w:t>6</w:t>
      </w:r>
      <w:r w:rsidR="009C602E" w:rsidRPr="009C602E">
        <w:rPr>
          <w:rFonts w:ascii="Times New Roman" w:hAnsi="Times New Roman"/>
          <w:sz w:val="28"/>
          <w:szCs w:val="28"/>
          <w:lang w:val="kk-KZ"/>
        </w:rPr>
        <w:t xml:space="preserve"> </w:t>
      </w:r>
      <w:r w:rsidR="009C602E">
        <w:rPr>
          <w:rFonts w:ascii="Times New Roman" w:hAnsi="Times New Roman"/>
          <w:sz w:val="28"/>
          <w:szCs w:val="28"/>
          <w:lang w:val="kk-KZ"/>
        </w:rPr>
        <w:t>мг</w:t>
      </w:r>
      <w:r w:rsidR="009C602E" w:rsidRPr="009C602E">
        <w:rPr>
          <w:rFonts w:ascii="Times New Roman" w:hAnsi="Times New Roman"/>
          <w:sz w:val="28"/>
          <w:szCs w:val="28"/>
          <w:lang w:val="kk-KZ"/>
        </w:rPr>
        <w:t>/</w:t>
      </w:r>
      <w:r w:rsidR="009C602E">
        <w:rPr>
          <w:rFonts w:ascii="Times New Roman" w:hAnsi="Times New Roman"/>
          <w:sz w:val="28"/>
          <w:szCs w:val="28"/>
          <w:lang w:val="kk-KZ"/>
        </w:rPr>
        <w:t>гкат</w:t>
      </w:r>
      <w:r w:rsidR="009C602E" w:rsidRPr="009C602E">
        <w:rPr>
          <w:rFonts w:ascii="Times New Roman" w:hAnsi="Times New Roman"/>
          <w:sz w:val="28"/>
          <w:szCs w:val="28"/>
          <w:lang w:val="kk-KZ"/>
        </w:rPr>
        <w:t>•</w:t>
      </w:r>
      <w:r w:rsidR="009C602E">
        <w:rPr>
          <w:rFonts w:ascii="Times New Roman" w:hAnsi="Times New Roman"/>
          <w:sz w:val="28"/>
          <w:szCs w:val="28"/>
          <w:lang w:val="kk-KZ"/>
        </w:rPr>
        <w:t>сағ</w:t>
      </w:r>
      <w:r w:rsidR="009C602E" w:rsidRPr="009C602E">
        <w:rPr>
          <w:rFonts w:ascii="Times New Roman" w:hAnsi="Times New Roman"/>
          <w:sz w:val="28"/>
          <w:szCs w:val="28"/>
          <w:lang w:val="kk-KZ"/>
        </w:rPr>
        <w:t>)</w:t>
      </w:r>
      <w:r w:rsidR="00C62BB6" w:rsidRPr="00002DEB">
        <w:rPr>
          <w:rFonts w:ascii="Times New Roman" w:hAnsi="Times New Roman"/>
          <w:sz w:val="28"/>
          <w:szCs w:val="28"/>
          <w:lang w:val="kk-KZ"/>
        </w:rPr>
        <w:t xml:space="preserve"> және LCO-2 </w:t>
      </w:r>
      <w:r w:rsidR="009C602E" w:rsidRPr="009C602E">
        <w:rPr>
          <w:rFonts w:ascii="Times New Roman" w:hAnsi="Times New Roman"/>
          <w:sz w:val="28"/>
          <w:szCs w:val="28"/>
          <w:lang w:val="kk-KZ"/>
        </w:rPr>
        <w:t>(Y</w:t>
      </w:r>
      <w:r w:rsidR="009C602E" w:rsidRPr="009C602E">
        <w:rPr>
          <w:rFonts w:ascii="Times New Roman" w:hAnsi="Times New Roman"/>
          <w:sz w:val="28"/>
          <w:szCs w:val="28"/>
          <w:vertAlign w:val="subscript"/>
          <w:lang w:val="kk-KZ"/>
        </w:rPr>
        <w:t>ROH</w:t>
      </w:r>
      <w:r w:rsidR="009C602E" w:rsidRPr="009C602E">
        <w:rPr>
          <w:rFonts w:ascii="Times New Roman" w:hAnsi="Times New Roman"/>
          <w:sz w:val="28"/>
          <w:szCs w:val="28"/>
          <w:lang w:val="kk-KZ"/>
        </w:rPr>
        <w:t xml:space="preserve"> =3 </w:t>
      </w:r>
      <w:r w:rsidR="009C602E">
        <w:rPr>
          <w:rFonts w:ascii="Times New Roman" w:hAnsi="Times New Roman"/>
          <w:sz w:val="28"/>
          <w:szCs w:val="28"/>
          <w:lang w:val="kk-KZ"/>
        </w:rPr>
        <w:t>мг</w:t>
      </w:r>
      <w:r w:rsidR="009C602E" w:rsidRPr="009C602E">
        <w:rPr>
          <w:rFonts w:ascii="Times New Roman" w:hAnsi="Times New Roman"/>
          <w:sz w:val="28"/>
          <w:szCs w:val="28"/>
          <w:lang w:val="kk-KZ"/>
        </w:rPr>
        <w:t>/</w:t>
      </w:r>
      <w:r w:rsidR="009C602E">
        <w:rPr>
          <w:rFonts w:ascii="Times New Roman" w:hAnsi="Times New Roman"/>
          <w:sz w:val="28"/>
          <w:szCs w:val="28"/>
          <w:lang w:val="kk-KZ"/>
        </w:rPr>
        <w:t>гкат</w:t>
      </w:r>
      <w:r w:rsidR="009C602E" w:rsidRPr="009C602E">
        <w:rPr>
          <w:rFonts w:ascii="Times New Roman" w:hAnsi="Times New Roman"/>
          <w:sz w:val="28"/>
          <w:szCs w:val="28"/>
          <w:lang w:val="kk-KZ"/>
        </w:rPr>
        <w:t>•</w:t>
      </w:r>
      <w:r w:rsidR="009C602E">
        <w:rPr>
          <w:rFonts w:ascii="Times New Roman" w:hAnsi="Times New Roman"/>
          <w:sz w:val="28"/>
          <w:szCs w:val="28"/>
          <w:lang w:val="kk-KZ"/>
        </w:rPr>
        <w:t>сағ</w:t>
      </w:r>
      <w:r w:rsidR="009C602E" w:rsidRPr="009C602E">
        <w:rPr>
          <w:rFonts w:ascii="Times New Roman" w:hAnsi="Times New Roman"/>
          <w:sz w:val="28"/>
          <w:szCs w:val="28"/>
          <w:lang w:val="kk-KZ"/>
        </w:rPr>
        <w:t>)</w:t>
      </w:r>
      <w:r w:rsidR="009C602E">
        <w:rPr>
          <w:rFonts w:ascii="Times New Roman" w:hAnsi="Times New Roman"/>
          <w:sz w:val="28"/>
          <w:szCs w:val="28"/>
          <w:lang w:val="kk-KZ"/>
        </w:rPr>
        <w:t xml:space="preserve"> </w:t>
      </w:r>
      <w:r w:rsidR="00C62BB6" w:rsidRPr="00002DEB">
        <w:rPr>
          <w:rFonts w:ascii="Times New Roman" w:hAnsi="Times New Roman"/>
          <w:sz w:val="28"/>
          <w:szCs w:val="28"/>
          <w:lang w:val="kk-KZ"/>
        </w:rPr>
        <w:t xml:space="preserve">үлгілері осы температурада өте төмен катализдік </w:t>
      </w:r>
      <w:r>
        <w:rPr>
          <w:rFonts w:ascii="Times New Roman" w:hAnsi="Times New Roman"/>
          <w:sz w:val="28"/>
          <w:szCs w:val="28"/>
          <w:lang w:val="kk-KZ"/>
        </w:rPr>
        <w:t>белсенділік</w:t>
      </w:r>
      <w:r w:rsidR="00C62BB6" w:rsidRPr="00002DEB">
        <w:rPr>
          <w:rFonts w:ascii="Times New Roman" w:hAnsi="Times New Roman"/>
          <w:sz w:val="28"/>
          <w:szCs w:val="28"/>
          <w:lang w:val="kk-KZ"/>
        </w:rPr>
        <w:t xml:space="preserve"> көрсетті, спирттер үшін талғамдылық</w:t>
      </w:r>
      <w:r w:rsidR="00CC2D73" w:rsidRPr="00CC2D73">
        <w:rPr>
          <w:rFonts w:ascii="Times New Roman" w:hAnsi="Times New Roman"/>
          <w:sz w:val="28"/>
          <w:szCs w:val="28"/>
          <w:lang w:val="kk-KZ"/>
        </w:rPr>
        <w:t xml:space="preserve"> </w:t>
      </w:r>
      <w:r w:rsidR="00CC2D73" w:rsidRPr="00002DEB">
        <w:rPr>
          <w:rFonts w:ascii="Times New Roman" w:hAnsi="Times New Roman"/>
          <w:sz w:val="28"/>
          <w:szCs w:val="28"/>
          <w:lang w:val="kk-KZ"/>
        </w:rPr>
        <w:t>LCO-1</w:t>
      </w:r>
      <w:r w:rsidR="00434A54">
        <w:rPr>
          <w:rFonts w:ascii="Times New Roman" w:hAnsi="Times New Roman"/>
          <w:sz w:val="28"/>
          <w:szCs w:val="28"/>
          <w:lang w:val="kk-KZ"/>
        </w:rPr>
        <w:t xml:space="preserve"> </w:t>
      </w:r>
      <w:r w:rsidR="00CC2D73">
        <w:rPr>
          <w:rFonts w:ascii="Times New Roman" w:hAnsi="Times New Roman"/>
          <w:sz w:val="28"/>
          <w:szCs w:val="28"/>
          <w:lang w:val="kk-KZ"/>
        </w:rPr>
        <w:t>(</w:t>
      </w:r>
      <w:r w:rsidR="00CC2D73" w:rsidRPr="00CC2D73">
        <w:rPr>
          <w:rFonts w:ascii="Times New Roman" w:eastAsia="TimesNewRomanPSMT" w:hAnsi="Times New Roman"/>
          <w:sz w:val="28"/>
          <w:szCs w:val="28"/>
          <w:lang w:val="kk-KZ"/>
        </w:rPr>
        <w:t>S</w:t>
      </w:r>
      <w:r w:rsidR="00CC2D73" w:rsidRPr="00CC2D73">
        <w:rPr>
          <w:rFonts w:ascii="Times New Roman" w:eastAsia="TimesNewRomanPSMT" w:hAnsi="Times New Roman"/>
          <w:sz w:val="28"/>
          <w:szCs w:val="28"/>
          <w:vertAlign w:val="subscript"/>
          <w:lang w:val="kk-KZ"/>
        </w:rPr>
        <w:t>ROH</w:t>
      </w:r>
      <w:r w:rsidR="00CC2D73" w:rsidRPr="00CC2D73">
        <w:rPr>
          <w:rFonts w:ascii="Times New Roman" w:eastAsia="TimesNewRomanPSMT" w:hAnsi="Times New Roman"/>
          <w:sz w:val="28"/>
          <w:szCs w:val="28"/>
          <w:lang w:val="kk-KZ"/>
        </w:rPr>
        <w:t xml:space="preserve">, </w:t>
      </w:r>
      <w:r w:rsidR="00753338">
        <w:rPr>
          <w:rFonts w:ascii="Times New Roman" w:eastAsia="TimesNewRomanPSMT" w:hAnsi="Times New Roman"/>
          <w:sz w:val="28"/>
          <w:szCs w:val="28"/>
          <w:lang w:val="kk-KZ"/>
        </w:rPr>
        <w:t>86</w:t>
      </w:r>
      <w:r w:rsidR="00CC2D73" w:rsidRPr="00CC2D73">
        <w:rPr>
          <w:rFonts w:ascii="Times New Roman" w:eastAsia="TimesNewRomanPSMT" w:hAnsi="Times New Roman"/>
          <w:sz w:val="28"/>
          <w:szCs w:val="28"/>
          <w:lang w:val="kk-KZ"/>
        </w:rPr>
        <w:t>%</w:t>
      </w:r>
      <w:r w:rsidR="00CC2D73">
        <w:rPr>
          <w:rFonts w:ascii="Times New Roman" w:hAnsi="Times New Roman"/>
          <w:sz w:val="28"/>
          <w:szCs w:val="28"/>
          <w:lang w:val="kk-KZ"/>
        </w:rPr>
        <w:t>)</w:t>
      </w:r>
      <w:r w:rsidR="00434A54">
        <w:rPr>
          <w:rFonts w:ascii="Times New Roman" w:hAnsi="Times New Roman"/>
          <w:sz w:val="28"/>
          <w:szCs w:val="28"/>
          <w:lang w:val="kk-KZ"/>
        </w:rPr>
        <w:t xml:space="preserve"> </w:t>
      </w:r>
      <w:r w:rsidR="00CC2D73">
        <w:rPr>
          <w:rFonts w:ascii="Times New Roman" w:hAnsi="Times New Roman"/>
          <w:sz w:val="28"/>
          <w:szCs w:val="28"/>
          <w:lang w:val="kk-KZ"/>
        </w:rPr>
        <w:t xml:space="preserve">, </w:t>
      </w:r>
      <w:r w:rsidR="00CC2D73" w:rsidRPr="00002DEB">
        <w:rPr>
          <w:rFonts w:ascii="Times New Roman" w:hAnsi="Times New Roman"/>
          <w:sz w:val="28"/>
          <w:szCs w:val="28"/>
          <w:lang w:val="kk-KZ"/>
        </w:rPr>
        <w:t xml:space="preserve">LCO-2 </w:t>
      </w:r>
      <w:r w:rsidR="00CC2D73">
        <w:rPr>
          <w:rFonts w:ascii="Times New Roman" w:hAnsi="Times New Roman"/>
          <w:sz w:val="28"/>
          <w:szCs w:val="28"/>
          <w:lang w:val="kk-KZ"/>
        </w:rPr>
        <w:t>(</w:t>
      </w:r>
      <w:r w:rsidR="00CC2D73" w:rsidRPr="00CC2D73">
        <w:rPr>
          <w:rFonts w:ascii="Times New Roman" w:eastAsia="TimesNewRomanPSMT" w:hAnsi="Times New Roman"/>
          <w:sz w:val="28"/>
          <w:szCs w:val="28"/>
          <w:lang w:val="kk-KZ"/>
        </w:rPr>
        <w:t>S</w:t>
      </w:r>
      <w:r w:rsidR="00CC2D73" w:rsidRPr="00CC2D73">
        <w:rPr>
          <w:rFonts w:ascii="Times New Roman" w:eastAsia="TimesNewRomanPSMT" w:hAnsi="Times New Roman"/>
          <w:sz w:val="28"/>
          <w:szCs w:val="28"/>
          <w:vertAlign w:val="subscript"/>
          <w:lang w:val="kk-KZ"/>
        </w:rPr>
        <w:t>ROH</w:t>
      </w:r>
      <w:r w:rsidR="00CC2D73" w:rsidRPr="00CC2D73">
        <w:rPr>
          <w:rFonts w:ascii="Times New Roman" w:eastAsia="TimesNewRomanPSMT" w:hAnsi="Times New Roman"/>
          <w:sz w:val="28"/>
          <w:szCs w:val="28"/>
          <w:lang w:val="kk-KZ"/>
        </w:rPr>
        <w:t xml:space="preserve">, </w:t>
      </w:r>
      <w:r w:rsidR="00CC2D73">
        <w:rPr>
          <w:rFonts w:ascii="Times New Roman" w:eastAsia="TimesNewRomanPSMT" w:hAnsi="Times New Roman"/>
          <w:sz w:val="28"/>
          <w:szCs w:val="28"/>
          <w:lang w:val="kk-KZ"/>
        </w:rPr>
        <w:t>71</w:t>
      </w:r>
      <w:r w:rsidR="00CC2D73" w:rsidRPr="00CC2D73">
        <w:rPr>
          <w:rFonts w:ascii="Times New Roman" w:eastAsia="TimesNewRomanPSMT" w:hAnsi="Times New Roman"/>
          <w:sz w:val="28"/>
          <w:szCs w:val="28"/>
          <w:lang w:val="kk-KZ"/>
        </w:rPr>
        <w:t>%</w:t>
      </w:r>
      <w:r w:rsidR="00CC2D73">
        <w:rPr>
          <w:rFonts w:ascii="Times New Roman" w:eastAsia="TimesNewRomanPSMT" w:hAnsi="Times New Roman"/>
          <w:sz w:val="28"/>
          <w:szCs w:val="28"/>
          <w:lang w:val="kk-KZ"/>
        </w:rPr>
        <w:t>)</w:t>
      </w:r>
      <w:r w:rsidR="00CC2D73">
        <w:rPr>
          <w:rFonts w:ascii="Times New Roman" w:hAnsi="Times New Roman"/>
          <w:sz w:val="28"/>
          <w:szCs w:val="28"/>
          <w:lang w:val="kk-KZ"/>
        </w:rPr>
        <w:t xml:space="preserve"> </w:t>
      </w:r>
      <w:r w:rsidR="00434A54">
        <w:rPr>
          <w:rFonts w:ascii="Times New Roman" w:hAnsi="Times New Roman"/>
          <w:sz w:val="28"/>
          <w:szCs w:val="28"/>
          <w:lang w:val="kk-KZ"/>
        </w:rPr>
        <w:t>катализаторларында</w:t>
      </w:r>
      <w:r w:rsidR="00434A54" w:rsidRPr="00002DEB">
        <w:rPr>
          <w:rFonts w:ascii="Times New Roman" w:hAnsi="Times New Roman"/>
          <w:sz w:val="28"/>
          <w:szCs w:val="28"/>
          <w:lang w:val="kk-KZ"/>
        </w:rPr>
        <w:t xml:space="preserve"> </w:t>
      </w:r>
      <w:r w:rsidR="00C62BB6" w:rsidRPr="00002DEB">
        <w:rPr>
          <w:rFonts w:ascii="Times New Roman" w:hAnsi="Times New Roman"/>
          <w:sz w:val="28"/>
          <w:szCs w:val="28"/>
          <w:lang w:val="kk-KZ"/>
        </w:rPr>
        <w:t xml:space="preserve">жоғары болды. LCO-2 </w:t>
      </w:r>
      <w:r w:rsidR="00434A54">
        <w:rPr>
          <w:rFonts w:ascii="Times New Roman" w:hAnsi="Times New Roman"/>
          <w:sz w:val="28"/>
          <w:szCs w:val="28"/>
          <w:lang w:val="kk-KZ"/>
        </w:rPr>
        <w:t>катализаторында спирттердің</w:t>
      </w:r>
      <w:r w:rsidR="00C62BB6" w:rsidRPr="00002DEB">
        <w:rPr>
          <w:rFonts w:ascii="Times New Roman" w:hAnsi="Times New Roman"/>
          <w:sz w:val="28"/>
          <w:szCs w:val="28"/>
          <w:lang w:val="kk-KZ"/>
        </w:rPr>
        <w:t xml:space="preserve"> </w:t>
      </w:r>
      <w:r w:rsidR="00434A54">
        <w:rPr>
          <w:rFonts w:ascii="Times New Roman" w:hAnsi="Times New Roman"/>
          <w:sz w:val="28"/>
          <w:szCs w:val="28"/>
          <w:lang w:val="kk-KZ"/>
        </w:rPr>
        <w:lastRenderedPageBreak/>
        <w:t>талғамдылығы төмен болғанымен, метанның</w:t>
      </w:r>
      <w:r w:rsidR="00C62BB6" w:rsidRPr="00002DEB">
        <w:rPr>
          <w:rFonts w:ascii="Times New Roman" w:hAnsi="Times New Roman"/>
          <w:sz w:val="28"/>
          <w:szCs w:val="28"/>
          <w:lang w:val="kk-KZ"/>
        </w:rPr>
        <w:t xml:space="preserve"> </w:t>
      </w:r>
      <w:r w:rsidR="00434A54">
        <w:rPr>
          <w:rFonts w:ascii="Times New Roman" w:hAnsi="Times New Roman"/>
          <w:sz w:val="28"/>
          <w:szCs w:val="28"/>
          <w:lang w:val="kk-KZ"/>
        </w:rPr>
        <w:t>талғамдылығы</w:t>
      </w:r>
      <w:r w:rsidR="00C62BB6" w:rsidRPr="00002DEB">
        <w:rPr>
          <w:rFonts w:ascii="Times New Roman" w:hAnsi="Times New Roman"/>
          <w:sz w:val="28"/>
          <w:szCs w:val="28"/>
          <w:lang w:val="kk-KZ"/>
        </w:rPr>
        <w:t xml:space="preserve"> LCO-1 </w:t>
      </w:r>
      <w:r w:rsidR="00434A54">
        <w:rPr>
          <w:rFonts w:ascii="Times New Roman" w:hAnsi="Times New Roman"/>
          <w:sz w:val="28"/>
          <w:szCs w:val="28"/>
          <w:lang w:val="kk-KZ"/>
        </w:rPr>
        <w:t>катализаторымен с</w:t>
      </w:r>
      <w:r w:rsidR="00C62BB6" w:rsidRPr="00002DEB">
        <w:rPr>
          <w:rFonts w:ascii="Times New Roman" w:hAnsi="Times New Roman"/>
          <w:sz w:val="28"/>
          <w:szCs w:val="28"/>
          <w:lang w:val="kk-KZ"/>
        </w:rPr>
        <w:t xml:space="preserve">алыстырғанда </w:t>
      </w:r>
      <w:r w:rsidR="00434A54">
        <w:rPr>
          <w:rFonts w:ascii="Times New Roman" w:hAnsi="Times New Roman"/>
          <w:sz w:val="28"/>
          <w:szCs w:val="28"/>
          <w:lang w:val="kk-KZ"/>
        </w:rPr>
        <w:t>біршама</w:t>
      </w:r>
      <w:r w:rsidR="00C62BB6" w:rsidRPr="00002DEB">
        <w:rPr>
          <w:rFonts w:ascii="Times New Roman" w:hAnsi="Times New Roman"/>
          <w:sz w:val="28"/>
          <w:szCs w:val="28"/>
          <w:lang w:val="kk-KZ"/>
        </w:rPr>
        <w:t xml:space="preserve"> жоғары. </w:t>
      </w:r>
      <w:r w:rsidR="00434A54">
        <w:rPr>
          <w:rFonts w:ascii="Times New Roman" w:hAnsi="Times New Roman"/>
          <w:sz w:val="28"/>
          <w:szCs w:val="28"/>
          <w:lang w:val="kk-KZ"/>
        </w:rPr>
        <w:t xml:space="preserve">Көсетілген </w:t>
      </w:r>
      <w:r>
        <w:rPr>
          <w:rFonts w:ascii="Times New Roman" w:hAnsi="Times New Roman"/>
          <w:sz w:val="28"/>
          <w:szCs w:val="28"/>
          <w:lang w:val="kk-KZ"/>
        </w:rPr>
        <w:t xml:space="preserve">айырмашылық </w:t>
      </w:r>
      <w:r w:rsidR="00C62BB6" w:rsidRPr="00002DEB">
        <w:rPr>
          <w:rFonts w:ascii="Times New Roman" w:hAnsi="Times New Roman"/>
          <w:sz w:val="28"/>
          <w:szCs w:val="28"/>
          <w:lang w:val="kk-KZ"/>
        </w:rPr>
        <w:t xml:space="preserve">аталған </w:t>
      </w:r>
      <w:r w:rsidR="00434A54">
        <w:rPr>
          <w:rFonts w:ascii="Times New Roman" w:hAnsi="Times New Roman"/>
          <w:sz w:val="28"/>
          <w:szCs w:val="28"/>
          <w:lang w:val="kk-KZ"/>
        </w:rPr>
        <w:t xml:space="preserve">катализатордағы </w:t>
      </w:r>
      <w:r w:rsidR="00C62BB6" w:rsidRPr="00002DEB">
        <w:rPr>
          <w:rFonts w:ascii="Times New Roman" w:hAnsi="Times New Roman"/>
          <w:sz w:val="28"/>
          <w:szCs w:val="28"/>
          <w:lang w:val="kk-KZ"/>
        </w:rPr>
        <w:t xml:space="preserve">кобальттың </w:t>
      </w:r>
      <w:r w:rsidR="00A71636" w:rsidRPr="00002DEB">
        <w:rPr>
          <w:rFonts w:ascii="Times New Roman" w:hAnsi="Times New Roman"/>
          <w:sz w:val="28"/>
          <w:szCs w:val="28"/>
          <w:lang w:val="kk-KZ"/>
        </w:rPr>
        <w:t xml:space="preserve">мөлшерінің </w:t>
      </w:r>
      <w:r w:rsidR="00C62BB6" w:rsidRPr="00002DEB">
        <w:rPr>
          <w:rFonts w:ascii="Times New Roman" w:hAnsi="Times New Roman"/>
          <w:sz w:val="28"/>
          <w:szCs w:val="28"/>
          <w:lang w:val="kk-KZ"/>
        </w:rPr>
        <w:t>шамадан тыс болуымен және соның салдарынан Co</w:t>
      </w:r>
      <w:r w:rsidR="00C62BB6" w:rsidRPr="00002DEB">
        <w:rPr>
          <w:rFonts w:ascii="Cambria Math" w:hAnsi="Cambria Math" w:cs="Cambria Math"/>
          <w:sz w:val="28"/>
          <w:szCs w:val="28"/>
          <w:lang w:val="kk-KZ"/>
        </w:rPr>
        <w:t>₃</w:t>
      </w:r>
      <w:r w:rsidR="00C62BB6" w:rsidRPr="00002DEB">
        <w:rPr>
          <w:rFonts w:ascii="Times New Roman" w:hAnsi="Times New Roman"/>
          <w:sz w:val="28"/>
          <w:szCs w:val="28"/>
          <w:lang w:val="kk-KZ"/>
        </w:rPr>
        <w:t>O</w:t>
      </w:r>
      <w:r w:rsidR="00C62BB6" w:rsidRPr="00002DEB">
        <w:rPr>
          <w:rFonts w:ascii="Cambria Math" w:hAnsi="Cambria Math" w:cs="Cambria Math"/>
          <w:sz w:val="28"/>
          <w:szCs w:val="28"/>
          <w:lang w:val="kk-KZ"/>
        </w:rPr>
        <w:t>₄</w:t>
      </w:r>
      <w:r w:rsidR="00C62BB6" w:rsidRPr="00002DEB">
        <w:rPr>
          <w:rFonts w:ascii="Times New Roman" w:hAnsi="Times New Roman"/>
          <w:sz w:val="28"/>
          <w:szCs w:val="28"/>
          <w:lang w:val="kk-KZ"/>
        </w:rPr>
        <w:t xml:space="preserve"> (кобальт оксиді II, III) фазасынан пайда болған ірі кобальт бөлше</w:t>
      </w:r>
      <w:r w:rsidR="00A71636">
        <w:rPr>
          <w:rFonts w:ascii="Times New Roman" w:hAnsi="Times New Roman"/>
          <w:sz w:val="28"/>
          <w:szCs w:val="28"/>
          <w:lang w:val="kk-KZ"/>
        </w:rPr>
        <w:t>ктерінің түзілуімен түсіндіріледі</w:t>
      </w:r>
      <w:r w:rsidR="00C62BB6" w:rsidRPr="00002DEB">
        <w:rPr>
          <w:rFonts w:ascii="Times New Roman" w:hAnsi="Times New Roman"/>
          <w:sz w:val="28"/>
          <w:szCs w:val="28"/>
          <w:lang w:val="kk-KZ"/>
        </w:rPr>
        <w:t>.</w:t>
      </w:r>
      <w:r w:rsidR="00B03588" w:rsidRPr="00002DEB">
        <w:rPr>
          <w:rFonts w:ascii="Times New Roman" w:hAnsi="Times New Roman"/>
          <w:sz w:val="28"/>
          <w:szCs w:val="28"/>
          <w:lang w:val="kk-KZ"/>
        </w:rPr>
        <w:t xml:space="preserve"> </w:t>
      </w:r>
      <w:r w:rsidR="00B57D96" w:rsidRPr="00002DEB">
        <w:rPr>
          <w:rFonts w:ascii="Times New Roman" w:hAnsi="Times New Roman"/>
          <w:sz w:val="28"/>
          <w:szCs w:val="28"/>
          <w:lang w:val="kk-KZ"/>
        </w:rPr>
        <w:t xml:space="preserve">LCO/KIT-6 үлгісі LCO-1 және LCO-2 </w:t>
      </w:r>
      <w:r w:rsidR="00A71636">
        <w:rPr>
          <w:rFonts w:ascii="Times New Roman" w:hAnsi="Times New Roman"/>
          <w:sz w:val="28"/>
          <w:szCs w:val="28"/>
          <w:lang w:val="kk-KZ"/>
        </w:rPr>
        <w:t>катализаторымен</w:t>
      </w:r>
      <w:r w:rsidR="00B57D96" w:rsidRPr="00002DEB">
        <w:rPr>
          <w:rFonts w:ascii="Times New Roman" w:hAnsi="Times New Roman"/>
          <w:sz w:val="28"/>
          <w:szCs w:val="28"/>
          <w:lang w:val="kk-KZ"/>
        </w:rPr>
        <w:t xml:space="preserve"> салыстырғанда</w:t>
      </w:r>
      <w:r w:rsidR="00A71636">
        <w:rPr>
          <w:rFonts w:ascii="Times New Roman" w:hAnsi="Times New Roman"/>
          <w:sz w:val="28"/>
          <w:szCs w:val="28"/>
          <w:lang w:val="kk-KZ"/>
        </w:rPr>
        <w:t>,</w:t>
      </w:r>
      <w:r w:rsidR="00B57D96" w:rsidRPr="00002DEB">
        <w:rPr>
          <w:rFonts w:ascii="Times New Roman" w:hAnsi="Times New Roman"/>
          <w:sz w:val="28"/>
          <w:szCs w:val="28"/>
          <w:lang w:val="kk-KZ"/>
        </w:rPr>
        <w:t xml:space="preserve"> катализдік белсенділігі</w:t>
      </w:r>
      <w:r w:rsidR="00A71636">
        <w:rPr>
          <w:rFonts w:ascii="Times New Roman" w:hAnsi="Times New Roman"/>
          <w:sz w:val="28"/>
          <w:szCs w:val="28"/>
          <w:lang w:val="kk-KZ"/>
        </w:rPr>
        <w:t>нің</w:t>
      </w:r>
      <w:r w:rsidR="00B57D96" w:rsidRPr="00002DEB">
        <w:rPr>
          <w:rFonts w:ascii="Times New Roman" w:hAnsi="Times New Roman"/>
          <w:sz w:val="28"/>
          <w:szCs w:val="28"/>
          <w:lang w:val="kk-KZ"/>
        </w:rPr>
        <w:t xml:space="preserve"> </w:t>
      </w:r>
      <w:r w:rsidR="00A71636">
        <w:rPr>
          <w:rFonts w:ascii="Times New Roman" w:hAnsi="Times New Roman"/>
          <w:sz w:val="28"/>
          <w:szCs w:val="28"/>
          <w:lang w:val="kk-KZ"/>
        </w:rPr>
        <w:t>жоғарылауы</w:t>
      </w:r>
      <w:r w:rsidR="00B57D96" w:rsidRPr="00002DEB">
        <w:rPr>
          <w:rFonts w:ascii="Times New Roman" w:hAnsi="Times New Roman"/>
          <w:sz w:val="28"/>
          <w:szCs w:val="28"/>
          <w:lang w:val="kk-KZ"/>
        </w:rPr>
        <w:t xml:space="preserve"> </w:t>
      </w:r>
      <w:r w:rsidR="00A71636">
        <w:rPr>
          <w:rFonts w:ascii="Times New Roman" w:hAnsi="Times New Roman"/>
          <w:sz w:val="28"/>
          <w:szCs w:val="28"/>
          <w:lang w:val="kk-KZ"/>
        </w:rPr>
        <w:t xml:space="preserve">және спирттердің талғамдылығының төмен нәтиже көрсетуі туралы мәлімет </w:t>
      </w:r>
      <w:r w:rsidR="00B57D96" w:rsidRPr="00002DEB">
        <w:rPr>
          <w:rFonts w:ascii="Times New Roman" w:hAnsi="Times New Roman"/>
          <w:sz w:val="28"/>
          <w:szCs w:val="28"/>
          <w:lang w:val="kk-KZ"/>
        </w:rPr>
        <w:t>7</w:t>
      </w:r>
      <w:r w:rsidR="00A71636">
        <w:rPr>
          <w:rFonts w:ascii="Times New Roman" w:hAnsi="Times New Roman"/>
          <w:sz w:val="28"/>
          <w:szCs w:val="28"/>
          <w:lang w:val="kk-KZ"/>
        </w:rPr>
        <w:t>-</w:t>
      </w:r>
      <w:r w:rsidR="00B57D96" w:rsidRPr="00002DEB">
        <w:rPr>
          <w:rFonts w:ascii="Times New Roman" w:hAnsi="Times New Roman"/>
          <w:sz w:val="28"/>
          <w:szCs w:val="28"/>
          <w:lang w:val="kk-KZ"/>
        </w:rPr>
        <w:t xml:space="preserve">кестеде </w:t>
      </w:r>
      <w:r w:rsidR="00A71636">
        <w:rPr>
          <w:rFonts w:ascii="Times New Roman" w:hAnsi="Times New Roman"/>
          <w:sz w:val="28"/>
          <w:szCs w:val="28"/>
          <w:lang w:val="kk-KZ"/>
        </w:rPr>
        <w:t>берілген</w:t>
      </w:r>
      <w:r w:rsidR="00B57D96" w:rsidRPr="00A66D52">
        <w:rPr>
          <w:rFonts w:ascii="Times New Roman" w:hAnsi="Times New Roman"/>
          <w:sz w:val="28"/>
          <w:szCs w:val="28"/>
          <w:lang w:val="kk-KZ"/>
        </w:rPr>
        <w:t>.</w:t>
      </w:r>
      <w:r w:rsidR="00B57D96" w:rsidRPr="00002DEB">
        <w:rPr>
          <w:rFonts w:ascii="Times New Roman" w:hAnsi="Times New Roman"/>
          <w:sz w:val="28"/>
          <w:szCs w:val="28"/>
          <w:lang w:val="kk-KZ"/>
        </w:rPr>
        <w:t xml:space="preserve"> </w:t>
      </w:r>
      <w:r w:rsidR="00CC57A6" w:rsidRPr="00A71636">
        <w:rPr>
          <w:rFonts w:ascii="Times New Roman" w:hAnsi="Times New Roman"/>
          <w:sz w:val="28"/>
          <w:szCs w:val="28"/>
          <w:lang w:val="kk-KZ"/>
        </w:rPr>
        <w:t xml:space="preserve">Co/Al салыстыру </w:t>
      </w:r>
      <w:r w:rsidR="00A71636">
        <w:rPr>
          <w:rFonts w:ascii="Times New Roman" w:hAnsi="Times New Roman"/>
          <w:sz w:val="28"/>
          <w:szCs w:val="28"/>
          <w:lang w:val="kk-KZ"/>
        </w:rPr>
        <w:t>катализаторында салыстырмалы жағдайда спирт</w:t>
      </w:r>
      <w:r w:rsidR="004C6DEF">
        <w:rPr>
          <w:rFonts w:ascii="Times New Roman" w:hAnsi="Times New Roman"/>
          <w:sz w:val="28"/>
          <w:szCs w:val="28"/>
          <w:lang w:val="kk-KZ"/>
        </w:rPr>
        <w:t>тер бойынша жоғары катализдік</w:t>
      </w:r>
      <w:r w:rsidR="00A71636">
        <w:rPr>
          <w:rFonts w:ascii="Times New Roman" w:hAnsi="Times New Roman"/>
          <w:sz w:val="28"/>
          <w:szCs w:val="28"/>
          <w:lang w:val="kk-KZ"/>
        </w:rPr>
        <w:t xml:space="preserve"> белсенділік </w:t>
      </w:r>
      <w:r w:rsidR="00A71636" w:rsidRPr="00A71636">
        <w:rPr>
          <w:rFonts w:ascii="Times New Roman" w:hAnsi="Times New Roman"/>
          <w:sz w:val="28"/>
          <w:szCs w:val="28"/>
          <w:lang w:val="kk-KZ"/>
        </w:rPr>
        <w:t>(Y</w:t>
      </w:r>
      <w:r w:rsidR="00A71636" w:rsidRPr="00A71636">
        <w:rPr>
          <w:rFonts w:ascii="Times New Roman" w:hAnsi="Times New Roman"/>
          <w:sz w:val="28"/>
          <w:szCs w:val="28"/>
          <w:vertAlign w:val="subscript"/>
          <w:lang w:val="kk-KZ"/>
        </w:rPr>
        <w:t>ROH</w:t>
      </w:r>
      <w:r w:rsidR="00A71636" w:rsidRPr="00A71636">
        <w:rPr>
          <w:rFonts w:ascii="Times New Roman" w:hAnsi="Times New Roman"/>
          <w:sz w:val="28"/>
          <w:szCs w:val="28"/>
          <w:lang w:val="kk-KZ"/>
        </w:rPr>
        <w:t xml:space="preserve"> =72 мг/гкат•сағ)</w:t>
      </w:r>
      <w:r w:rsidR="00C9336F">
        <w:rPr>
          <w:rFonts w:ascii="Times New Roman" w:hAnsi="Times New Roman"/>
          <w:sz w:val="28"/>
          <w:szCs w:val="28"/>
          <w:lang w:val="kk-KZ"/>
        </w:rPr>
        <w:t>, спирттер бойынша талғамдылығ</w:t>
      </w:r>
      <w:r w:rsidR="00A71636">
        <w:rPr>
          <w:rFonts w:ascii="Times New Roman" w:hAnsi="Times New Roman"/>
          <w:sz w:val="28"/>
          <w:szCs w:val="28"/>
          <w:lang w:val="kk-KZ"/>
        </w:rPr>
        <w:t xml:space="preserve">ы </w:t>
      </w:r>
      <w:r w:rsidR="00A71636" w:rsidRPr="00A71636">
        <w:rPr>
          <w:rFonts w:ascii="Times New Roman" w:hAnsi="Times New Roman"/>
          <w:sz w:val="28"/>
          <w:szCs w:val="28"/>
          <w:lang w:val="kk-KZ"/>
        </w:rPr>
        <w:t>(</w:t>
      </w:r>
      <w:r w:rsidR="00A71636" w:rsidRPr="00A71636">
        <w:rPr>
          <w:rFonts w:ascii="Times New Roman" w:eastAsia="TimesNewRomanPSMT" w:hAnsi="Times New Roman"/>
          <w:sz w:val="28"/>
          <w:szCs w:val="28"/>
          <w:lang w:val="kk-KZ"/>
        </w:rPr>
        <w:t>S</w:t>
      </w:r>
      <w:r w:rsidR="00A71636" w:rsidRPr="00A71636">
        <w:rPr>
          <w:rFonts w:ascii="Times New Roman" w:eastAsia="TimesNewRomanPSMT" w:hAnsi="Times New Roman"/>
          <w:sz w:val="28"/>
          <w:szCs w:val="28"/>
          <w:vertAlign w:val="subscript"/>
          <w:lang w:val="kk-KZ"/>
        </w:rPr>
        <w:t>ROH</w:t>
      </w:r>
      <w:r w:rsidR="00A71636" w:rsidRPr="00A71636">
        <w:rPr>
          <w:rFonts w:ascii="Times New Roman" w:eastAsia="TimesNewRomanPSMT" w:hAnsi="Times New Roman"/>
          <w:sz w:val="28"/>
          <w:szCs w:val="28"/>
          <w:lang w:val="kk-KZ"/>
        </w:rPr>
        <w:t>, 22%</w:t>
      </w:r>
      <w:r w:rsidR="00A71636" w:rsidRPr="00A71636">
        <w:rPr>
          <w:rFonts w:ascii="Times New Roman" w:hAnsi="Times New Roman"/>
          <w:sz w:val="28"/>
          <w:szCs w:val="28"/>
          <w:lang w:val="kk-KZ"/>
        </w:rPr>
        <w:t>)</w:t>
      </w:r>
      <w:r w:rsidR="00CC57A6" w:rsidRPr="00A71636">
        <w:rPr>
          <w:rFonts w:ascii="Times New Roman" w:hAnsi="Times New Roman"/>
          <w:sz w:val="28"/>
          <w:szCs w:val="28"/>
          <w:lang w:val="kk-KZ"/>
        </w:rPr>
        <w:t xml:space="preserve"> өте т</w:t>
      </w:r>
      <w:r w:rsidR="00FA7223" w:rsidRPr="00A71636">
        <w:rPr>
          <w:rFonts w:ascii="Times New Roman" w:hAnsi="Times New Roman"/>
          <w:sz w:val="28"/>
          <w:szCs w:val="28"/>
          <w:lang w:val="kk-KZ"/>
        </w:rPr>
        <w:t>өмен</w:t>
      </w:r>
      <w:r w:rsidR="00CC57A6" w:rsidRPr="00A71636">
        <w:rPr>
          <w:rFonts w:ascii="Times New Roman" w:hAnsi="Times New Roman"/>
          <w:sz w:val="28"/>
          <w:szCs w:val="28"/>
          <w:lang w:val="kk-KZ"/>
        </w:rPr>
        <w:t xml:space="preserve">, </w:t>
      </w:r>
      <w:r w:rsidR="00C9336F">
        <w:rPr>
          <w:rFonts w:ascii="Times New Roman" w:hAnsi="Times New Roman"/>
          <w:sz w:val="28"/>
          <w:szCs w:val="28"/>
          <w:lang w:val="kk-KZ"/>
        </w:rPr>
        <w:t>көмірсутектердің</w:t>
      </w:r>
      <w:r w:rsidR="00FA7223">
        <w:rPr>
          <w:rFonts w:ascii="Times New Roman" w:hAnsi="Times New Roman"/>
          <w:sz w:val="28"/>
          <w:szCs w:val="28"/>
          <w:lang w:val="kk-KZ"/>
        </w:rPr>
        <w:t xml:space="preserve"> талғамдылығы жоғары болды</w:t>
      </w:r>
      <w:r w:rsidR="00CC57A6" w:rsidRPr="00CC57A6">
        <w:rPr>
          <w:rFonts w:ascii="Times New Roman" w:hAnsi="Times New Roman"/>
          <w:sz w:val="28"/>
          <w:szCs w:val="28"/>
          <w:lang w:val="kk-KZ"/>
        </w:rPr>
        <w:t>.</w:t>
      </w:r>
      <w:r w:rsidR="00B03588" w:rsidRPr="00002DEB">
        <w:rPr>
          <w:rFonts w:ascii="Times New Roman" w:hAnsi="Times New Roman"/>
          <w:sz w:val="28"/>
          <w:szCs w:val="28"/>
          <w:lang w:val="kk-KZ"/>
        </w:rPr>
        <w:t xml:space="preserve"> </w:t>
      </w:r>
      <w:r w:rsidR="00266F9E">
        <w:rPr>
          <w:rFonts w:ascii="Times New Roman" w:hAnsi="Times New Roman"/>
          <w:sz w:val="28"/>
          <w:szCs w:val="28"/>
          <w:lang w:val="kk-KZ"/>
        </w:rPr>
        <w:t>Салыстыру ү</w:t>
      </w:r>
      <w:r w:rsidR="00B57D96" w:rsidRPr="00002DEB">
        <w:rPr>
          <w:rFonts w:ascii="Times New Roman" w:hAnsi="Times New Roman"/>
          <w:sz w:val="28"/>
          <w:szCs w:val="28"/>
          <w:lang w:val="kk-KZ"/>
        </w:rPr>
        <w:t>лгі</w:t>
      </w:r>
      <w:r w:rsidR="00266F9E">
        <w:rPr>
          <w:rFonts w:ascii="Times New Roman" w:hAnsi="Times New Roman"/>
          <w:sz w:val="28"/>
          <w:szCs w:val="28"/>
          <w:lang w:val="kk-KZ"/>
        </w:rPr>
        <w:t>сінің спирттер мен көмірсутектер бойынша жоғары</w:t>
      </w:r>
      <w:r w:rsidR="00B57D96" w:rsidRPr="00002DEB">
        <w:rPr>
          <w:rFonts w:ascii="Times New Roman" w:hAnsi="Times New Roman"/>
          <w:sz w:val="28"/>
          <w:szCs w:val="28"/>
          <w:lang w:val="kk-KZ"/>
        </w:rPr>
        <w:t xml:space="preserve"> өнімділігі оның жоғары </w:t>
      </w:r>
      <w:r w:rsidR="00266F9E">
        <w:rPr>
          <w:rFonts w:ascii="Times New Roman" w:hAnsi="Times New Roman"/>
          <w:sz w:val="28"/>
          <w:szCs w:val="28"/>
          <w:lang w:val="kk-KZ"/>
        </w:rPr>
        <w:t xml:space="preserve">катализдік </w:t>
      </w:r>
      <w:r w:rsidR="00B57D96" w:rsidRPr="00002DEB">
        <w:rPr>
          <w:rFonts w:ascii="Times New Roman" w:hAnsi="Times New Roman"/>
          <w:sz w:val="28"/>
          <w:szCs w:val="28"/>
          <w:lang w:val="kk-KZ"/>
        </w:rPr>
        <w:t xml:space="preserve">белсенділігімен түсіндіріледі. Синтезделген </w:t>
      </w:r>
      <w:r w:rsidR="00B57D96" w:rsidRPr="00A66D52">
        <w:rPr>
          <w:rFonts w:ascii="Times New Roman" w:hAnsi="Times New Roman"/>
          <w:sz w:val="28"/>
          <w:szCs w:val="28"/>
          <w:lang w:val="kk-KZ"/>
        </w:rPr>
        <w:t xml:space="preserve">үлгілердің </w:t>
      </w:r>
      <w:r w:rsidR="00B57D96" w:rsidRPr="002B2E95">
        <w:rPr>
          <w:rFonts w:ascii="Times New Roman" w:hAnsi="Times New Roman"/>
          <w:sz w:val="28"/>
          <w:szCs w:val="28"/>
          <w:lang w:val="kk-KZ"/>
        </w:rPr>
        <w:t>спирттерге қатысты байқалған талғамдылығы осы үлгілердің текстуралық ерекшеліктерімен [</w:t>
      </w:r>
      <w:r w:rsidR="002B2E95" w:rsidRPr="002B2E95">
        <w:rPr>
          <w:rFonts w:ascii="Times New Roman" w:hAnsi="Times New Roman"/>
          <w:sz w:val="28"/>
          <w:szCs w:val="28"/>
          <w:lang w:val="kk-KZ"/>
        </w:rPr>
        <w:t>16</w:t>
      </w:r>
      <w:r w:rsidR="00FE0187">
        <w:rPr>
          <w:rFonts w:ascii="Times New Roman" w:hAnsi="Times New Roman"/>
          <w:sz w:val="28"/>
          <w:szCs w:val="28"/>
          <w:lang w:val="kk-KZ"/>
        </w:rPr>
        <w:t>4</w:t>
      </w:r>
      <w:r w:rsidR="00B57D96" w:rsidRPr="002B2E95">
        <w:rPr>
          <w:rFonts w:ascii="Times New Roman" w:hAnsi="Times New Roman"/>
          <w:sz w:val="28"/>
          <w:szCs w:val="28"/>
          <w:lang w:val="kk-KZ"/>
        </w:rPr>
        <w:t>]</w:t>
      </w:r>
      <w:r w:rsidR="00B57D96" w:rsidRPr="00002DEB">
        <w:rPr>
          <w:rFonts w:ascii="Times New Roman" w:hAnsi="Times New Roman"/>
          <w:sz w:val="28"/>
          <w:szCs w:val="28"/>
          <w:lang w:val="kk-KZ"/>
        </w:rPr>
        <w:t xml:space="preserve"> қатар, олардың фазал</w:t>
      </w:r>
      <w:r w:rsidR="00D51617">
        <w:rPr>
          <w:rFonts w:ascii="Times New Roman" w:hAnsi="Times New Roman"/>
          <w:sz w:val="28"/>
          <w:szCs w:val="28"/>
          <w:lang w:val="kk-KZ"/>
        </w:rPr>
        <w:t>ық құрамының сипаттамаларына</w:t>
      </w:r>
      <w:r w:rsidR="00B57D96" w:rsidRPr="00002DEB">
        <w:rPr>
          <w:rFonts w:ascii="Times New Roman" w:hAnsi="Times New Roman"/>
          <w:sz w:val="28"/>
          <w:szCs w:val="28"/>
          <w:lang w:val="kk-KZ"/>
        </w:rPr>
        <w:t xml:space="preserve"> </w:t>
      </w:r>
      <w:r w:rsidR="00D51617">
        <w:rPr>
          <w:rFonts w:ascii="Times New Roman" w:hAnsi="Times New Roman"/>
          <w:sz w:val="28"/>
          <w:szCs w:val="28"/>
          <w:lang w:val="kk-KZ"/>
        </w:rPr>
        <w:t>тікелей байланысты</w:t>
      </w:r>
      <w:r w:rsidR="00B57D96" w:rsidRPr="00002DEB">
        <w:rPr>
          <w:rFonts w:ascii="Times New Roman" w:hAnsi="Times New Roman"/>
          <w:sz w:val="28"/>
          <w:szCs w:val="28"/>
          <w:lang w:val="kk-KZ"/>
        </w:rPr>
        <w:t>.</w:t>
      </w:r>
      <w:r w:rsidR="00C20DA5" w:rsidRPr="00002DEB">
        <w:rPr>
          <w:rFonts w:ascii="Times New Roman" w:hAnsi="Times New Roman"/>
          <w:sz w:val="28"/>
          <w:szCs w:val="28"/>
          <w:lang w:val="kk-KZ"/>
        </w:rPr>
        <w:t xml:space="preserve"> </w:t>
      </w:r>
      <w:r w:rsidR="00D3564E" w:rsidRPr="00D3564E">
        <w:rPr>
          <w:rFonts w:ascii="Times New Roman" w:hAnsi="Times New Roman"/>
          <w:sz w:val="28"/>
          <w:szCs w:val="28"/>
          <w:lang w:val="kk-KZ"/>
        </w:rPr>
        <w:t>Кіші диаметрлі кеуектер реагенттер мен өнімдер</w:t>
      </w:r>
      <w:r w:rsidR="00D3564E">
        <w:rPr>
          <w:rFonts w:ascii="Times New Roman" w:hAnsi="Times New Roman"/>
          <w:sz w:val="28"/>
          <w:szCs w:val="28"/>
          <w:lang w:val="kk-KZ"/>
        </w:rPr>
        <w:t>дің диффузиясын шектеп,</w:t>
      </w:r>
      <w:r w:rsidR="00D3564E" w:rsidRPr="00D3564E">
        <w:rPr>
          <w:rFonts w:ascii="Times New Roman" w:hAnsi="Times New Roman"/>
          <w:sz w:val="28"/>
          <w:szCs w:val="28"/>
          <w:lang w:val="kk-KZ"/>
        </w:rPr>
        <w:t xml:space="preserve"> ауыр әрі қажетсіз өнімдердің түзілуін тежей отырып, мақсатты өнімдерге талғам</w:t>
      </w:r>
      <w:r w:rsidR="00D3564E">
        <w:rPr>
          <w:rFonts w:ascii="Times New Roman" w:hAnsi="Times New Roman"/>
          <w:sz w:val="28"/>
          <w:szCs w:val="28"/>
          <w:lang w:val="kk-KZ"/>
        </w:rPr>
        <w:t>дылықтың артуына әкелуі мүмкін</w:t>
      </w:r>
      <w:r w:rsidR="00FA0A02" w:rsidRPr="00D3564E">
        <w:rPr>
          <w:rFonts w:ascii="Times New Roman" w:hAnsi="Times New Roman"/>
          <w:sz w:val="28"/>
          <w:szCs w:val="28"/>
          <w:lang w:val="kk-KZ"/>
        </w:rPr>
        <w:t xml:space="preserve"> [</w:t>
      </w:r>
      <w:r w:rsidR="002B2E95" w:rsidRPr="00D3564E">
        <w:rPr>
          <w:rFonts w:ascii="Times New Roman" w:hAnsi="Times New Roman"/>
          <w:sz w:val="28"/>
          <w:szCs w:val="28"/>
          <w:lang w:val="kk-KZ"/>
        </w:rPr>
        <w:t>16</w:t>
      </w:r>
      <w:r w:rsidR="00FE0187">
        <w:rPr>
          <w:rFonts w:ascii="Times New Roman" w:hAnsi="Times New Roman"/>
          <w:sz w:val="28"/>
          <w:szCs w:val="28"/>
          <w:lang w:val="kk-KZ"/>
        </w:rPr>
        <w:t>5</w:t>
      </w:r>
      <w:r w:rsidR="00FA0A02" w:rsidRPr="00D3564E">
        <w:rPr>
          <w:rFonts w:ascii="Times New Roman" w:hAnsi="Times New Roman"/>
          <w:sz w:val="28"/>
          <w:szCs w:val="28"/>
          <w:lang w:val="kk-KZ"/>
        </w:rPr>
        <w:t>]</w:t>
      </w:r>
      <w:r w:rsidR="00B57D96" w:rsidRPr="00D3564E">
        <w:rPr>
          <w:rFonts w:ascii="Times New Roman" w:hAnsi="Times New Roman"/>
          <w:sz w:val="28"/>
          <w:szCs w:val="28"/>
          <w:lang w:val="kk-KZ"/>
        </w:rPr>
        <w:t>.</w:t>
      </w:r>
      <w:r w:rsidR="00266F9E">
        <w:rPr>
          <w:rFonts w:ascii="Times New Roman" w:hAnsi="Times New Roman"/>
          <w:sz w:val="28"/>
          <w:szCs w:val="28"/>
          <w:lang w:val="kk-KZ"/>
        </w:rPr>
        <w:t xml:space="preserve"> </w:t>
      </w:r>
      <w:r w:rsidR="005E2F81">
        <w:rPr>
          <w:rFonts w:ascii="Times New Roman" w:hAnsi="Times New Roman"/>
          <w:color w:val="000000" w:themeColor="text1"/>
          <w:sz w:val="28"/>
          <w:szCs w:val="28"/>
          <w:lang w:val="kk-KZ"/>
        </w:rPr>
        <w:t>Оксигенаттардың</w:t>
      </w:r>
      <w:r w:rsidR="005E2F81" w:rsidRPr="005E2F81">
        <w:rPr>
          <w:rFonts w:ascii="Times New Roman" w:hAnsi="Times New Roman"/>
          <w:color w:val="000000" w:themeColor="text1"/>
          <w:sz w:val="28"/>
          <w:szCs w:val="28"/>
          <w:lang w:val="kk-KZ"/>
        </w:rPr>
        <w:t xml:space="preserve"> </w:t>
      </w:r>
      <w:r w:rsidR="005E2F81">
        <w:rPr>
          <w:rFonts w:ascii="Times New Roman" w:hAnsi="Times New Roman"/>
          <w:color w:val="000000" w:themeColor="text1"/>
          <w:sz w:val="28"/>
          <w:szCs w:val="28"/>
          <w:lang w:val="kk-KZ"/>
        </w:rPr>
        <w:t>талғамдылығының</w:t>
      </w:r>
      <w:r w:rsidR="005E2F81" w:rsidRPr="005E2F81">
        <w:rPr>
          <w:rFonts w:ascii="Times New Roman" w:hAnsi="Times New Roman"/>
          <w:color w:val="000000" w:themeColor="text1"/>
          <w:sz w:val="28"/>
          <w:szCs w:val="28"/>
          <w:lang w:val="kk-KZ"/>
        </w:rPr>
        <w:t xml:space="preserve"> артуы үлгілердің бетінде орналасқан жұмсақ қыш</w:t>
      </w:r>
      <w:r w:rsidR="005E2F81">
        <w:rPr>
          <w:rFonts w:ascii="Times New Roman" w:hAnsi="Times New Roman"/>
          <w:color w:val="000000" w:themeColor="text1"/>
          <w:sz w:val="28"/>
          <w:szCs w:val="28"/>
          <w:lang w:val="kk-KZ"/>
        </w:rPr>
        <w:t>қылдық орталықтардың әсеріне байланысты болуы мүмкін</w:t>
      </w:r>
      <w:r w:rsidR="005E2F81" w:rsidRPr="005E2F81">
        <w:rPr>
          <w:rFonts w:ascii="Times New Roman" w:hAnsi="Times New Roman"/>
          <w:color w:val="000000" w:themeColor="text1"/>
          <w:sz w:val="28"/>
          <w:szCs w:val="28"/>
          <w:lang w:val="kk-KZ"/>
        </w:rPr>
        <w:t xml:space="preserve">. LCO/KIT-6 </w:t>
      </w:r>
      <w:r w:rsidR="005E2F81">
        <w:rPr>
          <w:rFonts w:ascii="Times New Roman" w:hAnsi="Times New Roman"/>
          <w:color w:val="000000" w:themeColor="text1"/>
          <w:sz w:val="28"/>
          <w:szCs w:val="28"/>
          <w:lang w:val="kk-KZ"/>
        </w:rPr>
        <w:t>катализаторы</w:t>
      </w:r>
      <w:r w:rsidR="005E2F81" w:rsidRPr="005E2F81">
        <w:rPr>
          <w:rFonts w:ascii="Times New Roman" w:hAnsi="Times New Roman"/>
          <w:color w:val="000000" w:themeColor="text1"/>
          <w:sz w:val="28"/>
          <w:szCs w:val="28"/>
          <w:lang w:val="kk-KZ"/>
        </w:rPr>
        <w:t xml:space="preserve"> жағдайында лантан-құрамды оксидтік </w:t>
      </w:r>
      <w:r w:rsidR="005E2F81">
        <w:rPr>
          <w:rFonts w:ascii="Times New Roman" w:hAnsi="Times New Roman"/>
          <w:color w:val="000000" w:themeColor="text1"/>
          <w:sz w:val="28"/>
          <w:szCs w:val="28"/>
          <w:lang w:val="kk-KZ"/>
        </w:rPr>
        <w:t>тасымалдағыш</w:t>
      </w:r>
      <w:r w:rsidR="005E2F81" w:rsidRPr="005E2F81">
        <w:rPr>
          <w:rFonts w:ascii="Times New Roman" w:hAnsi="Times New Roman"/>
          <w:color w:val="000000" w:themeColor="text1"/>
          <w:sz w:val="28"/>
          <w:szCs w:val="28"/>
          <w:lang w:val="kk-KZ"/>
        </w:rPr>
        <w:t xml:space="preserve"> кремнеземмен байланыс түзуі ықтимал, нәтижесінде оның әсері айтарлықтай шектеледі.</w:t>
      </w:r>
    </w:p>
    <w:p w14:paraId="0DC5AEC5" w14:textId="77777777" w:rsidR="005E2F81" w:rsidRPr="00002DEB" w:rsidRDefault="005E2F81" w:rsidP="009C0808">
      <w:pPr>
        <w:spacing w:after="0" w:line="240" w:lineRule="auto"/>
        <w:ind w:firstLine="567"/>
        <w:jc w:val="both"/>
        <w:rPr>
          <w:rFonts w:ascii="Times New Roman" w:hAnsi="Times New Roman"/>
          <w:i/>
          <w:sz w:val="28"/>
          <w:szCs w:val="28"/>
          <w:lang w:val="kk-KZ"/>
        </w:rPr>
      </w:pPr>
    </w:p>
    <w:p w14:paraId="73CE7243" w14:textId="1BDBB55A" w:rsidR="00DF3641" w:rsidRPr="004D20E0" w:rsidRDefault="00DF3641" w:rsidP="009C0808">
      <w:pPr>
        <w:pStyle w:val="ad"/>
        <w:keepNext/>
        <w:spacing w:before="120" w:after="120"/>
        <w:jc w:val="both"/>
        <w:rPr>
          <w:rFonts w:ascii="Times New Roman" w:hAnsi="Times New Roman"/>
          <w:i w:val="0"/>
          <w:color w:val="000000" w:themeColor="text1"/>
          <w:sz w:val="28"/>
          <w:szCs w:val="28"/>
          <w:lang w:val="kk-KZ"/>
        </w:rPr>
      </w:pPr>
      <w:r w:rsidRPr="00002DEB">
        <w:rPr>
          <w:color w:val="auto"/>
          <w:lang w:val="kk-KZ"/>
        </w:rPr>
        <w:t xml:space="preserve"> </w:t>
      </w:r>
      <w:r w:rsidRPr="00A66D52">
        <w:rPr>
          <w:rFonts w:ascii="Times New Roman" w:hAnsi="Times New Roman"/>
          <w:i w:val="0"/>
          <w:color w:val="auto"/>
          <w:sz w:val="28"/>
          <w:szCs w:val="28"/>
          <w:lang w:val="kk-KZ"/>
        </w:rPr>
        <w:t>Кесте 7</w:t>
      </w:r>
      <w:r w:rsidRPr="00002DEB">
        <w:rPr>
          <w:rFonts w:ascii="Times New Roman" w:hAnsi="Times New Roman"/>
          <w:i w:val="0"/>
          <w:color w:val="auto"/>
          <w:sz w:val="28"/>
          <w:szCs w:val="28"/>
          <w:lang w:val="kk-KZ"/>
        </w:rPr>
        <w:t xml:space="preserve"> - Синтезделген үлгілер мен салыстыру үлгісі CoAl катализаторының Фишер–Тропш синтезі реакциясындағы катализ</w:t>
      </w:r>
      <w:r w:rsidR="0093754D">
        <w:rPr>
          <w:rFonts w:ascii="Times New Roman" w:hAnsi="Times New Roman"/>
          <w:i w:val="0"/>
          <w:color w:val="auto"/>
          <w:sz w:val="28"/>
          <w:szCs w:val="28"/>
          <w:lang w:val="kk-KZ"/>
        </w:rPr>
        <w:t>дік сипаттамалары. Катализдік зерттеулердің</w:t>
      </w:r>
      <w:r w:rsidRPr="00002DEB">
        <w:rPr>
          <w:rFonts w:ascii="Times New Roman" w:hAnsi="Times New Roman"/>
          <w:i w:val="0"/>
          <w:color w:val="auto"/>
          <w:sz w:val="28"/>
          <w:szCs w:val="28"/>
          <w:lang w:val="kk-KZ"/>
        </w:rPr>
        <w:t xml:space="preserve"> шарттары: қысым – 2 МПа, температура – 210 °C, реакциялық қоспа құрамы – </w:t>
      </w:r>
      <w:r w:rsidRPr="004D20E0">
        <w:rPr>
          <w:rFonts w:ascii="Times New Roman" w:hAnsi="Times New Roman"/>
          <w:i w:val="0"/>
          <w:color w:val="000000" w:themeColor="text1"/>
          <w:sz w:val="28"/>
          <w:szCs w:val="28"/>
          <w:lang w:val="kk-KZ"/>
        </w:rPr>
        <w:t>H</w:t>
      </w:r>
      <w:r w:rsidRPr="004D20E0">
        <w:rPr>
          <w:rFonts w:ascii="Cambria Math" w:hAnsi="Cambria Math" w:cs="Cambria Math"/>
          <w:i w:val="0"/>
          <w:color w:val="000000" w:themeColor="text1"/>
          <w:sz w:val="28"/>
          <w:szCs w:val="28"/>
          <w:lang w:val="kk-KZ"/>
        </w:rPr>
        <w:t>₂</w:t>
      </w:r>
      <w:r w:rsidRPr="004D20E0">
        <w:rPr>
          <w:rFonts w:ascii="Times New Roman" w:hAnsi="Times New Roman"/>
          <w:i w:val="0"/>
          <w:color w:val="000000" w:themeColor="text1"/>
          <w:sz w:val="28"/>
          <w:szCs w:val="28"/>
          <w:lang w:val="kk-KZ"/>
        </w:rPr>
        <w:t>/CO = 2/1</w:t>
      </w:r>
    </w:p>
    <w:p w14:paraId="5202651B" w14:textId="77777777" w:rsidR="003A1BCC" w:rsidRPr="00002DEB" w:rsidRDefault="003A1BCC" w:rsidP="009C0808">
      <w:pPr>
        <w:pStyle w:val="ad"/>
        <w:keepNext/>
        <w:spacing w:after="0"/>
        <w:jc w:val="both"/>
        <w:rPr>
          <w:rFonts w:ascii="Times New Roman" w:hAnsi="Times New Roman"/>
          <w:i w:val="0"/>
          <w:color w:val="auto"/>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2"/>
        <w:gridCol w:w="1827"/>
        <w:gridCol w:w="1843"/>
        <w:gridCol w:w="1984"/>
        <w:gridCol w:w="1524"/>
      </w:tblGrid>
      <w:tr w:rsidR="00925DEA" w:rsidRPr="006D278E" w14:paraId="28F266CD" w14:textId="77777777" w:rsidTr="005B6E9F">
        <w:tc>
          <w:tcPr>
            <w:tcW w:w="2392" w:type="dxa"/>
          </w:tcPr>
          <w:p w14:paraId="40EDA4E2" w14:textId="77777777" w:rsidR="00A142F7" w:rsidRPr="006D278E" w:rsidRDefault="00CC2D73" w:rsidP="009C0808">
            <w:pPr>
              <w:spacing w:after="0" w:line="240" w:lineRule="auto"/>
              <w:jc w:val="both"/>
              <w:rPr>
                <w:rFonts w:ascii="Times New Roman" w:hAnsi="Times New Roman"/>
                <w:sz w:val="24"/>
                <w:szCs w:val="24"/>
                <w:lang w:val="kk-KZ"/>
              </w:rPr>
            </w:pPr>
            <w:r w:rsidRPr="006D278E">
              <w:rPr>
                <w:rFonts w:ascii="Times New Roman" w:hAnsi="Times New Roman"/>
                <w:sz w:val="24"/>
                <w:szCs w:val="24"/>
                <w:lang w:val="kk-KZ"/>
              </w:rPr>
              <w:t>Көрсеткіштер</w:t>
            </w:r>
          </w:p>
        </w:tc>
        <w:tc>
          <w:tcPr>
            <w:tcW w:w="1827" w:type="dxa"/>
            <w:vAlign w:val="center"/>
          </w:tcPr>
          <w:p w14:paraId="77DB5767"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LCO</w:t>
            </w:r>
            <w:r w:rsidRPr="006D278E">
              <w:rPr>
                <w:rFonts w:ascii="Times New Roman" w:hAnsi="Times New Roman"/>
                <w:sz w:val="24"/>
                <w:szCs w:val="24"/>
              </w:rPr>
              <w:t>-1</w:t>
            </w:r>
          </w:p>
        </w:tc>
        <w:tc>
          <w:tcPr>
            <w:tcW w:w="1843" w:type="dxa"/>
            <w:vAlign w:val="center"/>
          </w:tcPr>
          <w:p w14:paraId="34B4FA70"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LCO</w:t>
            </w:r>
            <w:r w:rsidRPr="006D278E">
              <w:rPr>
                <w:rFonts w:ascii="Times New Roman" w:hAnsi="Times New Roman"/>
                <w:sz w:val="24"/>
                <w:szCs w:val="24"/>
              </w:rPr>
              <w:t>-2</w:t>
            </w:r>
          </w:p>
        </w:tc>
        <w:tc>
          <w:tcPr>
            <w:tcW w:w="1984" w:type="dxa"/>
            <w:tcBorders>
              <w:right w:val="single" w:sz="4" w:space="0" w:color="auto"/>
            </w:tcBorders>
            <w:vAlign w:val="center"/>
          </w:tcPr>
          <w:p w14:paraId="1DF86372"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LCO</w:t>
            </w:r>
            <w:r w:rsidRPr="006D278E">
              <w:rPr>
                <w:rFonts w:ascii="Times New Roman" w:hAnsi="Times New Roman"/>
                <w:sz w:val="24"/>
                <w:szCs w:val="24"/>
              </w:rPr>
              <w:t>/</w:t>
            </w:r>
            <w:r w:rsidRPr="006D278E">
              <w:rPr>
                <w:rFonts w:ascii="Times New Roman" w:hAnsi="Times New Roman"/>
                <w:sz w:val="24"/>
                <w:szCs w:val="24"/>
                <w:lang w:val="en-US"/>
              </w:rPr>
              <w:t>KIT</w:t>
            </w:r>
            <w:r w:rsidRPr="006D278E">
              <w:rPr>
                <w:rFonts w:ascii="Times New Roman" w:hAnsi="Times New Roman"/>
                <w:sz w:val="24"/>
                <w:szCs w:val="24"/>
              </w:rPr>
              <w:t>-6</w:t>
            </w:r>
          </w:p>
        </w:tc>
        <w:tc>
          <w:tcPr>
            <w:tcW w:w="1524" w:type="dxa"/>
            <w:tcBorders>
              <w:left w:val="single" w:sz="4" w:space="0" w:color="auto"/>
            </w:tcBorders>
            <w:vAlign w:val="center"/>
          </w:tcPr>
          <w:p w14:paraId="5D0BCE33"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rPr>
            </w:pPr>
            <w:r w:rsidRPr="006D278E">
              <w:rPr>
                <w:rFonts w:ascii="Times New Roman" w:hAnsi="Times New Roman"/>
                <w:sz w:val="24"/>
                <w:szCs w:val="24"/>
                <w:lang w:val="kk-KZ"/>
              </w:rPr>
              <w:t>С</w:t>
            </w:r>
            <w:r w:rsidRPr="006D278E">
              <w:rPr>
                <w:rFonts w:ascii="Times New Roman" w:hAnsi="Times New Roman"/>
                <w:sz w:val="24"/>
                <w:szCs w:val="24"/>
                <w:lang w:val="en-US"/>
              </w:rPr>
              <w:t>oAl</w:t>
            </w:r>
            <w:r w:rsidRPr="006D278E">
              <w:rPr>
                <w:rFonts w:ascii="Times New Roman" w:hAnsi="Times New Roman"/>
                <w:sz w:val="24"/>
                <w:szCs w:val="24"/>
              </w:rPr>
              <w:t>*</w:t>
            </w:r>
          </w:p>
        </w:tc>
      </w:tr>
      <w:tr w:rsidR="00925DEA" w:rsidRPr="006D278E" w14:paraId="161C9BB4" w14:textId="77777777" w:rsidTr="005B6E9F">
        <w:tc>
          <w:tcPr>
            <w:tcW w:w="2392" w:type="dxa"/>
          </w:tcPr>
          <w:p w14:paraId="765E8C01" w14:textId="77777777" w:rsidR="00A142F7" w:rsidRPr="006D278E" w:rsidRDefault="00A142F7" w:rsidP="009C0808">
            <w:pPr>
              <w:spacing w:after="0" w:line="240" w:lineRule="auto"/>
              <w:jc w:val="both"/>
              <w:rPr>
                <w:rFonts w:ascii="Times New Roman" w:hAnsi="Times New Roman"/>
                <w:sz w:val="24"/>
                <w:szCs w:val="24"/>
                <w:lang w:val="kk-KZ"/>
              </w:rPr>
            </w:pPr>
            <w:r w:rsidRPr="006D278E">
              <w:rPr>
                <w:rFonts w:ascii="Times New Roman" w:eastAsia="TimesNewRomanPSMT" w:hAnsi="Times New Roman"/>
                <w:sz w:val="24"/>
                <w:szCs w:val="24"/>
                <w:lang w:val="en-US"/>
              </w:rPr>
              <w:t xml:space="preserve">GHSV, </w:t>
            </w:r>
            <w:r w:rsidR="00DF3641" w:rsidRPr="006D278E">
              <w:rPr>
                <w:rFonts w:ascii="Times New Roman" w:eastAsia="TimesNewRomanPSMT" w:hAnsi="Times New Roman"/>
                <w:sz w:val="24"/>
                <w:szCs w:val="24"/>
                <w:lang w:val="kk-KZ"/>
              </w:rPr>
              <w:t>сағ</w:t>
            </w:r>
            <w:r w:rsidRPr="006D278E">
              <w:rPr>
                <w:rFonts w:ascii="Times New Roman" w:eastAsia="TimesNewRomanPSMT" w:hAnsi="Times New Roman"/>
                <w:sz w:val="24"/>
                <w:szCs w:val="24"/>
                <w:vertAlign w:val="superscript"/>
                <w:lang w:val="en-US"/>
              </w:rPr>
              <w:t>-1</w:t>
            </w:r>
          </w:p>
        </w:tc>
        <w:tc>
          <w:tcPr>
            <w:tcW w:w="1827" w:type="dxa"/>
            <w:vAlign w:val="center"/>
          </w:tcPr>
          <w:p w14:paraId="242DF1C9"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rPr>
            </w:pPr>
            <w:r w:rsidRPr="006D278E">
              <w:rPr>
                <w:rFonts w:ascii="Times New Roman" w:hAnsi="Times New Roman"/>
                <w:color w:val="000000" w:themeColor="text1"/>
                <w:sz w:val="24"/>
                <w:szCs w:val="24"/>
                <w:lang w:val="en-US"/>
              </w:rPr>
              <w:t>1000</w:t>
            </w:r>
          </w:p>
        </w:tc>
        <w:tc>
          <w:tcPr>
            <w:tcW w:w="1843" w:type="dxa"/>
            <w:vAlign w:val="center"/>
          </w:tcPr>
          <w:p w14:paraId="11A16365"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lang w:val="en-US"/>
              </w:rPr>
            </w:pPr>
            <w:r w:rsidRPr="006D278E">
              <w:rPr>
                <w:rFonts w:ascii="Times New Roman" w:hAnsi="Times New Roman"/>
                <w:color w:val="000000" w:themeColor="text1"/>
                <w:sz w:val="24"/>
                <w:szCs w:val="24"/>
              </w:rPr>
              <w:t>590</w:t>
            </w:r>
          </w:p>
        </w:tc>
        <w:tc>
          <w:tcPr>
            <w:tcW w:w="1984" w:type="dxa"/>
            <w:tcBorders>
              <w:right w:val="single" w:sz="4" w:space="0" w:color="auto"/>
            </w:tcBorders>
            <w:vAlign w:val="center"/>
          </w:tcPr>
          <w:p w14:paraId="776ED615"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rPr>
            </w:pPr>
            <w:r w:rsidRPr="006D278E">
              <w:rPr>
                <w:rFonts w:ascii="Times New Roman" w:hAnsi="Times New Roman"/>
                <w:color w:val="000000" w:themeColor="text1"/>
                <w:sz w:val="24"/>
                <w:szCs w:val="24"/>
                <w:lang w:val="en-US"/>
              </w:rPr>
              <w:t>450</w:t>
            </w:r>
          </w:p>
        </w:tc>
        <w:tc>
          <w:tcPr>
            <w:tcW w:w="1524" w:type="dxa"/>
            <w:tcBorders>
              <w:left w:val="single" w:sz="4" w:space="0" w:color="auto"/>
            </w:tcBorders>
            <w:vAlign w:val="center"/>
          </w:tcPr>
          <w:p w14:paraId="7217CCE7"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rPr>
            </w:pPr>
            <w:r w:rsidRPr="006D278E">
              <w:rPr>
                <w:rFonts w:ascii="Times New Roman" w:hAnsi="Times New Roman"/>
                <w:sz w:val="24"/>
                <w:szCs w:val="24"/>
                <w:lang w:val="en-US"/>
              </w:rPr>
              <w:t>2</w:t>
            </w:r>
            <w:r w:rsidRPr="006D278E">
              <w:rPr>
                <w:rFonts w:ascii="Times New Roman" w:hAnsi="Times New Roman"/>
                <w:sz w:val="24"/>
                <w:szCs w:val="24"/>
              </w:rPr>
              <w:t>440</w:t>
            </w:r>
          </w:p>
        </w:tc>
      </w:tr>
      <w:tr w:rsidR="00925DEA" w:rsidRPr="006D278E" w14:paraId="15B95383" w14:textId="77777777" w:rsidTr="005B6E9F">
        <w:tc>
          <w:tcPr>
            <w:tcW w:w="2392" w:type="dxa"/>
          </w:tcPr>
          <w:p w14:paraId="628DFD83" w14:textId="77777777" w:rsidR="00A142F7" w:rsidRPr="006D278E" w:rsidRDefault="00DF3641" w:rsidP="009C0808">
            <w:pPr>
              <w:spacing w:after="0" w:line="240" w:lineRule="auto"/>
              <w:jc w:val="both"/>
              <w:rPr>
                <w:rFonts w:ascii="Times New Roman" w:hAnsi="Times New Roman"/>
                <w:sz w:val="24"/>
                <w:szCs w:val="24"/>
                <w:lang w:val="kk-KZ"/>
              </w:rPr>
            </w:pPr>
            <w:r w:rsidRPr="006D278E">
              <w:rPr>
                <w:rFonts w:ascii="Times New Roman" w:eastAsia="TimesNewRomanPSMT" w:hAnsi="Times New Roman"/>
                <w:sz w:val="24"/>
                <w:szCs w:val="24"/>
              </w:rPr>
              <w:t>Газ ағынының жылдамдығы</w:t>
            </w:r>
            <w:r w:rsidR="00A142F7" w:rsidRPr="006D278E">
              <w:rPr>
                <w:rFonts w:ascii="Times New Roman" w:eastAsia="TimesNewRomanPSMT" w:hAnsi="Times New Roman"/>
                <w:sz w:val="24"/>
                <w:szCs w:val="24"/>
              </w:rPr>
              <w:t xml:space="preserve">, </w:t>
            </w:r>
            <w:r w:rsidRPr="006D278E">
              <w:rPr>
                <w:rFonts w:ascii="Times New Roman" w:eastAsia="TimesNewRomanPSMT" w:hAnsi="Times New Roman"/>
                <w:sz w:val="24"/>
                <w:szCs w:val="24"/>
                <w:lang w:val="kk-KZ"/>
              </w:rPr>
              <w:t>л</w:t>
            </w:r>
            <w:r w:rsidR="00A142F7" w:rsidRPr="006D278E">
              <w:rPr>
                <w:rFonts w:ascii="Times New Roman" w:eastAsia="TimesNewRomanPSMT" w:hAnsi="Times New Roman"/>
                <w:sz w:val="24"/>
                <w:szCs w:val="24"/>
              </w:rPr>
              <w:t>/</w:t>
            </w:r>
            <w:r w:rsidRPr="006D278E">
              <w:rPr>
                <w:rFonts w:ascii="Times New Roman" w:eastAsia="TimesNewRomanPSMT" w:hAnsi="Times New Roman"/>
                <w:sz w:val="24"/>
                <w:szCs w:val="24"/>
                <w:lang w:val="kk-KZ"/>
              </w:rPr>
              <w:t>сағ</w:t>
            </w:r>
          </w:p>
        </w:tc>
        <w:tc>
          <w:tcPr>
            <w:tcW w:w="1827" w:type="dxa"/>
            <w:vAlign w:val="center"/>
          </w:tcPr>
          <w:p w14:paraId="7C438279"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lang w:val="en-US"/>
              </w:rPr>
            </w:pPr>
            <w:r w:rsidRPr="006D278E">
              <w:rPr>
                <w:rFonts w:ascii="Times New Roman" w:hAnsi="Times New Roman"/>
                <w:color w:val="000000" w:themeColor="text1"/>
                <w:sz w:val="24"/>
                <w:szCs w:val="24"/>
              </w:rPr>
              <w:t>1</w:t>
            </w:r>
            <w:r w:rsidRPr="006D278E">
              <w:rPr>
                <w:rFonts w:ascii="Times New Roman" w:hAnsi="Times New Roman"/>
                <w:color w:val="000000" w:themeColor="text1"/>
                <w:sz w:val="24"/>
                <w:szCs w:val="24"/>
                <w:lang w:val="en-US"/>
              </w:rPr>
              <w:t>.</w:t>
            </w:r>
            <w:r w:rsidRPr="006D278E">
              <w:rPr>
                <w:rFonts w:ascii="Times New Roman" w:hAnsi="Times New Roman"/>
                <w:color w:val="000000" w:themeColor="text1"/>
                <w:sz w:val="24"/>
                <w:szCs w:val="24"/>
              </w:rPr>
              <w:t>0</w:t>
            </w:r>
          </w:p>
        </w:tc>
        <w:tc>
          <w:tcPr>
            <w:tcW w:w="1843" w:type="dxa"/>
            <w:vAlign w:val="center"/>
          </w:tcPr>
          <w:p w14:paraId="44F14DC6"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lang w:val="en-US"/>
              </w:rPr>
            </w:pPr>
            <w:r w:rsidRPr="006D278E">
              <w:rPr>
                <w:rFonts w:ascii="Times New Roman" w:hAnsi="Times New Roman"/>
                <w:color w:val="000000" w:themeColor="text1"/>
                <w:sz w:val="24"/>
                <w:szCs w:val="24"/>
                <w:lang w:val="en-US"/>
              </w:rPr>
              <w:t>1.0</w:t>
            </w:r>
          </w:p>
        </w:tc>
        <w:tc>
          <w:tcPr>
            <w:tcW w:w="1984" w:type="dxa"/>
            <w:tcBorders>
              <w:right w:val="single" w:sz="4" w:space="0" w:color="auto"/>
            </w:tcBorders>
            <w:vAlign w:val="center"/>
          </w:tcPr>
          <w:p w14:paraId="78417B78"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rPr>
            </w:pPr>
            <w:r w:rsidRPr="006D278E">
              <w:rPr>
                <w:rFonts w:ascii="Times New Roman" w:hAnsi="Times New Roman"/>
                <w:color w:val="000000" w:themeColor="text1"/>
                <w:sz w:val="24"/>
                <w:szCs w:val="24"/>
                <w:lang w:val="en-US"/>
              </w:rPr>
              <w:t>1.0</w:t>
            </w:r>
          </w:p>
        </w:tc>
        <w:tc>
          <w:tcPr>
            <w:tcW w:w="1524" w:type="dxa"/>
            <w:tcBorders>
              <w:left w:val="single" w:sz="4" w:space="0" w:color="auto"/>
            </w:tcBorders>
            <w:vAlign w:val="center"/>
          </w:tcPr>
          <w:p w14:paraId="032AA2EF"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4.7</w:t>
            </w:r>
          </w:p>
        </w:tc>
      </w:tr>
      <w:tr w:rsidR="00925DEA" w:rsidRPr="006D278E" w14:paraId="3733FA3D" w14:textId="77777777" w:rsidTr="005B6E9F">
        <w:tc>
          <w:tcPr>
            <w:tcW w:w="2392" w:type="dxa"/>
          </w:tcPr>
          <w:p w14:paraId="01C59446" w14:textId="77777777" w:rsidR="00A142F7" w:rsidRPr="006D278E" w:rsidRDefault="00A142F7" w:rsidP="009C0808">
            <w:pPr>
              <w:spacing w:after="0" w:line="240" w:lineRule="auto"/>
              <w:jc w:val="both"/>
              <w:rPr>
                <w:rFonts w:ascii="Times New Roman" w:eastAsia="TimesNewRomanPSMT" w:hAnsi="Times New Roman"/>
                <w:sz w:val="24"/>
                <w:szCs w:val="24"/>
                <w:lang w:val="en-US"/>
              </w:rPr>
            </w:pPr>
            <w:r w:rsidRPr="006D278E">
              <w:rPr>
                <w:rFonts w:ascii="Times New Roman" w:eastAsia="TimesNewRomanPSMT" w:hAnsi="Times New Roman"/>
                <w:sz w:val="24"/>
                <w:szCs w:val="24"/>
                <w:lang w:val="en-US"/>
              </w:rPr>
              <w:t>V</w:t>
            </w:r>
            <w:r w:rsidRPr="006D278E">
              <w:rPr>
                <w:rFonts w:ascii="Times New Roman" w:eastAsia="TimesNewRomanPSMT" w:hAnsi="Times New Roman"/>
                <w:sz w:val="24"/>
                <w:szCs w:val="24"/>
                <w:vertAlign w:val="subscript"/>
                <w:lang w:val="en-US"/>
              </w:rPr>
              <w:t>кат</w:t>
            </w:r>
          </w:p>
        </w:tc>
        <w:tc>
          <w:tcPr>
            <w:tcW w:w="1827" w:type="dxa"/>
            <w:vAlign w:val="center"/>
          </w:tcPr>
          <w:p w14:paraId="13D5F715" w14:textId="17F8EFF6" w:rsidR="00A142F7" w:rsidRPr="00753338" w:rsidRDefault="00753338" w:rsidP="009C0808">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2,20</w:t>
            </w:r>
          </w:p>
        </w:tc>
        <w:tc>
          <w:tcPr>
            <w:tcW w:w="1843" w:type="dxa"/>
            <w:vAlign w:val="center"/>
          </w:tcPr>
          <w:p w14:paraId="12749635" w14:textId="555A9EDB" w:rsidR="00A142F7" w:rsidRPr="00753338" w:rsidRDefault="00753338" w:rsidP="009C0808">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2,20</w:t>
            </w:r>
          </w:p>
        </w:tc>
        <w:tc>
          <w:tcPr>
            <w:tcW w:w="1984" w:type="dxa"/>
            <w:tcBorders>
              <w:right w:val="single" w:sz="4" w:space="0" w:color="auto"/>
            </w:tcBorders>
            <w:vAlign w:val="center"/>
          </w:tcPr>
          <w:p w14:paraId="1DB334DD" w14:textId="77777777" w:rsidR="00A142F7" w:rsidRPr="006D278E" w:rsidRDefault="00A142F7" w:rsidP="009C0808">
            <w:pPr>
              <w:spacing w:after="0" w:line="240" w:lineRule="auto"/>
              <w:jc w:val="center"/>
              <w:rPr>
                <w:rFonts w:ascii="Times New Roman" w:hAnsi="Times New Roman"/>
                <w:color w:val="000000" w:themeColor="text1"/>
                <w:sz w:val="24"/>
                <w:szCs w:val="24"/>
                <w:lang w:val="kk-KZ"/>
              </w:rPr>
            </w:pPr>
            <w:r w:rsidRPr="006D278E">
              <w:rPr>
                <w:rFonts w:ascii="Times New Roman" w:hAnsi="Times New Roman"/>
                <w:color w:val="000000" w:themeColor="text1"/>
                <w:sz w:val="24"/>
                <w:szCs w:val="24"/>
                <w:lang w:val="kk-KZ"/>
              </w:rPr>
              <w:t>2,20</w:t>
            </w:r>
          </w:p>
        </w:tc>
        <w:tc>
          <w:tcPr>
            <w:tcW w:w="1524" w:type="dxa"/>
            <w:tcBorders>
              <w:left w:val="single" w:sz="4" w:space="0" w:color="auto"/>
            </w:tcBorders>
            <w:vAlign w:val="center"/>
          </w:tcPr>
          <w:p w14:paraId="7EFFD24E" w14:textId="77777777" w:rsidR="00A142F7" w:rsidRPr="006D278E" w:rsidRDefault="00A142F7" w:rsidP="009C0808">
            <w:pPr>
              <w:spacing w:after="0" w:line="240" w:lineRule="auto"/>
              <w:jc w:val="center"/>
              <w:rPr>
                <w:rFonts w:ascii="Times New Roman" w:hAnsi="Times New Roman"/>
                <w:sz w:val="24"/>
                <w:szCs w:val="24"/>
                <w:lang w:val="kk-KZ"/>
              </w:rPr>
            </w:pPr>
            <w:r w:rsidRPr="006D278E">
              <w:rPr>
                <w:rFonts w:ascii="Times New Roman" w:hAnsi="Times New Roman"/>
                <w:sz w:val="24"/>
                <w:szCs w:val="24"/>
                <w:lang w:val="kk-KZ"/>
              </w:rPr>
              <w:t>0,15</w:t>
            </w:r>
          </w:p>
        </w:tc>
      </w:tr>
      <w:tr w:rsidR="00925DEA" w:rsidRPr="006D278E" w14:paraId="37824BE7" w14:textId="77777777" w:rsidTr="005B6E9F">
        <w:trPr>
          <w:trHeight w:val="391"/>
        </w:trPr>
        <w:tc>
          <w:tcPr>
            <w:tcW w:w="2392" w:type="dxa"/>
          </w:tcPr>
          <w:p w14:paraId="6013D265" w14:textId="77777777" w:rsidR="00A142F7" w:rsidRPr="006D278E" w:rsidRDefault="00A142F7" w:rsidP="009C0808">
            <w:pPr>
              <w:spacing w:after="0" w:line="240" w:lineRule="auto"/>
              <w:jc w:val="both"/>
              <w:rPr>
                <w:rFonts w:ascii="Times New Roman" w:eastAsia="TimesNewRomanPSMT" w:hAnsi="Times New Roman"/>
                <w:sz w:val="24"/>
                <w:szCs w:val="24"/>
                <w:lang w:val="en-US"/>
              </w:rPr>
            </w:pPr>
            <w:r w:rsidRPr="006D278E">
              <w:rPr>
                <w:rFonts w:ascii="Times New Roman" w:eastAsia="TimesNewRomanPSMT" w:hAnsi="Times New Roman"/>
                <w:sz w:val="24"/>
                <w:szCs w:val="24"/>
                <w:lang w:val="en-US"/>
              </w:rPr>
              <w:t>m</w:t>
            </w:r>
            <w:r w:rsidRPr="006D278E">
              <w:rPr>
                <w:rFonts w:ascii="Times New Roman" w:eastAsia="TimesNewRomanPSMT" w:hAnsi="Times New Roman"/>
                <w:sz w:val="24"/>
                <w:szCs w:val="24"/>
                <w:vertAlign w:val="subscript"/>
                <w:lang w:val="en-US"/>
              </w:rPr>
              <w:t>кат</w:t>
            </w:r>
          </w:p>
        </w:tc>
        <w:tc>
          <w:tcPr>
            <w:tcW w:w="1827" w:type="dxa"/>
            <w:vAlign w:val="center"/>
          </w:tcPr>
          <w:p w14:paraId="737B5D88" w14:textId="77777777" w:rsidR="00A142F7" w:rsidRPr="006D278E" w:rsidRDefault="00A142F7" w:rsidP="009C0808">
            <w:pPr>
              <w:autoSpaceDE w:val="0"/>
              <w:autoSpaceDN w:val="0"/>
              <w:adjustRightInd w:val="0"/>
              <w:spacing w:after="0" w:line="240" w:lineRule="auto"/>
              <w:jc w:val="center"/>
              <w:rPr>
                <w:rFonts w:ascii="Times New Roman" w:hAnsi="Times New Roman"/>
                <w:color w:val="000000" w:themeColor="text1"/>
                <w:sz w:val="24"/>
                <w:szCs w:val="24"/>
                <w:lang w:val="kk-KZ"/>
              </w:rPr>
            </w:pPr>
            <w:r w:rsidRPr="006D278E">
              <w:rPr>
                <w:rFonts w:ascii="Times New Roman" w:hAnsi="Times New Roman"/>
                <w:color w:val="000000" w:themeColor="text1"/>
                <w:sz w:val="24"/>
                <w:szCs w:val="24"/>
                <w:lang w:val="kk-KZ"/>
              </w:rPr>
              <w:t>2,24</w:t>
            </w:r>
          </w:p>
        </w:tc>
        <w:tc>
          <w:tcPr>
            <w:tcW w:w="1843" w:type="dxa"/>
            <w:vAlign w:val="center"/>
          </w:tcPr>
          <w:p w14:paraId="5EC01960" w14:textId="12D7FA14" w:rsidR="00A142F7" w:rsidRPr="006D278E" w:rsidRDefault="00753338" w:rsidP="009C0808">
            <w:pPr>
              <w:autoSpaceDE w:val="0"/>
              <w:autoSpaceDN w:val="0"/>
              <w:adjustRightInd w:val="0"/>
              <w:spacing w:after="0" w:line="240" w:lineRule="auto"/>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w:t>
            </w:r>
            <w:r w:rsidR="00925DEA" w:rsidRPr="006D278E">
              <w:rPr>
                <w:rFonts w:ascii="Times New Roman" w:hAnsi="Times New Roman"/>
                <w:color w:val="000000" w:themeColor="text1"/>
                <w:sz w:val="24"/>
                <w:szCs w:val="24"/>
                <w:lang w:val="kk-KZ"/>
              </w:rPr>
              <w:t>,35</w:t>
            </w:r>
          </w:p>
        </w:tc>
        <w:tc>
          <w:tcPr>
            <w:tcW w:w="1984" w:type="dxa"/>
            <w:tcBorders>
              <w:right w:val="single" w:sz="4" w:space="0" w:color="auto"/>
            </w:tcBorders>
            <w:vAlign w:val="center"/>
          </w:tcPr>
          <w:p w14:paraId="0A9A522B" w14:textId="77777777" w:rsidR="00A142F7" w:rsidRPr="006D278E" w:rsidRDefault="00925DEA" w:rsidP="009C0808">
            <w:pPr>
              <w:autoSpaceDE w:val="0"/>
              <w:autoSpaceDN w:val="0"/>
              <w:adjustRightInd w:val="0"/>
              <w:spacing w:after="0" w:line="240" w:lineRule="auto"/>
              <w:jc w:val="center"/>
              <w:rPr>
                <w:rFonts w:ascii="Times New Roman" w:hAnsi="Times New Roman"/>
                <w:color w:val="000000" w:themeColor="text1"/>
                <w:sz w:val="24"/>
                <w:szCs w:val="24"/>
                <w:lang w:val="kk-KZ"/>
              </w:rPr>
            </w:pPr>
            <w:r w:rsidRPr="006D278E">
              <w:rPr>
                <w:rFonts w:ascii="Times New Roman" w:hAnsi="Times New Roman"/>
                <w:color w:val="000000" w:themeColor="text1"/>
                <w:sz w:val="24"/>
                <w:szCs w:val="24"/>
                <w:lang w:val="kk-KZ"/>
              </w:rPr>
              <w:t>2,00</w:t>
            </w:r>
          </w:p>
        </w:tc>
        <w:tc>
          <w:tcPr>
            <w:tcW w:w="1524" w:type="dxa"/>
            <w:tcBorders>
              <w:left w:val="single" w:sz="4" w:space="0" w:color="auto"/>
            </w:tcBorders>
            <w:vAlign w:val="center"/>
          </w:tcPr>
          <w:p w14:paraId="5D4EEA60" w14:textId="77777777" w:rsidR="00A142F7" w:rsidRPr="006D278E" w:rsidRDefault="00925DEA"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kk-KZ"/>
              </w:rPr>
              <w:t>0,11</w:t>
            </w:r>
          </w:p>
        </w:tc>
      </w:tr>
      <w:tr w:rsidR="00925DEA" w:rsidRPr="006D278E" w14:paraId="71D6F34C" w14:textId="77777777" w:rsidTr="005B6E9F">
        <w:tc>
          <w:tcPr>
            <w:tcW w:w="2392" w:type="dxa"/>
          </w:tcPr>
          <w:p w14:paraId="1CA6AD65" w14:textId="77777777" w:rsidR="00A142F7" w:rsidRPr="006D278E" w:rsidRDefault="00A142F7" w:rsidP="009C0808">
            <w:pPr>
              <w:spacing w:after="0" w:line="240" w:lineRule="auto"/>
              <w:jc w:val="both"/>
              <w:rPr>
                <w:rFonts w:ascii="Times New Roman" w:hAnsi="Times New Roman"/>
                <w:sz w:val="24"/>
                <w:szCs w:val="24"/>
                <w:lang w:val="kk-KZ"/>
              </w:rPr>
            </w:pPr>
            <w:r w:rsidRPr="006D278E">
              <w:rPr>
                <w:rFonts w:ascii="Times New Roman" w:eastAsia="TimesNewRomanPSMT" w:hAnsi="Times New Roman"/>
                <w:sz w:val="24"/>
                <w:szCs w:val="24"/>
                <w:lang w:val="en-US"/>
              </w:rPr>
              <w:t>X</w:t>
            </w:r>
            <w:r w:rsidRPr="006D278E">
              <w:rPr>
                <w:rFonts w:ascii="Times New Roman" w:eastAsia="TimesNewRomanPSMT" w:hAnsi="Times New Roman"/>
                <w:sz w:val="24"/>
                <w:szCs w:val="24"/>
                <w:vertAlign w:val="subscript"/>
              </w:rPr>
              <w:t>СО</w:t>
            </w:r>
            <w:r w:rsidRPr="006D278E">
              <w:rPr>
                <w:rFonts w:ascii="Times New Roman" w:eastAsia="TimesNewRomanPSMT" w:hAnsi="Times New Roman"/>
                <w:sz w:val="24"/>
                <w:szCs w:val="24"/>
                <w:lang w:val="en-US"/>
              </w:rPr>
              <w:t>, %</w:t>
            </w:r>
          </w:p>
        </w:tc>
        <w:tc>
          <w:tcPr>
            <w:tcW w:w="1827" w:type="dxa"/>
            <w:vAlign w:val="center"/>
          </w:tcPr>
          <w:p w14:paraId="4156B250" w14:textId="3934AD7A" w:rsidR="00A142F7" w:rsidRPr="00BB5CBA"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2</w:t>
            </w:r>
            <w:r w:rsidR="00753338">
              <w:rPr>
                <w:rFonts w:ascii="Times New Roman" w:hAnsi="Times New Roman"/>
                <w:sz w:val="24"/>
                <w:szCs w:val="24"/>
              </w:rPr>
              <w:t>2</w:t>
            </w:r>
            <w:r w:rsidR="00BB5CBA">
              <w:rPr>
                <w:rFonts w:ascii="Times New Roman" w:hAnsi="Times New Roman"/>
                <w:sz w:val="24"/>
                <w:szCs w:val="24"/>
                <w:lang w:val="kk-KZ"/>
              </w:rPr>
              <w:t>,0</w:t>
            </w:r>
          </w:p>
        </w:tc>
        <w:tc>
          <w:tcPr>
            <w:tcW w:w="1843" w:type="dxa"/>
            <w:vAlign w:val="center"/>
          </w:tcPr>
          <w:p w14:paraId="360390DD" w14:textId="747D9155" w:rsidR="00A142F7" w:rsidRPr="00BB5CBA" w:rsidRDefault="00753338" w:rsidP="009C0808">
            <w:pPr>
              <w:autoSpaceDE w:val="0"/>
              <w:autoSpaceDN w:val="0"/>
              <w:adjustRightInd w:val="0"/>
              <w:spacing w:after="0" w:line="240" w:lineRule="auto"/>
              <w:jc w:val="center"/>
              <w:rPr>
                <w:rFonts w:ascii="Times New Roman" w:hAnsi="Times New Roman"/>
                <w:sz w:val="24"/>
                <w:szCs w:val="24"/>
                <w:lang w:val="kk-KZ"/>
              </w:rPr>
            </w:pPr>
            <w:r>
              <w:rPr>
                <w:rFonts w:ascii="Times New Roman" w:hAnsi="Times New Roman"/>
                <w:sz w:val="24"/>
                <w:szCs w:val="24"/>
              </w:rPr>
              <w:t>1</w:t>
            </w:r>
            <w:r w:rsidR="00A142F7" w:rsidRPr="006D278E">
              <w:rPr>
                <w:rFonts w:ascii="Times New Roman" w:hAnsi="Times New Roman"/>
                <w:sz w:val="24"/>
                <w:szCs w:val="24"/>
                <w:lang w:val="en-US"/>
              </w:rPr>
              <w:t>6</w:t>
            </w:r>
            <w:r w:rsidR="00BB5CBA">
              <w:rPr>
                <w:rFonts w:ascii="Times New Roman" w:hAnsi="Times New Roman"/>
                <w:sz w:val="24"/>
                <w:szCs w:val="24"/>
                <w:lang w:val="kk-KZ"/>
              </w:rPr>
              <w:t>,0</w:t>
            </w:r>
          </w:p>
        </w:tc>
        <w:tc>
          <w:tcPr>
            <w:tcW w:w="1984" w:type="dxa"/>
            <w:tcBorders>
              <w:right w:val="single" w:sz="4" w:space="0" w:color="auto"/>
            </w:tcBorders>
            <w:vAlign w:val="center"/>
          </w:tcPr>
          <w:p w14:paraId="41D9340B" w14:textId="1DBFA91A" w:rsidR="00A142F7" w:rsidRPr="00BB5CBA" w:rsidRDefault="00753338" w:rsidP="009C0808">
            <w:pPr>
              <w:autoSpaceDE w:val="0"/>
              <w:autoSpaceDN w:val="0"/>
              <w:adjustRightInd w:val="0"/>
              <w:spacing w:after="0" w:line="240" w:lineRule="auto"/>
              <w:jc w:val="center"/>
              <w:rPr>
                <w:rFonts w:ascii="Times New Roman" w:hAnsi="Times New Roman"/>
                <w:sz w:val="24"/>
                <w:szCs w:val="24"/>
                <w:lang w:val="kk-KZ"/>
              </w:rPr>
            </w:pPr>
            <w:r>
              <w:rPr>
                <w:rFonts w:ascii="Times New Roman" w:hAnsi="Times New Roman"/>
                <w:sz w:val="24"/>
                <w:szCs w:val="24"/>
              </w:rPr>
              <w:t>2</w:t>
            </w:r>
            <w:r w:rsidR="00A142F7" w:rsidRPr="006D278E">
              <w:rPr>
                <w:rFonts w:ascii="Times New Roman" w:hAnsi="Times New Roman"/>
                <w:sz w:val="24"/>
                <w:szCs w:val="24"/>
                <w:lang w:val="en-US"/>
              </w:rPr>
              <w:t>2</w:t>
            </w:r>
            <w:r w:rsidR="00BB5CBA">
              <w:rPr>
                <w:rFonts w:ascii="Times New Roman" w:hAnsi="Times New Roman"/>
                <w:sz w:val="24"/>
                <w:szCs w:val="24"/>
                <w:lang w:val="kk-KZ"/>
              </w:rPr>
              <w:t>,0</w:t>
            </w:r>
          </w:p>
        </w:tc>
        <w:tc>
          <w:tcPr>
            <w:tcW w:w="1524" w:type="dxa"/>
            <w:tcBorders>
              <w:left w:val="single" w:sz="4" w:space="0" w:color="auto"/>
            </w:tcBorders>
            <w:vAlign w:val="center"/>
          </w:tcPr>
          <w:p w14:paraId="44AE67F5" w14:textId="5B0AA141" w:rsidR="00A142F7" w:rsidRPr="00BB5CBA"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20</w:t>
            </w:r>
            <w:r w:rsidR="00BB5CBA">
              <w:rPr>
                <w:rFonts w:ascii="Times New Roman" w:hAnsi="Times New Roman"/>
                <w:sz w:val="24"/>
                <w:szCs w:val="24"/>
                <w:lang w:val="kk-KZ"/>
              </w:rPr>
              <w:t>,0</w:t>
            </w:r>
          </w:p>
        </w:tc>
      </w:tr>
      <w:tr w:rsidR="00925DEA" w:rsidRPr="006D278E" w14:paraId="7AF86282" w14:textId="77777777" w:rsidTr="005B6E9F">
        <w:trPr>
          <w:trHeight w:val="405"/>
        </w:trPr>
        <w:tc>
          <w:tcPr>
            <w:tcW w:w="2392" w:type="dxa"/>
          </w:tcPr>
          <w:p w14:paraId="5E40ADE2" w14:textId="77777777" w:rsidR="00A142F7" w:rsidRPr="006D278E" w:rsidRDefault="00A142F7" w:rsidP="009C0808">
            <w:pPr>
              <w:spacing w:after="0" w:line="240" w:lineRule="auto"/>
              <w:jc w:val="both"/>
              <w:rPr>
                <w:rFonts w:ascii="Times New Roman" w:hAnsi="Times New Roman"/>
                <w:sz w:val="24"/>
                <w:szCs w:val="24"/>
                <w:lang w:val="kk-KZ"/>
              </w:rPr>
            </w:pPr>
            <w:r w:rsidRPr="006D278E">
              <w:rPr>
                <w:rFonts w:ascii="Times New Roman" w:hAnsi="Times New Roman"/>
                <w:sz w:val="24"/>
                <w:szCs w:val="24"/>
                <w:lang w:val="en-US"/>
              </w:rPr>
              <w:t>S</w:t>
            </w:r>
            <w:r w:rsidRPr="006D278E">
              <w:rPr>
                <w:rFonts w:ascii="Times New Roman" w:hAnsi="Times New Roman"/>
                <w:sz w:val="24"/>
                <w:szCs w:val="24"/>
                <w:vertAlign w:val="subscript"/>
                <w:lang w:val="en-US"/>
              </w:rPr>
              <w:t>CO</w:t>
            </w:r>
            <w:r w:rsidRPr="006D278E">
              <w:rPr>
                <w:rFonts w:ascii="Times New Roman" w:hAnsi="Times New Roman"/>
                <w:position w:val="-6"/>
                <w:sz w:val="24"/>
                <w:szCs w:val="24"/>
                <w:vertAlign w:val="subscript"/>
                <w:lang w:val="en-US"/>
              </w:rPr>
              <w:t>2</w:t>
            </w:r>
            <w:r w:rsidRPr="006D278E">
              <w:rPr>
                <w:rFonts w:ascii="Times New Roman" w:eastAsia="TimesNewRomanPSMT" w:hAnsi="Times New Roman"/>
                <w:sz w:val="24"/>
                <w:szCs w:val="24"/>
                <w:lang w:val="en-US"/>
              </w:rPr>
              <w:t>, %</w:t>
            </w:r>
          </w:p>
        </w:tc>
        <w:tc>
          <w:tcPr>
            <w:tcW w:w="1827" w:type="dxa"/>
            <w:vAlign w:val="center"/>
          </w:tcPr>
          <w:p w14:paraId="725B99EE"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1</w:t>
            </w:r>
          </w:p>
        </w:tc>
        <w:tc>
          <w:tcPr>
            <w:tcW w:w="1843" w:type="dxa"/>
            <w:vAlign w:val="center"/>
          </w:tcPr>
          <w:p w14:paraId="3F2D2FB4"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0</w:t>
            </w:r>
          </w:p>
        </w:tc>
        <w:tc>
          <w:tcPr>
            <w:tcW w:w="1984" w:type="dxa"/>
            <w:tcBorders>
              <w:right w:val="single" w:sz="4" w:space="0" w:color="auto"/>
            </w:tcBorders>
            <w:vAlign w:val="center"/>
          </w:tcPr>
          <w:p w14:paraId="438BEA20"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0</w:t>
            </w:r>
          </w:p>
        </w:tc>
        <w:tc>
          <w:tcPr>
            <w:tcW w:w="1524" w:type="dxa"/>
            <w:tcBorders>
              <w:left w:val="single" w:sz="4" w:space="0" w:color="auto"/>
            </w:tcBorders>
            <w:vAlign w:val="center"/>
          </w:tcPr>
          <w:p w14:paraId="69A1B061"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0</w:t>
            </w:r>
          </w:p>
        </w:tc>
      </w:tr>
      <w:tr w:rsidR="00925DEA" w:rsidRPr="006D278E" w14:paraId="15AA0505" w14:textId="77777777" w:rsidTr="005B6E9F">
        <w:trPr>
          <w:trHeight w:val="328"/>
        </w:trPr>
        <w:tc>
          <w:tcPr>
            <w:tcW w:w="2392" w:type="dxa"/>
          </w:tcPr>
          <w:p w14:paraId="25E81D4C" w14:textId="77777777" w:rsidR="00A142F7" w:rsidRPr="006D278E" w:rsidRDefault="00A142F7" w:rsidP="009C0808">
            <w:pPr>
              <w:spacing w:after="0" w:line="240" w:lineRule="auto"/>
              <w:jc w:val="both"/>
              <w:rPr>
                <w:rFonts w:ascii="Times New Roman" w:hAnsi="Times New Roman"/>
                <w:sz w:val="24"/>
                <w:szCs w:val="24"/>
                <w:lang w:val="kk-KZ"/>
              </w:rPr>
            </w:pPr>
            <w:r w:rsidRPr="006D278E">
              <w:rPr>
                <w:rFonts w:ascii="Times New Roman" w:hAnsi="Times New Roman"/>
                <w:sz w:val="24"/>
                <w:szCs w:val="24"/>
                <w:lang w:val="en-US"/>
              </w:rPr>
              <w:t>S</w:t>
            </w:r>
            <w:r w:rsidRPr="006D278E">
              <w:rPr>
                <w:rFonts w:ascii="Times New Roman" w:hAnsi="Times New Roman"/>
                <w:sz w:val="24"/>
                <w:szCs w:val="24"/>
                <w:vertAlign w:val="subscript"/>
                <w:lang w:val="en-US"/>
              </w:rPr>
              <w:t>CH</w:t>
            </w:r>
            <w:r w:rsidRPr="006D278E">
              <w:rPr>
                <w:rFonts w:ascii="Times New Roman" w:hAnsi="Times New Roman"/>
                <w:position w:val="-6"/>
                <w:sz w:val="24"/>
                <w:szCs w:val="24"/>
                <w:vertAlign w:val="subscript"/>
                <w:lang w:val="en-US"/>
              </w:rPr>
              <w:t>4</w:t>
            </w:r>
            <w:r w:rsidRPr="006D278E">
              <w:rPr>
                <w:rFonts w:ascii="Times New Roman" w:hAnsi="Times New Roman"/>
                <w:sz w:val="24"/>
                <w:szCs w:val="24"/>
                <w:vertAlign w:val="subscript"/>
                <w:lang w:val="en-US"/>
              </w:rPr>
              <w:t xml:space="preserve">, </w:t>
            </w:r>
            <w:r w:rsidRPr="006D278E">
              <w:rPr>
                <w:rFonts w:ascii="Times New Roman" w:eastAsia="TimesNewRomanPSMT" w:hAnsi="Times New Roman"/>
                <w:sz w:val="24"/>
                <w:szCs w:val="24"/>
                <w:lang w:val="en-US"/>
              </w:rPr>
              <w:t>%</w:t>
            </w:r>
          </w:p>
        </w:tc>
        <w:tc>
          <w:tcPr>
            <w:tcW w:w="1827" w:type="dxa"/>
            <w:vAlign w:val="center"/>
          </w:tcPr>
          <w:p w14:paraId="54B8C10D" w14:textId="061EAD95" w:rsidR="00A142F7" w:rsidRPr="00753338" w:rsidRDefault="00753338" w:rsidP="009C080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843" w:type="dxa"/>
            <w:vAlign w:val="center"/>
          </w:tcPr>
          <w:p w14:paraId="4ED304C3"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21</w:t>
            </w:r>
          </w:p>
        </w:tc>
        <w:tc>
          <w:tcPr>
            <w:tcW w:w="1984" w:type="dxa"/>
            <w:tcBorders>
              <w:right w:val="single" w:sz="4" w:space="0" w:color="auto"/>
            </w:tcBorders>
            <w:vAlign w:val="center"/>
          </w:tcPr>
          <w:p w14:paraId="106A7C0B"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11</w:t>
            </w:r>
          </w:p>
        </w:tc>
        <w:tc>
          <w:tcPr>
            <w:tcW w:w="1524" w:type="dxa"/>
            <w:tcBorders>
              <w:left w:val="single" w:sz="4" w:space="0" w:color="auto"/>
            </w:tcBorders>
            <w:vAlign w:val="center"/>
          </w:tcPr>
          <w:p w14:paraId="6025653F"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6</w:t>
            </w:r>
          </w:p>
        </w:tc>
      </w:tr>
      <w:tr w:rsidR="00925DEA" w:rsidRPr="006D278E" w14:paraId="03A2D091" w14:textId="77777777" w:rsidTr="005B6E9F">
        <w:tc>
          <w:tcPr>
            <w:tcW w:w="2392" w:type="dxa"/>
          </w:tcPr>
          <w:p w14:paraId="368F5035" w14:textId="77777777" w:rsidR="00A142F7" w:rsidRPr="006D278E" w:rsidRDefault="00A142F7" w:rsidP="009C0808">
            <w:pPr>
              <w:spacing w:after="0" w:line="240" w:lineRule="auto"/>
              <w:jc w:val="both"/>
              <w:rPr>
                <w:rFonts w:ascii="Times New Roman" w:hAnsi="Times New Roman"/>
                <w:sz w:val="24"/>
                <w:szCs w:val="24"/>
                <w:lang w:val="kk-KZ"/>
              </w:rPr>
            </w:pPr>
            <w:r w:rsidRPr="006D278E">
              <w:rPr>
                <w:rFonts w:ascii="Times New Roman" w:hAnsi="Times New Roman"/>
                <w:sz w:val="24"/>
                <w:szCs w:val="24"/>
                <w:lang w:val="en-US"/>
              </w:rPr>
              <w:t>S</w:t>
            </w:r>
            <w:r w:rsidRPr="006D278E">
              <w:rPr>
                <w:rFonts w:ascii="Times New Roman" w:hAnsi="Times New Roman"/>
                <w:sz w:val="24"/>
                <w:szCs w:val="24"/>
                <w:vertAlign w:val="subscript"/>
                <w:lang w:val="en-US"/>
              </w:rPr>
              <w:t>C</w:t>
            </w:r>
            <w:r w:rsidRPr="006D278E">
              <w:rPr>
                <w:rFonts w:ascii="Times New Roman" w:hAnsi="Times New Roman"/>
                <w:position w:val="-6"/>
                <w:sz w:val="24"/>
                <w:szCs w:val="24"/>
                <w:vertAlign w:val="subscript"/>
                <w:lang w:val="en-US"/>
              </w:rPr>
              <w:t>2</w:t>
            </w:r>
            <w:r w:rsidRPr="006D278E">
              <w:rPr>
                <w:rFonts w:ascii="Times New Roman" w:hAnsi="Times New Roman"/>
                <w:sz w:val="24"/>
                <w:szCs w:val="24"/>
                <w:vertAlign w:val="subscript"/>
                <w:lang w:val="en-US"/>
              </w:rPr>
              <w:t>-C</w:t>
            </w:r>
            <w:r w:rsidRPr="006D278E">
              <w:rPr>
                <w:rFonts w:ascii="Times New Roman" w:hAnsi="Times New Roman"/>
                <w:position w:val="-6"/>
                <w:sz w:val="24"/>
                <w:szCs w:val="24"/>
                <w:vertAlign w:val="subscript"/>
                <w:lang w:val="en-US"/>
              </w:rPr>
              <w:t>8</w:t>
            </w:r>
            <w:r w:rsidRPr="006D278E">
              <w:rPr>
                <w:rFonts w:ascii="Times New Roman" w:hAnsi="Times New Roman"/>
                <w:sz w:val="24"/>
                <w:szCs w:val="24"/>
                <w:lang w:val="en-US"/>
              </w:rPr>
              <w:t xml:space="preserve">, </w:t>
            </w:r>
            <w:r w:rsidRPr="006D278E">
              <w:rPr>
                <w:rFonts w:ascii="Times New Roman" w:eastAsia="TimesNewRomanPSMT" w:hAnsi="Times New Roman"/>
                <w:sz w:val="24"/>
                <w:szCs w:val="24"/>
                <w:lang w:val="en-US"/>
              </w:rPr>
              <w:t>%</w:t>
            </w:r>
          </w:p>
        </w:tc>
        <w:tc>
          <w:tcPr>
            <w:tcW w:w="1827" w:type="dxa"/>
            <w:vAlign w:val="center"/>
          </w:tcPr>
          <w:p w14:paraId="3304CE5B" w14:textId="7644215F" w:rsidR="00A142F7" w:rsidRPr="00753338" w:rsidRDefault="00753338" w:rsidP="009C080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vAlign w:val="center"/>
          </w:tcPr>
          <w:p w14:paraId="5A6D4F60"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8</w:t>
            </w:r>
          </w:p>
        </w:tc>
        <w:tc>
          <w:tcPr>
            <w:tcW w:w="1984" w:type="dxa"/>
            <w:tcBorders>
              <w:right w:val="single" w:sz="4" w:space="0" w:color="auto"/>
            </w:tcBorders>
            <w:vAlign w:val="center"/>
          </w:tcPr>
          <w:p w14:paraId="2E8AF94E"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8</w:t>
            </w:r>
          </w:p>
        </w:tc>
        <w:tc>
          <w:tcPr>
            <w:tcW w:w="1524" w:type="dxa"/>
            <w:tcBorders>
              <w:left w:val="single" w:sz="4" w:space="0" w:color="auto"/>
            </w:tcBorders>
            <w:vAlign w:val="center"/>
          </w:tcPr>
          <w:p w14:paraId="248B009A"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5</w:t>
            </w:r>
          </w:p>
        </w:tc>
      </w:tr>
      <w:tr w:rsidR="00925DEA" w:rsidRPr="006D278E" w14:paraId="1BBFD4A4" w14:textId="77777777" w:rsidTr="005B6E9F">
        <w:tc>
          <w:tcPr>
            <w:tcW w:w="2392" w:type="dxa"/>
          </w:tcPr>
          <w:p w14:paraId="1827FC22" w14:textId="77777777" w:rsidR="00A142F7" w:rsidRPr="006D278E" w:rsidRDefault="00A142F7" w:rsidP="009C0808">
            <w:pPr>
              <w:spacing w:after="0" w:line="240" w:lineRule="auto"/>
              <w:jc w:val="both"/>
              <w:rPr>
                <w:rFonts w:ascii="Times New Roman" w:hAnsi="Times New Roman"/>
                <w:sz w:val="24"/>
                <w:szCs w:val="24"/>
                <w:lang w:val="kk-KZ"/>
              </w:rPr>
            </w:pPr>
            <w:r w:rsidRPr="006D278E">
              <w:rPr>
                <w:rFonts w:ascii="Times New Roman" w:eastAsia="TimesNewRomanPSMT" w:hAnsi="Times New Roman"/>
                <w:sz w:val="24"/>
                <w:szCs w:val="24"/>
                <w:lang w:val="en-US"/>
              </w:rPr>
              <w:t>S</w:t>
            </w:r>
            <w:r w:rsidRPr="006D278E">
              <w:rPr>
                <w:rFonts w:ascii="Times New Roman" w:eastAsia="TimesNewRomanPSMT" w:hAnsi="Times New Roman"/>
                <w:sz w:val="24"/>
                <w:szCs w:val="24"/>
                <w:vertAlign w:val="subscript"/>
                <w:lang w:val="en-US"/>
              </w:rPr>
              <w:t>ROH</w:t>
            </w:r>
            <w:r w:rsidRPr="006D278E">
              <w:rPr>
                <w:rFonts w:ascii="Times New Roman" w:eastAsia="TimesNewRomanPSMT" w:hAnsi="Times New Roman"/>
                <w:sz w:val="24"/>
                <w:szCs w:val="24"/>
                <w:lang w:val="en-US"/>
              </w:rPr>
              <w:t>, %</w:t>
            </w:r>
          </w:p>
        </w:tc>
        <w:tc>
          <w:tcPr>
            <w:tcW w:w="1827" w:type="dxa"/>
            <w:vAlign w:val="center"/>
          </w:tcPr>
          <w:p w14:paraId="51005355" w14:textId="21A35990" w:rsidR="00A142F7" w:rsidRPr="006D278E" w:rsidRDefault="00753338" w:rsidP="00753338">
            <w:pPr>
              <w:autoSpaceDE w:val="0"/>
              <w:autoSpaceDN w:val="0"/>
              <w:adjustRightInd w:val="0"/>
              <w:spacing w:after="0" w:line="240" w:lineRule="auto"/>
              <w:jc w:val="center"/>
              <w:rPr>
                <w:rFonts w:ascii="Times New Roman" w:hAnsi="Times New Roman"/>
                <w:sz w:val="24"/>
                <w:szCs w:val="24"/>
                <w:lang w:val="kk-KZ"/>
              </w:rPr>
            </w:pPr>
            <w:r>
              <w:rPr>
                <w:rFonts w:ascii="Times New Roman" w:hAnsi="Times New Roman"/>
                <w:sz w:val="24"/>
                <w:szCs w:val="24"/>
                <w:lang w:val="kk-KZ"/>
              </w:rPr>
              <w:t>86</w:t>
            </w:r>
          </w:p>
        </w:tc>
        <w:tc>
          <w:tcPr>
            <w:tcW w:w="1843" w:type="dxa"/>
            <w:vAlign w:val="center"/>
          </w:tcPr>
          <w:p w14:paraId="1489B973"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71</w:t>
            </w:r>
          </w:p>
        </w:tc>
        <w:tc>
          <w:tcPr>
            <w:tcW w:w="1984" w:type="dxa"/>
            <w:tcBorders>
              <w:right w:val="single" w:sz="4" w:space="0" w:color="auto"/>
            </w:tcBorders>
            <w:vAlign w:val="center"/>
          </w:tcPr>
          <w:p w14:paraId="029C34E4"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75</w:t>
            </w:r>
          </w:p>
        </w:tc>
        <w:tc>
          <w:tcPr>
            <w:tcW w:w="1524" w:type="dxa"/>
            <w:tcBorders>
              <w:left w:val="single" w:sz="4" w:space="0" w:color="auto"/>
            </w:tcBorders>
            <w:vAlign w:val="center"/>
          </w:tcPr>
          <w:p w14:paraId="3DA5C693"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22</w:t>
            </w:r>
          </w:p>
        </w:tc>
      </w:tr>
      <w:tr w:rsidR="00925DEA" w:rsidRPr="006D278E" w14:paraId="3D9EECB3" w14:textId="77777777" w:rsidTr="005B6E9F">
        <w:tc>
          <w:tcPr>
            <w:tcW w:w="2392" w:type="dxa"/>
          </w:tcPr>
          <w:p w14:paraId="294D5CE3" w14:textId="77777777" w:rsidR="00A142F7" w:rsidRPr="006D278E" w:rsidRDefault="00A142F7" w:rsidP="009C0808">
            <w:pPr>
              <w:spacing w:after="0" w:line="240" w:lineRule="auto"/>
              <w:rPr>
                <w:rFonts w:ascii="Times New Roman" w:hAnsi="Times New Roman"/>
                <w:sz w:val="24"/>
                <w:szCs w:val="24"/>
                <w:lang w:val="kk-KZ"/>
              </w:rPr>
            </w:pPr>
            <w:r w:rsidRPr="006D278E">
              <w:rPr>
                <w:rFonts w:ascii="Times New Roman" w:eastAsia="TimesNewRomanPSMT" w:hAnsi="Times New Roman"/>
                <w:sz w:val="24"/>
                <w:szCs w:val="24"/>
                <w:lang w:val="en-US"/>
              </w:rPr>
              <w:t>Y</w:t>
            </w:r>
            <w:r w:rsidRPr="006D278E">
              <w:rPr>
                <w:rFonts w:ascii="Times New Roman" w:eastAsia="TimesNewRomanPSMT" w:hAnsi="Times New Roman"/>
                <w:sz w:val="24"/>
                <w:szCs w:val="24"/>
                <w:vertAlign w:val="subscript"/>
                <w:lang w:val="en-US"/>
              </w:rPr>
              <w:t xml:space="preserve">ROH, </w:t>
            </w:r>
            <w:r w:rsidR="00DF3641" w:rsidRPr="006D278E">
              <w:rPr>
                <w:rFonts w:ascii="Times New Roman" w:eastAsia="TimesNewRomanPSMT" w:hAnsi="Times New Roman"/>
                <w:sz w:val="24"/>
                <w:szCs w:val="24"/>
                <w:lang w:val="kk-KZ"/>
              </w:rPr>
              <w:t>мг</w:t>
            </w:r>
            <w:r w:rsidRPr="006D278E">
              <w:rPr>
                <w:rFonts w:ascii="Times New Roman" w:eastAsia="TimesNewRomanPSMT" w:hAnsi="Times New Roman"/>
                <w:sz w:val="24"/>
                <w:szCs w:val="24"/>
                <w:lang w:val="en-US"/>
              </w:rPr>
              <w:t>/</w:t>
            </w:r>
            <w:r w:rsidR="00DF3641" w:rsidRPr="006D278E">
              <w:rPr>
                <w:rFonts w:ascii="Times New Roman" w:eastAsia="TimesNewRomanPSMT" w:hAnsi="Times New Roman"/>
                <w:sz w:val="24"/>
                <w:szCs w:val="24"/>
                <w:lang w:val="kk-KZ"/>
              </w:rPr>
              <w:t>г</w:t>
            </w:r>
            <w:r w:rsidR="00DF3641" w:rsidRPr="006D278E">
              <w:rPr>
                <w:rFonts w:ascii="Times New Roman" w:eastAsia="TimesNewRomanPSMT" w:hAnsi="Times New Roman"/>
                <w:sz w:val="24"/>
                <w:szCs w:val="24"/>
                <w:vertAlign w:val="subscript"/>
                <w:lang w:val="kk-KZ"/>
              </w:rPr>
              <w:t>кат</w:t>
            </w:r>
            <w:r w:rsidRPr="006D278E">
              <w:rPr>
                <w:rFonts w:ascii="Times New Roman" w:eastAsia="TimesNewRomanPSMT" w:hAnsi="Times New Roman"/>
                <w:sz w:val="24"/>
                <w:szCs w:val="24"/>
                <w:lang w:val="en-US"/>
              </w:rPr>
              <w:t>·</w:t>
            </w:r>
            <w:r w:rsidR="00DF3641" w:rsidRPr="006D278E">
              <w:rPr>
                <w:rFonts w:ascii="Times New Roman" w:eastAsia="TimesNewRomanPSMT" w:hAnsi="Times New Roman"/>
                <w:sz w:val="24"/>
                <w:szCs w:val="24"/>
                <w:lang w:val="kk-KZ"/>
              </w:rPr>
              <w:t>сағ</w:t>
            </w:r>
          </w:p>
        </w:tc>
        <w:tc>
          <w:tcPr>
            <w:tcW w:w="1827" w:type="dxa"/>
            <w:vAlign w:val="center"/>
          </w:tcPr>
          <w:p w14:paraId="17F14AFB" w14:textId="4D8AE84E" w:rsidR="00A142F7" w:rsidRPr="00753338" w:rsidRDefault="00753338" w:rsidP="009C080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843" w:type="dxa"/>
            <w:vAlign w:val="center"/>
          </w:tcPr>
          <w:p w14:paraId="1ED642D9"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3</w:t>
            </w:r>
          </w:p>
        </w:tc>
        <w:tc>
          <w:tcPr>
            <w:tcW w:w="1984" w:type="dxa"/>
            <w:tcBorders>
              <w:right w:val="single" w:sz="4" w:space="0" w:color="auto"/>
            </w:tcBorders>
            <w:vAlign w:val="center"/>
          </w:tcPr>
          <w:p w14:paraId="1CCF3322"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kk-KZ"/>
              </w:rPr>
            </w:pPr>
            <w:r w:rsidRPr="006D278E">
              <w:rPr>
                <w:rFonts w:ascii="Times New Roman" w:hAnsi="Times New Roman"/>
                <w:sz w:val="24"/>
                <w:szCs w:val="24"/>
                <w:lang w:val="en-US"/>
              </w:rPr>
              <w:t>31</w:t>
            </w:r>
          </w:p>
        </w:tc>
        <w:tc>
          <w:tcPr>
            <w:tcW w:w="1524" w:type="dxa"/>
            <w:tcBorders>
              <w:left w:val="single" w:sz="4" w:space="0" w:color="auto"/>
            </w:tcBorders>
            <w:vAlign w:val="center"/>
          </w:tcPr>
          <w:p w14:paraId="53E970F3"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72</w:t>
            </w:r>
          </w:p>
        </w:tc>
      </w:tr>
      <w:tr w:rsidR="00925DEA" w:rsidRPr="006D278E" w14:paraId="7940EFE1" w14:textId="77777777" w:rsidTr="005B6E9F">
        <w:trPr>
          <w:trHeight w:val="285"/>
        </w:trPr>
        <w:tc>
          <w:tcPr>
            <w:tcW w:w="2392" w:type="dxa"/>
          </w:tcPr>
          <w:p w14:paraId="14EB6160" w14:textId="77777777" w:rsidR="00A142F7" w:rsidRPr="006D278E" w:rsidRDefault="00A142F7" w:rsidP="009C0808">
            <w:pPr>
              <w:spacing w:after="0" w:line="240" w:lineRule="auto"/>
              <w:rPr>
                <w:rFonts w:ascii="Times New Roman" w:hAnsi="Times New Roman"/>
                <w:sz w:val="24"/>
                <w:szCs w:val="24"/>
              </w:rPr>
            </w:pPr>
            <w:r w:rsidRPr="006D278E">
              <w:rPr>
                <w:rFonts w:ascii="Times New Roman" w:eastAsia="TimesNewRomanPSMT" w:hAnsi="Times New Roman"/>
                <w:sz w:val="24"/>
                <w:szCs w:val="24"/>
                <w:lang w:val="en-US"/>
              </w:rPr>
              <w:t>S</w:t>
            </w:r>
            <w:r w:rsidR="00DF3641" w:rsidRPr="006D278E">
              <w:rPr>
                <w:rFonts w:ascii="Times New Roman" w:eastAsia="TimesNewRomanPSMT" w:hAnsi="Times New Roman"/>
                <w:sz w:val="24"/>
                <w:szCs w:val="24"/>
                <w:vertAlign w:val="subscript"/>
                <w:lang w:val="kk-KZ"/>
              </w:rPr>
              <w:t>парафиндер</w:t>
            </w:r>
            <w:r w:rsidRPr="006D278E">
              <w:rPr>
                <w:rFonts w:ascii="Times New Roman" w:eastAsia="TimesNewRomanPSMT" w:hAnsi="Times New Roman"/>
                <w:sz w:val="24"/>
                <w:szCs w:val="24"/>
                <w:vertAlign w:val="subscript"/>
                <w:lang w:val="en-US"/>
              </w:rPr>
              <w:t xml:space="preserve">, </w:t>
            </w:r>
            <w:r w:rsidRPr="006D278E">
              <w:rPr>
                <w:rFonts w:ascii="Times New Roman" w:eastAsia="TimesNewRomanPSMT" w:hAnsi="Times New Roman"/>
                <w:sz w:val="24"/>
                <w:szCs w:val="24"/>
              </w:rPr>
              <w:t>%</w:t>
            </w:r>
          </w:p>
        </w:tc>
        <w:tc>
          <w:tcPr>
            <w:tcW w:w="1827" w:type="dxa"/>
            <w:vAlign w:val="center"/>
          </w:tcPr>
          <w:p w14:paraId="25036B41"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w:t>
            </w:r>
          </w:p>
        </w:tc>
        <w:tc>
          <w:tcPr>
            <w:tcW w:w="1843" w:type="dxa"/>
            <w:vAlign w:val="center"/>
          </w:tcPr>
          <w:p w14:paraId="0F366C1E"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w:t>
            </w:r>
          </w:p>
        </w:tc>
        <w:tc>
          <w:tcPr>
            <w:tcW w:w="1984" w:type="dxa"/>
            <w:tcBorders>
              <w:right w:val="single" w:sz="4" w:space="0" w:color="auto"/>
            </w:tcBorders>
            <w:vAlign w:val="center"/>
          </w:tcPr>
          <w:p w14:paraId="35DE63A9"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6</w:t>
            </w:r>
          </w:p>
        </w:tc>
        <w:tc>
          <w:tcPr>
            <w:tcW w:w="1524" w:type="dxa"/>
            <w:tcBorders>
              <w:left w:val="single" w:sz="4" w:space="0" w:color="auto"/>
            </w:tcBorders>
            <w:vAlign w:val="center"/>
          </w:tcPr>
          <w:p w14:paraId="2FA21D0B" w14:textId="77777777" w:rsidR="00A142F7" w:rsidRPr="006D278E" w:rsidRDefault="00A142F7" w:rsidP="009C0808">
            <w:pPr>
              <w:autoSpaceDE w:val="0"/>
              <w:autoSpaceDN w:val="0"/>
              <w:adjustRightInd w:val="0"/>
              <w:spacing w:after="0" w:line="240" w:lineRule="auto"/>
              <w:jc w:val="center"/>
              <w:rPr>
                <w:rFonts w:ascii="Times New Roman" w:hAnsi="Times New Roman"/>
                <w:sz w:val="24"/>
                <w:szCs w:val="24"/>
                <w:lang w:val="en-US"/>
              </w:rPr>
            </w:pPr>
            <w:r w:rsidRPr="006D278E">
              <w:rPr>
                <w:rFonts w:ascii="Times New Roman" w:hAnsi="Times New Roman"/>
                <w:sz w:val="24"/>
                <w:szCs w:val="24"/>
                <w:lang w:val="en-US"/>
              </w:rPr>
              <w:t>67</w:t>
            </w:r>
          </w:p>
        </w:tc>
      </w:tr>
      <w:tr w:rsidR="006D278E" w:rsidRPr="006D278E" w14:paraId="39E2FA66" w14:textId="77777777" w:rsidTr="00936343">
        <w:trPr>
          <w:trHeight w:val="285"/>
        </w:trPr>
        <w:tc>
          <w:tcPr>
            <w:tcW w:w="9570" w:type="dxa"/>
            <w:gridSpan w:val="5"/>
          </w:tcPr>
          <w:p w14:paraId="307CAC19" w14:textId="4BC39B82" w:rsidR="006D278E" w:rsidRPr="006D278E" w:rsidRDefault="006D278E" w:rsidP="006D278E">
            <w:pPr>
              <w:spacing w:after="0" w:line="240" w:lineRule="auto"/>
              <w:jc w:val="both"/>
              <w:rPr>
                <w:rFonts w:ascii="Times New Roman" w:hAnsi="Times New Roman"/>
                <w:sz w:val="24"/>
                <w:szCs w:val="24"/>
              </w:rPr>
            </w:pPr>
            <w:r w:rsidRPr="006D278E">
              <w:rPr>
                <w:rFonts w:ascii="Times New Roman" w:hAnsi="Times New Roman"/>
                <w:sz w:val="24"/>
                <w:szCs w:val="24"/>
                <w:lang w:val="kk-KZ"/>
              </w:rPr>
              <w:t>Белгілеулер: V</w:t>
            </w:r>
            <w:r w:rsidRPr="006D278E">
              <w:rPr>
                <w:rFonts w:ascii="Times New Roman" w:hAnsi="Times New Roman"/>
                <w:sz w:val="24"/>
                <w:szCs w:val="24"/>
                <w:vertAlign w:val="subscript"/>
                <w:lang w:val="kk-KZ"/>
              </w:rPr>
              <w:t>кат</w:t>
            </w:r>
            <w:r w:rsidRPr="006D278E">
              <w:rPr>
                <w:rFonts w:ascii="Times New Roman" w:hAnsi="Times New Roman"/>
                <w:sz w:val="24"/>
                <w:szCs w:val="24"/>
                <w:lang w:val="kk-KZ"/>
              </w:rPr>
              <w:t xml:space="preserve"> – катализатор көлемі, мл; m</w:t>
            </w:r>
            <w:r w:rsidRPr="006D278E">
              <w:rPr>
                <w:rFonts w:ascii="Times New Roman" w:hAnsi="Times New Roman"/>
                <w:sz w:val="24"/>
                <w:szCs w:val="24"/>
                <w:vertAlign w:val="subscript"/>
                <w:lang w:val="kk-KZ"/>
              </w:rPr>
              <w:t>кат</w:t>
            </w:r>
            <w:r w:rsidRPr="006D278E">
              <w:rPr>
                <w:rFonts w:ascii="Times New Roman" w:hAnsi="Times New Roman"/>
                <w:sz w:val="24"/>
                <w:szCs w:val="24"/>
                <w:lang w:val="kk-KZ"/>
              </w:rPr>
              <w:t xml:space="preserve"> – катализатордың массасы, г; </w:t>
            </w:r>
            <w:r w:rsidRPr="006D278E">
              <w:rPr>
                <w:rFonts w:ascii="Times New Roman" w:eastAsia="TimesNewRomanPSMT" w:hAnsi="Times New Roman"/>
                <w:sz w:val="24"/>
                <w:szCs w:val="24"/>
                <w:lang w:val="kk-KZ"/>
              </w:rPr>
              <w:t>GHSV – газдың көлемдік жылдамдығы, сағ</w:t>
            </w:r>
            <w:r w:rsidRPr="006D278E">
              <w:rPr>
                <w:rFonts w:ascii="Times New Roman" w:eastAsia="TimesNewRomanPSMT" w:hAnsi="Times New Roman"/>
                <w:sz w:val="24"/>
                <w:szCs w:val="24"/>
                <w:vertAlign w:val="superscript"/>
                <w:lang w:val="kk-KZ"/>
              </w:rPr>
              <w:t>-1</w:t>
            </w:r>
            <w:r w:rsidRPr="006D278E">
              <w:rPr>
                <w:rFonts w:ascii="Times New Roman" w:eastAsia="TimesNewRomanPSMT" w:hAnsi="Times New Roman"/>
                <w:sz w:val="24"/>
                <w:szCs w:val="24"/>
                <w:lang w:val="kk-KZ"/>
              </w:rPr>
              <w:t>; X</w:t>
            </w:r>
            <w:r w:rsidRPr="006D278E">
              <w:rPr>
                <w:rFonts w:ascii="Times New Roman" w:eastAsia="TimesNewRomanPSMT" w:hAnsi="Times New Roman"/>
                <w:sz w:val="24"/>
                <w:szCs w:val="24"/>
                <w:vertAlign w:val="subscript"/>
                <w:lang w:val="kk-KZ"/>
              </w:rPr>
              <w:t>СО</w:t>
            </w:r>
            <w:r w:rsidRPr="006D278E">
              <w:rPr>
                <w:rFonts w:ascii="Times New Roman" w:eastAsia="TimesNewRomanPSMT" w:hAnsi="Times New Roman"/>
                <w:sz w:val="24"/>
                <w:szCs w:val="24"/>
                <w:lang w:val="kk-KZ"/>
              </w:rPr>
              <w:t xml:space="preserve"> - СО конверсиясы, %; S – талғамдылық, %; Y – өнім шығымы, мг/г</w:t>
            </w:r>
            <w:r w:rsidRPr="006D278E">
              <w:rPr>
                <w:rFonts w:ascii="Times New Roman" w:eastAsia="TimesNewRomanPSMT" w:hAnsi="Times New Roman"/>
                <w:sz w:val="24"/>
                <w:szCs w:val="24"/>
                <w:vertAlign w:val="subscript"/>
                <w:lang w:val="kk-KZ"/>
              </w:rPr>
              <w:t>кат</w:t>
            </w:r>
            <w:r w:rsidRPr="006D278E">
              <w:rPr>
                <w:rFonts w:ascii="Times New Roman" w:eastAsia="TimesNewRomanPSMT" w:hAnsi="Times New Roman"/>
                <w:sz w:val="24"/>
                <w:szCs w:val="24"/>
                <w:lang w:val="kk-KZ"/>
              </w:rPr>
              <w:t>·сағ.</w:t>
            </w:r>
          </w:p>
        </w:tc>
      </w:tr>
    </w:tbl>
    <w:p w14:paraId="021AA94F" w14:textId="4F958F22" w:rsidR="00BB5CBA" w:rsidRPr="00BB5CBA" w:rsidRDefault="00316971" w:rsidP="00BB5CBA">
      <w:pPr>
        <w:spacing w:after="0" w:line="240" w:lineRule="auto"/>
        <w:jc w:val="center"/>
      </w:pPr>
      <w:r w:rsidRPr="00316971">
        <w:rPr>
          <w:noProof/>
        </w:rPr>
        <w:lastRenderedPageBreak/>
        <mc:AlternateContent>
          <mc:Choice Requires="wps">
            <w:drawing>
              <wp:anchor distT="0" distB="0" distL="114300" distR="114300" simplePos="0" relativeHeight="251724800" behindDoc="0" locked="0" layoutInCell="1" allowOverlap="1" wp14:anchorId="3CD2EE80" wp14:editId="2A616DEE">
                <wp:simplePos x="0" y="0"/>
                <wp:positionH relativeFrom="column">
                  <wp:posOffset>4985385</wp:posOffset>
                </wp:positionH>
                <wp:positionV relativeFrom="paragraph">
                  <wp:posOffset>3463290</wp:posOffset>
                </wp:positionV>
                <wp:extent cx="504825" cy="228600"/>
                <wp:effectExtent l="0" t="0" r="0" b="0"/>
                <wp:wrapNone/>
                <wp:docPr id="15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02142" w14:textId="666CEACB" w:rsidR="00C95CEC" w:rsidRPr="00F91675" w:rsidRDefault="00C95CEC" w:rsidP="00316971">
                            <w:pPr>
                              <w:rPr>
                                <w:b/>
                                <w:bCs/>
                                <w:sz w:val="30"/>
                                <w:szCs w:val="30"/>
                              </w:rPr>
                            </w:pPr>
                            <w:r w:rsidRPr="00F91675">
                              <w:rPr>
                                <w:b/>
                                <w:bCs/>
                                <w:sz w:val="30"/>
                                <w:szCs w:val="30"/>
                              </w:rPr>
                              <w:t>С</w:t>
                            </w:r>
                            <w:r>
                              <w:rPr>
                                <w:b/>
                                <w:bCs/>
                                <w:sz w:val="30"/>
                                <w:szCs w:val="30"/>
                                <w:lang w:val="kk-KZ"/>
                              </w:rPr>
                              <w:t>О</w:t>
                            </w:r>
                            <w:r w:rsidRPr="00F91675">
                              <w:rPr>
                                <w:b/>
                                <w:bCs/>
                                <w:sz w:val="30"/>
                                <w:szCs w:val="30"/>
                                <w:vertAlign w:val="sub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2EE80" id="Text Box 30" o:spid="_x0000_s1051" type="#_x0000_t202" style="position:absolute;left:0;text-align:left;margin-left:392.55pt;margin-top:272.7pt;width:39.75pt;height:1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" stroked="f">
                <v:textbox inset="0,0,0,0">
                  <w:txbxContent>
                    <w:p w14:paraId="21502142" w14:textId="666CEACB" w:rsidR="00C95CEC" w:rsidRPr="00F91675" w:rsidRDefault="00C95CEC" w:rsidP="00316971">
                      <w:pPr>
                        <w:rPr>
                          <w:b/>
                          <w:bCs/>
                          <w:sz w:val="30"/>
                          <w:szCs w:val="30"/>
                        </w:rPr>
                      </w:pPr>
                      <w:r w:rsidRPr="00F91675">
                        <w:rPr>
                          <w:b/>
                          <w:bCs/>
                          <w:sz w:val="30"/>
                          <w:szCs w:val="30"/>
                        </w:rPr>
                        <w:t>С</w:t>
                      </w:r>
                      <w:r>
                        <w:rPr>
                          <w:b/>
                          <w:bCs/>
                          <w:sz w:val="30"/>
                          <w:szCs w:val="30"/>
                          <w:lang w:val="kk-KZ"/>
                        </w:rPr>
                        <w:t>О</w:t>
                      </w:r>
                      <w:r w:rsidRPr="00F91675">
                        <w:rPr>
                          <w:b/>
                          <w:bCs/>
                          <w:sz w:val="30"/>
                          <w:szCs w:val="30"/>
                          <w:vertAlign w:val="subscript"/>
                        </w:rPr>
                        <w:t>2</w:t>
                      </w:r>
                    </w:p>
                  </w:txbxContent>
                </v:textbox>
              </v:shape>
            </w:pict>
          </mc:Fallback>
        </mc:AlternateContent>
      </w:r>
      <w:r w:rsidRPr="00002DEB">
        <w:rPr>
          <w:noProof/>
        </w:rPr>
        <mc:AlternateContent>
          <mc:Choice Requires="wps">
            <w:drawing>
              <wp:anchor distT="0" distB="0" distL="114300" distR="114300" simplePos="0" relativeHeight="251651072" behindDoc="0" locked="0" layoutInCell="1" allowOverlap="1" wp14:anchorId="35545DD1" wp14:editId="37A0F261">
                <wp:simplePos x="0" y="0"/>
                <wp:positionH relativeFrom="column">
                  <wp:posOffset>4986020</wp:posOffset>
                </wp:positionH>
                <wp:positionV relativeFrom="paragraph">
                  <wp:posOffset>2976880</wp:posOffset>
                </wp:positionV>
                <wp:extent cx="504825" cy="228600"/>
                <wp:effectExtent l="0" t="0" r="0" b="0"/>
                <wp:wrapNone/>
                <wp:docPr id="5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14D6D4" w14:textId="77777777" w:rsidR="00C95CEC" w:rsidRPr="00F91675" w:rsidRDefault="00C95CEC" w:rsidP="00F91675">
                            <w:pPr>
                              <w:rPr>
                                <w:b/>
                                <w:bCs/>
                                <w:sz w:val="30"/>
                                <w:szCs w:val="30"/>
                              </w:rPr>
                            </w:pPr>
                            <w:r w:rsidRPr="00F91675">
                              <w:rPr>
                                <w:b/>
                                <w:bCs/>
                                <w:sz w:val="30"/>
                                <w:szCs w:val="30"/>
                              </w:rPr>
                              <w:t>С</w:t>
                            </w:r>
                            <w:r w:rsidRPr="00F91675">
                              <w:rPr>
                                <w:b/>
                                <w:bCs/>
                                <w:sz w:val="30"/>
                                <w:szCs w:val="30"/>
                                <w:vertAlign w:val="subscript"/>
                              </w:rPr>
                              <w:t>2</w:t>
                            </w:r>
                            <w:r w:rsidRPr="00F91675">
                              <w:rPr>
                                <w:b/>
                                <w:bCs/>
                                <w:sz w:val="30"/>
                                <w:szCs w:val="30"/>
                              </w:rPr>
                              <w:t>-С</w:t>
                            </w:r>
                            <w:r w:rsidRPr="00F91675">
                              <w:rPr>
                                <w:b/>
                                <w:bCs/>
                                <w:sz w:val="30"/>
                                <w:szCs w:val="30"/>
                                <w:vertAlign w:val="subscript"/>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45DD1" id="_x0000_s1052" type="#_x0000_t202" style="position:absolute;left:0;text-align:left;margin-left:392.6pt;margin-top:234.4pt;width:39.75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" stroked="f">
                <v:textbox inset="0,0,0,0">
                  <w:txbxContent>
                    <w:p w14:paraId="2414D6D4" w14:textId="77777777" w:rsidR="00C95CEC" w:rsidRPr="00F91675" w:rsidRDefault="00C95CEC" w:rsidP="00F91675">
                      <w:pPr>
                        <w:rPr>
                          <w:b/>
                          <w:bCs/>
                          <w:sz w:val="30"/>
                          <w:szCs w:val="30"/>
                        </w:rPr>
                      </w:pPr>
                      <w:r w:rsidRPr="00F91675">
                        <w:rPr>
                          <w:b/>
                          <w:bCs/>
                          <w:sz w:val="30"/>
                          <w:szCs w:val="30"/>
                        </w:rPr>
                        <w:t>С</w:t>
                      </w:r>
                      <w:r w:rsidRPr="00F91675">
                        <w:rPr>
                          <w:b/>
                          <w:bCs/>
                          <w:sz w:val="30"/>
                          <w:szCs w:val="30"/>
                          <w:vertAlign w:val="subscript"/>
                        </w:rPr>
                        <w:t>2</w:t>
                      </w:r>
                      <w:r w:rsidRPr="00F91675">
                        <w:rPr>
                          <w:b/>
                          <w:bCs/>
                          <w:sz w:val="30"/>
                          <w:szCs w:val="30"/>
                        </w:rPr>
                        <w:t>-С</w:t>
                      </w:r>
                      <w:r w:rsidRPr="00F91675">
                        <w:rPr>
                          <w:b/>
                          <w:bCs/>
                          <w:sz w:val="30"/>
                          <w:szCs w:val="30"/>
                          <w:vertAlign w:val="subscript"/>
                        </w:rPr>
                        <w:t>8</w:t>
                      </w:r>
                    </w:p>
                  </w:txbxContent>
                </v:textbox>
              </v:shape>
            </w:pict>
          </mc:Fallback>
        </mc:AlternateContent>
      </w:r>
      <w:r w:rsidR="00BB5CBA" w:rsidRPr="00BB5CBA">
        <w:rPr>
          <w:noProof/>
        </w:rPr>
        <w:drawing>
          <wp:inline distT="0" distB="0" distL="0" distR="0" wp14:anchorId="3C57746F" wp14:editId="3504BE59">
            <wp:extent cx="4983253" cy="3741039"/>
            <wp:effectExtent l="0" t="0" r="8255" b="0"/>
            <wp:docPr id="139" name="Рисунок 139" descr="C:\Users\2025\Downloads\photo_5319105469416673053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025\Downloads\photo_5319105469416673053_x.jpg"/>
                    <pic:cNvPicPr>
                      <a:picLocks noChangeAspect="1" noChangeArrowheads="1"/>
                    </pic:cNvPicPr>
                  </pic:nvPicPr>
                  <pic:blipFill rotWithShape="1">
                    <a:blip r:embed="rId62">
                      <a:extLst>
                        <a:ext uri="{28A0092B-C50C-407E-A947-70E740481C1C}">
                          <a14:useLocalDpi xmlns:a14="http://schemas.microsoft.com/office/drawing/2010/main" val="0"/>
                        </a:ext>
                      </a:extLst>
                    </a:blip>
                    <a:srcRect l="4023"/>
                    <a:stretch/>
                  </pic:blipFill>
                  <pic:spPr bwMode="auto">
                    <a:xfrm>
                      <a:off x="0" y="0"/>
                      <a:ext cx="5016861" cy="3766269"/>
                    </a:xfrm>
                    <a:prstGeom prst="rect">
                      <a:avLst/>
                    </a:prstGeom>
                    <a:noFill/>
                    <a:ln>
                      <a:noFill/>
                    </a:ln>
                    <a:extLst>
                      <a:ext uri="{53640926-AAD7-44D8-BBD7-CCE9431645EC}">
                        <a14:shadowObscured xmlns:a14="http://schemas.microsoft.com/office/drawing/2010/main"/>
                      </a:ext>
                    </a:extLst>
                  </pic:spPr>
                </pic:pic>
              </a:graphicData>
            </a:graphic>
          </wp:inline>
        </w:drawing>
      </w:r>
    </w:p>
    <w:p w14:paraId="2DC8E36D" w14:textId="469EE2B5" w:rsidR="007028D0" w:rsidRPr="00002DEB" w:rsidRDefault="00BB5CBA" w:rsidP="00BB5CBA">
      <w:pPr>
        <w:keepNext/>
        <w:spacing w:after="0" w:line="240" w:lineRule="auto"/>
        <w:jc w:val="center"/>
      </w:pPr>
      <w:r w:rsidRPr="00BB5CBA">
        <w:t xml:space="preserve"> </w:t>
      </w:r>
    </w:p>
    <w:p w14:paraId="0EC9937C" w14:textId="0BF24C75" w:rsidR="00B327FF" w:rsidRPr="00A66D52" w:rsidRDefault="00B327FF" w:rsidP="009C0808">
      <w:pPr>
        <w:spacing w:line="240" w:lineRule="auto"/>
        <w:jc w:val="center"/>
        <w:rPr>
          <w:rFonts w:ascii="Times New Roman" w:hAnsi="Times New Roman"/>
          <w:sz w:val="28"/>
          <w:szCs w:val="28"/>
          <w:lang w:val="kk-KZ" w:eastAsia="en-US"/>
        </w:rPr>
      </w:pPr>
      <w:r w:rsidRPr="00A66D52">
        <w:rPr>
          <w:rFonts w:ascii="Times New Roman" w:hAnsi="Times New Roman"/>
          <w:sz w:val="28"/>
          <w:szCs w:val="28"/>
          <w:lang w:val="kk-KZ" w:eastAsia="en-US"/>
        </w:rPr>
        <w:t xml:space="preserve">Сурет 34 - </w:t>
      </w:r>
      <w:r w:rsidR="00A679D8" w:rsidRPr="00A66D52">
        <w:rPr>
          <w:rFonts w:ascii="Times New Roman" w:hAnsi="Times New Roman"/>
          <w:sz w:val="28"/>
          <w:szCs w:val="28"/>
          <w:lang w:val="kk-KZ" w:eastAsia="en-US"/>
        </w:rPr>
        <w:t>С</w:t>
      </w:r>
      <w:r w:rsidRPr="00A66D52">
        <w:rPr>
          <w:rFonts w:ascii="Times New Roman" w:hAnsi="Times New Roman"/>
          <w:sz w:val="28"/>
          <w:szCs w:val="28"/>
          <w:lang w:val="kk-KZ" w:eastAsia="en-US"/>
        </w:rPr>
        <w:t xml:space="preserve">интезделген </w:t>
      </w:r>
      <w:r w:rsidR="004D20E0">
        <w:rPr>
          <w:rFonts w:ascii="Times New Roman" w:hAnsi="Times New Roman"/>
          <w:sz w:val="28"/>
          <w:szCs w:val="28"/>
          <w:lang w:val="kk-KZ" w:eastAsia="en-US"/>
        </w:rPr>
        <w:t>катализаторлардың</w:t>
      </w:r>
      <w:r w:rsidRPr="00A66D52">
        <w:rPr>
          <w:rFonts w:ascii="Times New Roman" w:hAnsi="Times New Roman"/>
          <w:sz w:val="28"/>
          <w:szCs w:val="28"/>
          <w:lang w:val="kk-KZ" w:eastAsia="en-US"/>
        </w:rPr>
        <w:t xml:space="preserve"> </w:t>
      </w:r>
      <w:r w:rsidR="00A679D8" w:rsidRPr="00A66D52">
        <w:rPr>
          <w:rFonts w:ascii="Times New Roman" w:hAnsi="Times New Roman"/>
          <w:sz w:val="28"/>
          <w:szCs w:val="28"/>
          <w:lang w:val="kk-KZ" w:eastAsia="en-US"/>
        </w:rPr>
        <w:t xml:space="preserve">210°C температурада </w:t>
      </w:r>
      <w:r w:rsidR="004D20E0">
        <w:rPr>
          <w:rFonts w:ascii="Times New Roman" w:hAnsi="Times New Roman"/>
          <w:sz w:val="28"/>
          <w:szCs w:val="28"/>
          <w:lang w:val="kk-KZ" w:eastAsia="en-US"/>
        </w:rPr>
        <w:t>өнімдердің</w:t>
      </w:r>
      <w:r w:rsidRPr="00A66D52">
        <w:rPr>
          <w:rFonts w:ascii="Times New Roman" w:hAnsi="Times New Roman"/>
          <w:sz w:val="28"/>
          <w:szCs w:val="28"/>
          <w:lang w:val="kk-KZ" w:eastAsia="en-US"/>
        </w:rPr>
        <w:t xml:space="preserve"> талғамдылығы, СО конверсиясы және газдың салыстырмалы көлемдік жылдамдығы</w:t>
      </w:r>
    </w:p>
    <w:p w14:paraId="662BA914" w14:textId="7FF2BBA5" w:rsidR="00737317" w:rsidRPr="00002DEB" w:rsidRDefault="00310053" w:rsidP="009C080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К</w:t>
      </w:r>
      <w:r w:rsidR="00B327FF" w:rsidRPr="00002DEB">
        <w:rPr>
          <w:rFonts w:ascii="Times New Roman" w:hAnsi="Times New Roman"/>
          <w:sz w:val="28"/>
          <w:szCs w:val="28"/>
          <w:lang w:val="kk-KZ"/>
        </w:rPr>
        <w:t xml:space="preserve">атализдік </w:t>
      </w:r>
      <w:r w:rsidR="00287F0B">
        <w:rPr>
          <w:rFonts w:ascii="Times New Roman" w:hAnsi="Times New Roman"/>
          <w:sz w:val="28"/>
          <w:szCs w:val="28"/>
          <w:lang w:val="kk-KZ"/>
        </w:rPr>
        <w:t>зерттеулердің</w:t>
      </w:r>
      <w:r w:rsidR="001108FD">
        <w:rPr>
          <w:rFonts w:ascii="Times New Roman" w:hAnsi="Times New Roman"/>
          <w:sz w:val="28"/>
          <w:szCs w:val="28"/>
          <w:lang w:val="kk-KZ"/>
        </w:rPr>
        <w:t xml:space="preserve"> нәтижелері бойынша</w:t>
      </w:r>
      <w:r w:rsidR="00B327FF" w:rsidRPr="00002DEB">
        <w:rPr>
          <w:rFonts w:ascii="Times New Roman" w:hAnsi="Times New Roman"/>
          <w:sz w:val="28"/>
          <w:szCs w:val="28"/>
          <w:lang w:val="kk-KZ"/>
        </w:rPr>
        <w:t xml:space="preserve"> LaCoO</w:t>
      </w:r>
      <w:r w:rsidR="00B327FF" w:rsidRPr="00002DEB">
        <w:rPr>
          <w:rFonts w:ascii="Times New Roman" w:hAnsi="Times New Roman"/>
          <w:sz w:val="28"/>
          <w:szCs w:val="28"/>
          <w:vertAlign w:val="subscript"/>
          <w:lang w:val="kk-KZ"/>
        </w:rPr>
        <w:t>3</w:t>
      </w:r>
      <w:r w:rsidR="00B327FF" w:rsidRPr="00002DEB">
        <w:rPr>
          <w:rFonts w:ascii="Times New Roman" w:hAnsi="Times New Roman"/>
          <w:sz w:val="28"/>
          <w:szCs w:val="28"/>
          <w:lang w:val="kk-KZ"/>
        </w:rPr>
        <w:t xml:space="preserve"> </w:t>
      </w:r>
      <w:r w:rsidR="001108FD">
        <w:rPr>
          <w:rFonts w:ascii="Times New Roman" w:hAnsi="Times New Roman"/>
          <w:sz w:val="28"/>
          <w:szCs w:val="28"/>
          <w:lang w:val="kk-KZ"/>
        </w:rPr>
        <w:t>катализаторлары</w:t>
      </w:r>
      <w:r w:rsidR="00B327FF" w:rsidRPr="00002DEB">
        <w:rPr>
          <w:rFonts w:ascii="Times New Roman" w:hAnsi="Times New Roman"/>
          <w:sz w:val="28"/>
          <w:szCs w:val="28"/>
          <w:lang w:val="kk-KZ"/>
        </w:rPr>
        <w:t xml:space="preserve"> </w:t>
      </w:r>
      <w:r>
        <w:rPr>
          <w:rFonts w:ascii="Times New Roman" w:hAnsi="Times New Roman"/>
          <w:sz w:val="28"/>
          <w:szCs w:val="28"/>
          <w:lang w:val="kk-KZ"/>
        </w:rPr>
        <w:t>240°С температурада</w:t>
      </w:r>
      <w:r w:rsidRPr="00002DEB">
        <w:rPr>
          <w:rFonts w:ascii="Times New Roman" w:hAnsi="Times New Roman"/>
          <w:sz w:val="28"/>
          <w:szCs w:val="28"/>
          <w:lang w:val="kk-KZ"/>
        </w:rPr>
        <w:t xml:space="preserve"> </w:t>
      </w:r>
      <w:r w:rsidR="00A64A74">
        <w:rPr>
          <w:rFonts w:ascii="Times New Roman" w:hAnsi="Times New Roman"/>
          <w:sz w:val="28"/>
          <w:szCs w:val="28"/>
          <w:lang w:val="kk-KZ"/>
        </w:rPr>
        <w:t>ұқсас катализдік қасиетттерді</w:t>
      </w:r>
      <w:r w:rsidR="00B327FF" w:rsidRPr="00002DEB">
        <w:rPr>
          <w:rFonts w:ascii="Times New Roman" w:hAnsi="Times New Roman"/>
          <w:sz w:val="28"/>
          <w:szCs w:val="28"/>
          <w:lang w:val="kk-KZ"/>
        </w:rPr>
        <w:t xml:space="preserve"> </w:t>
      </w:r>
      <w:r w:rsidR="00A64A74">
        <w:rPr>
          <w:rFonts w:ascii="Times New Roman" w:hAnsi="Times New Roman"/>
          <w:sz w:val="28"/>
          <w:szCs w:val="28"/>
          <w:lang w:val="kk-KZ"/>
        </w:rPr>
        <w:t>көрсетті</w:t>
      </w:r>
      <w:r w:rsidR="00B327FF" w:rsidRPr="00002DEB">
        <w:rPr>
          <w:rFonts w:ascii="Times New Roman" w:hAnsi="Times New Roman"/>
          <w:sz w:val="28"/>
          <w:szCs w:val="28"/>
          <w:lang w:val="kk-KZ"/>
        </w:rPr>
        <w:t>. Сонымен қатар, LaCoO</w:t>
      </w:r>
      <w:r w:rsidR="00B327FF" w:rsidRPr="00002DEB">
        <w:rPr>
          <w:rFonts w:ascii="Times New Roman" w:hAnsi="Times New Roman"/>
          <w:sz w:val="28"/>
          <w:szCs w:val="28"/>
          <w:vertAlign w:val="subscript"/>
          <w:lang w:val="kk-KZ"/>
        </w:rPr>
        <w:t>3</w:t>
      </w:r>
      <w:r w:rsidR="00B327FF" w:rsidRPr="00002DEB">
        <w:rPr>
          <w:rFonts w:ascii="Times New Roman" w:hAnsi="Times New Roman"/>
          <w:sz w:val="28"/>
          <w:szCs w:val="28"/>
          <w:lang w:val="kk-KZ"/>
        </w:rPr>
        <w:t xml:space="preserve"> үлгілерінің катализдік қасиеттері CoAl катализ</w:t>
      </w:r>
      <w:r w:rsidR="001108FD">
        <w:rPr>
          <w:rFonts w:ascii="Times New Roman" w:hAnsi="Times New Roman"/>
          <w:sz w:val="28"/>
          <w:szCs w:val="28"/>
          <w:lang w:val="kk-KZ"/>
        </w:rPr>
        <w:t>аторынан, ең алдымен, спирттердің</w:t>
      </w:r>
      <w:r w:rsidR="00B327FF" w:rsidRPr="00002DEB">
        <w:rPr>
          <w:rFonts w:ascii="Times New Roman" w:hAnsi="Times New Roman"/>
          <w:sz w:val="28"/>
          <w:szCs w:val="28"/>
          <w:lang w:val="kk-KZ"/>
        </w:rPr>
        <w:t xml:space="preserve"> талғамдылығымен айтарлықтай ерекшеленетіні көрсетілді.</w:t>
      </w:r>
      <w:r w:rsidR="002253F1" w:rsidRPr="00002DEB">
        <w:rPr>
          <w:rFonts w:ascii="Times New Roman" w:hAnsi="Times New Roman"/>
          <w:sz w:val="28"/>
          <w:szCs w:val="28"/>
          <w:lang w:val="kk-KZ"/>
        </w:rPr>
        <w:t xml:space="preserve"> </w:t>
      </w:r>
      <w:r w:rsidR="00B327FF" w:rsidRPr="00002DEB">
        <w:rPr>
          <w:rFonts w:ascii="Times New Roman" w:hAnsi="Times New Roman"/>
          <w:sz w:val="28"/>
          <w:szCs w:val="28"/>
          <w:lang w:val="kk-KZ"/>
        </w:rPr>
        <w:t xml:space="preserve">Перовскит құрылымды, құрамында лантан бар күрделі оксидтерді қолдану </w:t>
      </w:r>
      <w:r w:rsidR="001108FD">
        <w:rPr>
          <w:rFonts w:ascii="Times New Roman" w:hAnsi="Times New Roman"/>
          <w:sz w:val="28"/>
          <w:szCs w:val="28"/>
          <w:lang w:val="kk-KZ"/>
        </w:rPr>
        <w:t>спирттердің талғамдылығын</w:t>
      </w:r>
      <w:r w:rsidR="00B327FF" w:rsidRPr="00002DEB">
        <w:rPr>
          <w:rFonts w:ascii="Times New Roman" w:hAnsi="Times New Roman"/>
          <w:sz w:val="28"/>
          <w:szCs w:val="28"/>
          <w:lang w:val="kk-KZ"/>
        </w:rPr>
        <w:t xml:space="preserve"> арттыруға мүмкіндік береді.</w:t>
      </w:r>
      <w:r w:rsidR="00737317" w:rsidRPr="00002DEB">
        <w:rPr>
          <w:rFonts w:ascii="Times New Roman" w:hAnsi="Times New Roman"/>
          <w:sz w:val="28"/>
          <w:szCs w:val="28"/>
          <w:lang w:val="kk-KZ"/>
        </w:rPr>
        <w:t xml:space="preserve"> </w:t>
      </w:r>
      <w:r w:rsidR="00B327FF" w:rsidRPr="00002DEB">
        <w:rPr>
          <w:rFonts w:ascii="Times New Roman" w:hAnsi="Times New Roman"/>
          <w:sz w:val="28"/>
          <w:szCs w:val="28"/>
          <w:lang w:val="kk-KZ"/>
        </w:rPr>
        <w:t>LCO-2 үлгісінің катализдік қасиеттері басқа үлгілермен салыстырғанда жеңіл көмірсутектерге ж</w:t>
      </w:r>
      <w:r>
        <w:rPr>
          <w:rFonts w:ascii="Times New Roman" w:hAnsi="Times New Roman"/>
          <w:sz w:val="28"/>
          <w:szCs w:val="28"/>
          <w:lang w:val="kk-KZ"/>
        </w:rPr>
        <w:t>оғары сезімталдығымен ерекшелен</w:t>
      </w:r>
      <w:r w:rsidR="00B327FF" w:rsidRPr="00002DEB">
        <w:rPr>
          <w:rFonts w:ascii="Times New Roman" w:hAnsi="Times New Roman"/>
          <w:sz w:val="28"/>
          <w:szCs w:val="28"/>
          <w:lang w:val="kk-KZ"/>
        </w:rPr>
        <w:t xml:space="preserve">ді. </w:t>
      </w:r>
      <w:r w:rsidR="00E14E46">
        <w:rPr>
          <w:rFonts w:ascii="Times New Roman" w:hAnsi="Times New Roman"/>
          <w:sz w:val="28"/>
          <w:szCs w:val="28"/>
          <w:lang w:val="kk-KZ"/>
        </w:rPr>
        <w:t xml:space="preserve">Жеңіл көмірсутектерге жоғары сезімталдылық </w:t>
      </w:r>
      <w:r w:rsidR="00B327FF" w:rsidRPr="00002DEB">
        <w:rPr>
          <w:rFonts w:ascii="Times New Roman" w:hAnsi="Times New Roman"/>
          <w:sz w:val="28"/>
          <w:szCs w:val="28"/>
          <w:lang w:val="kk-KZ"/>
        </w:rPr>
        <w:t>үлгідегі металл кобальт бөлшектерінің күйіндегі айырмашылықтармен байланысты болуы мүмкін. LCO-2 үлгісін синтездеу кезінде, әдеби деректерге сәйкес, лантанға қарағанда кобальттың артық мөлшерде алынуы нәтижесінде Co</w:t>
      </w:r>
      <w:r w:rsidR="00B327FF" w:rsidRPr="00002DEB">
        <w:rPr>
          <w:rFonts w:ascii="Cambria Math" w:hAnsi="Cambria Math" w:cs="Cambria Math"/>
          <w:sz w:val="28"/>
          <w:szCs w:val="28"/>
          <w:lang w:val="kk-KZ"/>
        </w:rPr>
        <w:t>₃</w:t>
      </w:r>
      <w:r w:rsidR="00B327FF" w:rsidRPr="00002DEB">
        <w:rPr>
          <w:rFonts w:ascii="Times New Roman" w:hAnsi="Times New Roman"/>
          <w:sz w:val="28"/>
          <w:szCs w:val="28"/>
          <w:lang w:val="kk-KZ"/>
        </w:rPr>
        <w:t>O</w:t>
      </w:r>
      <w:r w:rsidR="00B327FF" w:rsidRPr="00002DEB">
        <w:rPr>
          <w:rFonts w:ascii="Cambria Math" w:hAnsi="Cambria Math" w:cs="Cambria Math"/>
          <w:sz w:val="28"/>
          <w:szCs w:val="28"/>
          <w:lang w:val="kk-KZ"/>
        </w:rPr>
        <w:t>₄</w:t>
      </w:r>
      <w:r w:rsidR="00B327FF" w:rsidRPr="00002DEB">
        <w:rPr>
          <w:rFonts w:ascii="Times New Roman" w:hAnsi="Times New Roman"/>
          <w:sz w:val="28"/>
          <w:szCs w:val="28"/>
          <w:lang w:val="kk-KZ"/>
        </w:rPr>
        <w:t xml:space="preserve"> фазасының қоспасы көп мөлшерде </w:t>
      </w:r>
      <w:r w:rsidR="009A55B5">
        <w:rPr>
          <w:rFonts w:ascii="Times New Roman" w:hAnsi="Times New Roman"/>
          <w:sz w:val="28"/>
          <w:szCs w:val="28"/>
          <w:lang w:val="kk-KZ"/>
        </w:rPr>
        <w:t xml:space="preserve">түзілгенімен түсіндіріледі </w:t>
      </w:r>
      <w:r w:rsidR="000136E2" w:rsidRPr="002B2E95">
        <w:rPr>
          <w:rFonts w:ascii="Times New Roman" w:hAnsi="Times New Roman"/>
          <w:sz w:val="28"/>
          <w:szCs w:val="28"/>
          <w:lang w:val="kk-KZ"/>
        </w:rPr>
        <w:t>[</w:t>
      </w:r>
      <w:r w:rsidR="000136E2">
        <w:rPr>
          <w:rFonts w:ascii="Times New Roman" w:hAnsi="Times New Roman"/>
          <w:sz w:val="28"/>
          <w:szCs w:val="28"/>
          <w:lang w:val="kk-KZ"/>
        </w:rPr>
        <w:t>16</w:t>
      </w:r>
      <w:r w:rsidR="00FE0187">
        <w:rPr>
          <w:rFonts w:ascii="Times New Roman" w:hAnsi="Times New Roman"/>
          <w:sz w:val="28"/>
          <w:szCs w:val="28"/>
          <w:lang w:val="kk-KZ"/>
        </w:rPr>
        <w:t>6</w:t>
      </w:r>
      <w:r w:rsidR="000136E2" w:rsidRPr="002B2E95">
        <w:rPr>
          <w:rFonts w:ascii="Times New Roman" w:hAnsi="Times New Roman"/>
          <w:sz w:val="28"/>
          <w:szCs w:val="28"/>
          <w:lang w:val="kk-KZ"/>
        </w:rPr>
        <w:t>]</w:t>
      </w:r>
      <w:r w:rsidR="00B327FF" w:rsidRPr="00002DEB">
        <w:rPr>
          <w:rFonts w:ascii="Times New Roman" w:hAnsi="Times New Roman"/>
          <w:sz w:val="28"/>
          <w:szCs w:val="28"/>
          <w:lang w:val="kk-KZ"/>
        </w:rPr>
        <w:t>.</w:t>
      </w:r>
      <w:r w:rsidR="002253F1" w:rsidRPr="00002DEB">
        <w:rPr>
          <w:rFonts w:ascii="Times New Roman" w:hAnsi="Times New Roman"/>
          <w:sz w:val="28"/>
          <w:szCs w:val="28"/>
          <w:lang w:val="kk-KZ"/>
        </w:rPr>
        <w:t xml:space="preserve"> </w:t>
      </w:r>
      <w:r w:rsidR="000317B5" w:rsidRPr="000317B5">
        <w:rPr>
          <w:rFonts w:ascii="Times New Roman" w:hAnsi="Times New Roman"/>
          <w:sz w:val="28"/>
          <w:szCs w:val="28"/>
          <w:lang w:val="kk-KZ"/>
        </w:rPr>
        <w:t>Мүмкін, осы фазаның тотықсыздануы нәтижесінде түзілген кобальт бөлшектері лантан</w:t>
      </w:r>
      <w:r w:rsidR="000317B5">
        <w:rPr>
          <w:rFonts w:ascii="Times New Roman" w:hAnsi="Times New Roman"/>
          <w:sz w:val="28"/>
          <w:szCs w:val="28"/>
          <w:lang w:val="kk-KZ"/>
        </w:rPr>
        <w:t xml:space="preserve"> </w:t>
      </w:r>
      <w:r w:rsidR="000317B5" w:rsidRPr="000317B5">
        <w:rPr>
          <w:rFonts w:ascii="Times New Roman" w:hAnsi="Times New Roman"/>
          <w:sz w:val="28"/>
          <w:szCs w:val="28"/>
          <w:lang w:val="kk-KZ"/>
        </w:rPr>
        <w:t>құрамды оксидті тасымалдағышпен жеткілікт</w:t>
      </w:r>
      <w:r w:rsidR="000317B5">
        <w:rPr>
          <w:rFonts w:ascii="Times New Roman" w:hAnsi="Times New Roman"/>
          <w:sz w:val="28"/>
          <w:szCs w:val="28"/>
          <w:lang w:val="kk-KZ"/>
        </w:rPr>
        <w:t>і дәрежеде өзара әрекеттеспеген</w:t>
      </w:r>
      <w:r w:rsidR="000317B5" w:rsidRPr="000317B5">
        <w:rPr>
          <w:rFonts w:ascii="Times New Roman" w:hAnsi="Times New Roman"/>
          <w:sz w:val="28"/>
          <w:szCs w:val="28"/>
          <w:lang w:val="kk-KZ"/>
        </w:rPr>
        <w:t xml:space="preserve"> болуы ықтимал. </w:t>
      </w:r>
      <w:r w:rsidR="001108FD" w:rsidRPr="001108FD">
        <w:rPr>
          <w:rFonts w:ascii="Times New Roman" w:hAnsi="Times New Roman"/>
          <w:sz w:val="28"/>
          <w:szCs w:val="28"/>
          <w:lang w:val="kk-KZ"/>
        </w:rPr>
        <w:t>Металл мен тасымалдағыш арасындағы өзара әрекеттесудің әлсіздігі жеңіл көмірсутектердің қалыптасуын арттырып</w:t>
      </w:r>
      <w:r w:rsidR="001108FD">
        <w:rPr>
          <w:rFonts w:ascii="Times New Roman" w:hAnsi="Times New Roman"/>
          <w:sz w:val="28"/>
          <w:szCs w:val="28"/>
          <w:lang w:val="kk-KZ"/>
        </w:rPr>
        <w:t>, нәтижесінде үлгіде спирттердің</w:t>
      </w:r>
      <w:r w:rsidR="001108FD" w:rsidRPr="001108FD">
        <w:rPr>
          <w:rFonts w:ascii="Times New Roman" w:hAnsi="Times New Roman"/>
          <w:sz w:val="28"/>
          <w:szCs w:val="28"/>
          <w:lang w:val="kk-KZ"/>
        </w:rPr>
        <w:t xml:space="preserve"> </w:t>
      </w:r>
      <w:r w:rsidR="001108FD">
        <w:rPr>
          <w:rFonts w:ascii="Times New Roman" w:hAnsi="Times New Roman"/>
          <w:sz w:val="28"/>
          <w:szCs w:val="28"/>
          <w:lang w:val="kk-KZ"/>
        </w:rPr>
        <w:t>талғамдылығының</w:t>
      </w:r>
      <w:r w:rsidR="001108FD" w:rsidRPr="001108FD">
        <w:rPr>
          <w:rFonts w:ascii="Times New Roman" w:hAnsi="Times New Roman"/>
          <w:sz w:val="28"/>
          <w:szCs w:val="28"/>
          <w:lang w:val="kk-KZ"/>
        </w:rPr>
        <w:t xml:space="preserve"> төмендеуіне әкеледі.</w:t>
      </w:r>
      <w:r w:rsidR="001108FD">
        <w:rPr>
          <w:rFonts w:ascii="Times New Roman" w:hAnsi="Times New Roman"/>
          <w:sz w:val="28"/>
          <w:szCs w:val="28"/>
          <w:lang w:val="kk-KZ"/>
        </w:rPr>
        <w:t xml:space="preserve"> </w:t>
      </w:r>
      <w:r w:rsidR="00FA33AE" w:rsidRPr="00FA33AE">
        <w:rPr>
          <w:rFonts w:ascii="Times New Roman" w:hAnsi="Times New Roman"/>
          <w:sz w:val="28"/>
          <w:szCs w:val="28"/>
          <w:lang w:val="kk-KZ"/>
        </w:rPr>
        <w:t xml:space="preserve">LCO-1 және LCO/KIT-6 үлгілерінде көмірсутектердің түзілу дәрежесі төмен болғандықтан, осы үлгілерде пайда болатын су көлемі де </w:t>
      </w:r>
      <w:r w:rsidR="00FA33AE">
        <w:rPr>
          <w:rFonts w:ascii="Times New Roman" w:hAnsi="Times New Roman"/>
          <w:sz w:val="28"/>
          <w:szCs w:val="28"/>
          <w:lang w:val="kk-KZ"/>
        </w:rPr>
        <w:t>LCO-2</w:t>
      </w:r>
      <w:r w:rsidR="00FA33AE" w:rsidRPr="00FA33AE">
        <w:rPr>
          <w:rFonts w:ascii="Times New Roman" w:hAnsi="Times New Roman"/>
          <w:sz w:val="28"/>
          <w:szCs w:val="28"/>
          <w:lang w:val="kk-KZ"/>
        </w:rPr>
        <w:t xml:space="preserve"> катализатормен салыстырғанда айтарлықтай аз.</w:t>
      </w:r>
      <w:r w:rsidR="00FA33AE">
        <w:rPr>
          <w:rFonts w:ascii="Times New Roman" w:hAnsi="Times New Roman"/>
          <w:sz w:val="28"/>
          <w:szCs w:val="28"/>
          <w:lang w:val="kk-KZ"/>
        </w:rPr>
        <w:t xml:space="preserve"> </w:t>
      </w:r>
      <w:r w:rsidR="00940641" w:rsidRPr="00002DEB">
        <w:rPr>
          <w:rFonts w:ascii="Times New Roman" w:hAnsi="Times New Roman"/>
          <w:sz w:val="28"/>
          <w:szCs w:val="28"/>
          <w:lang w:val="kk-KZ"/>
        </w:rPr>
        <w:t>LCO-1 және LCO/KIT-6 үлгілерін</w:t>
      </w:r>
      <w:r w:rsidR="00FA33AE">
        <w:rPr>
          <w:rFonts w:ascii="Times New Roman" w:hAnsi="Times New Roman"/>
          <w:sz w:val="28"/>
          <w:szCs w:val="28"/>
          <w:lang w:val="kk-KZ"/>
        </w:rPr>
        <w:t>ің катализдік қасиеттерін</w:t>
      </w:r>
      <w:r w:rsidR="00940641" w:rsidRPr="00002DEB">
        <w:rPr>
          <w:rFonts w:ascii="Times New Roman" w:hAnsi="Times New Roman"/>
          <w:sz w:val="28"/>
          <w:szCs w:val="28"/>
          <w:lang w:val="kk-KZ"/>
        </w:rPr>
        <w:t xml:space="preserve"> салыстыру кестеден көрініп тұрғандай LC</w:t>
      </w:r>
      <w:r w:rsidR="00FA33AE">
        <w:rPr>
          <w:rFonts w:ascii="Times New Roman" w:hAnsi="Times New Roman"/>
          <w:sz w:val="28"/>
          <w:szCs w:val="28"/>
          <w:lang w:val="kk-KZ"/>
        </w:rPr>
        <w:t>O/KIT-6 меншікті беттік ауданы жоғары болғандықт</w:t>
      </w:r>
      <w:r w:rsidR="00BB5CBA">
        <w:rPr>
          <w:rFonts w:ascii="Times New Roman" w:hAnsi="Times New Roman"/>
          <w:sz w:val="28"/>
          <w:szCs w:val="28"/>
          <w:lang w:val="kk-KZ"/>
        </w:rPr>
        <w:t>а</w:t>
      </w:r>
      <w:r w:rsidR="00FA33AE">
        <w:rPr>
          <w:rFonts w:ascii="Times New Roman" w:hAnsi="Times New Roman"/>
          <w:sz w:val="28"/>
          <w:szCs w:val="28"/>
          <w:lang w:val="kk-KZ"/>
        </w:rPr>
        <w:t xml:space="preserve">н </w:t>
      </w:r>
      <w:r w:rsidR="004D20E0">
        <w:rPr>
          <w:rFonts w:ascii="Times New Roman" w:hAnsi="Times New Roman"/>
          <w:sz w:val="28"/>
          <w:szCs w:val="28"/>
          <w:lang w:val="kk-KZ"/>
        </w:rPr>
        <w:lastRenderedPageBreak/>
        <w:t>белсенді</w:t>
      </w:r>
      <w:r w:rsidR="00940641" w:rsidRPr="00002DEB">
        <w:rPr>
          <w:rFonts w:ascii="Times New Roman" w:hAnsi="Times New Roman"/>
          <w:sz w:val="28"/>
          <w:szCs w:val="28"/>
          <w:lang w:val="kk-KZ"/>
        </w:rPr>
        <w:t xml:space="preserve"> екенін көруге болады.</w:t>
      </w:r>
      <w:r w:rsidR="00737317" w:rsidRPr="00002DEB">
        <w:rPr>
          <w:rFonts w:ascii="Times New Roman" w:hAnsi="Times New Roman"/>
          <w:sz w:val="28"/>
          <w:szCs w:val="28"/>
          <w:lang w:val="kk-KZ"/>
        </w:rPr>
        <w:t xml:space="preserve"> </w:t>
      </w:r>
      <w:r w:rsidR="00940641" w:rsidRPr="00002DEB">
        <w:rPr>
          <w:rFonts w:ascii="Times New Roman" w:hAnsi="Times New Roman"/>
          <w:sz w:val="28"/>
          <w:szCs w:val="28"/>
          <w:lang w:val="kk-KZ"/>
        </w:rPr>
        <w:t xml:space="preserve">LCO/KIT-6 </w:t>
      </w:r>
      <w:r w:rsidR="003325DF">
        <w:rPr>
          <w:rFonts w:ascii="Times New Roman" w:hAnsi="Times New Roman"/>
          <w:sz w:val="28"/>
          <w:szCs w:val="28"/>
          <w:lang w:val="kk-KZ"/>
        </w:rPr>
        <w:t>(</w:t>
      </w:r>
      <w:r w:rsidR="009A55B5" w:rsidRPr="003325DF">
        <w:rPr>
          <w:rFonts w:ascii="Times New Roman" w:eastAsia="TimesNewRomanPSMT" w:hAnsi="Times New Roman"/>
          <w:sz w:val="28"/>
          <w:szCs w:val="28"/>
          <w:lang w:val="kk-KZ"/>
        </w:rPr>
        <w:t>S</w:t>
      </w:r>
      <w:r w:rsidR="009A55B5" w:rsidRPr="003325DF">
        <w:rPr>
          <w:rFonts w:ascii="Times New Roman" w:eastAsia="TimesNewRomanPSMT" w:hAnsi="Times New Roman"/>
          <w:sz w:val="28"/>
          <w:szCs w:val="28"/>
          <w:vertAlign w:val="subscript"/>
          <w:lang w:val="kk-KZ"/>
        </w:rPr>
        <w:t>ROH</w:t>
      </w:r>
      <w:r w:rsidR="009A55B5" w:rsidRPr="003325DF">
        <w:rPr>
          <w:rFonts w:ascii="Times New Roman" w:eastAsia="TimesNewRomanPSMT" w:hAnsi="Times New Roman"/>
          <w:sz w:val="28"/>
          <w:szCs w:val="28"/>
          <w:lang w:val="kk-KZ"/>
        </w:rPr>
        <w:t xml:space="preserve">, </w:t>
      </w:r>
      <w:r w:rsidR="009A55B5">
        <w:rPr>
          <w:rFonts w:ascii="Times New Roman" w:eastAsia="TimesNewRomanPSMT" w:hAnsi="Times New Roman"/>
          <w:sz w:val="28"/>
          <w:szCs w:val="28"/>
          <w:lang w:val="kk-KZ"/>
        </w:rPr>
        <w:t>61</w:t>
      </w:r>
      <w:r w:rsidR="009A55B5" w:rsidRPr="003325DF">
        <w:rPr>
          <w:rFonts w:ascii="Times New Roman" w:eastAsia="TimesNewRomanPSMT" w:hAnsi="Times New Roman"/>
          <w:sz w:val="28"/>
          <w:szCs w:val="28"/>
          <w:lang w:val="kk-KZ"/>
        </w:rPr>
        <w:t>%</w:t>
      </w:r>
      <w:r w:rsidR="003325DF">
        <w:rPr>
          <w:rFonts w:ascii="Times New Roman" w:hAnsi="Times New Roman"/>
          <w:sz w:val="28"/>
          <w:szCs w:val="28"/>
          <w:lang w:val="kk-KZ"/>
        </w:rPr>
        <w:t xml:space="preserve">) </w:t>
      </w:r>
      <w:r w:rsidR="00940641" w:rsidRPr="00002DEB">
        <w:rPr>
          <w:rFonts w:ascii="Times New Roman" w:hAnsi="Times New Roman"/>
          <w:sz w:val="28"/>
          <w:szCs w:val="28"/>
          <w:lang w:val="kk-KZ"/>
        </w:rPr>
        <w:t>үлгісі</w:t>
      </w:r>
      <w:r w:rsidR="009A55B5">
        <w:rPr>
          <w:rFonts w:ascii="Times New Roman" w:hAnsi="Times New Roman"/>
          <w:sz w:val="28"/>
          <w:szCs w:val="28"/>
          <w:lang w:val="kk-KZ"/>
        </w:rPr>
        <w:t>н</w:t>
      </w:r>
      <w:r w:rsidR="00940641" w:rsidRPr="00002DEB">
        <w:rPr>
          <w:rFonts w:ascii="Times New Roman" w:hAnsi="Times New Roman"/>
          <w:sz w:val="28"/>
          <w:szCs w:val="28"/>
          <w:lang w:val="kk-KZ"/>
        </w:rPr>
        <w:t xml:space="preserve"> LCO-1</w:t>
      </w:r>
      <w:r w:rsidR="004D20E0">
        <w:rPr>
          <w:rFonts w:ascii="Times New Roman" w:hAnsi="Times New Roman"/>
          <w:sz w:val="28"/>
          <w:szCs w:val="28"/>
          <w:lang w:val="kk-KZ"/>
        </w:rPr>
        <w:t xml:space="preserve"> </w:t>
      </w:r>
      <w:r w:rsidR="003325DF">
        <w:rPr>
          <w:rFonts w:ascii="Times New Roman" w:hAnsi="Times New Roman"/>
          <w:sz w:val="28"/>
          <w:szCs w:val="28"/>
          <w:lang w:val="kk-KZ"/>
        </w:rPr>
        <w:t>(</w:t>
      </w:r>
      <w:r w:rsidR="009A55B5" w:rsidRPr="003325DF">
        <w:rPr>
          <w:rFonts w:ascii="Times New Roman" w:eastAsia="TimesNewRomanPSMT" w:hAnsi="Times New Roman"/>
          <w:sz w:val="28"/>
          <w:szCs w:val="28"/>
          <w:lang w:val="kk-KZ"/>
        </w:rPr>
        <w:t>S</w:t>
      </w:r>
      <w:r w:rsidR="009A55B5" w:rsidRPr="003325DF">
        <w:rPr>
          <w:rFonts w:ascii="Times New Roman" w:eastAsia="TimesNewRomanPSMT" w:hAnsi="Times New Roman"/>
          <w:sz w:val="28"/>
          <w:szCs w:val="28"/>
          <w:vertAlign w:val="subscript"/>
          <w:lang w:val="kk-KZ"/>
        </w:rPr>
        <w:t>ROH</w:t>
      </w:r>
      <w:r w:rsidR="009A55B5" w:rsidRPr="003325DF">
        <w:rPr>
          <w:rFonts w:ascii="Times New Roman" w:eastAsia="TimesNewRomanPSMT" w:hAnsi="Times New Roman"/>
          <w:sz w:val="28"/>
          <w:szCs w:val="28"/>
          <w:lang w:val="kk-KZ"/>
        </w:rPr>
        <w:t xml:space="preserve">, </w:t>
      </w:r>
      <w:r w:rsidR="009A55B5">
        <w:rPr>
          <w:rFonts w:ascii="Times New Roman" w:eastAsia="TimesNewRomanPSMT" w:hAnsi="Times New Roman"/>
          <w:sz w:val="28"/>
          <w:szCs w:val="28"/>
          <w:lang w:val="kk-KZ"/>
        </w:rPr>
        <w:t>90</w:t>
      </w:r>
      <w:r w:rsidR="009A55B5" w:rsidRPr="003325DF">
        <w:rPr>
          <w:rFonts w:ascii="Times New Roman" w:eastAsia="TimesNewRomanPSMT" w:hAnsi="Times New Roman"/>
          <w:sz w:val="28"/>
          <w:szCs w:val="28"/>
          <w:lang w:val="kk-KZ"/>
        </w:rPr>
        <w:t>%</w:t>
      </w:r>
      <w:r w:rsidR="003325DF">
        <w:rPr>
          <w:rFonts w:ascii="Times New Roman" w:hAnsi="Times New Roman"/>
          <w:sz w:val="28"/>
          <w:szCs w:val="28"/>
          <w:lang w:val="kk-KZ"/>
        </w:rPr>
        <w:t>)</w:t>
      </w:r>
      <w:r w:rsidR="00940641" w:rsidRPr="00002DEB">
        <w:rPr>
          <w:rFonts w:ascii="Times New Roman" w:hAnsi="Times New Roman"/>
          <w:sz w:val="28"/>
          <w:szCs w:val="28"/>
          <w:lang w:val="kk-KZ"/>
        </w:rPr>
        <w:t xml:space="preserve"> үл</w:t>
      </w:r>
      <w:r w:rsidR="00FA33AE">
        <w:rPr>
          <w:rFonts w:ascii="Times New Roman" w:hAnsi="Times New Roman"/>
          <w:sz w:val="28"/>
          <w:szCs w:val="28"/>
          <w:lang w:val="kk-KZ"/>
        </w:rPr>
        <w:t>гісімен салыстырғанда спирттердің</w:t>
      </w:r>
      <w:r w:rsidR="00940641" w:rsidRPr="00002DEB">
        <w:rPr>
          <w:rFonts w:ascii="Times New Roman" w:hAnsi="Times New Roman"/>
          <w:sz w:val="28"/>
          <w:szCs w:val="28"/>
          <w:lang w:val="kk-KZ"/>
        </w:rPr>
        <w:t xml:space="preserve"> </w:t>
      </w:r>
      <w:r w:rsidR="00FA33AE">
        <w:rPr>
          <w:rFonts w:ascii="Times New Roman" w:hAnsi="Times New Roman"/>
          <w:sz w:val="28"/>
          <w:szCs w:val="28"/>
          <w:lang w:val="kk-KZ"/>
        </w:rPr>
        <w:t>талғамдылығы төмен болуына</w:t>
      </w:r>
      <w:r w:rsidR="00940641" w:rsidRPr="00002DEB">
        <w:rPr>
          <w:rFonts w:ascii="Times New Roman" w:hAnsi="Times New Roman"/>
          <w:sz w:val="28"/>
          <w:szCs w:val="28"/>
          <w:lang w:val="kk-KZ"/>
        </w:rPr>
        <w:t xml:space="preserve"> қарамастан</w:t>
      </w:r>
      <w:r w:rsidR="00FA33AE">
        <w:rPr>
          <w:rFonts w:ascii="Times New Roman" w:hAnsi="Times New Roman"/>
          <w:sz w:val="28"/>
          <w:szCs w:val="28"/>
          <w:lang w:val="kk-KZ"/>
        </w:rPr>
        <w:t>, жоғары спирттердің шығымы</w:t>
      </w:r>
      <w:r w:rsidR="00940641" w:rsidRPr="00002DEB">
        <w:rPr>
          <w:rFonts w:ascii="Times New Roman" w:hAnsi="Times New Roman"/>
          <w:sz w:val="28"/>
          <w:szCs w:val="28"/>
          <w:lang w:val="kk-KZ"/>
        </w:rPr>
        <w:t xml:space="preserve"> </w:t>
      </w:r>
      <w:r w:rsidR="003325DF" w:rsidRPr="00002DEB">
        <w:rPr>
          <w:rFonts w:ascii="Times New Roman" w:hAnsi="Times New Roman"/>
          <w:sz w:val="28"/>
          <w:szCs w:val="28"/>
          <w:lang w:val="kk-KZ"/>
        </w:rPr>
        <w:t>LCO/KIT-6</w:t>
      </w:r>
      <w:r w:rsidR="003325DF">
        <w:rPr>
          <w:rFonts w:ascii="Times New Roman" w:hAnsi="Times New Roman"/>
          <w:sz w:val="28"/>
          <w:szCs w:val="28"/>
          <w:lang w:val="kk-KZ"/>
        </w:rPr>
        <w:t xml:space="preserve"> (</w:t>
      </w:r>
      <w:r w:rsidR="003325DF" w:rsidRPr="003325DF">
        <w:rPr>
          <w:rFonts w:ascii="Times New Roman" w:eastAsia="TimesNewRomanPSMT" w:hAnsi="Times New Roman"/>
          <w:sz w:val="28"/>
          <w:szCs w:val="28"/>
          <w:lang w:val="kk-KZ"/>
        </w:rPr>
        <w:t>Y</w:t>
      </w:r>
      <w:r w:rsidR="003325DF" w:rsidRPr="003325DF">
        <w:rPr>
          <w:rFonts w:ascii="Times New Roman" w:eastAsia="TimesNewRomanPSMT" w:hAnsi="Times New Roman"/>
          <w:sz w:val="28"/>
          <w:szCs w:val="28"/>
          <w:vertAlign w:val="subscript"/>
          <w:lang w:val="kk-KZ"/>
        </w:rPr>
        <w:t xml:space="preserve">ROH, </w:t>
      </w:r>
      <w:r w:rsidR="003325DF" w:rsidRPr="003325DF">
        <w:rPr>
          <w:rFonts w:ascii="Times New Roman" w:eastAsia="TimesNewRomanPSMT" w:hAnsi="Times New Roman"/>
          <w:sz w:val="28"/>
          <w:szCs w:val="28"/>
          <w:lang w:val="kk-KZ"/>
        </w:rPr>
        <w:t>80</w:t>
      </w:r>
      <w:r w:rsidR="003325DF">
        <w:rPr>
          <w:rFonts w:ascii="Times New Roman" w:eastAsia="TimesNewRomanPSMT" w:hAnsi="Times New Roman"/>
          <w:sz w:val="28"/>
          <w:szCs w:val="28"/>
          <w:vertAlign w:val="subscript"/>
          <w:lang w:val="kk-KZ"/>
        </w:rPr>
        <w:t xml:space="preserve"> </w:t>
      </w:r>
      <w:r w:rsidR="003325DF" w:rsidRPr="00002DEB">
        <w:rPr>
          <w:rFonts w:ascii="Times New Roman" w:eastAsia="TimesNewRomanPSMT" w:hAnsi="Times New Roman"/>
          <w:sz w:val="28"/>
          <w:szCs w:val="28"/>
          <w:lang w:val="kk-KZ"/>
        </w:rPr>
        <w:t>мг</w:t>
      </w:r>
      <w:r w:rsidR="003325DF" w:rsidRPr="003325DF">
        <w:rPr>
          <w:rFonts w:ascii="Times New Roman" w:eastAsia="TimesNewRomanPSMT" w:hAnsi="Times New Roman"/>
          <w:sz w:val="28"/>
          <w:szCs w:val="28"/>
          <w:lang w:val="kk-KZ"/>
        </w:rPr>
        <w:t>/</w:t>
      </w:r>
      <w:r w:rsidR="003325DF" w:rsidRPr="00002DEB">
        <w:rPr>
          <w:rFonts w:ascii="Times New Roman" w:eastAsia="TimesNewRomanPSMT" w:hAnsi="Times New Roman"/>
          <w:sz w:val="28"/>
          <w:szCs w:val="28"/>
          <w:lang w:val="kk-KZ"/>
        </w:rPr>
        <w:t>г</w:t>
      </w:r>
      <w:r w:rsidR="003325DF" w:rsidRPr="00002DEB">
        <w:rPr>
          <w:rFonts w:ascii="Times New Roman" w:eastAsia="TimesNewRomanPSMT" w:hAnsi="Times New Roman"/>
          <w:sz w:val="28"/>
          <w:szCs w:val="28"/>
          <w:vertAlign w:val="subscript"/>
          <w:lang w:val="kk-KZ"/>
        </w:rPr>
        <w:t>кат</w:t>
      </w:r>
      <w:r w:rsidR="003325DF" w:rsidRPr="003325DF">
        <w:rPr>
          <w:rFonts w:ascii="Times New Roman" w:eastAsia="TimesNewRomanPSMT" w:hAnsi="Times New Roman"/>
          <w:sz w:val="28"/>
          <w:szCs w:val="28"/>
          <w:lang w:val="kk-KZ"/>
        </w:rPr>
        <w:t>·</w:t>
      </w:r>
      <w:r w:rsidR="003325DF" w:rsidRPr="00002DEB">
        <w:rPr>
          <w:rFonts w:ascii="Times New Roman" w:eastAsia="TimesNewRomanPSMT" w:hAnsi="Times New Roman"/>
          <w:sz w:val="28"/>
          <w:szCs w:val="28"/>
          <w:lang w:val="kk-KZ"/>
        </w:rPr>
        <w:t>сағ</w:t>
      </w:r>
      <w:r w:rsidR="003325DF">
        <w:rPr>
          <w:rFonts w:ascii="Times New Roman" w:hAnsi="Times New Roman"/>
          <w:sz w:val="28"/>
          <w:szCs w:val="28"/>
          <w:lang w:val="kk-KZ"/>
        </w:rPr>
        <w:t>)</w:t>
      </w:r>
      <w:r w:rsidR="003325DF" w:rsidRPr="00002DEB">
        <w:rPr>
          <w:rFonts w:ascii="Times New Roman" w:hAnsi="Times New Roman"/>
          <w:sz w:val="28"/>
          <w:szCs w:val="28"/>
          <w:lang w:val="kk-KZ"/>
        </w:rPr>
        <w:t xml:space="preserve"> </w:t>
      </w:r>
      <w:r w:rsidR="00940641" w:rsidRPr="00002DEB">
        <w:rPr>
          <w:rFonts w:ascii="Times New Roman" w:hAnsi="Times New Roman"/>
          <w:sz w:val="28"/>
          <w:szCs w:val="28"/>
          <w:lang w:val="kk-KZ"/>
        </w:rPr>
        <w:t>айтарлықтай жоғары. LCO/KIT</w:t>
      </w:r>
      <w:r w:rsidR="004D20E0">
        <w:rPr>
          <w:rFonts w:ascii="Times New Roman" w:hAnsi="Times New Roman"/>
          <w:sz w:val="28"/>
          <w:szCs w:val="28"/>
          <w:lang w:val="kk-KZ"/>
        </w:rPr>
        <w:t>-6 катализаторы синтез-</w:t>
      </w:r>
      <w:r w:rsidR="00940641" w:rsidRPr="00002DEB">
        <w:rPr>
          <w:rFonts w:ascii="Times New Roman" w:hAnsi="Times New Roman"/>
          <w:sz w:val="28"/>
          <w:szCs w:val="28"/>
          <w:lang w:val="kk-KZ"/>
        </w:rPr>
        <w:t xml:space="preserve">газды спиртке айналдыру процесінде тиімді екенін көрсетеді, сонымен қатар мотор </w:t>
      </w:r>
      <w:r w:rsidR="003325DF">
        <w:rPr>
          <w:rFonts w:ascii="Times New Roman" w:hAnsi="Times New Roman"/>
          <w:sz w:val="28"/>
          <w:szCs w:val="28"/>
          <w:lang w:val="kk-KZ"/>
        </w:rPr>
        <w:t>отынын өндіру үшін перспективті</w:t>
      </w:r>
      <w:r w:rsidR="00940641" w:rsidRPr="00002DEB">
        <w:rPr>
          <w:rFonts w:ascii="Times New Roman" w:hAnsi="Times New Roman"/>
          <w:sz w:val="28"/>
          <w:szCs w:val="28"/>
          <w:lang w:val="kk-KZ"/>
        </w:rPr>
        <w:t xml:space="preserve"> екенін дәлелдейді.</w:t>
      </w:r>
      <w:r w:rsidR="002253F1" w:rsidRPr="00002DEB">
        <w:rPr>
          <w:rFonts w:ascii="Times New Roman" w:hAnsi="Times New Roman"/>
          <w:sz w:val="28"/>
          <w:szCs w:val="28"/>
          <w:lang w:val="kk-KZ"/>
        </w:rPr>
        <w:t xml:space="preserve"> </w:t>
      </w:r>
      <w:r w:rsidR="00FA33AE">
        <w:rPr>
          <w:rFonts w:ascii="Times New Roman" w:hAnsi="Times New Roman"/>
          <w:sz w:val="28"/>
          <w:szCs w:val="28"/>
          <w:lang w:val="kk-KZ"/>
        </w:rPr>
        <w:t>LCO-1 үлгісінде спирттердің талғамдылығы</w:t>
      </w:r>
      <w:r w:rsidR="00940641" w:rsidRPr="00002DEB">
        <w:rPr>
          <w:rFonts w:ascii="Times New Roman" w:hAnsi="Times New Roman"/>
          <w:sz w:val="28"/>
          <w:szCs w:val="28"/>
          <w:lang w:val="kk-KZ"/>
        </w:rPr>
        <w:t xml:space="preserve"> 90</w:t>
      </w:r>
      <w:r w:rsidR="000136E2" w:rsidRPr="000136E2">
        <w:rPr>
          <w:rFonts w:ascii="Times New Roman" w:hAnsi="Times New Roman"/>
          <w:sz w:val="28"/>
          <w:szCs w:val="28"/>
          <w:lang w:val="kk-KZ"/>
        </w:rPr>
        <w:t>%</w:t>
      </w:r>
      <w:r w:rsidR="00940641" w:rsidRPr="00002DEB">
        <w:rPr>
          <w:rFonts w:ascii="Times New Roman" w:hAnsi="Times New Roman"/>
          <w:sz w:val="28"/>
          <w:szCs w:val="28"/>
          <w:lang w:val="kk-KZ"/>
        </w:rPr>
        <w:t xml:space="preserve"> құрады. Құрамы жағынан өте ұқсас LCO-2</w:t>
      </w:r>
      <w:r w:rsidR="003325DF">
        <w:rPr>
          <w:rFonts w:ascii="Times New Roman" w:hAnsi="Times New Roman"/>
          <w:sz w:val="28"/>
          <w:szCs w:val="28"/>
          <w:lang w:val="kk-KZ"/>
        </w:rPr>
        <w:t xml:space="preserve"> (</w:t>
      </w:r>
      <w:r w:rsidR="003325DF" w:rsidRPr="003325DF">
        <w:rPr>
          <w:rFonts w:ascii="Times New Roman" w:hAnsi="Times New Roman"/>
          <w:sz w:val="28"/>
          <w:szCs w:val="28"/>
          <w:lang w:val="kk-KZ"/>
        </w:rPr>
        <w:t>S</w:t>
      </w:r>
      <w:r w:rsidR="003325DF" w:rsidRPr="003325DF">
        <w:rPr>
          <w:rFonts w:ascii="Times New Roman" w:hAnsi="Times New Roman"/>
          <w:sz w:val="28"/>
          <w:szCs w:val="28"/>
          <w:vertAlign w:val="subscript"/>
          <w:lang w:val="kk-KZ"/>
        </w:rPr>
        <w:t>ROH</w:t>
      </w:r>
      <w:r w:rsidR="003325DF" w:rsidRPr="003325DF">
        <w:rPr>
          <w:rFonts w:ascii="Times New Roman" w:hAnsi="Times New Roman"/>
          <w:sz w:val="28"/>
          <w:szCs w:val="28"/>
          <w:lang w:val="kk-KZ"/>
        </w:rPr>
        <w:t xml:space="preserve">, </w:t>
      </w:r>
      <w:r w:rsidR="003325DF">
        <w:rPr>
          <w:rFonts w:ascii="Times New Roman" w:hAnsi="Times New Roman"/>
          <w:sz w:val="28"/>
          <w:szCs w:val="28"/>
          <w:lang w:val="kk-KZ"/>
        </w:rPr>
        <w:t>42</w:t>
      </w:r>
      <w:r w:rsidR="003325DF" w:rsidRPr="003325DF">
        <w:rPr>
          <w:rFonts w:ascii="Times New Roman" w:hAnsi="Times New Roman"/>
          <w:sz w:val="28"/>
          <w:szCs w:val="28"/>
          <w:lang w:val="kk-KZ"/>
        </w:rPr>
        <w:t>%</w:t>
      </w:r>
      <w:r w:rsidR="003325DF">
        <w:rPr>
          <w:rFonts w:ascii="Times New Roman" w:hAnsi="Times New Roman"/>
          <w:sz w:val="28"/>
          <w:szCs w:val="28"/>
          <w:lang w:val="kk-KZ"/>
        </w:rPr>
        <w:t>)</w:t>
      </w:r>
      <w:r w:rsidR="00940641" w:rsidRPr="00002DEB">
        <w:rPr>
          <w:rFonts w:ascii="Times New Roman" w:hAnsi="Times New Roman"/>
          <w:sz w:val="28"/>
          <w:szCs w:val="28"/>
          <w:lang w:val="kk-KZ"/>
        </w:rPr>
        <w:t xml:space="preserve"> үлг</w:t>
      </w:r>
      <w:r w:rsidR="00FA33AE">
        <w:rPr>
          <w:rFonts w:ascii="Times New Roman" w:hAnsi="Times New Roman"/>
          <w:sz w:val="28"/>
          <w:szCs w:val="28"/>
          <w:lang w:val="kk-KZ"/>
        </w:rPr>
        <w:t>ісінде, керісінше, спирттердің</w:t>
      </w:r>
      <w:r w:rsidR="00FA4C4E">
        <w:rPr>
          <w:rFonts w:ascii="Times New Roman" w:hAnsi="Times New Roman"/>
          <w:sz w:val="28"/>
          <w:szCs w:val="28"/>
          <w:lang w:val="kk-KZ"/>
        </w:rPr>
        <w:t xml:space="preserve"> талғамдылығы</w:t>
      </w:r>
      <w:r w:rsidR="00940641" w:rsidRPr="00002DEB">
        <w:rPr>
          <w:rFonts w:ascii="Times New Roman" w:hAnsi="Times New Roman"/>
          <w:sz w:val="28"/>
          <w:szCs w:val="28"/>
          <w:lang w:val="kk-KZ"/>
        </w:rPr>
        <w:t xml:space="preserve"> LCO-1 үлгісімен салыстырғанда </w:t>
      </w:r>
      <w:r w:rsidR="000136E2">
        <w:rPr>
          <w:rFonts w:ascii="Times New Roman" w:hAnsi="Times New Roman"/>
          <w:sz w:val="28"/>
          <w:szCs w:val="28"/>
          <w:lang w:val="kk-KZ"/>
        </w:rPr>
        <w:t>2</w:t>
      </w:r>
      <w:r w:rsidR="009A55B5">
        <w:rPr>
          <w:rFonts w:ascii="Times New Roman" w:hAnsi="Times New Roman"/>
          <w:sz w:val="28"/>
          <w:szCs w:val="28"/>
          <w:lang w:val="kk-KZ"/>
        </w:rPr>
        <w:t xml:space="preserve"> есе төмен болуы,</w:t>
      </w:r>
      <w:r w:rsidR="00940641" w:rsidRPr="00002DEB">
        <w:rPr>
          <w:rFonts w:ascii="Times New Roman" w:hAnsi="Times New Roman"/>
          <w:sz w:val="28"/>
          <w:szCs w:val="28"/>
          <w:lang w:val="kk-KZ"/>
        </w:rPr>
        <w:t xml:space="preserve"> </w:t>
      </w:r>
      <w:r w:rsidR="0005333C" w:rsidRPr="00002DEB">
        <w:rPr>
          <w:rFonts w:ascii="Times New Roman" w:hAnsi="Times New Roman"/>
          <w:sz w:val="28"/>
          <w:szCs w:val="28"/>
          <w:lang w:val="kk-KZ"/>
        </w:rPr>
        <w:t>жоғарыда аталған деректермен толық түсіндіріледі.</w:t>
      </w:r>
      <w:r w:rsidR="00940641" w:rsidRPr="00002DEB">
        <w:rPr>
          <w:rFonts w:ascii="Times New Roman" w:hAnsi="Times New Roman"/>
          <w:sz w:val="28"/>
          <w:szCs w:val="28"/>
          <w:lang w:val="kk-KZ"/>
        </w:rPr>
        <w:t xml:space="preserve"> </w:t>
      </w:r>
      <w:r w:rsidR="0005333C" w:rsidRPr="00002DEB">
        <w:rPr>
          <w:rFonts w:ascii="Times New Roman" w:hAnsi="Times New Roman"/>
          <w:sz w:val="28"/>
          <w:szCs w:val="28"/>
          <w:lang w:val="kk-KZ"/>
        </w:rPr>
        <w:t>240°С температурада жүргізілген  катализдік</w:t>
      </w:r>
      <w:r w:rsidR="00940641" w:rsidRPr="00002DEB">
        <w:rPr>
          <w:rFonts w:ascii="Times New Roman" w:hAnsi="Times New Roman"/>
          <w:sz w:val="28"/>
          <w:szCs w:val="28"/>
          <w:lang w:val="kk-KZ"/>
        </w:rPr>
        <w:t xml:space="preserve"> </w:t>
      </w:r>
      <w:r w:rsidR="00FA4C4E">
        <w:rPr>
          <w:rFonts w:ascii="Times New Roman" w:hAnsi="Times New Roman"/>
          <w:sz w:val="28"/>
          <w:szCs w:val="28"/>
          <w:lang w:val="kk-KZ"/>
        </w:rPr>
        <w:t>зерттеулер</w:t>
      </w:r>
      <w:r w:rsidR="00940641" w:rsidRPr="00002DEB">
        <w:rPr>
          <w:rFonts w:ascii="Times New Roman" w:hAnsi="Times New Roman"/>
          <w:sz w:val="28"/>
          <w:szCs w:val="28"/>
          <w:lang w:val="kk-KZ"/>
        </w:rPr>
        <w:t xml:space="preserve"> кезінде</w:t>
      </w:r>
      <w:r w:rsidR="0005333C" w:rsidRPr="00002DEB">
        <w:rPr>
          <w:rFonts w:ascii="Times New Roman" w:hAnsi="Times New Roman"/>
          <w:sz w:val="28"/>
          <w:szCs w:val="28"/>
          <w:lang w:val="kk-KZ"/>
        </w:rPr>
        <w:t xml:space="preserve"> </w:t>
      </w:r>
      <w:r w:rsidR="003325DF">
        <w:rPr>
          <w:rFonts w:ascii="Times New Roman" w:hAnsi="Times New Roman"/>
          <w:sz w:val="28"/>
          <w:szCs w:val="28"/>
          <w:lang w:val="kk-KZ"/>
        </w:rPr>
        <w:t>CoAl</w:t>
      </w:r>
      <w:r w:rsidR="00940641" w:rsidRPr="00002DEB">
        <w:rPr>
          <w:rFonts w:ascii="Times New Roman" w:hAnsi="Times New Roman"/>
          <w:sz w:val="28"/>
          <w:szCs w:val="28"/>
          <w:lang w:val="kk-KZ"/>
        </w:rPr>
        <w:t xml:space="preserve"> стандартындағы спирт</w:t>
      </w:r>
      <w:r w:rsidR="0005333C" w:rsidRPr="00002DEB">
        <w:rPr>
          <w:rFonts w:ascii="Times New Roman" w:hAnsi="Times New Roman"/>
          <w:sz w:val="28"/>
          <w:szCs w:val="28"/>
          <w:lang w:val="kk-KZ"/>
        </w:rPr>
        <w:t xml:space="preserve">тердің шығымы </w:t>
      </w:r>
      <w:r w:rsidR="00DC0256">
        <w:rPr>
          <w:rFonts w:ascii="Times New Roman" w:hAnsi="Times New Roman"/>
          <w:sz w:val="28"/>
          <w:szCs w:val="28"/>
          <w:lang w:val="kk-KZ"/>
        </w:rPr>
        <w:t>72</w:t>
      </w:r>
      <w:r w:rsidR="004D20E0">
        <w:rPr>
          <w:rFonts w:ascii="Times New Roman" w:hAnsi="Times New Roman"/>
          <w:sz w:val="28"/>
          <w:szCs w:val="28"/>
          <w:lang w:val="kk-KZ"/>
        </w:rPr>
        <w:t xml:space="preserve"> </w:t>
      </w:r>
      <w:r w:rsidR="004D20E0" w:rsidRPr="004D20E0">
        <w:rPr>
          <w:rFonts w:ascii="Times New Roman" w:hAnsi="Times New Roman"/>
          <w:sz w:val="28"/>
          <w:szCs w:val="28"/>
          <w:lang w:val="kk-KZ"/>
        </w:rPr>
        <w:t>мг/гкат•сағ</w:t>
      </w:r>
      <w:r w:rsidR="00783CF3">
        <w:rPr>
          <w:rFonts w:ascii="Times New Roman" w:hAnsi="Times New Roman"/>
          <w:sz w:val="28"/>
          <w:szCs w:val="28"/>
          <w:lang w:val="kk-KZ"/>
        </w:rPr>
        <w:t xml:space="preserve"> </w:t>
      </w:r>
      <w:r w:rsidR="0005333C" w:rsidRPr="00002DEB">
        <w:rPr>
          <w:rFonts w:ascii="Times New Roman" w:hAnsi="Times New Roman"/>
          <w:sz w:val="28"/>
          <w:szCs w:val="28"/>
          <w:lang w:val="kk-KZ"/>
        </w:rPr>
        <w:t>құрады</w:t>
      </w:r>
      <w:r w:rsidR="00940641" w:rsidRPr="00002DEB">
        <w:rPr>
          <w:rFonts w:ascii="Times New Roman" w:hAnsi="Times New Roman"/>
          <w:sz w:val="28"/>
          <w:szCs w:val="28"/>
          <w:lang w:val="kk-KZ"/>
        </w:rPr>
        <w:t>.</w:t>
      </w:r>
      <w:r w:rsidR="0005333C" w:rsidRPr="00002DEB">
        <w:rPr>
          <w:rFonts w:ascii="Times New Roman" w:hAnsi="Times New Roman"/>
          <w:sz w:val="28"/>
          <w:szCs w:val="28"/>
          <w:lang w:val="kk-KZ"/>
        </w:rPr>
        <w:t xml:space="preserve"> </w:t>
      </w:r>
      <w:r w:rsidR="00C07640">
        <w:rPr>
          <w:rFonts w:ascii="Times New Roman" w:hAnsi="Times New Roman"/>
          <w:sz w:val="28"/>
          <w:szCs w:val="28"/>
          <w:lang w:val="kk-KZ"/>
        </w:rPr>
        <w:t>LCO-2 үлгісімен</w:t>
      </w:r>
      <w:r w:rsidR="007F1C23" w:rsidRPr="007F1C23">
        <w:rPr>
          <w:rFonts w:ascii="Times New Roman" w:hAnsi="Times New Roman"/>
          <w:sz w:val="28"/>
          <w:szCs w:val="28"/>
          <w:lang w:val="kk-KZ"/>
        </w:rPr>
        <w:t xml:space="preserve"> салыстырғанда көрсеткіштің жоғар</w:t>
      </w:r>
      <w:r w:rsidR="00C07640">
        <w:rPr>
          <w:rFonts w:ascii="Times New Roman" w:hAnsi="Times New Roman"/>
          <w:sz w:val="28"/>
          <w:szCs w:val="28"/>
          <w:lang w:val="kk-KZ"/>
        </w:rPr>
        <w:t>ы болуына қарамастан, спирттердің</w:t>
      </w:r>
      <w:r w:rsidR="007F1C23" w:rsidRPr="007F1C23">
        <w:rPr>
          <w:rFonts w:ascii="Times New Roman" w:hAnsi="Times New Roman"/>
          <w:sz w:val="28"/>
          <w:szCs w:val="28"/>
          <w:lang w:val="kk-KZ"/>
        </w:rPr>
        <w:t xml:space="preserve"> </w:t>
      </w:r>
      <w:r w:rsidR="00C07640">
        <w:rPr>
          <w:rFonts w:ascii="Times New Roman" w:hAnsi="Times New Roman"/>
          <w:sz w:val="28"/>
          <w:szCs w:val="28"/>
          <w:lang w:val="kk-KZ"/>
        </w:rPr>
        <w:t>талғамдылығы</w:t>
      </w:r>
      <w:r w:rsidR="007F1C23" w:rsidRPr="007F1C23">
        <w:rPr>
          <w:rFonts w:ascii="Times New Roman" w:hAnsi="Times New Roman"/>
          <w:sz w:val="28"/>
          <w:szCs w:val="28"/>
          <w:lang w:val="kk-KZ"/>
        </w:rPr>
        <w:t xml:space="preserve"> төмен болуы CoAl </w:t>
      </w:r>
      <w:r w:rsidR="00C07640">
        <w:rPr>
          <w:rFonts w:ascii="Times New Roman" w:hAnsi="Times New Roman"/>
          <w:sz w:val="28"/>
          <w:szCs w:val="28"/>
          <w:lang w:val="kk-KZ"/>
        </w:rPr>
        <w:t>катализаторы</w:t>
      </w:r>
      <w:r w:rsidR="007F1C23" w:rsidRPr="007F1C23">
        <w:rPr>
          <w:rFonts w:ascii="Times New Roman" w:hAnsi="Times New Roman"/>
          <w:sz w:val="28"/>
          <w:szCs w:val="28"/>
          <w:lang w:val="kk-KZ"/>
        </w:rPr>
        <w:t xml:space="preserve"> па</w:t>
      </w:r>
      <w:r w:rsidR="00C07640">
        <w:rPr>
          <w:rFonts w:ascii="Times New Roman" w:hAnsi="Times New Roman"/>
          <w:sz w:val="28"/>
          <w:szCs w:val="28"/>
          <w:lang w:val="kk-KZ"/>
        </w:rPr>
        <w:t>рафин түзуге бейім катализдік</w:t>
      </w:r>
      <w:r w:rsidR="007F1C23" w:rsidRPr="007F1C23">
        <w:rPr>
          <w:rFonts w:ascii="Times New Roman" w:hAnsi="Times New Roman"/>
          <w:sz w:val="28"/>
          <w:szCs w:val="28"/>
          <w:lang w:val="kk-KZ"/>
        </w:rPr>
        <w:t xml:space="preserve"> қасиетк</w:t>
      </w:r>
      <w:r w:rsidR="00FE0187">
        <w:rPr>
          <w:rFonts w:ascii="Times New Roman" w:hAnsi="Times New Roman"/>
          <w:sz w:val="28"/>
          <w:szCs w:val="28"/>
          <w:lang w:val="kk-KZ"/>
        </w:rPr>
        <w:t>е ие екенін айқын көрсетеді [167</w:t>
      </w:r>
      <w:r w:rsidR="007F1C23" w:rsidRPr="007F1C23">
        <w:rPr>
          <w:rFonts w:ascii="Times New Roman" w:hAnsi="Times New Roman"/>
          <w:sz w:val="28"/>
          <w:szCs w:val="28"/>
          <w:lang w:val="kk-KZ"/>
        </w:rPr>
        <w:t>].</w:t>
      </w:r>
      <w:r w:rsidR="000136E2">
        <w:rPr>
          <w:rFonts w:ascii="Times New Roman" w:hAnsi="Times New Roman"/>
          <w:sz w:val="28"/>
          <w:szCs w:val="28"/>
          <w:lang w:val="kk-KZ"/>
        </w:rPr>
        <w:t xml:space="preserve"> </w:t>
      </w:r>
    </w:p>
    <w:p w14:paraId="34024479" w14:textId="77777777" w:rsidR="00764360" w:rsidRPr="00002DEB" w:rsidRDefault="00764360" w:rsidP="009C0808">
      <w:pPr>
        <w:spacing w:after="0" w:line="240" w:lineRule="auto"/>
        <w:jc w:val="both"/>
        <w:rPr>
          <w:rFonts w:ascii="Times New Roman" w:hAnsi="Times New Roman"/>
          <w:sz w:val="28"/>
          <w:szCs w:val="28"/>
          <w:lang w:val="kk-KZ" w:eastAsia="en-US"/>
        </w:rPr>
      </w:pPr>
    </w:p>
    <w:p w14:paraId="5609B87D" w14:textId="4FD9F60B" w:rsidR="001A3F6C" w:rsidRDefault="001A3F6C" w:rsidP="008B46F8">
      <w:pPr>
        <w:spacing w:after="0" w:line="240" w:lineRule="auto"/>
        <w:jc w:val="both"/>
        <w:rPr>
          <w:rFonts w:ascii="Times New Roman" w:hAnsi="Times New Roman"/>
          <w:sz w:val="28"/>
          <w:szCs w:val="28"/>
          <w:lang w:val="kk-KZ" w:eastAsia="en-US"/>
        </w:rPr>
      </w:pPr>
      <w:r w:rsidRPr="00002DEB">
        <w:rPr>
          <w:rFonts w:ascii="Times New Roman" w:hAnsi="Times New Roman"/>
          <w:sz w:val="28"/>
          <w:szCs w:val="28"/>
          <w:lang w:val="kk-KZ" w:eastAsia="en-US"/>
        </w:rPr>
        <w:t xml:space="preserve">Кесте 8 - </w:t>
      </w:r>
      <w:r w:rsidR="00764360" w:rsidRPr="00002DEB">
        <w:rPr>
          <w:rFonts w:ascii="Times New Roman" w:hAnsi="Times New Roman"/>
          <w:sz w:val="28"/>
          <w:szCs w:val="28"/>
          <w:lang w:val="kk-KZ" w:eastAsia="en-US"/>
        </w:rPr>
        <w:t>С</w:t>
      </w:r>
      <w:r w:rsidRPr="00002DEB">
        <w:rPr>
          <w:rFonts w:ascii="Times New Roman" w:hAnsi="Times New Roman"/>
          <w:sz w:val="28"/>
          <w:szCs w:val="28"/>
          <w:lang w:val="kk-KZ" w:eastAsia="en-US"/>
        </w:rPr>
        <w:t xml:space="preserve">интезделген үлгілердің </w:t>
      </w:r>
      <w:r w:rsidR="00DD1BA9" w:rsidRPr="00002DEB">
        <w:rPr>
          <w:rFonts w:ascii="Times New Roman" w:hAnsi="Times New Roman"/>
          <w:sz w:val="28"/>
          <w:szCs w:val="28"/>
          <w:lang w:val="kk-KZ" w:eastAsia="en-US"/>
        </w:rPr>
        <w:t xml:space="preserve">және салыстыру </w:t>
      </w:r>
      <w:r w:rsidR="00764360" w:rsidRPr="00002DEB">
        <w:rPr>
          <w:rFonts w:ascii="Times New Roman" w:hAnsi="Times New Roman"/>
          <w:sz w:val="28"/>
          <w:szCs w:val="28"/>
          <w:lang w:val="kk-KZ" w:eastAsia="en-US"/>
        </w:rPr>
        <w:t xml:space="preserve">үлгісі </w:t>
      </w:r>
      <w:r w:rsidR="00DD1BA9" w:rsidRPr="00002DEB">
        <w:rPr>
          <w:rFonts w:ascii="Times New Roman" w:hAnsi="Times New Roman"/>
          <w:sz w:val="28"/>
          <w:szCs w:val="28"/>
          <w:lang w:val="kk-KZ" w:eastAsia="en-US"/>
        </w:rPr>
        <w:t xml:space="preserve">CoAl </w:t>
      </w:r>
      <w:r w:rsidR="00764360" w:rsidRPr="00002DEB">
        <w:rPr>
          <w:rFonts w:ascii="Times New Roman" w:hAnsi="Times New Roman"/>
          <w:sz w:val="28"/>
          <w:szCs w:val="28"/>
          <w:lang w:val="kk-KZ" w:eastAsia="en-US"/>
        </w:rPr>
        <w:t xml:space="preserve">катализаторының Фишер-Тропш синтезі реакциясындағы </w:t>
      </w:r>
      <w:r w:rsidR="00DD1BA9" w:rsidRPr="00002DEB">
        <w:rPr>
          <w:rFonts w:ascii="Times New Roman" w:hAnsi="Times New Roman"/>
          <w:sz w:val="28"/>
          <w:szCs w:val="28"/>
          <w:lang w:val="kk-KZ" w:eastAsia="en-US"/>
        </w:rPr>
        <w:t>катализдік</w:t>
      </w:r>
      <w:r w:rsidRPr="00002DEB">
        <w:rPr>
          <w:rFonts w:ascii="Times New Roman" w:hAnsi="Times New Roman"/>
          <w:sz w:val="28"/>
          <w:szCs w:val="28"/>
          <w:lang w:val="kk-KZ" w:eastAsia="en-US"/>
        </w:rPr>
        <w:t xml:space="preserve"> сипаттамалары. </w:t>
      </w:r>
      <w:r w:rsidR="00764360" w:rsidRPr="00002DEB">
        <w:rPr>
          <w:rFonts w:ascii="Times New Roman" w:hAnsi="Times New Roman"/>
          <w:sz w:val="28"/>
          <w:szCs w:val="28"/>
          <w:lang w:val="kk-KZ" w:eastAsia="en-US"/>
        </w:rPr>
        <w:t xml:space="preserve">Катализдік </w:t>
      </w:r>
      <w:r w:rsidR="00022C74">
        <w:rPr>
          <w:rFonts w:ascii="Times New Roman" w:hAnsi="Times New Roman"/>
          <w:sz w:val="28"/>
          <w:szCs w:val="28"/>
          <w:lang w:val="kk-KZ" w:eastAsia="en-US"/>
        </w:rPr>
        <w:t>зерттеу</w:t>
      </w:r>
      <w:r w:rsidR="00764360" w:rsidRPr="00002DEB">
        <w:rPr>
          <w:rFonts w:ascii="Times New Roman" w:hAnsi="Times New Roman"/>
          <w:sz w:val="28"/>
          <w:szCs w:val="28"/>
          <w:lang w:val="kk-KZ" w:eastAsia="en-US"/>
        </w:rPr>
        <w:t xml:space="preserve"> шарттары: қысым 2 МПа</w:t>
      </w:r>
      <w:r w:rsidRPr="00002DEB">
        <w:rPr>
          <w:rFonts w:ascii="Times New Roman" w:hAnsi="Times New Roman"/>
          <w:sz w:val="28"/>
          <w:szCs w:val="28"/>
          <w:lang w:val="kk-KZ" w:eastAsia="en-US"/>
        </w:rPr>
        <w:t xml:space="preserve">, </w:t>
      </w:r>
      <w:r w:rsidR="00764360" w:rsidRPr="00002DEB">
        <w:rPr>
          <w:rFonts w:ascii="Times New Roman" w:hAnsi="Times New Roman"/>
          <w:sz w:val="28"/>
          <w:szCs w:val="28"/>
          <w:lang w:val="kk-KZ" w:eastAsia="en-US"/>
        </w:rPr>
        <w:t xml:space="preserve">температура 240°С, </w:t>
      </w:r>
      <w:r w:rsidRPr="00002DEB">
        <w:rPr>
          <w:rFonts w:ascii="Times New Roman" w:hAnsi="Times New Roman"/>
          <w:sz w:val="28"/>
          <w:szCs w:val="28"/>
          <w:lang w:val="kk-KZ" w:eastAsia="en-US"/>
        </w:rPr>
        <w:t>реакциялық қоспаның құрамы H</w:t>
      </w:r>
      <w:r w:rsidRPr="00002DEB">
        <w:rPr>
          <w:rFonts w:ascii="Times New Roman" w:hAnsi="Times New Roman"/>
          <w:sz w:val="28"/>
          <w:szCs w:val="28"/>
          <w:vertAlign w:val="subscript"/>
          <w:lang w:val="kk-KZ" w:eastAsia="en-US"/>
        </w:rPr>
        <w:t>2</w:t>
      </w:r>
      <w:r w:rsidRPr="00002DEB">
        <w:rPr>
          <w:rFonts w:ascii="Times New Roman" w:hAnsi="Times New Roman"/>
          <w:sz w:val="28"/>
          <w:szCs w:val="28"/>
          <w:lang w:val="kk-KZ" w:eastAsia="en-US"/>
        </w:rPr>
        <w:t>/CO=2/1</w:t>
      </w:r>
    </w:p>
    <w:p w14:paraId="56A8F801" w14:textId="77777777" w:rsidR="008B46F8" w:rsidRPr="00002DEB" w:rsidRDefault="008B46F8" w:rsidP="008B46F8">
      <w:pPr>
        <w:spacing w:after="0" w:line="240" w:lineRule="auto"/>
        <w:jc w:val="both"/>
        <w:rPr>
          <w:rFonts w:ascii="Times New Roman" w:hAnsi="Times New Roman"/>
          <w:sz w:val="28"/>
          <w:szCs w:val="28"/>
          <w:lang w:val="kk-KZ" w:eastAsia="en-US"/>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1960"/>
        <w:gridCol w:w="2268"/>
        <w:gridCol w:w="1649"/>
        <w:gridCol w:w="1498"/>
      </w:tblGrid>
      <w:tr w:rsidR="00925DEA" w:rsidRPr="00002DEB" w14:paraId="1BFE0516" w14:textId="77777777" w:rsidTr="00896ECC">
        <w:tc>
          <w:tcPr>
            <w:tcW w:w="2264" w:type="dxa"/>
          </w:tcPr>
          <w:p w14:paraId="4DF767C7" w14:textId="77777777" w:rsidR="00925DEA" w:rsidRPr="00B07CAF" w:rsidRDefault="003325DF"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kk-KZ"/>
              </w:rPr>
              <w:t>Көрсеткіштер</w:t>
            </w:r>
          </w:p>
        </w:tc>
        <w:tc>
          <w:tcPr>
            <w:tcW w:w="1960" w:type="dxa"/>
            <w:vAlign w:val="center"/>
          </w:tcPr>
          <w:p w14:paraId="27552B5D"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LCO-1</w:t>
            </w:r>
          </w:p>
        </w:tc>
        <w:tc>
          <w:tcPr>
            <w:tcW w:w="2268" w:type="dxa"/>
            <w:vAlign w:val="center"/>
          </w:tcPr>
          <w:p w14:paraId="096D621C"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LCO-2</w:t>
            </w:r>
          </w:p>
        </w:tc>
        <w:tc>
          <w:tcPr>
            <w:tcW w:w="1649" w:type="dxa"/>
            <w:tcBorders>
              <w:right w:val="single" w:sz="4" w:space="0" w:color="auto"/>
            </w:tcBorders>
            <w:vAlign w:val="center"/>
          </w:tcPr>
          <w:p w14:paraId="44597F0C"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LCO/KIT-6</w:t>
            </w:r>
          </w:p>
        </w:tc>
        <w:tc>
          <w:tcPr>
            <w:tcW w:w="1498" w:type="dxa"/>
            <w:tcBorders>
              <w:left w:val="single" w:sz="4" w:space="0" w:color="auto"/>
            </w:tcBorders>
            <w:vAlign w:val="center"/>
          </w:tcPr>
          <w:p w14:paraId="386BD603"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СoAl*</w:t>
            </w:r>
          </w:p>
        </w:tc>
      </w:tr>
      <w:tr w:rsidR="00925DEA" w:rsidRPr="00002DEB" w14:paraId="29233DA5" w14:textId="77777777" w:rsidTr="00896ECC">
        <w:tc>
          <w:tcPr>
            <w:tcW w:w="2264" w:type="dxa"/>
          </w:tcPr>
          <w:p w14:paraId="7B15E838"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kk-KZ"/>
              </w:rPr>
              <w:t xml:space="preserve">GHSV, </w:t>
            </w:r>
            <w:r w:rsidR="00764360" w:rsidRPr="00B07CAF">
              <w:rPr>
                <w:rFonts w:ascii="Times New Roman" w:eastAsia="TimesNewRomanPSMT" w:hAnsi="Times New Roman"/>
                <w:sz w:val="28"/>
                <w:szCs w:val="28"/>
                <w:lang w:val="kk-KZ"/>
              </w:rPr>
              <w:t>сағ</w:t>
            </w:r>
            <w:r w:rsidRPr="00B07CAF">
              <w:rPr>
                <w:rFonts w:ascii="Times New Roman" w:eastAsia="TimesNewRomanPSMT" w:hAnsi="Times New Roman"/>
                <w:sz w:val="28"/>
                <w:szCs w:val="28"/>
                <w:vertAlign w:val="superscript"/>
                <w:lang w:val="kk-KZ"/>
              </w:rPr>
              <w:t>-1</w:t>
            </w:r>
          </w:p>
        </w:tc>
        <w:tc>
          <w:tcPr>
            <w:tcW w:w="1960" w:type="dxa"/>
            <w:vAlign w:val="center"/>
          </w:tcPr>
          <w:p w14:paraId="127A9446"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1000</w:t>
            </w:r>
          </w:p>
        </w:tc>
        <w:tc>
          <w:tcPr>
            <w:tcW w:w="2268" w:type="dxa"/>
            <w:vAlign w:val="center"/>
          </w:tcPr>
          <w:p w14:paraId="0396F283"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590</w:t>
            </w:r>
          </w:p>
        </w:tc>
        <w:tc>
          <w:tcPr>
            <w:tcW w:w="1649" w:type="dxa"/>
            <w:tcBorders>
              <w:right w:val="single" w:sz="4" w:space="0" w:color="auto"/>
            </w:tcBorders>
            <w:vAlign w:val="center"/>
          </w:tcPr>
          <w:p w14:paraId="50E23E17"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450</w:t>
            </w:r>
          </w:p>
        </w:tc>
        <w:tc>
          <w:tcPr>
            <w:tcW w:w="1498" w:type="dxa"/>
            <w:tcBorders>
              <w:left w:val="single" w:sz="4" w:space="0" w:color="auto"/>
            </w:tcBorders>
            <w:vAlign w:val="center"/>
          </w:tcPr>
          <w:p w14:paraId="1274E288"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2440</w:t>
            </w:r>
          </w:p>
        </w:tc>
      </w:tr>
      <w:tr w:rsidR="00925DEA" w:rsidRPr="00002DEB" w14:paraId="70BC1AD1" w14:textId="77777777" w:rsidTr="00896ECC">
        <w:tc>
          <w:tcPr>
            <w:tcW w:w="2264" w:type="dxa"/>
          </w:tcPr>
          <w:p w14:paraId="4800AC4C"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kk-KZ"/>
              </w:rPr>
              <w:t>Газ шығыны, л/сағ</w:t>
            </w:r>
          </w:p>
        </w:tc>
        <w:tc>
          <w:tcPr>
            <w:tcW w:w="1960" w:type="dxa"/>
            <w:vAlign w:val="center"/>
          </w:tcPr>
          <w:p w14:paraId="5CDEB2C7"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1.0</w:t>
            </w:r>
          </w:p>
        </w:tc>
        <w:tc>
          <w:tcPr>
            <w:tcW w:w="2268" w:type="dxa"/>
            <w:vAlign w:val="center"/>
          </w:tcPr>
          <w:p w14:paraId="667D6DF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1.0</w:t>
            </w:r>
          </w:p>
        </w:tc>
        <w:tc>
          <w:tcPr>
            <w:tcW w:w="1649" w:type="dxa"/>
            <w:tcBorders>
              <w:right w:val="single" w:sz="4" w:space="0" w:color="auto"/>
            </w:tcBorders>
            <w:vAlign w:val="center"/>
          </w:tcPr>
          <w:p w14:paraId="74F03EE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lang w:val="en-US"/>
              </w:rPr>
              <w:t>1.0</w:t>
            </w:r>
          </w:p>
        </w:tc>
        <w:tc>
          <w:tcPr>
            <w:tcW w:w="1498" w:type="dxa"/>
            <w:tcBorders>
              <w:left w:val="single" w:sz="4" w:space="0" w:color="auto"/>
            </w:tcBorders>
            <w:vAlign w:val="center"/>
          </w:tcPr>
          <w:p w14:paraId="3FA9D0CD"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lang w:val="en-US"/>
              </w:rPr>
              <w:t>4.7</w:t>
            </w:r>
          </w:p>
        </w:tc>
      </w:tr>
      <w:tr w:rsidR="00925DEA" w:rsidRPr="00002DEB" w14:paraId="1A16518E" w14:textId="77777777" w:rsidTr="00896ECC">
        <w:tc>
          <w:tcPr>
            <w:tcW w:w="2264" w:type="dxa"/>
          </w:tcPr>
          <w:p w14:paraId="7B5DB5AA" w14:textId="77777777" w:rsidR="00925DEA" w:rsidRPr="00B07CAF" w:rsidRDefault="00925DEA" w:rsidP="009C0808">
            <w:pPr>
              <w:spacing w:after="0" w:line="240" w:lineRule="auto"/>
              <w:jc w:val="both"/>
              <w:rPr>
                <w:rFonts w:ascii="Times New Roman" w:eastAsia="TimesNewRomanPSMT" w:hAnsi="Times New Roman"/>
                <w:sz w:val="28"/>
                <w:szCs w:val="28"/>
                <w:lang w:val="kk-KZ"/>
              </w:rPr>
            </w:pPr>
            <w:r w:rsidRPr="00B07CAF">
              <w:rPr>
                <w:rFonts w:ascii="Times New Roman" w:hAnsi="Times New Roman"/>
                <w:sz w:val="28"/>
                <w:szCs w:val="28"/>
                <w:lang w:val="en-US"/>
              </w:rPr>
              <w:t>V</w:t>
            </w:r>
            <w:r w:rsidRPr="00B07CAF">
              <w:rPr>
                <w:rFonts w:ascii="Times New Roman" w:hAnsi="Times New Roman"/>
                <w:sz w:val="28"/>
                <w:szCs w:val="28"/>
                <w:vertAlign w:val="subscript"/>
              </w:rPr>
              <w:t>кат</w:t>
            </w:r>
          </w:p>
        </w:tc>
        <w:tc>
          <w:tcPr>
            <w:tcW w:w="1960" w:type="dxa"/>
            <w:vAlign w:val="center"/>
          </w:tcPr>
          <w:p w14:paraId="550F30C5" w14:textId="127126EF" w:rsidR="00925DEA" w:rsidRPr="00B07CAF" w:rsidRDefault="001F0DD6"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2,20</w:t>
            </w:r>
          </w:p>
        </w:tc>
        <w:tc>
          <w:tcPr>
            <w:tcW w:w="2268" w:type="dxa"/>
            <w:vAlign w:val="center"/>
          </w:tcPr>
          <w:p w14:paraId="42CED2B4" w14:textId="66B886C6" w:rsidR="00925DEA" w:rsidRPr="00B07CAF" w:rsidRDefault="001F0DD6"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2,20</w:t>
            </w:r>
          </w:p>
        </w:tc>
        <w:tc>
          <w:tcPr>
            <w:tcW w:w="1649" w:type="dxa"/>
            <w:tcBorders>
              <w:right w:val="single" w:sz="4" w:space="0" w:color="auto"/>
            </w:tcBorders>
            <w:vAlign w:val="center"/>
          </w:tcPr>
          <w:p w14:paraId="137614C4"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2,20</w:t>
            </w:r>
          </w:p>
        </w:tc>
        <w:tc>
          <w:tcPr>
            <w:tcW w:w="1498" w:type="dxa"/>
            <w:tcBorders>
              <w:left w:val="single" w:sz="4" w:space="0" w:color="auto"/>
            </w:tcBorders>
            <w:vAlign w:val="center"/>
          </w:tcPr>
          <w:p w14:paraId="340760B8"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0,15</w:t>
            </w:r>
          </w:p>
        </w:tc>
      </w:tr>
      <w:tr w:rsidR="00925DEA" w:rsidRPr="00002DEB" w14:paraId="617E9660" w14:textId="77777777" w:rsidTr="00896ECC">
        <w:tc>
          <w:tcPr>
            <w:tcW w:w="2264" w:type="dxa"/>
          </w:tcPr>
          <w:p w14:paraId="65437ED7" w14:textId="77777777" w:rsidR="00925DEA" w:rsidRPr="00B07CAF" w:rsidRDefault="00925DEA" w:rsidP="009C0808">
            <w:pPr>
              <w:spacing w:after="0" w:line="240" w:lineRule="auto"/>
              <w:jc w:val="both"/>
              <w:rPr>
                <w:rFonts w:ascii="Times New Roman" w:eastAsia="TimesNewRomanPSMT" w:hAnsi="Times New Roman"/>
                <w:sz w:val="28"/>
                <w:szCs w:val="28"/>
                <w:lang w:val="kk-KZ"/>
              </w:rPr>
            </w:pPr>
            <w:r w:rsidRPr="00B07CAF">
              <w:rPr>
                <w:rFonts w:ascii="Times New Roman" w:hAnsi="Times New Roman"/>
                <w:sz w:val="28"/>
                <w:szCs w:val="28"/>
                <w:lang w:val="en-US"/>
              </w:rPr>
              <w:t>m</w:t>
            </w:r>
            <w:r w:rsidRPr="00B07CAF">
              <w:rPr>
                <w:rFonts w:ascii="Times New Roman" w:hAnsi="Times New Roman"/>
                <w:sz w:val="28"/>
                <w:szCs w:val="28"/>
                <w:vertAlign w:val="subscript"/>
              </w:rPr>
              <w:t>кат</w:t>
            </w:r>
          </w:p>
        </w:tc>
        <w:tc>
          <w:tcPr>
            <w:tcW w:w="1960" w:type="dxa"/>
            <w:vAlign w:val="center"/>
          </w:tcPr>
          <w:p w14:paraId="6965D82B"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2,24</w:t>
            </w:r>
          </w:p>
        </w:tc>
        <w:tc>
          <w:tcPr>
            <w:tcW w:w="2268" w:type="dxa"/>
            <w:vAlign w:val="center"/>
          </w:tcPr>
          <w:p w14:paraId="0322D034" w14:textId="278E22B2" w:rsidR="00925DEA" w:rsidRPr="00B07CAF" w:rsidRDefault="001F0DD6"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2</w:t>
            </w:r>
            <w:r w:rsidR="00925DEA" w:rsidRPr="00B07CAF">
              <w:rPr>
                <w:rFonts w:ascii="Times New Roman" w:hAnsi="Times New Roman"/>
                <w:sz w:val="28"/>
                <w:szCs w:val="28"/>
                <w:lang w:val="kk-KZ"/>
              </w:rPr>
              <w:t>,35</w:t>
            </w:r>
          </w:p>
        </w:tc>
        <w:tc>
          <w:tcPr>
            <w:tcW w:w="1649" w:type="dxa"/>
            <w:tcBorders>
              <w:right w:val="single" w:sz="4" w:space="0" w:color="auto"/>
            </w:tcBorders>
            <w:vAlign w:val="center"/>
          </w:tcPr>
          <w:p w14:paraId="699A018D"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2,00</w:t>
            </w:r>
          </w:p>
        </w:tc>
        <w:tc>
          <w:tcPr>
            <w:tcW w:w="1498" w:type="dxa"/>
            <w:tcBorders>
              <w:left w:val="single" w:sz="4" w:space="0" w:color="auto"/>
            </w:tcBorders>
            <w:vAlign w:val="center"/>
          </w:tcPr>
          <w:p w14:paraId="543A73F0"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0,11</w:t>
            </w:r>
          </w:p>
        </w:tc>
      </w:tr>
      <w:tr w:rsidR="00925DEA" w:rsidRPr="00002DEB" w14:paraId="651FC12E" w14:textId="77777777" w:rsidTr="00896ECC">
        <w:tc>
          <w:tcPr>
            <w:tcW w:w="2264" w:type="dxa"/>
          </w:tcPr>
          <w:p w14:paraId="505BD90F"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en-US"/>
              </w:rPr>
              <w:t>X</w:t>
            </w:r>
            <w:r w:rsidRPr="00B07CAF">
              <w:rPr>
                <w:rFonts w:ascii="Times New Roman" w:eastAsia="TimesNewRomanPSMT" w:hAnsi="Times New Roman"/>
                <w:sz w:val="28"/>
                <w:szCs w:val="28"/>
                <w:vertAlign w:val="subscript"/>
              </w:rPr>
              <w:t>СО</w:t>
            </w:r>
            <w:r w:rsidRPr="00B07CAF">
              <w:rPr>
                <w:rFonts w:ascii="Times New Roman" w:eastAsia="TimesNewRomanPSMT" w:hAnsi="Times New Roman"/>
                <w:sz w:val="28"/>
                <w:szCs w:val="28"/>
                <w:lang w:val="en-US"/>
              </w:rPr>
              <w:t>, %</w:t>
            </w:r>
          </w:p>
        </w:tc>
        <w:tc>
          <w:tcPr>
            <w:tcW w:w="1960" w:type="dxa"/>
            <w:vAlign w:val="center"/>
          </w:tcPr>
          <w:p w14:paraId="6EA2FBC6" w14:textId="7F347EF1" w:rsidR="00925DEA" w:rsidRPr="00E534C7"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17</w:t>
            </w:r>
            <w:r w:rsidR="00E534C7">
              <w:rPr>
                <w:rFonts w:ascii="Times New Roman" w:hAnsi="Times New Roman"/>
                <w:sz w:val="28"/>
                <w:szCs w:val="28"/>
                <w:lang w:val="kk-KZ"/>
              </w:rPr>
              <w:t>,0</w:t>
            </w:r>
          </w:p>
        </w:tc>
        <w:tc>
          <w:tcPr>
            <w:tcW w:w="2268" w:type="dxa"/>
            <w:vAlign w:val="center"/>
          </w:tcPr>
          <w:p w14:paraId="7DA1C746" w14:textId="681DA115"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2</w:t>
            </w:r>
            <w:r w:rsidR="00E534C7">
              <w:rPr>
                <w:rFonts w:ascii="Times New Roman" w:hAnsi="Times New Roman"/>
                <w:sz w:val="28"/>
                <w:szCs w:val="28"/>
                <w:lang w:val="kk-KZ"/>
              </w:rPr>
              <w:t>0,0</w:t>
            </w:r>
          </w:p>
        </w:tc>
        <w:tc>
          <w:tcPr>
            <w:tcW w:w="1649" w:type="dxa"/>
            <w:tcBorders>
              <w:right w:val="single" w:sz="4" w:space="0" w:color="auto"/>
            </w:tcBorders>
            <w:vAlign w:val="center"/>
          </w:tcPr>
          <w:p w14:paraId="4266BB72" w14:textId="77B7F375" w:rsidR="00925DEA" w:rsidRPr="00B07CAF" w:rsidRDefault="001F0DD6"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16</w:t>
            </w:r>
            <w:r w:rsidR="00E534C7">
              <w:rPr>
                <w:rFonts w:ascii="Times New Roman" w:hAnsi="Times New Roman"/>
                <w:sz w:val="28"/>
                <w:szCs w:val="28"/>
                <w:lang w:val="kk-KZ"/>
              </w:rPr>
              <w:t>,0</w:t>
            </w:r>
          </w:p>
        </w:tc>
        <w:tc>
          <w:tcPr>
            <w:tcW w:w="1498" w:type="dxa"/>
            <w:tcBorders>
              <w:left w:val="single" w:sz="4" w:space="0" w:color="auto"/>
            </w:tcBorders>
            <w:vAlign w:val="center"/>
          </w:tcPr>
          <w:p w14:paraId="7A31D75B" w14:textId="166F9982" w:rsidR="00925DEA" w:rsidRPr="00E534C7"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20</w:t>
            </w:r>
            <w:r w:rsidR="00E534C7">
              <w:rPr>
                <w:rFonts w:ascii="Times New Roman" w:hAnsi="Times New Roman"/>
                <w:sz w:val="28"/>
                <w:szCs w:val="28"/>
                <w:lang w:val="kk-KZ"/>
              </w:rPr>
              <w:t>,0</w:t>
            </w:r>
          </w:p>
        </w:tc>
      </w:tr>
      <w:tr w:rsidR="00925DEA" w:rsidRPr="00002DEB" w14:paraId="6447D8A0" w14:textId="77777777" w:rsidTr="00896ECC">
        <w:tc>
          <w:tcPr>
            <w:tcW w:w="2264" w:type="dxa"/>
          </w:tcPr>
          <w:p w14:paraId="0E42FD1F"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en-US"/>
              </w:rPr>
              <w:t>S</w:t>
            </w:r>
            <w:r w:rsidRPr="00B07CAF">
              <w:rPr>
                <w:rFonts w:ascii="Times New Roman" w:hAnsi="Times New Roman"/>
                <w:sz w:val="28"/>
                <w:szCs w:val="28"/>
                <w:vertAlign w:val="subscript"/>
                <w:lang w:val="en-US"/>
              </w:rPr>
              <w:t>CO</w:t>
            </w:r>
            <w:r w:rsidRPr="00B07CAF">
              <w:rPr>
                <w:rFonts w:ascii="Times New Roman" w:hAnsi="Times New Roman"/>
                <w:position w:val="-6"/>
                <w:sz w:val="28"/>
                <w:szCs w:val="28"/>
                <w:vertAlign w:val="subscript"/>
                <w:lang w:val="en-US"/>
              </w:rPr>
              <w:t>2</w:t>
            </w:r>
            <w:r w:rsidRPr="00B07CAF">
              <w:rPr>
                <w:rFonts w:ascii="Times New Roman" w:eastAsia="TimesNewRomanPSMT" w:hAnsi="Times New Roman"/>
                <w:sz w:val="28"/>
                <w:szCs w:val="28"/>
                <w:lang w:val="en-US"/>
              </w:rPr>
              <w:t>, %</w:t>
            </w:r>
          </w:p>
        </w:tc>
        <w:tc>
          <w:tcPr>
            <w:tcW w:w="1960" w:type="dxa"/>
            <w:vAlign w:val="center"/>
          </w:tcPr>
          <w:p w14:paraId="3AF547F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6</w:t>
            </w:r>
          </w:p>
        </w:tc>
        <w:tc>
          <w:tcPr>
            <w:tcW w:w="2268" w:type="dxa"/>
            <w:vAlign w:val="center"/>
          </w:tcPr>
          <w:p w14:paraId="6ED65698"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w:t>
            </w:r>
          </w:p>
        </w:tc>
        <w:tc>
          <w:tcPr>
            <w:tcW w:w="1649" w:type="dxa"/>
            <w:tcBorders>
              <w:right w:val="single" w:sz="4" w:space="0" w:color="auto"/>
            </w:tcBorders>
            <w:vAlign w:val="center"/>
          </w:tcPr>
          <w:p w14:paraId="2FC50832"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w:t>
            </w:r>
          </w:p>
        </w:tc>
        <w:tc>
          <w:tcPr>
            <w:tcW w:w="1498" w:type="dxa"/>
            <w:tcBorders>
              <w:left w:val="single" w:sz="4" w:space="0" w:color="auto"/>
            </w:tcBorders>
            <w:vAlign w:val="center"/>
          </w:tcPr>
          <w:p w14:paraId="34D82D1F"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0</w:t>
            </w:r>
          </w:p>
        </w:tc>
      </w:tr>
      <w:tr w:rsidR="00925DEA" w:rsidRPr="00002DEB" w14:paraId="317F83DE" w14:textId="77777777" w:rsidTr="00896ECC">
        <w:tc>
          <w:tcPr>
            <w:tcW w:w="2264" w:type="dxa"/>
          </w:tcPr>
          <w:p w14:paraId="334E4E37"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en-US"/>
              </w:rPr>
              <w:t>S</w:t>
            </w:r>
            <w:r w:rsidRPr="00B07CAF">
              <w:rPr>
                <w:rFonts w:ascii="Times New Roman" w:hAnsi="Times New Roman"/>
                <w:sz w:val="28"/>
                <w:szCs w:val="28"/>
                <w:vertAlign w:val="subscript"/>
                <w:lang w:val="en-US"/>
              </w:rPr>
              <w:t>CH</w:t>
            </w:r>
            <w:r w:rsidRPr="00B07CAF">
              <w:rPr>
                <w:rFonts w:ascii="Times New Roman" w:hAnsi="Times New Roman"/>
                <w:position w:val="-6"/>
                <w:sz w:val="28"/>
                <w:szCs w:val="28"/>
                <w:vertAlign w:val="subscript"/>
                <w:lang w:val="en-US"/>
              </w:rPr>
              <w:t>4</w:t>
            </w:r>
            <w:r w:rsidRPr="00B07CAF">
              <w:rPr>
                <w:rFonts w:ascii="Times New Roman" w:hAnsi="Times New Roman"/>
                <w:sz w:val="28"/>
                <w:szCs w:val="28"/>
                <w:vertAlign w:val="subscript"/>
                <w:lang w:val="en-US"/>
              </w:rPr>
              <w:t xml:space="preserve">, </w:t>
            </w:r>
            <w:r w:rsidRPr="00B07CAF">
              <w:rPr>
                <w:rFonts w:ascii="Times New Roman" w:eastAsia="TimesNewRomanPSMT" w:hAnsi="Times New Roman"/>
                <w:sz w:val="28"/>
                <w:szCs w:val="28"/>
                <w:lang w:val="en-US"/>
              </w:rPr>
              <w:t>%</w:t>
            </w:r>
          </w:p>
        </w:tc>
        <w:tc>
          <w:tcPr>
            <w:tcW w:w="1960" w:type="dxa"/>
            <w:vAlign w:val="center"/>
          </w:tcPr>
          <w:p w14:paraId="5E1B508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w:t>
            </w:r>
          </w:p>
        </w:tc>
        <w:tc>
          <w:tcPr>
            <w:tcW w:w="2268" w:type="dxa"/>
            <w:vAlign w:val="center"/>
          </w:tcPr>
          <w:p w14:paraId="58ECF587"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36</w:t>
            </w:r>
          </w:p>
        </w:tc>
        <w:tc>
          <w:tcPr>
            <w:tcW w:w="1649" w:type="dxa"/>
            <w:tcBorders>
              <w:right w:val="single" w:sz="4" w:space="0" w:color="auto"/>
            </w:tcBorders>
            <w:vAlign w:val="center"/>
          </w:tcPr>
          <w:p w14:paraId="15941583"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9</w:t>
            </w:r>
          </w:p>
        </w:tc>
        <w:tc>
          <w:tcPr>
            <w:tcW w:w="1498" w:type="dxa"/>
            <w:tcBorders>
              <w:left w:val="single" w:sz="4" w:space="0" w:color="auto"/>
            </w:tcBorders>
            <w:vAlign w:val="center"/>
          </w:tcPr>
          <w:p w14:paraId="6D09F16B"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6</w:t>
            </w:r>
          </w:p>
        </w:tc>
      </w:tr>
      <w:tr w:rsidR="00925DEA" w:rsidRPr="00002DEB" w14:paraId="7264BA91" w14:textId="77777777" w:rsidTr="00896ECC">
        <w:tc>
          <w:tcPr>
            <w:tcW w:w="2264" w:type="dxa"/>
          </w:tcPr>
          <w:p w14:paraId="03F2A801"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en-US"/>
              </w:rPr>
              <w:t>S</w:t>
            </w:r>
            <w:r w:rsidRPr="00B07CAF">
              <w:rPr>
                <w:rFonts w:ascii="Times New Roman" w:hAnsi="Times New Roman"/>
                <w:sz w:val="28"/>
                <w:szCs w:val="28"/>
                <w:vertAlign w:val="subscript"/>
                <w:lang w:val="en-US"/>
              </w:rPr>
              <w:t>C</w:t>
            </w:r>
            <w:r w:rsidRPr="00B07CAF">
              <w:rPr>
                <w:rFonts w:ascii="Times New Roman" w:hAnsi="Times New Roman"/>
                <w:position w:val="-6"/>
                <w:sz w:val="28"/>
                <w:szCs w:val="28"/>
                <w:vertAlign w:val="subscript"/>
                <w:lang w:val="en-US"/>
              </w:rPr>
              <w:t>2</w:t>
            </w:r>
            <w:r w:rsidRPr="00B07CAF">
              <w:rPr>
                <w:rFonts w:ascii="Times New Roman" w:hAnsi="Times New Roman"/>
                <w:sz w:val="28"/>
                <w:szCs w:val="28"/>
                <w:vertAlign w:val="subscript"/>
                <w:lang w:val="en-US"/>
              </w:rPr>
              <w:t>-C</w:t>
            </w:r>
            <w:r w:rsidRPr="00B07CAF">
              <w:rPr>
                <w:rFonts w:ascii="Times New Roman" w:hAnsi="Times New Roman"/>
                <w:position w:val="-6"/>
                <w:sz w:val="28"/>
                <w:szCs w:val="28"/>
                <w:vertAlign w:val="subscript"/>
                <w:lang w:val="en-US"/>
              </w:rPr>
              <w:t>8</w:t>
            </w:r>
            <w:r w:rsidRPr="00B07CAF">
              <w:rPr>
                <w:rFonts w:ascii="Times New Roman" w:hAnsi="Times New Roman"/>
                <w:sz w:val="28"/>
                <w:szCs w:val="28"/>
                <w:lang w:val="en-US"/>
              </w:rPr>
              <w:t xml:space="preserve">, </w:t>
            </w:r>
            <w:r w:rsidRPr="00B07CAF">
              <w:rPr>
                <w:rFonts w:ascii="Times New Roman" w:eastAsia="TimesNewRomanPSMT" w:hAnsi="Times New Roman"/>
                <w:sz w:val="28"/>
                <w:szCs w:val="28"/>
                <w:lang w:val="en-US"/>
              </w:rPr>
              <w:t>%</w:t>
            </w:r>
          </w:p>
        </w:tc>
        <w:tc>
          <w:tcPr>
            <w:tcW w:w="1960" w:type="dxa"/>
            <w:vAlign w:val="center"/>
          </w:tcPr>
          <w:p w14:paraId="0F23E55D"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1</w:t>
            </w:r>
          </w:p>
        </w:tc>
        <w:tc>
          <w:tcPr>
            <w:tcW w:w="2268" w:type="dxa"/>
            <w:vAlign w:val="center"/>
          </w:tcPr>
          <w:p w14:paraId="6F22E0B2"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19</w:t>
            </w:r>
          </w:p>
        </w:tc>
        <w:tc>
          <w:tcPr>
            <w:tcW w:w="1649" w:type="dxa"/>
            <w:tcBorders>
              <w:right w:val="single" w:sz="4" w:space="0" w:color="auto"/>
            </w:tcBorders>
            <w:vAlign w:val="center"/>
          </w:tcPr>
          <w:p w14:paraId="28130A8C"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7</w:t>
            </w:r>
          </w:p>
        </w:tc>
        <w:tc>
          <w:tcPr>
            <w:tcW w:w="1498" w:type="dxa"/>
            <w:tcBorders>
              <w:left w:val="single" w:sz="4" w:space="0" w:color="auto"/>
            </w:tcBorders>
            <w:vAlign w:val="center"/>
          </w:tcPr>
          <w:p w14:paraId="7D885653"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5</w:t>
            </w:r>
          </w:p>
        </w:tc>
      </w:tr>
      <w:tr w:rsidR="00925DEA" w:rsidRPr="00002DEB" w14:paraId="343CB57E" w14:textId="77777777" w:rsidTr="00896ECC">
        <w:tc>
          <w:tcPr>
            <w:tcW w:w="2264" w:type="dxa"/>
          </w:tcPr>
          <w:p w14:paraId="1D5635CD"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en-US"/>
              </w:rPr>
              <w:t>S</w:t>
            </w:r>
            <w:r w:rsidRPr="00B07CAF">
              <w:rPr>
                <w:rFonts w:ascii="Times New Roman" w:eastAsia="TimesNewRomanPSMT" w:hAnsi="Times New Roman"/>
                <w:sz w:val="28"/>
                <w:szCs w:val="28"/>
                <w:vertAlign w:val="subscript"/>
                <w:lang w:val="en-US"/>
              </w:rPr>
              <w:t>ROH</w:t>
            </w:r>
            <w:r w:rsidRPr="00B07CAF">
              <w:rPr>
                <w:rFonts w:ascii="Times New Roman" w:eastAsia="TimesNewRomanPSMT" w:hAnsi="Times New Roman"/>
                <w:sz w:val="28"/>
                <w:szCs w:val="28"/>
                <w:lang w:val="en-US"/>
              </w:rPr>
              <w:t>, %</w:t>
            </w:r>
          </w:p>
        </w:tc>
        <w:tc>
          <w:tcPr>
            <w:tcW w:w="1960" w:type="dxa"/>
            <w:vAlign w:val="center"/>
          </w:tcPr>
          <w:p w14:paraId="0F5ACD52"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90</w:t>
            </w:r>
          </w:p>
        </w:tc>
        <w:tc>
          <w:tcPr>
            <w:tcW w:w="2268" w:type="dxa"/>
            <w:vAlign w:val="center"/>
          </w:tcPr>
          <w:p w14:paraId="2983801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42</w:t>
            </w:r>
          </w:p>
        </w:tc>
        <w:tc>
          <w:tcPr>
            <w:tcW w:w="1649" w:type="dxa"/>
            <w:tcBorders>
              <w:right w:val="single" w:sz="4" w:space="0" w:color="auto"/>
            </w:tcBorders>
            <w:vAlign w:val="center"/>
          </w:tcPr>
          <w:p w14:paraId="34D56F6F"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rPr>
              <w:t>61</w:t>
            </w:r>
          </w:p>
        </w:tc>
        <w:tc>
          <w:tcPr>
            <w:tcW w:w="1498" w:type="dxa"/>
            <w:tcBorders>
              <w:left w:val="single" w:sz="4" w:space="0" w:color="auto"/>
            </w:tcBorders>
            <w:vAlign w:val="center"/>
          </w:tcPr>
          <w:p w14:paraId="7B20CBF0"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22</w:t>
            </w:r>
          </w:p>
        </w:tc>
      </w:tr>
      <w:tr w:rsidR="00925DEA" w:rsidRPr="00002DEB" w14:paraId="0F535911" w14:textId="77777777" w:rsidTr="00896ECC">
        <w:tc>
          <w:tcPr>
            <w:tcW w:w="2264" w:type="dxa"/>
          </w:tcPr>
          <w:p w14:paraId="180B6DA1" w14:textId="77777777" w:rsidR="00925DEA" w:rsidRPr="00B07CAF" w:rsidRDefault="00925DEA" w:rsidP="009C0808">
            <w:pPr>
              <w:spacing w:after="0" w:line="240" w:lineRule="auto"/>
              <w:rPr>
                <w:rFonts w:ascii="Times New Roman" w:hAnsi="Times New Roman"/>
                <w:sz w:val="28"/>
                <w:szCs w:val="28"/>
                <w:lang w:val="kk-KZ"/>
              </w:rPr>
            </w:pPr>
            <w:r w:rsidRPr="00B07CAF">
              <w:rPr>
                <w:rFonts w:ascii="Times New Roman" w:eastAsia="TimesNewRomanPSMT" w:hAnsi="Times New Roman"/>
                <w:sz w:val="28"/>
                <w:szCs w:val="28"/>
                <w:lang w:val="en-US"/>
              </w:rPr>
              <w:t>Y</w:t>
            </w:r>
            <w:r w:rsidRPr="00B07CAF">
              <w:rPr>
                <w:rFonts w:ascii="Times New Roman" w:eastAsia="TimesNewRomanPSMT" w:hAnsi="Times New Roman"/>
                <w:sz w:val="28"/>
                <w:szCs w:val="28"/>
                <w:vertAlign w:val="subscript"/>
                <w:lang w:val="en-US"/>
              </w:rPr>
              <w:t xml:space="preserve">ROH, </w:t>
            </w:r>
            <w:r w:rsidR="00764360" w:rsidRPr="00B07CAF">
              <w:rPr>
                <w:rFonts w:ascii="Times New Roman" w:eastAsia="TimesNewRomanPSMT" w:hAnsi="Times New Roman"/>
                <w:sz w:val="28"/>
                <w:szCs w:val="28"/>
                <w:lang w:val="kk-KZ"/>
              </w:rPr>
              <w:t>мг</w:t>
            </w:r>
            <w:r w:rsidRPr="00B07CAF">
              <w:rPr>
                <w:rFonts w:ascii="Times New Roman" w:eastAsia="TimesNewRomanPSMT" w:hAnsi="Times New Roman"/>
                <w:sz w:val="28"/>
                <w:szCs w:val="28"/>
                <w:lang w:val="en-US"/>
              </w:rPr>
              <w:t>/</w:t>
            </w:r>
            <w:r w:rsidR="00764360" w:rsidRPr="00B07CAF">
              <w:rPr>
                <w:rFonts w:ascii="Times New Roman" w:eastAsia="TimesNewRomanPSMT" w:hAnsi="Times New Roman"/>
                <w:sz w:val="28"/>
                <w:szCs w:val="28"/>
                <w:lang w:val="kk-KZ"/>
              </w:rPr>
              <w:t>г</w:t>
            </w:r>
            <w:r w:rsidR="00764360" w:rsidRPr="00B07CAF">
              <w:rPr>
                <w:rFonts w:ascii="Times New Roman" w:eastAsia="TimesNewRomanPSMT" w:hAnsi="Times New Roman"/>
                <w:sz w:val="28"/>
                <w:szCs w:val="28"/>
                <w:vertAlign w:val="subscript"/>
                <w:lang w:val="kk-KZ"/>
              </w:rPr>
              <w:t>кат</w:t>
            </w:r>
            <w:r w:rsidR="00764360" w:rsidRPr="00B07CAF">
              <w:rPr>
                <w:rFonts w:ascii="Times New Roman" w:eastAsia="TimesNewRomanPSMT" w:hAnsi="Times New Roman"/>
                <w:sz w:val="28"/>
                <w:szCs w:val="28"/>
                <w:lang w:val="en-US"/>
              </w:rPr>
              <w:t>·</w:t>
            </w:r>
            <w:r w:rsidR="00764360" w:rsidRPr="00B07CAF">
              <w:rPr>
                <w:rFonts w:ascii="Times New Roman" w:eastAsia="TimesNewRomanPSMT" w:hAnsi="Times New Roman"/>
                <w:sz w:val="28"/>
                <w:szCs w:val="28"/>
                <w:lang w:val="kk-KZ"/>
              </w:rPr>
              <w:t>сағ</w:t>
            </w:r>
          </w:p>
        </w:tc>
        <w:tc>
          <w:tcPr>
            <w:tcW w:w="1960" w:type="dxa"/>
            <w:vAlign w:val="center"/>
          </w:tcPr>
          <w:p w14:paraId="09797E93"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rPr>
              <w:t>57</w:t>
            </w:r>
          </w:p>
        </w:tc>
        <w:tc>
          <w:tcPr>
            <w:tcW w:w="2268" w:type="dxa"/>
            <w:vAlign w:val="center"/>
          </w:tcPr>
          <w:p w14:paraId="14F99304"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rPr>
              <w:t>21</w:t>
            </w:r>
          </w:p>
        </w:tc>
        <w:tc>
          <w:tcPr>
            <w:tcW w:w="1649" w:type="dxa"/>
            <w:tcBorders>
              <w:right w:val="single" w:sz="4" w:space="0" w:color="auto"/>
            </w:tcBorders>
            <w:vAlign w:val="center"/>
          </w:tcPr>
          <w:p w14:paraId="4589AA1D"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rPr>
              <w:t>80</w:t>
            </w:r>
          </w:p>
        </w:tc>
        <w:tc>
          <w:tcPr>
            <w:tcW w:w="1498" w:type="dxa"/>
            <w:tcBorders>
              <w:left w:val="single" w:sz="4" w:space="0" w:color="auto"/>
            </w:tcBorders>
            <w:vAlign w:val="center"/>
          </w:tcPr>
          <w:p w14:paraId="4D4FF413" w14:textId="15FD4BF3" w:rsidR="00925DEA" w:rsidRPr="00B07CAF" w:rsidRDefault="00DC0256"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72</w:t>
            </w:r>
          </w:p>
        </w:tc>
      </w:tr>
      <w:tr w:rsidR="00925DEA" w:rsidRPr="00002DEB" w14:paraId="41AA25AA" w14:textId="77777777" w:rsidTr="00896ECC">
        <w:tc>
          <w:tcPr>
            <w:tcW w:w="2264" w:type="dxa"/>
          </w:tcPr>
          <w:p w14:paraId="0B8CA4B1" w14:textId="77777777" w:rsidR="00925DEA" w:rsidRPr="00002DEB" w:rsidRDefault="00925DEA" w:rsidP="009C0808">
            <w:pPr>
              <w:spacing w:after="0" w:line="240" w:lineRule="auto"/>
              <w:rPr>
                <w:rFonts w:ascii="Times New Roman" w:hAnsi="Times New Roman"/>
                <w:sz w:val="28"/>
                <w:szCs w:val="28"/>
              </w:rPr>
            </w:pPr>
            <w:r w:rsidRPr="00002DEB">
              <w:rPr>
                <w:rFonts w:ascii="Times New Roman" w:eastAsia="TimesNewRomanPSMT" w:hAnsi="Times New Roman"/>
                <w:sz w:val="28"/>
                <w:szCs w:val="28"/>
                <w:lang w:val="en-US"/>
              </w:rPr>
              <w:t>S</w:t>
            </w:r>
            <w:r w:rsidRPr="00002DEB">
              <w:rPr>
                <w:rFonts w:ascii="Times New Roman" w:eastAsia="TimesNewRomanPSMT" w:hAnsi="Times New Roman"/>
                <w:sz w:val="28"/>
                <w:szCs w:val="28"/>
                <w:vertAlign w:val="subscript"/>
                <w:lang w:val="kk-KZ"/>
              </w:rPr>
              <w:t>парафиндер</w:t>
            </w:r>
            <w:r w:rsidRPr="00002DEB">
              <w:rPr>
                <w:rFonts w:ascii="Times New Roman" w:eastAsia="TimesNewRomanPSMT" w:hAnsi="Times New Roman"/>
                <w:sz w:val="28"/>
                <w:szCs w:val="28"/>
                <w:vertAlign w:val="subscript"/>
                <w:lang w:val="en-US"/>
              </w:rPr>
              <w:t xml:space="preserve">, </w:t>
            </w:r>
            <w:r w:rsidRPr="00002DEB">
              <w:rPr>
                <w:rFonts w:ascii="Times New Roman" w:eastAsia="TimesNewRomanPSMT" w:hAnsi="Times New Roman"/>
                <w:sz w:val="28"/>
                <w:szCs w:val="28"/>
              </w:rPr>
              <w:t>%</w:t>
            </w:r>
          </w:p>
        </w:tc>
        <w:tc>
          <w:tcPr>
            <w:tcW w:w="1960" w:type="dxa"/>
            <w:vAlign w:val="center"/>
          </w:tcPr>
          <w:p w14:paraId="2D96C0AA" w14:textId="77777777" w:rsidR="00925DEA" w:rsidRPr="00002DEB" w:rsidRDefault="00925DEA" w:rsidP="009C0808">
            <w:pPr>
              <w:autoSpaceDE w:val="0"/>
              <w:autoSpaceDN w:val="0"/>
              <w:adjustRightInd w:val="0"/>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0.2</w:t>
            </w:r>
          </w:p>
        </w:tc>
        <w:tc>
          <w:tcPr>
            <w:tcW w:w="2268" w:type="dxa"/>
            <w:vAlign w:val="center"/>
          </w:tcPr>
          <w:p w14:paraId="0B6A139A" w14:textId="77777777" w:rsidR="00925DEA" w:rsidRPr="00002DEB" w:rsidRDefault="00925DEA" w:rsidP="009C0808">
            <w:pPr>
              <w:autoSpaceDE w:val="0"/>
              <w:autoSpaceDN w:val="0"/>
              <w:adjustRightInd w:val="0"/>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&lt; 0.1</w:t>
            </w:r>
          </w:p>
        </w:tc>
        <w:tc>
          <w:tcPr>
            <w:tcW w:w="1649" w:type="dxa"/>
            <w:tcBorders>
              <w:right w:val="single" w:sz="4" w:space="0" w:color="auto"/>
            </w:tcBorders>
            <w:vAlign w:val="center"/>
          </w:tcPr>
          <w:p w14:paraId="7F7EA640" w14:textId="77777777" w:rsidR="00925DEA" w:rsidRPr="00002DEB" w:rsidRDefault="00925DEA" w:rsidP="009C0808">
            <w:pPr>
              <w:autoSpaceDE w:val="0"/>
              <w:autoSpaceDN w:val="0"/>
              <w:adjustRightInd w:val="0"/>
              <w:spacing w:after="0" w:line="240" w:lineRule="auto"/>
              <w:jc w:val="center"/>
              <w:rPr>
                <w:rFonts w:ascii="Times New Roman" w:hAnsi="Times New Roman"/>
                <w:sz w:val="28"/>
                <w:szCs w:val="28"/>
              </w:rPr>
            </w:pPr>
            <w:r w:rsidRPr="00002DEB">
              <w:rPr>
                <w:rFonts w:ascii="Times New Roman" w:hAnsi="Times New Roman"/>
                <w:sz w:val="28"/>
                <w:szCs w:val="28"/>
              </w:rPr>
              <w:t>20</w:t>
            </w:r>
          </w:p>
        </w:tc>
        <w:tc>
          <w:tcPr>
            <w:tcW w:w="1498" w:type="dxa"/>
            <w:tcBorders>
              <w:left w:val="single" w:sz="4" w:space="0" w:color="auto"/>
            </w:tcBorders>
            <w:vAlign w:val="center"/>
          </w:tcPr>
          <w:p w14:paraId="38BCE501" w14:textId="77777777" w:rsidR="00925DEA" w:rsidRPr="00002DEB" w:rsidRDefault="00925DEA" w:rsidP="009C0808">
            <w:pPr>
              <w:autoSpaceDE w:val="0"/>
              <w:autoSpaceDN w:val="0"/>
              <w:adjustRightInd w:val="0"/>
              <w:spacing w:after="0" w:line="240" w:lineRule="auto"/>
              <w:jc w:val="center"/>
              <w:rPr>
                <w:rFonts w:ascii="Times New Roman" w:hAnsi="Times New Roman"/>
                <w:sz w:val="28"/>
                <w:szCs w:val="28"/>
                <w:lang w:val="en-US"/>
              </w:rPr>
            </w:pPr>
            <w:r w:rsidRPr="00002DEB">
              <w:rPr>
                <w:rFonts w:ascii="Times New Roman" w:hAnsi="Times New Roman"/>
                <w:sz w:val="28"/>
                <w:szCs w:val="28"/>
                <w:lang w:val="en-US"/>
              </w:rPr>
              <w:t>67</w:t>
            </w:r>
          </w:p>
        </w:tc>
      </w:tr>
      <w:tr w:rsidR="006D278E" w:rsidRPr="00002DEB" w14:paraId="5C47EA29" w14:textId="77777777" w:rsidTr="00936343">
        <w:tc>
          <w:tcPr>
            <w:tcW w:w="9639" w:type="dxa"/>
            <w:gridSpan w:val="5"/>
          </w:tcPr>
          <w:p w14:paraId="78063810" w14:textId="77777777" w:rsidR="006D278E" w:rsidRDefault="006D278E" w:rsidP="006D278E">
            <w:pPr>
              <w:spacing w:after="0" w:line="240" w:lineRule="auto"/>
              <w:jc w:val="both"/>
              <w:rPr>
                <w:rFonts w:ascii="Times New Roman" w:eastAsia="TimesNewRomanPSMT" w:hAnsi="Times New Roman"/>
                <w:sz w:val="28"/>
                <w:szCs w:val="28"/>
                <w:lang w:val="kk-KZ"/>
              </w:rPr>
            </w:pPr>
            <w:r w:rsidRPr="00002DEB">
              <w:rPr>
                <w:rFonts w:ascii="Times New Roman" w:hAnsi="Times New Roman"/>
                <w:sz w:val="28"/>
                <w:szCs w:val="28"/>
                <w:lang w:val="kk-KZ"/>
              </w:rPr>
              <w:t>Белгілеулер: V</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 xml:space="preserve"> – катализатор көлемі, мл; m</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 xml:space="preserve"> – катализатордың массасы, г; </w:t>
            </w:r>
            <w:r w:rsidRPr="00002DEB">
              <w:rPr>
                <w:rFonts w:ascii="Times New Roman" w:eastAsia="TimesNewRomanPSMT" w:hAnsi="Times New Roman"/>
                <w:sz w:val="28"/>
                <w:szCs w:val="28"/>
                <w:lang w:val="kk-KZ"/>
              </w:rPr>
              <w:t>GHSV – газдың көлемдік жылдамдығы, сағ</w:t>
            </w:r>
            <w:r w:rsidRPr="00002DEB">
              <w:rPr>
                <w:rFonts w:ascii="Times New Roman" w:eastAsia="TimesNewRomanPSMT" w:hAnsi="Times New Roman"/>
                <w:sz w:val="28"/>
                <w:szCs w:val="28"/>
                <w:vertAlign w:val="superscript"/>
                <w:lang w:val="kk-KZ"/>
              </w:rPr>
              <w:t>-1</w:t>
            </w:r>
            <w:r w:rsidRPr="00002DEB">
              <w:rPr>
                <w:rFonts w:ascii="Times New Roman" w:eastAsia="TimesNewRomanPSMT" w:hAnsi="Times New Roman"/>
                <w:sz w:val="28"/>
                <w:szCs w:val="28"/>
                <w:lang w:val="kk-KZ"/>
              </w:rPr>
              <w:t>; X</w:t>
            </w:r>
            <w:r w:rsidRPr="00002DEB">
              <w:rPr>
                <w:rFonts w:ascii="Times New Roman" w:eastAsia="TimesNewRomanPSMT" w:hAnsi="Times New Roman"/>
                <w:sz w:val="28"/>
                <w:szCs w:val="28"/>
                <w:vertAlign w:val="subscript"/>
                <w:lang w:val="kk-KZ"/>
              </w:rPr>
              <w:t>СО</w:t>
            </w:r>
            <w:r w:rsidRPr="00002DEB">
              <w:rPr>
                <w:rFonts w:ascii="Times New Roman" w:eastAsia="TimesNewRomanPSMT" w:hAnsi="Times New Roman"/>
                <w:sz w:val="28"/>
                <w:szCs w:val="28"/>
                <w:lang w:val="kk-KZ"/>
              </w:rPr>
              <w:t xml:space="preserve"> - СО конверсиясы, %</w:t>
            </w:r>
            <w:r>
              <w:rPr>
                <w:rFonts w:ascii="Times New Roman" w:eastAsia="TimesNewRomanPSMT" w:hAnsi="Times New Roman"/>
                <w:sz w:val="28"/>
                <w:szCs w:val="28"/>
                <w:lang w:val="kk-KZ"/>
              </w:rPr>
              <w:t>; S – талғамдылық, %; Y – өнім</w:t>
            </w:r>
            <w:r w:rsidRPr="00002DEB">
              <w:rPr>
                <w:rFonts w:ascii="Times New Roman" w:eastAsia="TimesNewRomanPSMT" w:hAnsi="Times New Roman"/>
                <w:sz w:val="28"/>
                <w:szCs w:val="28"/>
                <w:lang w:val="kk-KZ"/>
              </w:rPr>
              <w:t xml:space="preserve"> шығым</w:t>
            </w:r>
            <w:r>
              <w:rPr>
                <w:rFonts w:ascii="Times New Roman" w:eastAsia="TimesNewRomanPSMT" w:hAnsi="Times New Roman"/>
                <w:sz w:val="28"/>
                <w:szCs w:val="28"/>
                <w:lang w:val="kk-KZ"/>
              </w:rPr>
              <w:t>ы</w:t>
            </w:r>
            <w:r w:rsidRPr="00002DEB">
              <w:rPr>
                <w:rFonts w:ascii="Times New Roman" w:eastAsia="TimesNewRomanPSMT" w:hAnsi="Times New Roman"/>
                <w:sz w:val="28"/>
                <w:szCs w:val="28"/>
                <w:lang w:val="kk-KZ"/>
              </w:rPr>
              <w:t>, мг/г</w:t>
            </w:r>
            <w:r w:rsidRPr="00002DEB">
              <w:rPr>
                <w:rFonts w:ascii="Times New Roman" w:eastAsia="TimesNewRomanPSMT" w:hAnsi="Times New Roman"/>
                <w:sz w:val="28"/>
                <w:szCs w:val="28"/>
                <w:vertAlign w:val="subscript"/>
                <w:lang w:val="kk-KZ"/>
              </w:rPr>
              <w:t>кат</w:t>
            </w:r>
            <w:r w:rsidRPr="00002DEB">
              <w:rPr>
                <w:rFonts w:ascii="Times New Roman" w:eastAsia="TimesNewRomanPSMT" w:hAnsi="Times New Roman"/>
                <w:sz w:val="28"/>
                <w:szCs w:val="28"/>
                <w:lang w:val="kk-KZ"/>
              </w:rPr>
              <w:t>·сағ.</w:t>
            </w:r>
          </w:p>
          <w:p w14:paraId="3ED3BEB5" w14:textId="77777777" w:rsidR="006D278E" w:rsidRPr="006D278E" w:rsidRDefault="006D278E" w:rsidP="009C0808">
            <w:pPr>
              <w:autoSpaceDE w:val="0"/>
              <w:autoSpaceDN w:val="0"/>
              <w:adjustRightInd w:val="0"/>
              <w:spacing w:after="0" w:line="240" w:lineRule="auto"/>
              <w:jc w:val="center"/>
              <w:rPr>
                <w:rFonts w:ascii="Times New Roman" w:hAnsi="Times New Roman"/>
                <w:sz w:val="28"/>
                <w:szCs w:val="28"/>
              </w:rPr>
            </w:pPr>
          </w:p>
        </w:tc>
      </w:tr>
    </w:tbl>
    <w:p w14:paraId="3773BD7B" w14:textId="77777777" w:rsidR="0005333C" w:rsidRPr="00002DEB" w:rsidRDefault="0005333C" w:rsidP="009C0808">
      <w:pPr>
        <w:spacing w:after="0" w:line="240" w:lineRule="auto"/>
        <w:jc w:val="both"/>
        <w:rPr>
          <w:rFonts w:ascii="Times New Roman" w:hAnsi="Times New Roman"/>
          <w:sz w:val="28"/>
          <w:szCs w:val="28"/>
          <w:lang w:val="kk-KZ"/>
        </w:rPr>
      </w:pPr>
    </w:p>
    <w:p w14:paraId="16E49265" w14:textId="77777777" w:rsidR="003325DF" w:rsidRPr="00002DEB" w:rsidRDefault="003325DF" w:rsidP="009C0808">
      <w:pPr>
        <w:spacing w:after="0" w:line="240" w:lineRule="auto"/>
        <w:jc w:val="both"/>
        <w:rPr>
          <w:rFonts w:ascii="Times New Roman" w:hAnsi="Times New Roman"/>
          <w:sz w:val="28"/>
          <w:szCs w:val="28"/>
          <w:lang w:val="kk-KZ"/>
        </w:rPr>
      </w:pPr>
    </w:p>
    <w:p w14:paraId="3106B692" w14:textId="58D230AA" w:rsidR="00316971" w:rsidRDefault="00D445E3" w:rsidP="00316971">
      <w:pPr>
        <w:pStyle w:val="a6"/>
        <w:jc w:val="center"/>
      </w:pPr>
      <w:r w:rsidRPr="00D445E3">
        <w:rPr>
          <w:rFonts w:ascii="Calibri" w:hAnsi="Calibri"/>
          <w:noProof/>
          <w:sz w:val="22"/>
          <w:szCs w:val="22"/>
        </w:rPr>
        <w:lastRenderedPageBreak/>
        <mc:AlternateContent>
          <mc:Choice Requires="wps">
            <w:drawing>
              <wp:anchor distT="0" distB="0" distL="114300" distR="114300" simplePos="0" relativeHeight="251726848" behindDoc="0" locked="0" layoutInCell="1" allowOverlap="1" wp14:anchorId="1393079A" wp14:editId="393C6CBB">
                <wp:simplePos x="0" y="0"/>
                <wp:positionH relativeFrom="column">
                  <wp:posOffset>5008245</wp:posOffset>
                </wp:positionH>
                <wp:positionV relativeFrom="paragraph">
                  <wp:posOffset>3550920</wp:posOffset>
                </wp:positionV>
                <wp:extent cx="504825" cy="228600"/>
                <wp:effectExtent l="0" t="0" r="0" b="0"/>
                <wp:wrapNone/>
                <wp:docPr id="15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D34EE" w14:textId="54F2E4FE" w:rsidR="00C95CEC" w:rsidRPr="00F91675" w:rsidRDefault="00C95CEC" w:rsidP="00D445E3">
                            <w:pPr>
                              <w:rPr>
                                <w:b/>
                                <w:bCs/>
                                <w:sz w:val="30"/>
                                <w:szCs w:val="30"/>
                              </w:rPr>
                            </w:pPr>
                            <w:r w:rsidRPr="00F91675">
                              <w:rPr>
                                <w:b/>
                                <w:bCs/>
                                <w:sz w:val="30"/>
                                <w:szCs w:val="30"/>
                              </w:rPr>
                              <w:t>С</w:t>
                            </w:r>
                            <w:r>
                              <w:rPr>
                                <w:b/>
                                <w:bCs/>
                                <w:sz w:val="30"/>
                                <w:szCs w:val="30"/>
                                <w:lang w:val="kk-KZ"/>
                              </w:rPr>
                              <w:t>О</w:t>
                            </w:r>
                            <w:r w:rsidRPr="00F91675">
                              <w:rPr>
                                <w:b/>
                                <w:bCs/>
                                <w:sz w:val="30"/>
                                <w:szCs w:val="30"/>
                                <w:vertAlign w:val="sub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3079A" id="_x0000_s1053" type="#_x0000_t202" style="position:absolute;left:0;text-align:left;margin-left:394.35pt;margin-top:279.6pt;width:39.75pt;height:1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" stroked="f">
                <v:textbox inset="0,0,0,0">
                  <w:txbxContent>
                    <w:p w14:paraId="14AD34EE" w14:textId="54F2E4FE" w:rsidR="00C95CEC" w:rsidRPr="00F91675" w:rsidRDefault="00C95CEC" w:rsidP="00D445E3">
                      <w:pPr>
                        <w:rPr>
                          <w:b/>
                          <w:bCs/>
                          <w:sz w:val="30"/>
                          <w:szCs w:val="30"/>
                        </w:rPr>
                      </w:pPr>
                      <w:r w:rsidRPr="00F91675">
                        <w:rPr>
                          <w:b/>
                          <w:bCs/>
                          <w:sz w:val="30"/>
                          <w:szCs w:val="30"/>
                        </w:rPr>
                        <w:t>С</w:t>
                      </w:r>
                      <w:r>
                        <w:rPr>
                          <w:b/>
                          <w:bCs/>
                          <w:sz w:val="30"/>
                          <w:szCs w:val="30"/>
                          <w:lang w:val="kk-KZ"/>
                        </w:rPr>
                        <w:t>О</w:t>
                      </w:r>
                      <w:r w:rsidRPr="00F91675">
                        <w:rPr>
                          <w:b/>
                          <w:bCs/>
                          <w:sz w:val="30"/>
                          <w:szCs w:val="30"/>
                          <w:vertAlign w:val="subscript"/>
                        </w:rPr>
                        <w:t>2</w:t>
                      </w:r>
                    </w:p>
                  </w:txbxContent>
                </v:textbox>
              </v:shape>
            </w:pict>
          </mc:Fallback>
        </mc:AlternateContent>
      </w:r>
      <w:r w:rsidR="00F70DB5" w:rsidRPr="00002DEB">
        <w:rPr>
          <w:noProof/>
        </w:rPr>
        <mc:AlternateContent>
          <mc:Choice Requires="wps">
            <w:drawing>
              <wp:anchor distT="0" distB="0" distL="114300" distR="114300" simplePos="0" relativeHeight="251650048" behindDoc="0" locked="0" layoutInCell="1" allowOverlap="1" wp14:anchorId="632511BB" wp14:editId="12A1DCED">
                <wp:simplePos x="0" y="0"/>
                <wp:positionH relativeFrom="column">
                  <wp:posOffset>4989830</wp:posOffset>
                </wp:positionH>
                <wp:positionV relativeFrom="paragraph">
                  <wp:posOffset>3055620</wp:posOffset>
                </wp:positionV>
                <wp:extent cx="504825" cy="228600"/>
                <wp:effectExtent l="0" t="0" r="0" b="0"/>
                <wp:wrapNone/>
                <wp:docPr id="5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8D621C" w14:textId="77777777" w:rsidR="00C95CEC" w:rsidRPr="00F91675" w:rsidRDefault="00C95CEC" w:rsidP="00F91675">
                            <w:pPr>
                              <w:rPr>
                                <w:b/>
                                <w:bCs/>
                                <w:sz w:val="30"/>
                                <w:szCs w:val="30"/>
                              </w:rPr>
                            </w:pPr>
                            <w:r w:rsidRPr="00F91675">
                              <w:rPr>
                                <w:b/>
                                <w:bCs/>
                                <w:sz w:val="30"/>
                                <w:szCs w:val="30"/>
                              </w:rPr>
                              <w:t>С</w:t>
                            </w:r>
                            <w:r w:rsidRPr="00F91675">
                              <w:rPr>
                                <w:b/>
                                <w:bCs/>
                                <w:sz w:val="30"/>
                                <w:szCs w:val="30"/>
                                <w:vertAlign w:val="subscript"/>
                              </w:rPr>
                              <w:t>2</w:t>
                            </w:r>
                            <w:r w:rsidRPr="00F91675">
                              <w:rPr>
                                <w:b/>
                                <w:bCs/>
                                <w:sz w:val="30"/>
                                <w:szCs w:val="30"/>
                              </w:rPr>
                              <w:t>-С</w:t>
                            </w:r>
                            <w:r w:rsidRPr="00F91675">
                              <w:rPr>
                                <w:b/>
                                <w:bCs/>
                                <w:sz w:val="30"/>
                                <w:szCs w:val="30"/>
                                <w:vertAlign w:val="subscript"/>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511BB" id="_x0000_s1054" type="#_x0000_t202" style="position:absolute;left:0;text-align:left;margin-left:392.9pt;margin-top:240.6pt;width:39.75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" stroked="f">
                <v:textbox inset="0,0,0,0">
                  <w:txbxContent>
                    <w:p w14:paraId="788D621C" w14:textId="77777777" w:rsidR="00C95CEC" w:rsidRPr="00F91675" w:rsidRDefault="00C95CEC" w:rsidP="00F91675">
                      <w:pPr>
                        <w:rPr>
                          <w:b/>
                          <w:bCs/>
                          <w:sz w:val="30"/>
                          <w:szCs w:val="30"/>
                        </w:rPr>
                      </w:pPr>
                      <w:r w:rsidRPr="00F91675">
                        <w:rPr>
                          <w:b/>
                          <w:bCs/>
                          <w:sz w:val="30"/>
                          <w:szCs w:val="30"/>
                        </w:rPr>
                        <w:t>С</w:t>
                      </w:r>
                      <w:r w:rsidRPr="00F91675">
                        <w:rPr>
                          <w:b/>
                          <w:bCs/>
                          <w:sz w:val="30"/>
                          <w:szCs w:val="30"/>
                          <w:vertAlign w:val="subscript"/>
                        </w:rPr>
                        <w:t>2</w:t>
                      </w:r>
                      <w:r w:rsidRPr="00F91675">
                        <w:rPr>
                          <w:b/>
                          <w:bCs/>
                          <w:sz w:val="30"/>
                          <w:szCs w:val="30"/>
                        </w:rPr>
                        <w:t>-С</w:t>
                      </w:r>
                      <w:r w:rsidRPr="00F91675">
                        <w:rPr>
                          <w:b/>
                          <w:bCs/>
                          <w:sz w:val="30"/>
                          <w:szCs w:val="30"/>
                          <w:vertAlign w:val="subscript"/>
                        </w:rPr>
                        <w:t>8</w:t>
                      </w:r>
                    </w:p>
                  </w:txbxContent>
                </v:textbox>
              </v:shape>
            </w:pict>
          </mc:Fallback>
        </mc:AlternateContent>
      </w:r>
      <w:r w:rsidR="00316971">
        <w:rPr>
          <w:noProof/>
        </w:rPr>
        <w:drawing>
          <wp:inline distT="0" distB="0" distL="0" distR="0" wp14:anchorId="7D6544A0" wp14:editId="676806EA">
            <wp:extent cx="5139690" cy="3831405"/>
            <wp:effectExtent l="0" t="0" r="3810" b="0"/>
            <wp:docPr id="151" name="Рисунок 151" descr="C:\Users\2025\Downloads\photo_5319105469416673059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025\Downloads\photo_5319105469416673059_x.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54501" cy="3842446"/>
                    </a:xfrm>
                    <a:prstGeom prst="rect">
                      <a:avLst/>
                    </a:prstGeom>
                    <a:noFill/>
                    <a:ln>
                      <a:noFill/>
                    </a:ln>
                  </pic:spPr>
                </pic:pic>
              </a:graphicData>
            </a:graphic>
          </wp:inline>
        </w:drawing>
      </w:r>
    </w:p>
    <w:p w14:paraId="59D0D779" w14:textId="63190DBF" w:rsidR="00EF38D3" w:rsidRPr="00002DEB" w:rsidRDefault="00EF38D3" w:rsidP="009C0808">
      <w:pPr>
        <w:keepNext/>
        <w:spacing w:after="0" w:line="240" w:lineRule="auto"/>
        <w:jc w:val="center"/>
      </w:pPr>
    </w:p>
    <w:p w14:paraId="2F815252" w14:textId="2B3F1A74" w:rsidR="00737317" w:rsidRPr="00A66D52" w:rsidRDefault="00A679D8" w:rsidP="009C0808">
      <w:pPr>
        <w:pStyle w:val="ad"/>
        <w:jc w:val="center"/>
        <w:rPr>
          <w:rFonts w:ascii="Times New Roman" w:hAnsi="Times New Roman"/>
          <w:i w:val="0"/>
          <w:iCs w:val="0"/>
          <w:color w:val="auto"/>
          <w:sz w:val="28"/>
          <w:szCs w:val="28"/>
          <w:lang w:val="kk-KZ"/>
        </w:rPr>
      </w:pPr>
      <w:r w:rsidRPr="00A66D52">
        <w:rPr>
          <w:rFonts w:ascii="Times New Roman" w:hAnsi="Times New Roman"/>
          <w:i w:val="0"/>
          <w:iCs w:val="0"/>
          <w:color w:val="auto"/>
          <w:sz w:val="28"/>
          <w:szCs w:val="28"/>
          <w:lang w:val="kk-KZ"/>
        </w:rPr>
        <w:t xml:space="preserve">Сурет 35 - </w:t>
      </w:r>
      <w:r w:rsidR="004D20E0">
        <w:rPr>
          <w:rFonts w:ascii="Times New Roman" w:hAnsi="Times New Roman"/>
          <w:i w:val="0"/>
          <w:color w:val="auto"/>
          <w:sz w:val="28"/>
          <w:szCs w:val="28"/>
          <w:lang w:val="kk-KZ"/>
        </w:rPr>
        <w:t>Синтезделген катализаторлардың 240°C температурада өнімдердің</w:t>
      </w:r>
      <w:r w:rsidRPr="00A66D52">
        <w:rPr>
          <w:rFonts w:ascii="Times New Roman" w:hAnsi="Times New Roman"/>
          <w:i w:val="0"/>
          <w:color w:val="auto"/>
          <w:sz w:val="28"/>
          <w:szCs w:val="28"/>
          <w:lang w:val="kk-KZ"/>
        </w:rPr>
        <w:t xml:space="preserve"> талғамдылығы, СО конверсиясы және газдың салыстырмалы көлемдік жылдамдығы</w:t>
      </w:r>
    </w:p>
    <w:p w14:paraId="0F3FDCEC" w14:textId="5BD0B930" w:rsidR="002A2B6A" w:rsidRPr="000136E2" w:rsidRDefault="006A3DEA" w:rsidP="009C0808">
      <w:pPr>
        <w:spacing w:after="0" w:line="240" w:lineRule="auto"/>
        <w:ind w:firstLine="709"/>
        <w:jc w:val="both"/>
        <w:rPr>
          <w:rFonts w:ascii="Times New Roman" w:hAnsi="Times New Roman"/>
          <w:sz w:val="28"/>
          <w:szCs w:val="28"/>
          <w:lang w:val="kk-KZ"/>
        </w:rPr>
      </w:pPr>
      <w:r w:rsidRPr="006A3DEA">
        <w:rPr>
          <w:rFonts w:ascii="Times New Roman" w:hAnsi="Times New Roman"/>
          <w:sz w:val="28"/>
          <w:szCs w:val="28"/>
          <w:lang w:val="kk-KZ"/>
        </w:rPr>
        <w:t>LCO-1, LCO-2 және LCO/KIT-6 ка</w:t>
      </w:r>
      <w:r w:rsidR="009A55B5">
        <w:rPr>
          <w:rFonts w:ascii="Times New Roman" w:hAnsi="Times New Roman"/>
          <w:sz w:val="28"/>
          <w:szCs w:val="28"/>
          <w:lang w:val="kk-KZ"/>
        </w:rPr>
        <w:t xml:space="preserve">тализаторлары үшін </w:t>
      </w:r>
      <w:r w:rsidR="00350E8B" w:rsidRPr="006A3DEA">
        <w:rPr>
          <w:rFonts w:ascii="Times New Roman" w:hAnsi="Times New Roman"/>
          <w:sz w:val="28"/>
          <w:szCs w:val="28"/>
          <w:lang w:val="kk-KZ"/>
        </w:rPr>
        <w:t>9-кестеде келтірілген мәліметтер</w:t>
      </w:r>
      <w:r w:rsidR="00350E8B">
        <w:rPr>
          <w:rFonts w:ascii="Times New Roman" w:hAnsi="Times New Roman"/>
          <w:sz w:val="28"/>
          <w:szCs w:val="28"/>
          <w:lang w:val="kk-KZ"/>
        </w:rPr>
        <w:t xml:space="preserve"> </w:t>
      </w:r>
      <w:r w:rsidR="009A55B5">
        <w:rPr>
          <w:rFonts w:ascii="Times New Roman" w:hAnsi="Times New Roman"/>
          <w:sz w:val="28"/>
          <w:szCs w:val="28"/>
          <w:lang w:val="kk-KZ"/>
        </w:rPr>
        <w:t>катализдік</w:t>
      </w:r>
      <w:r w:rsidRPr="006A3DEA">
        <w:rPr>
          <w:rFonts w:ascii="Times New Roman" w:hAnsi="Times New Roman"/>
          <w:sz w:val="28"/>
          <w:szCs w:val="28"/>
          <w:lang w:val="kk-KZ"/>
        </w:rPr>
        <w:t xml:space="preserve"> </w:t>
      </w:r>
      <w:r w:rsidR="00E850EA">
        <w:rPr>
          <w:rFonts w:ascii="Times New Roman" w:hAnsi="Times New Roman"/>
          <w:sz w:val="28"/>
          <w:szCs w:val="28"/>
          <w:lang w:val="kk-KZ"/>
        </w:rPr>
        <w:t>зерттеулердің</w:t>
      </w:r>
      <w:r w:rsidRPr="006A3DEA">
        <w:rPr>
          <w:rFonts w:ascii="Times New Roman" w:hAnsi="Times New Roman"/>
          <w:sz w:val="28"/>
          <w:szCs w:val="28"/>
          <w:lang w:val="kk-KZ"/>
        </w:rPr>
        <w:t xml:space="preserve"> 300 </w:t>
      </w:r>
      <w:r w:rsidRPr="003325DF">
        <w:rPr>
          <w:rFonts w:ascii="Times New Roman" w:hAnsi="Times New Roman"/>
          <w:sz w:val="28"/>
          <w:szCs w:val="28"/>
          <w:lang w:val="kk-KZ"/>
        </w:rPr>
        <w:t>°</w:t>
      </w:r>
      <w:r w:rsidRPr="006A3DEA">
        <w:rPr>
          <w:rFonts w:ascii="Times New Roman" w:hAnsi="Times New Roman"/>
          <w:sz w:val="28"/>
          <w:szCs w:val="28"/>
          <w:lang w:val="kk-KZ"/>
        </w:rPr>
        <w:t xml:space="preserve">C температурада жүргізілген жағдайында синтез-газдың </w:t>
      </w:r>
      <w:r w:rsidR="009A55B5">
        <w:rPr>
          <w:rFonts w:ascii="Times New Roman" w:hAnsi="Times New Roman"/>
          <w:sz w:val="28"/>
          <w:szCs w:val="28"/>
          <w:lang w:val="kk-KZ"/>
        </w:rPr>
        <w:t>айналу</w:t>
      </w:r>
      <w:r w:rsidRPr="006A3DEA">
        <w:rPr>
          <w:rFonts w:ascii="Times New Roman" w:hAnsi="Times New Roman"/>
          <w:sz w:val="28"/>
          <w:szCs w:val="28"/>
          <w:lang w:val="kk-KZ"/>
        </w:rPr>
        <w:t xml:space="preserve"> көрсеткіштерін кешенді түрде сипаттайды</w:t>
      </w:r>
      <w:r>
        <w:rPr>
          <w:rFonts w:ascii="Times New Roman" w:hAnsi="Times New Roman"/>
          <w:sz w:val="28"/>
          <w:szCs w:val="28"/>
          <w:lang w:val="kk-KZ"/>
        </w:rPr>
        <w:t xml:space="preserve">. </w:t>
      </w:r>
      <w:r w:rsidR="00C07640" w:rsidRPr="00C07640">
        <w:rPr>
          <w:rFonts w:ascii="Times New Roman" w:hAnsi="Times New Roman"/>
          <w:sz w:val="28"/>
          <w:szCs w:val="28"/>
          <w:lang w:val="kk-KZ"/>
        </w:rPr>
        <w:t>Өнімдердің талғамдылығын талдау</w:t>
      </w:r>
      <w:r w:rsidR="00C07640">
        <w:rPr>
          <w:rFonts w:ascii="Times New Roman" w:hAnsi="Times New Roman"/>
          <w:sz w:val="28"/>
          <w:szCs w:val="28"/>
          <w:lang w:val="kk-KZ"/>
        </w:rPr>
        <w:t xml:space="preserve"> 300 °C температурада жүргізілген катализдік зерттеуде барлық үлгілерде</w:t>
      </w:r>
      <w:r w:rsidRPr="006A3DEA">
        <w:rPr>
          <w:rFonts w:ascii="Times New Roman" w:hAnsi="Times New Roman"/>
          <w:sz w:val="28"/>
          <w:szCs w:val="28"/>
          <w:lang w:val="kk-KZ"/>
        </w:rPr>
        <w:t xml:space="preserve"> </w:t>
      </w:r>
      <w:r>
        <w:rPr>
          <w:rFonts w:ascii="Times New Roman" w:hAnsi="Times New Roman"/>
          <w:sz w:val="28"/>
          <w:szCs w:val="28"/>
          <w:lang w:val="kk-KZ"/>
        </w:rPr>
        <w:t>метанның (S</w:t>
      </w:r>
      <w:r w:rsidRPr="00B14824">
        <w:rPr>
          <w:rFonts w:ascii="Times New Roman" w:hAnsi="Times New Roman"/>
          <w:sz w:val="28"/>
          <w:szCs w:val="28"/>
          <w:vertAlign w:val="subscript"/>
          <w:lang w:val="kk-KZ"/>
        </w:rPr>
        <w:t>CH</w:t>
      </w:r>
      <w:r w:rsidRPr="00B14824">
        <w:rPr>
          <w:rFonts w:ascii="Cambria Math" w:hAnsi="Cambria Math" w:cs="Cambria Math"/>
          <w:sz w:val="28"/>
          <w:szCs w:val="28"/>
          <w:vertAlign w:val="subscript"/>
          <w:lang w:val="kk-KZ"/>
        </w:rPr>
        <w:t>₄</w:t>
      </w:r>
      <w:r w:rsidRPr="006A3DEA">
        <w:rPr>
          <w:rFonts w:ascii="Times New Roman" w:hAnsi="Times New Roman"/>
          <w:sz w:val="28"/>
          <w:szCs w:val="28"/>
          <w:lang w:val="kk-KZ"/>
        </w:rPr>
        <w:t xml:space="preserve">) және жалпы көмірсутектердің түзілуі жоғары (33–49 %), ал спирттердің </w:t>
      </w:r>
      <w:r>
        <w:rPr>
          <w:rFonts w:ascii="Times New Roman" w:hAnsi="Times New Roman"/>
          <w:sz w:val="28"/>
          <w:szCs w:val="28"/>
          <w:lang w:val="kk-KZ"/>
        </w:rPr>
        <w:t>талғамдылығы</w:t>
      </w:r>
      <w:r w:rsidRPr="006A3DEA">
        <w:rPr>
          <w:rFonts w:ascii="Times New Roman" w:hAnsi="Times New Roman"/>
          <w:sz w:val="28"/>
          <w:szCs w:val="28"/>
          <w:lang w:val="kk-KZ"/>
        </w:rPr>
        <w:t xml:space="preserve"> </w:t>
      </w:r>
      <w:r w:rsidR="00022C74" w:rsidRPr="006A3DEA">
        <w:rPr>
          <w:rFonts w:ascii="Times New Roman" w:hAnsi="Times New Roman"/>
          <w:sz w:val="28"/>
          <w:szCs w:val="28"/>
          <w:lang w:val="kk-KZ"/>
        </w:rPr>
        <w:t>(S</w:t>
      </w:r>
      <w:r w:rsidR="00022C74" w:rsidRPr="00B14824">
        <w:rPr>
          <w:rFonts w:ascii="Times New Roman" w:hAnsi="Times New Roman"/>
          <w:sz w:val="28"/>
          <w:szCs w:val="28"/>
          <w:vertAlign w:val="subscript"/>
          <w:lang w:val="kk-KZ"/>
        </w:rPr>
        <w:t>ROH</w:t>
      </w:r>
      <w:r w:rsidR="00022C74" w:rsidRPr="006A3DEA">
        <w:rPr>
          <w:rFonts w:ascii="Times New Roman" w:hAnsi="Times New Roman"/>
          <w:sz w:val="28"/>
          <w:szCs w:val="28"/>
          <w:lang w:val="kk-KZ"/>
        </w:rPr>
        <w:t xml:space="preserve">) </w:t>
      </w:r>
      <w:r w:rsidR="004D20E0" w:rsidRPr="006A3DEA">
        <w:rPr>
          <w:rFonts w:ascii="Times New Roman" w:hAnsi="Times New Roman"/>
          <w:sz w:val="28"/>
          <w:szCs w:val="28"/>
          <w:lang w:val="kk-KZ"/>
        </w:rPr>
        <w:t xml:space="preserve">төмен </w:t>
      </w:r>
      <w:r w:rsidR="00022C74">
        <w:rPr>
          <w:rFonts w:ascii="Times New Roman" w:hAnsi="Times New Roman"/>
          <w:sz w:val="28"/>
          <w:szCs w:val="28"/>
          <w:lang w:val="kk-KZ"/>
        </w:rPr>
        <w:t>(</w:t>
      </w:r>
      <w:r>
        <w:rPr>
          <w:rFonts w:ascii="Times New Roman" w:hAnsi="Times New Roman"/>
          <w:sz w:val="28"/>
          <w:szCs w:val="28"/>
          <w:lang w:val="kk-KZ"/>
        </w:rPr>
        <w:t>9–11 %</w:t>
      </w:r>
      <w:r w:rsidR="00022C74">
        <w:rPr>
          <w:rFonts w:ascii="Times New Roman" w:hAnsi="Times New Roman"/>
          <w:sz w:val="28"/>
          <w:szCs w:val="28"/>
          <w:lang w:val="kk-KZ"/>
        </w:rPr>
        <w:t>)</w:t>
      </w:r>
      <w:r w:rsidR="00A679D8" w:rsidRPr="00002DEB">
        <w:rPr>
          <w:rFonts w:ascii="Times New Roman" w:hAnsi="Times New Roman"/>
          <w:sz w:val="28"/>
          <w:szCs w:val="28"/>
          <w:lang w:val="kk-KZ"/>
        </w:rPr>
        <w:t xml:space="preserve">. </w:t>
      </w:r>
      <w:r w:rsidR="00783CF3">
        <w:rPr>
          <w:rFonts w:ascii="Times New Roman" w:hAnsi="Times New Roman"/>
          <w:sz w:val="28"/>
          <w:szCs w:val="28"/>
          <w:lang w:val="kk-KZ"/>
        </w:rPr>
        <w:t>Ж</w:t>
      </w:r>
      <w:r w:rsidRPr="006A3DEA">
        <w:rPr>
          <w:rFonts w:ascii="Times New Roman" w:hAnsi="Times New Roman"/>
          <w:sz w:val="28"/>
          <w:szCs w:val="28"/>
          <w:lang w:val="kk-KZ"/>
        </w:rPr>
        <w:t>оғары температурада спирттерді түзуге қажетті C–O байланысты сақтайтын интермедиаттар (</w:t>
      </w:r>
      <w:r>
        <w:rPr>
          <w:rFonts w:ascii="Times New Roman" w:hAnsi="Times New Roman"/>
          <w:sz w:val="28"/>
          <w:szCs w:val="28"/>
          <w:lang w:val="kk-KZ"/>
        </w:rPr>
        <w:t>CHₓO және CHₓOH</w:t>
      </w:r>
      <w:r w:rsidRPr="006A3DEA">
        <w:rPr>
          <w:rFonts w:ascii="Times New Roman" w:hAnsi="Times New Roman"/>
          <w:sz w:val="28"/>
          <w:szCs w:val="28"/>
          <w:lang w:val="kk-KZ"/>
        </w:rPr>
        <w:t xml:space="preserve">) </w:t>
      </w:r>
      <w:r>
        <w:rPr>
          <w:rFonts w:ascii="Times New Roman" w:hAnsi="Times New Roman"/>
          <w:sz w:val="28"/>
          <w:szCs w:val="28"/>
          <w:lang w:val="kk-KZ"/>
        </w:rPr>
        <w:t>тұрақсыз болады</w:t>
      </w:r>
      <w:r w:rsidRPr="006A3DEA">
        <w:rPr>
          <w:rFonts w:ascii="Times New Roman" w:hAnsi="Times New Roman"/>
          <w:sz w:val="28"/>
          <w:szCs w:val="28"/>
          <w:lang w:val="kk-KZ"/>
        </w:rPr>
        <w:t xml:space="preserve"> және олар жылдам әрі терең гидрленуге ұшырап, </w:t>
      </w:r>
      <w:r>
        <w:rPr>
          <w:rFonts w:ascii="Times New Roman" w:hAnsi="Times New Roman"/>
          <w:sz w:val="28"/>
          <w:szCs w:val="28"/>
          <w:lang w:val="kk-KZ"/>
        </w:rPr>
        <w:t>көмірсутектерге</w:t>
      </w:r>
      <w:r w:rsidRPr="006A3DEA">
        <w:rPr>
          <w:rFonts w:ascii="Times New Roman" w:hAnsi="Times New Roman"/>
          <w:sz w:val="28"/>
          <w:szCs w:val="28"/>
          <w:lang w:val="kk-KZ"/>
        </w:rPr>
        <w:t xml:space="preserve"> айналады.</w:t>
      </w:r>
      <w:r w:rsidR="003D7C88">
        <w:rPr>
          <w:rFonts w:ascii="Times New Roman" w:hAnsi="Times New Roman"/>
          <w:sz w:val="28"/>
          <w:szCs w:val="28"/>
          <w:lang w:val="kk-KZ"/>
        </w:rPr>
        <w:t xml:space="preserve"> </w:t>
      </w:r>
      <w:r w:rsidR="003D7C88" w:rsidRPr="003D7C88">
        <w:rPr>
          <w:rFonts w:ascii="Times New Roman" w:hAnsi="Times New Roman"/>
          <w:sz w:val="28"/>
          <w:szCs w:val="28"/>
          <w:lang w:val="kk-KZ"/>
        </w:rPr>
        <w:t>Жоғары температура кинетикалық тұрғыдан метанның түзілу реакцияларын ж</w:t>
      </w:r>
      <w:r w:rsidR="00783CF3">
        <w:rPr>
          <w:rFonts w:ascii="Times New Roman" w:hAnsi="Times New Roman"/>
          <w:sz w:val="28"/>
          <w:szCs w:val="28"/>
          <w:lang w:val="kk-KZ"/>
        </w:rPr>
        <w:t>ылдамдатып</w:t>
      </w:r>
      <w:r w:rsidR="003D7C88" w:rsidRPr="003D7C88">
        <w:rPr>
          <w:rFonts w:ascii="Times New Roman" w:hAnsi="Times New Roman"/>
          <w:sz w:val="28"/>
          <w:szCs w:val="28"/>
          <w:lang w:val="kk-KZ"/>
        </w:rPr>
        <w:t>, С</w:t>
      </w:r>
      <w:r w:rsidR="003D7C88" w:rsidRPr="003D7C88">
        <w:rPr>
          <w:rFonts w:ascii="Cambria Math" w:hAnsi="Cambria Math" w:cs="Cambria Math"/>
          <w:sz w:val="28"/>
          <w:szCs w:val="28"/>
          <w:lang w:val="kk-KZ"/>
        </w:rPr>
        <w:t>₁</w:t>
      </w:r>
      <w:r w:rsidR="003D7C88" w:rsidRPr="003D7C88">
        <w:rPr>
          <w:rFonts w:ascii="Times New Roman" w:hAnsi="Times New Roman"/>
          <w:sz w:val="28"/>
          <w:szCs w:val="28"/>
          <w:lang w:val="kk-KZ"/>
        </w:rPr>
        <w:t xml:space="preserve">-өнімдердің қалыптасуын </w:t>
      </w:r>
      <w:r w:rsidR="00783CF3">
        <w:rPr>
          <w:rFonts w:ascii="Times New Roman" w:hAnsi="Times New Roman"/>
          <w:sz w:val="28"/>
          <w:szCs w:val="28"/>
          <w:lang w:val="kk-KZ"/>
        </w:rPr>
        <w:t>арттырады</w:t>
      </w:r>
      <w:r w:rsidR="003D7C88" w:rsidRPr="003D7C88">
        <w:rPr>
          <w:rFonts w:ascii="Times New Roman" w:hAnsi="Times New Roman"/>
          <w:sz w:val="28"/>
          <w:szCs w:val="28"/>
          <w:lang w:val="kk-KZ"/>
        </w:rPr>
        <w:t>. Соның салдарынан</w:t>
      </w:r>
      <w:r w:rsidR="00783CF3">
        <w:rPr>
          <w:rFonts w:ascii="Times New Roman" w:hAnsi="Times New Roman"/>
          <w:sz w:val="28"/>
          <w:szCs w:val="28"/>
          <w:lang w:val="kk-KZ"/>
        </w:rPr>
        <w:t>,</w:t>
      </w:r>
      <w:r w:rsidR="003D7C88" w:rsidRPr="003D7C88">
        <w:rPr>
          <w:rFonts w:ascii="Times New Roman" w:hAnsi="Times New Roman"/>
          <w:sz w:val="28"/>
          <w:szCs w:val="28"/>
          <w:lang w:val="kk-KZ"/>
        </w:rPr>
        <w:t xml:space="preserve"> </w:t>
      </w:r>
      <w:r w:rsidR="00783CF3" w:rsidRPr="003D7C88">
        <w:rPr>
          <w:rFonts w:ascii="Times New Roman" w:hAnsi="Times New Roman"/>
          <w:sz w:val="28"/>
          <w:szCs w:val="28"/>
          <w:lang w:val="kk-KZ"/>
        </w:rPr>
        <w:t xml:space="preserve">жоғары </w:t>
      </w:r>
      <w:r w:rsidR="00783CF3">
        <w:rPr>
          <w:rFonts w:ascii="Times New Roman" w:hAnsi="Times New Roman"/>
          <w:sz w:val="28"/>
          <w:szCs w:val="28"/>
          <w:lang w:val="kk-KZ"/>
        </w:rPr>
        <w:t>температура</w:t>
      </w:r>
      <w:r w:rsidR="00022C74">
        <w:rPr>
          <w:rFonts w:ascii="Times New Roman" w:hAnsi="Times New Roman"/>
          <w:sz w:val="28"/>
          <w:szCs w:val="28"/>
          <w:lang w:val="kk-KZ"/>
        </w:rPr>
        <w:t>да</w:t>
      </w:r>
      <w:r w:rsidR="00783CF3">
        <w:rPr>
          <w:rFonts w:ascii="Times New Roman" w:hAnsi="Times New Roman"/>
          <w:sz w:val="28"/>
          <w:szCs w:val="28"/>
          <w:lang w:val="kk-KZ"/>
        </w:rPr>
        <w:t xml:space="preserve"> </w:t>
      </w:r>
      <w:r w:rsidR="003D7C88">
        <w:rPr>
          <w:rFonts w:ascii="Times New Roman" w:hAnsi="Times New Roman"/>
          <w:sz w:val="28"/>
          <w:szCs w:val="28"/>
          <w:lang w:val="kk-KZ"/>
        </w:rPr>
        <w:t>спирттерд</w:t>
      </w:r>
      <w:r w:rsidR="0064172F">
        <w:rPr>
          <w:rFonts w:ascii="Times New Roman" w:hAnsi="Times New Roman"/>
          <w:sz w:val="28"/>
          <w:szCs w:val="28"/>
          <w:lang w:val="kk-KZ"/>
        </w:rPr>
        <w:t>ің</w:t>
      </w:r>
      <w:r w:rsidR="003D7C88">
        <w:rPr>
          <w:rFonts w:ascii="Times New Roman" w:hAnsi="Times New Roman"/>
          <w:sz w:val="28"/>
          <w:szCs w:val="28"/>
          <w:lang w:val="kk-KZ"/>
        </w:rPr>
        <w:t xml:space="preserve"> </w:t>
      </w:r>
      <w:r w:rsidR="00022C74">
        <w:rPr>
          <w:rFonts w:ascii="Times New Roman" w:hAnsi="Times New Roman"/>
          <w:sz w:val="28"/>
          <w:szCs w:val="28"/>
          <w:lang w:val="kk-KZ"/>
        </w:rPr>
        <w:t>талғамдылығы төмендейді</w:t>
      </w:r>
      <w:r w:rsidR="00783CF3">
        <w:rPr>
          <w:rFonts w:ascii="Times New Roman" w:hAnsi="Times New Roman"/>
          <w:sz w:val="28"/>
          <w:szCs w:val="28"/>
          <w:lang w:val="kk-KZ"/>
        </w:rPr>
        <w:t xml:space="preserve"> [16</w:t>
      </w:r>
      <w:r w:rsidR="00FE0187">
        <w:rPr>
          <w:rFonts w:ascii="Times New Roman" w:hAnsi="Times New Roman"/>
          <w:sz w:val="28"/>
          <w:szCs w:val="28"/>
          <w:lang w:val="kk-KZ"/>
        </w:rPr>
        <w:t>8</w:t>
      </w:r>
      <w:r w:rsidR="00783CF3">
        <w:rPr>
          <w:rFonts w:ascii="Times New Roman" w:hAnsi="Times New Roman"/>
          <w:sz w:val="28"/>
          <w:szCs w:val="28"/>
          <w:lang w:val="kk-KZ"/>
        </w:rPr>
        <w:t>]</w:t>
      </w:r>
      <w:r w:rsidR="003D7C88" w:rsidRPr="003D7C88">
        <w:rPr>
          <w:rFonts w:ascii="Times New Roman" w:hAnsi="Times New Roman"/>
          <w:sz w:val="28"/>
          <w:szCs w:val="28"/>
          <w:lang w:val="kk-KZ"/>
        </w:rPr>
        <w:t>.</w:t>
      </w:r>
      <w:r w:rsidRPr="006A3DEA">
        <w:rPr>
          <w:rFonts w:ascii="Times New Roman" w:hAnsi="Times New Roman"/>
          <w:sz w:val="28"/>
          <w:szCs w:val="28"/>
          <w:lang w:val="kk-KZ"/>
        </w:rPr>
        <w:t xml:space="preserve"> </w:t>
      </w:r>
      <w:r w:rsidR="00783CF3">
        <w:rPr>
          <w:rFonts w:ascii="Times New Roman" w:hAnsi="Times New Roman"/>
          <w:sz w:val="28"/>
          <w:szCs w:val="28"/>
          <w:lang w:val="kk-KZ"/>
        </w:rPr>
        <w:t>Сонымен қатар, 300 °C температурада</w:t>
      </w:r>
      <w:r w:rsidR="0064172F">
        <w:rPr>
          <w:rFonts w:ascii="Times New Roman" w:hAnsi="Times New Roman"/>
          <w:sz w:val="28"/>
          <w:szCs w:val="28"/>
          <w:lang w:val="kk-KZ"/>
        </w:rPr>
        <w:t xml:space="preserve"> </w:t>
      </w:r>
      <w:r w:rsidR="0064172F" w:rsidRPr="0064172F">
        <w:rPr>
          <w:rFonts w:ascii="Times New Roman" w:hAnsi="Times New Roman"/>
          <w:sz w:val="28"/>
          <w:szCs w:val="28"/>
          <w:lang w:val="kk-KZ"/>
        </w:rPr>
        <w:t>металдық кобальт орталы</w:t>
      </w:r>
      <w:r w:rsidR="00022C74">
        <w:rPr>
          <w:rFonts w:ascii="Times New Roman" w:hAnsi="Times New Roman"/>
          <w:sz w:val="28"/>
          <w:szCs w:val="28"/>
          <w:lang w:val="kk-KZ"/>
        </w:rPr>
        <w:t>қтары өте белсенді күйде болуы</w:t>
      </w:r>
      <w:r w:rsidR="0064172F" w:rsidRPr="0064172F">
        <w:rPr>
          <w:rFonts w:ascii="Times New Roman" w:hAnsi="Times New Roman"/>
          <w:sz w:val="28"/>
          <w:szCs w:val="28"/>
          <w:lang w:val="kk-KZ"/>
        </w:rPr>
        <w:t xml:space="preserve"> </w:t>
      </w:r>
      <w:r w:rsidR="0064172F">
        <w:rPr>
          <w:rFonts w:ascii="Times New Roman" w:hAnsi="Times New Roman"/>
          <w:sz w:val="28"/>
          <w:szCs w:val="28"/>
          <w:lang w:val="kk-KZ"/>
        </w:rPr>
        <w:t xml:space="preserve">C–C байланыстарға қарағанда, </w:t>
      </w:r>
      <w:r w:rsidR="0064172F" w:rsidRPr="0064172F">
        <w:rPr>
          <w:rFonts w:ascii="Times New Roman" w:hAnsi="Times New Roman"/>
          <w:sz w:val="28"/>
          <w:szCs w:val="28"/>
          <w:lang w:val="kk-KZ"/>
        </w:rPr>
        <w:t>C–O байланысын тол</w:t>
      </w:r>
      <w:r w:rsidR="0064172F">
        <w:rPr>
          <w:rFonts w:ascii="Times New Roman" w:hAnsi="Times New Roman"/>
          <w:sz w:val="28"/>
          <w:szCs w:val="28"/>
          <w:lang w:val="kk-KZ"/>
        </w:rPr>
        <w:t xml:space="preserve">ық </w:t>
      </w:r>
      <w:r w:rsidR="00783CF3">
        <w:rPr>
          <w:rFonts w:ascii="Times New Roman" w:hAnsi="Times New Roman"/>
          <w:sz w:val="28"/>
          <w:szCs w:val="28"/>
          <w:lang w:val="kk-KZ"/>
        </w:rPr>
        <w:t>үзетін</w:t>
      </w:r>
      <w:r w:rsidR="0064172F">
        <w:rPr>
          <w:rFonts w:ascii="Times New Roman" w:hAnsi="Times New Roman"/>
          <w:sz w:val="28"/>
          <w:szCs w:val="28"/>
          <w:lang w:val="kk-KZ"/>
        </w:rPr>
        <w:t xml:space="preserve"> метандау реакциясын</w:t>
      </w:r>
      <w:r w:rsidR="00350E8B">
        <w:rPr>
          <w:rFonts w:ascii="Times New Roman" w:hAnsi="Times New Roman"/>
          <w:sz w:val="28"/>
          <w:szCs w:val="28"/>
          <w:lang w:val="kk-KZ"/>
        </w:rPr>
        <w:t xml:space="preserve"> жылдамдатады</w:t>
      </w:r>
      <w:r w:rsidR="0064172F" w:rsidRPr="0064172F">
        <w:rPr>
          <w:rFonts w:ascii="Times New Roman" w:hAnsi="Times New Roman"/>
          <w:sz w:val="28"/>
          <w:szCs w:val="28"/>
          <w:lang w:val="kk-KZ"/>
        </w:rPr>
        <w:t>. Нәтижесінде мет</w:t>
      </w:r>
      <w:r w:rsidR="00DC387C">
        <w:rPr>
          <w:rFonts w:ascii="Times New Roman" w:hAnsi="Times New Roman"/>
          <w:sz w:val="28"/>
          <w:szCs w:val="28"/>
          <w:lang w:val="kk-KZ"/>
        </w:rPr>
        <w:t>ан түзілуі күшейіп, спирттердің</w:t>
      </w:r>
      <w:r w:rsidR="00783CF3">
        <w:rPr>
          <w:rFonts w:ascii="Times New Roman" w:hAnsi="Times New Roman"/>
          <w:sz w:val="28"/>
          <w:szCs w:val="28"/>
          <w:lang w:val="kk-KZ"/>
        </w:rPr>
        <w:t xml:space="preserve"> талғамдылығы</w:t>
      </w:r>
      <w:r w:rsidR="0064172F">
        <w:rPr>
          <w:rFonts w:ascii="Times New Roman" w:hAnsi="Times New Roman"/>
          <w:sz w:val="28"/>
          <w:szCs w:val="28"/>
          <w:lang w:val="kk-KZ"/>
        </w:rPr>
        <w:t xml:space="preserve"> </w:t>
      </w:r>
      <w:r w:rsidR="0064172F" w:rsidRPr="0064172F">
        <w:rPr>
          <w:rFonts w:ascii="Times New Roman" w:hAnsi="Times New Roman"/>
          <w:sz w:val="28"/>
          <w:szCs w:val="28"/>
          <w:lang w:val="kk-KZ"/>
        </w:rPr>
        <w:t>айтарлықтай төмендейді.</w:t>
      </w:r>
      <w:r w:rsidR="0064172F">
        <w:rPr>
          <w:rFonts w:ascii="Times New Roman" w:hAnsi="Times New Roman"/>
          <w:sz w:val="28"/>
          <w:szCs w:val="28"/>
          <w:lang w:val="kk-KZ"/>
        </w:rPr>
        <w:t xml:space="preserve"> </w:t>
      </w:r>
      <w:r w:rsidR="0064172F" w:rsidRPr="0064172F">
        <w:rPr>
          <w:rFonts w:ascii="Times New Roman" w:hAnsi="Times New Roman"/>
          <w:sz w:val="28"/>
          <w:szCs w:val="28"/>
          <w:lang w:val="kk-KZ"/>
        </w:rPr>
        <w:t>LCO/KIT-6 катализаторының мезокеуекті құрылымы спирт ш</w:t>
      </w:r>
      <w:r w:rsidR="0064172F">
        <w:rPr>
          <w:rFonts w:ascii="Times New Roman" w:hAnsi="Times New Roman"/>
          <w:sz w:val="28"/>
          <w:szCs w:val="28"/>
          <w:lang w:val="kk-KZ"/>
        </w:rPr>
        <w:t xml:space="preserve">ығымын </w:t>
      </w:r>
      <w:r w:rsidR="00783CF3">
        <w:rPr>
          <w:rFonts w:ascii="Times New Roman" w:hAnsi="Times New Roman"/>
          <w:sz w:val="28"/>
          <w:szCs w:val="28"/>
          <w:lang w:val="kk-KZ"/>
        </w:rPr>
        <w:t>аз мөлшерде арттырады</w:t>
      </w:r>
      <w:r w:rsidR="0064172F">
        <w:rPr>
          <w:rFonts w:ascii="Times New Roman" w:hAnsi="Times New Roman"/>
          <w:sz w:val="28"/>
          <w:szCs w:val="28"/>
          <w:lang w:val="kk-KZ"/>
        </w:rPr>
        <w:t xml:space="preserve"> (Y</w:t>
      </w:r>
      <w:r w:rsidR="0064172F" w:rsidRPr="0064172F">
        <w:rPr>
          <w:rFonts w:ascii="Times New Roman" w:hAnsi="Times New Roman"/>
          <w:sz w:val="28"/>
          <w:szCs w:val="28"/>
          <w:vertAlign w:val="subscript"/>
          <w:lang w:val="kk-KZ"/>
        </w:rPr>
        <w:t>ROH</w:t>
      </w:r>
      <w:r w:rsidR="00C301E9">
        <w:rPr>
          <w:rFonts w:ascii="Times New Roman" w:hAnsi="Times New Roman"/>
          <w:sz w:val="28"/>
          <w:szCs w:val="28"/>
          <w:lang w:val="kk-KZ"/>
        </w:rPr>
        <w:t xml:space="preserve"> = 38</w:t>
      </w:r>
      <w:r w:rsidR="0064172F" w:rsidRPr="0064172F">
        <w:rPr>
          <w:rFonts w:ascii="Times New Roman" w:hAnsi="Times New Roman"/>
          <w:sz w:val="28"/>
          <w:szCs w:val="28"/>
          <w:lang w:val="kk-KZ"/>
        </w:rPr>
        <w:t xml:space="preserve"> мг/г</w:t>
      </w:r>
      <w:r w:rsidR="0064172F">
        <w:rPr>
          <w:rFonts w:ascii="Times New Roman" w:hAnsi="Times New Roman"/>
          <w:sz w:val="28"/>
          <w:szCs w:val="28"/>
          <w:lang w:val="kk-KZ"/>
        </w:rPr>
        <w:t>кат</w:t>
      </w:r>
      <w:r w:rsidR="0064172F" w:rsidRPr="0064172F">
        <w:rPr>
          <w:rFonts w:ascii="Times New Roman" w:hAnsi="Times New Roman"/>
          <w:sz w:val="28"/>
          <w:szCs w:val="28"/>
          <w:lang w:val="kk-KZ"/>
        </w:rPr>
        <w:t xml:space="preserve">•сағ), </w:t>
      </w:r>
      <w:r w:rsidR="00D96CCD">
        <w:rPr>
          <w:rFonts w:ascii="Times New Roman" w:hAnsi="Times New Roman"/>
          <w:sz w:val="28"/>
          <w:szCs w:val="28"/>
          <w:lang w:val="kk-KZ"/>
        </w:rPr>
        <w:t xml:space="preserve">бірақ </w:t>
      </w:r>
      <w:r w:rsidR="0064172F" w:rsidRPr="0064172F">
        <w:rPr>
          <w:rFonts w:ascii="Times New Roman" w:hAnsi="Times New Roman"/>
          <w:sz w:val="28"/>
          <w:szCs w:val="28"/>
          <w:lang w:val="kk-KZ"/>
        </w:rPr>
        <w:t xml:space="preserve">жоғары температураның </w:t>
      </w:r>
      <w:r w:rsidR="00D96CCD">
        <w:rPr>
          <w:rFonts w:ascii="Times New Roman" w:hAnsi="Times New Roman"/>
          <w:sz w:val="28"/>
          <w:szCs w:val="28"/>
          <w:lang w:val="kk-KZ"/>
        </w:rPr>
        <w:t xml:space="preserve">жалпы </w:t>
      </w:r>
      <w:r w:rsidR="0064172F" w:rsidRPr="0064172F">
        <w:rPr>
          <w:rFonts w:ascii="Times New Roman" w:hAnsi="Times New Roman"/>
          <w:sz w:val="28"/>
          <w:szCs w:val="28"/>
          <w:lang w:val="kk-KZ"/>
        </w:rPr>
        <w:t>әсерін жеңілдете алмайды: оксигенат интермедиаттарының тұрақсыздығынан өнім қайтадан көмірсутектерге ығысады.</w:t>
      </w:r>
      <w:r w:rsidR="0064172F">
        <w:rPr>
          <w:rFonts w:ascii="Times New Roman" w:hAnsi="Times New Roman"/>
          <w:sz w:val="28"/>
          <w:szCs w:val="28"/>
          <w:lang w:val="kk-KZ"/>
        </w:rPr>
        <w:t xml:space="preserve"> </w:t>
      </w:r>
      <w:r w:rsidR="0064172F" w:rsidRPr="0064172F">
        <w:rPr>
          <w:rFonts w:ascii="Times New Roman" w:hAnsi="Times New Roman"/>
          <w:sz w:val="28"/>
          <w:szCs w:val="28"/>
          <w:lang w:val="kk-KZ"/>
        </w:rPr>
        <w:t>Берілге</w:t>
      </w:r>
      <w:r w:rsidR="00DC387C">
        <w:rPr>
          <w:rFonts w:ascii="Times New Roman" w:hAnsi="Times New Roman"/>
          <w:sz w:val="28"/>
          <w:szCs w:val="28"/>
          <w:lang w:val="kk-KZ"/>
        </w:rPr>
        <w:t>н деректер 300 °C температура</w:t>
      </w:r>
      <w:r w:rsidR="0064172F" w:rsidRPr="0064172F">
        <w:rPr>
          <w:rFonts w:ascii="Times New Roman" w:hAnsi="Times New Roman"/>
          <w:sz w:val="28"/>
          <w:szCs w:val="28"/>
          <w:lang w:val="kk-KZ"/>
        </w:rPr>
        <w:t xml:space="preserve">да синтез-газды </w:t>
      </w:r>
      <w:r w:rsidR="0064172F" w:rsidRPr="0064172F">
        <w:rPr>
          <w:rFonts w:ascii="Times New Roman" w:hAnsi="Times New Roman"/>
          <w:sz w:val="28"/>
          <w:szCs w:val="28"/>
          <w:lang w:val="kk-KZ"/>
        </w:rPr>
        <w:lastRenderedPageBreak/>
        <w:t xml:space="preserve">спирттерге </w:t>
      </w:r>
      <w:r w:rsidR="00350E8B">
        <w:rPr>
          <w:rFonts w:ascii="Times New Roman" w:hAnsi="Times New Roman"/>
          <w:sz w:val="28"/>
          <w:szCs w:val="28"/>
          <w:lang w:val="kk-KZ"/>
        </w:rPr>
        <w:t>айналдыру</w:t>
      </w:r>
      <w:r w:rsidR="0064172F" w:rsidRPr="0064172F">
        <w:rPr>
          <w:rFonts w:ascii="Times New Roman" w:hAnsi="Times New Roman"/>
          <w:sz w:val="28"/>
          <w:szCs w:val="28"/>
          <w:lang w:val="kk-KZ"/>
        </w:rPr>
        <w:t xml:space="preserve"> реакциясының термодинамикалық жән</w:t>
      </w:r>
      <w:r w:rsidR="0064172F">
        <w:rPr>
          <w:rFonts w:ascii="Times New Roman" w:hAnsi="Times New Roman"/>
          <w:sz w:val="28"/>
          <w:szCs w:val="28"/>
          <w:lang w:val="kk-KZ"/>
        </w:rPr>
        <w:t xml:space="preserve">е кинетикалық тұрғыдан тиімсіз </w:t>
      </w:r>
      <w:r w:rsidR="0064172F" w:rsidRPr="0064172F">
        <w:rPr>
          <w:rFonts w:ascii="Times New Roman" w:hAnsi="Times New Roman"/>
          <w:sz w:val="28"/>
          <w:szCs w:val="28"/>
          <w:lang w:val="kk-KZ"/>
        </w:rPr>
        <w:t>кенін дәлелдейді.</w:t>
      </w:r>
    </w:p>
    <w:p w14:paraId="200B0801" w14:textId="77777777" w:rsidR="00024CD5" w:rsidRPr="00002DEB" w:rsidRDefault="00024CD5" w:rsidP="009C0808">
      <w:pPr>
        <w:spacing w:after="0" w:line="240" w:lineRule="auto"/>
        <w:ind w:firstLine="709"/>
        <w:jc w:val="both"/>
        <w:rPr>
          <w:rFonts w:ascii="Times New Roman" w:hAnsi="Times New Roman"/>
          <w:sz w:val="28"/>
          <w:szCs w:val="28"/>
          <w:lang w:val="kk-KZ"/>
        </w:rPr>
      </w:pPr>
    </w:p>
    <w:p w14:paraId="623EBFAA" w14:textId="2EE690AF" w:rsidR="00024CD5" w:rsidRDefault="00024CD5" w:rsidP="008B46F8">
      <w:pPr>
        <w:spacing w:after="0" w:line="240" w:lineRule="auto"/>
        <w:jc w:val="both"/>
        <w:rPr>
          <w:rFonts w:ascii="Times New Roman" w:hAnsi="Times New Roman"/>
          <w:sz w:val="28"/>
          <w:szCs w:val="28"/>
          <w:lang w:val="kk-KZ" w:eastAsia="en-US"/>
        </w:rPr>
      </w:pPr>
      <w:r w:rsidRPr="00A66D52">
        <w:rPr>
          <w:rFonts w:ascii="Times New Roman" w:hAnsi="Times New Roman"/>
          <w:bCs/>
          <w:sz w:val="28"/>
          <w:szCs w:val="28"/>
          <w:lang w:val="kk-KZ"/>
        </w:rPr>
        <w:t>Кесте</w:t>
      </w:r>
      <w:r w:rsidR="00423D84" w:rsidRPr="00A66D52">
        <w:rPr>
          <w:rFonts w:ascii="Times New Roman" w:hAnsi="Times New Roman"/>
          <w:bCs/>
          <w:sz w:val="28"/>
          <w:szCs w:val="28"/>
          <w:lang w:val="kk-KZ"/>
        </w:rPr>
        <w:t xml:space="preserve"> </w:t>
      </w:r>
      <w:r w:rsidR="00423D84" w:rsidRPr="00A66D52">
        <w:rPr>
          <w:rFonts w:ascii="Times New Roman" w:hAnsi="Times New Roman"/>
          <w:bCs/>
          <w:sz w:val="28"/>
          <w:szCs w:val="28"/>
        </w:rPr>
        <w:fldChar w:fldCharType="begin"/>
      </w:r>
      <w:r w:rsidR="00423D84" w:rsidRPr="00A66D52">
        <w:rPr>
          <w:rFonts w:ascii="Times New Roman" w:hAnsi="Times New Roman"/>
          <w:bCs/>
          <w:sz w:val="28"/>
          <w:szCs w:val="28"/>
          <w:lang w:val="kk-KZ"/>
        </w:rPr>
        <w:instrText xml:space="preserve"> SEQ Таблица \* ARABIC </w:instrText>
      </w:r>
      <w:r w:rsidR="00423D84" w:rsidRPr="00A66D52">
        <w:rPr>
          <w:rFonts w:ascii="Times New Roman" w:hAnsi="Times New Roman"/>
          <w:bCs/>
          <w:sz w:val="28"/>
          <w:szCs w:val="28"/>
        </w:rPr>
        <w:fldChar w:fldCharType="separate"/>
      </w:r>
      <w:r w:rsidR="00B677EB">
        <w:rPr>
          <w:rFonts w:ascii="Times New Roman" w:hAnsi="Times New Roman"/>
          <w:bCs/>
          <w:noProof/>
          <w:sz w:val="28"/>
          <w:szCs w:val="28"/>
          <w:lang w:val="kk-KZ"/>
        </w:rPr>
        <w:t>2</w:t>
      </w:r>
      <w:r w:rsidR="00423D84" w:rsidRPr="00A66D52">
        <w:rPr>
          <w:rFonts w:ascii="Times New Roman" w:hAnsi="Times New Roman"/>
          <w:bCs/>
          <w:sz w:val="28"/>
          <w:szCs w:val="28"/>
        </w:rPr>
        <w:fldChar w:fldCharType="end"/>
      </w:r>
      <w:r w:rsidRPr="00002DEB">
        <w:rPr>
          <w:rFonts w:ascii="Times New Roman" w:hAnsi="Times New Roman"/>
          <w:b/>
          <w:bCs/>
          <w:i/>
          <w:sz w:val="28"/>
          <w:szCs w:val="28"/>
          <w:lang w:val="kk-KZ"/>
        </w:rPr>
        <w:t xml:space="preserve"> -</w:t>
      </w:r>
      <w:r w:rsidR="00423D84" w:rsidRPr="00002DEB">
        <w:rPr>
          <w:rFonts w:ascii="Times New Roman" w:hAnsi="Times New Roman"/>
          <w:i/>
          <w:sz w:val="28"/>
          <w:szCs w:val="28"/>
          <w:lang w:val="kk-KZ"/>
        </w:rPr>
        <w:t xml:space="preserve"> </w:t>
      </w:r>
      <w:r w:rsidRPr="00002DEB">
        <w:rPr>
          <w:rFonts w:ascii="Times New Roman" w:hAnsi="Times New Roman"/>
          <w:sz w:val="28"/>
          <w:szCs w:val="28"/>
          <w:lang w:val="kk-KZ" w:eastAsia="en-US"/>
        </w:rPr>
        <w:t xml:space="preserve">Синтезделген үлгілердің және салыстыру үлгісі CoAl катализаторының Фишер-Тропш синтезі реакциясындағы катализдік сипаттамалары. Катализдік </w:t>
      </w:r>
      <w:r w:rsidR="00022C74">
        <w:rPr>
          <w:rFonts w:ascii="Times New Roman" w:hAnsi="Times New Roman"/>
          <w:sz w:val="28"/>
          <w:szCs w:val="28"/>
          <w:lang w:val="kk-KZ" w:eastAsia="en-US"/>
        </w:rPr>
        <w:t>зерттеу</w:t>
      </w:r>
      <w:r w:rsidRPr="00002DEB">
        <w:rPr>
          <w:rFonts w:ascii="Times New Roman" w:hAnsi="Times New Roman"/>
          <w:sz w:val="28"/>
          <w:szCs w:val="28"/>
          <w:lang w:val="kk-KZ" w:eastAsia="en-US"/>
        </w:rPr>
        <w:t xml:space="preserve"> шарттары: қысым 2 МПа, температура 300°С, реакциялық қоспаның құрамы H</w:t>
      </w:r>
      <w:r w:rsidRPr="00002DEB">
        <w:rPr>
          <w:rFonts w:ascii="Times New Roman" w:hAnsi="Times New Roman"/>
          <w:sz w:val="28"/>
          <w:szCs w:val="28"/>
          <w:vertAlign w:val="subscript"/>
          <w:lang w:val="kk-KZ" w:eastAsia="en-US"/>
        </w:rPr>
        <w:t>2</w:t>
      </w:r>
      <w:r w:rsidRPr="00002DEB">
        <w:rPr>
          <w:rFonts w:ascii="Times New Roman" w:hAnsi="Times New Roman"/>
          <w:sz w:val="28"/>
          <w:szCs w:val="28"/>
          <w:lang w:val="kk-KZ" w:eastAsia="en-US"/>
        </w:rPr>
        <w:t>/CO=2/1</w:t>
      </w:r>
    </w:p>
    <w:p w14:paraId="50A454E6" w14:textId="77777777" w:rsidR="008B46F8" w:rsidRDefault="008B46F8" w:rsidP="008B46F8">
      <w:pPr>
        <w:spacing w:after="0" w:line="240" w:lineRule="auto"/>
        <w:jc w:val="both"/>
        <w:rPr>
          <w:rFonts w:ascii="Times New Roman" w:hAnsi="Times New Roman"/>
          <w:sz w:val="28"/>
          <w:szCs w:val="28"/>
          <w:lang w:val="kk-KZ" w:eastAsia="en-US"/>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7"/>
        <w:gridCol w:w="2392"/>
        <w:gridCol w:w="2393"/>
        <w:gridCol w:w="2457"/>
      </w:tblGrid>
      <w:tr w:rsidR="00925DEA" w:rsidRPr="00B07CAF" w14:paraId="0B5BB8C4" w14:textId="77777777" w:rsidTr="00B07CAF">
        <w:tc>
          <w:tcPr>
            <w:tcW w:w="2397" w:type="dxa"/>
          </w:tcPr>
          <w:p w14:paraId="1C4BCA88" w14:textId="77777777" w:rsidR="00925DEA" w:rsidRPr="00B07CAF" w:rsidRDefault="003325DF" w:rsidP="008B46F8">
            <w:pPr>
              <w:spacing w:after="0" w:line="240" w:lineRule="auto"/>
              <w:jc w:val="both"/>
              <w:rPr>
                <w:rFonts w:ascii="Times New Roman" w:hAnsi="Times New Roman"/>
                <w:sz w:val="28"/>
                <w:szCs w:val="28"/>
                <w:lang w:val="kk-KZ"/>
              </w:rPr>
            </w:pPr>
            <w:r w:rsidRPr="00B07CAF">
              <w:rPr>
                <w:rFonts w:ascii="Times New Roman" w:hAnsi="Times New Roman"/>
                <w:sz w:val="28"/>
                <w:szCs w:val="28"/>
                <w:lang w:val="kk-KZ"/>
              </w:rPr>
              <w:t>Көрсеткіштер</w:t>
            </w:r>
          </w:p>
        </w:tc>
        <w:tc>
          <w:tcPr>
            <w:tcW w:w="2392" w:type="dxa"/>
            <w:vAlign w:val="center"/>
          </w:tcPr>
          <w:p w14:paraId="22A57ADB"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LCO</w:t>
            </w:r>
            <w:r w:rsidRPr="00B07CAF">
              <w:rPr>
                <w:rFonts w:ascii="Times New Roman" w:hAnsi="Times New Roman"/>
                <w:sz w:val="28"/>
                <w:szCs w:val="28"/>
              </w:rPr>
              <w:t>-1</w:t>
            </w:r>
          </w:p>
        </w:tc>
        <w:tc>
          <w:tcPr>
            <w:tcW w:w="2393" w:type="dxa"/>
            <w:vAlign w:val="center"/>
          </w:tcPr>
          <w:p w14:paraId="4166E6EB"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LCO</w:t>
            </w:r>
            <w:r w:rsidRPr="00B07CAF">
              <w:rPr>
                <w:rFonts w:ascii="Times New Roman" w:hAnsi="Times New Roman"/>
                <w:sz w:val="28"/>
                <w:szCs w:val="28"/>
              </w:rPr>
              <w:t>-2</w:t>
            </w:r>
          </w:p>
        </w:tc>
        <w:tc>
          <w:tcPr>
            <w:tcW w:w="2457" w:type="dxa"/>
            <w:vAlign w:val="center"/>
          </w:tcPr>
          <w:p w14:paraId="23B5AA87"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LCO</w:t>
            </w:r>
            <w:r w:rsidRPr="00B07CAF">
              <w:rPr>
                <w:rFonts w:ascii="Times New Roman" w:hAnsi="Times New Roman"/>
                <w:sz w:val="28"/>
                <w:szCs w:val="28"/>
              </w:rPr>
              <w:t>/</w:t>
            </w:r>
            <w:r w:rsidRPr="00B07CAF">
              <w:rPr>
                <w:rFonts w:ascii="Times New Roman" w:hAnsi="Times New Roman"/>
                <w:sz w:val="28"/>
                <w:szCs w:val="28"/>
                <w:lang w:val="en-US"/>
              </w:rPr>
              <w:t>KIT</w:t>
            </w:r>
            <w:r w:rsidRPr="00B07CAF">
              <w:rPr>
                <w:rFonts w:ascii="Times New Roman" w:hAnsi="Times New Roman"/>
                <w:sz w:val="28"/>
                <w:szCs w:val="28"/>
              </w:rPr>
              <w:t>-6</w:t>
            </w:r>
          </w:p>
        </w:tc>
      </w:tr>
      <w:tr w:rsidR="00925DEA" w:rsidRPr="00B07CAF" w14:paraId="1236CBD8" w14:textId="77777777" w:rsidTr="00B07CAF">
        <w:tc>
          <w:tcPr>
            <w:tcW w:w="2397" w:type="dxa"/>
          </w:tcPr>
          <w:p w14:paraId="58CBE1C3" w14:textId="77777777" w:rsidR="00925DEA" w:rsidRPr="00B07CAF" w:rsidRDefault="00925DEA" w:rsidP="008B46F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en-US"/>
              </w:rPr>
              <w:t xml:space="preserve">GHSV, </w:t>
            </w:r>
            <w:r w:rsidR="00024CD5" w:rsidRPr="00B07CAF">
              <w:rPr>
                <w:rFonts w:ascii="Times New Roman" w:eastAsia="TimesNewRomanPSMT" w:hAnsi="Times New Roman"/>
                <w:sz w:val="28"/>
                <w:szCs w:val="28"/>
                <w:lang w:val="kk-KZ"/>
              </w:rPr>
              <w:t>сағ</w:t>
            </w:r>
            <w:r w:rsidRPr="00B07CAF">
              <w:rPr>
                <w:rFonts w:ascii="Times New Roman" w:eastAsia="TimesNewRomanPSMT" w:hAnsi="Times New Roman"/>
                <w:sz w:val="28"/>
                <w:szCs w:val="28"/>
                <w:vertAlign w:val="superscript"/>
                <w:lang w:val="en-US"/>
              </w:rPr>
              <w:t>-1</w:t>
            </w:r>
          </w:p>
        </w:tc>
        <w:tc>
          <w:tcPr>
            <w:tcW w:w="2392" w:type="dxa"/>
            <w:vAlign w:val="center"/>
          </w:tcPr>
          <w:p w14:paraId="20A0D646"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2810</w:t>
            </w:r>
          </w:p>
        </w:tc>
        <w:tc>
          <w:tcPr>
            <w:tcW w:w="2393" w:type="dxa"/>
            <w:vAlign w:val="center"/>
          </w:tcPr>
          <w:p w14:paraId="55490C80"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3050</w:t>
            </w:r>
          </w:p>
        </w:tc>
        <w:tc>
          <w:tcPr>
            <w:tcW w:w="2457" w:type="dxa"/>
            <w:vAlign w:val="center"/>
          </w:tcPr>
          <w:p w14:paraId="6E7178DE"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2560</w:t>
            </w:r>
          </w:p>
        </w:tc>
      </w:tr>
      <w:tr w:rsidR="00925DEA" w:rsidRPr="00B07CAF" w14:paraId="47D52F10" w14:textId="77777777" w:rsidTr="00B07CAF">
        <w:tc>
          <w:tcPr>
            <w:tcW w:w="2397" w:type="dxa"/>
          </w:tcPr>
          <w:p w14:paraId="5B36E639" w14:textId="77777777" w:rsidR="00925DEA" w:rsidRPr="00B07CAF" w:rsidRDefault="00024CD5" w:rsidP="008B46F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kk-KZ"/>
              </w:rPr>
              <w:t>Газ шығыны, л/сағ</w:t>
            </w:r>
          </w:p>
        </w:tc>
        <w:tc>
          <w:tcPr>
            <w:tcW w:w="2392" w:type="dxa"/>
            <w:vAlign w:val="center"/>
          </w:tcPr>
          <w:p w14:paraId="642B00DB"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5.2</w:t>
            </w:r>
          </w:p>
        </w:tc>
        <w:tc>
          <w:tcPr>
            <w:tcW w:w="2393" w:type="dxa"/>
            <w:vAlign w:val="center"/>
          </w:tcPr>
          <w:p w14:paraId="60CCBDD4"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5.8</w:t>
            </w:r>
          </w:p>
        </w:tc>
        <w:tc>
          <w:tcPr>
            <w:tcW w:w="2457" w:type="dxa"/>
            <w:vAlign w:val="center"/>
          </w:tcPr>
          <w:p w14:paraId="299B59EA"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4.9</w:t>
            </w:r>
          </w:p>
        </w:tc>
      </w:tr>
      <w:tr w:rsidR="00925DEA" w:rsidRPr="00B07CAF" w14:paraId="1DAEE1DC" w14:textId="77777777" w:rsidTr="00B07CAF">
        <w:tc>
          <w:tcPr>
            <w:tcW w:w="2397" w:type="dxa"/>
          </w:tcPr>
          <w:p w14:paraId="587B5679" w14:textId="77777777" w:rsidR="00925DEA" w:rsidRPr="00B07CAF" w:rsidRDefault="00925DEA" w:rsidP="008B46F8">
            <w:pPr>
              <w:spacing w:after="0" w:line="240" w:lineRule="auto"/>
              <w:jc w:val="both"/>
              <w:rPr>
                <w:rFonts w:ascii="Times New Roman" w:eastAsia="TimesNewRomanPSMT" w:hAnsi="Times New Roman"/>
                <w:sz w:val="28"/>
                <w:szCs w:val="28"/>
                <w:lang w:val="en-US"/>
              </w:rPr>
            </w:pPr>
            <w:r w:rsidRPr="00B07CAF">
              <w:rPr>
                <w:rFonts w:ascii="Times New Roman" w:hAnsi="Times New Roman"/>
                <w:sz w:val="28"/>
                <w:szCs w:val="28"/>
                <w:lang w:val="en-US"/>
              </w:rPr>
              <w:t>V</w:t>
            </w:r>
            <w:r w:rsidRPr="00B07CAF">
              <w:rPr>
                <w:rFonts w:ascii="Times New Roman" w:hAnsi="Times New Roman"/>
                <w:sz w:val="28"/>
                <w:szCs w:val="28"/>
                <w:vertAlign w:val="subscript"/>
              </w:rPr>
              <w:t>кат</w:t>
            </w:r>
          </w:p>
        </w:tc>
        <w:tc>
          <w:tcPr>
            <w:tcW w:w="2392" w:type="dxa"/>
            <w:vAlign w:val="center"/>
          </w:tcPr>
          <w:p w14:paraId="0EB13BBF" w14:textId="770B3A49" w:rsidR="00925DEA" w:rsidRPr="00B07CAF" w:rsidRDefault="00EA2D57" w:rsidP="008B46F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2,20</w:t>
            </w:r>
          </w:p>
        </w:tc>
        <w:tc>
          <w:tcPr>
            <w:tcW w:w="2393" w:type="dxa"/>
            <w:vAlign w:val="center"/>
          </w:tcPr>
          <w:p w14:paraId="404DD56B" w14:textId="684F061F" w:rsidR="00925DEA" w:rsidRPr="00B07CAF" w:rsidRDefault="00EA2D57" w:rsidP="008B46F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2,20</w:t>
            </w:r>
          </w:p>
        </w:tc>
        <w:tc>
          <w:tcPr>
            <w:tcW w:w="2457" w:type="dxa"/>
            <w:vAlign w:val="center"/>
          </w:tcPr>
          <w:p w14:paraId="05014B35"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2,20</w:t>
            </w:r>
          </w:p>
        </w:tc>
      </w:tr>
      <w:tr w:rsidR="00925DEA" w:rsidRPr="00B07CAF" w14:paraId="799F9476" w14:textId="77777777" w:rsidTr="00B07CAF">
        <w:tc>
          <w:tcPr>
            <w:tcW w:w="2397" w:type="dxa"/>
          </w:tcPr>
          <w:p w14:paraId="591B71D6" w14:textId="77777777" w:rsidR="00925DEA" w:rsidRPr="00B07CAF" w:rsidRDefault="00925DEA" w:rsidP="008B46F8">
            <w:pPr>
              <w:spacing w:after="0" w:line="240" w:lineRule="auto"/>
              <w:jc w:val="both"/>
              <w:rPr>
                <w:rFonts w:ascii="Times New Roman" w:eastAsia="TimesNewRomanPSMT" w:hAnsi="Times New Roman"/>
                <w:sz w:val="28"/>
                <w:szCs w:val="28"/>
                <w:lang w:val="en-US"/>
              </w:rPr>
            </w:pPr>
            <w:r w:rsidRPr="00B07CAF">
              <w:rPr>
                <w:rFonts w:ascii="Times New Roman" w:hAnsi="Times New Roman"/>
                <w:sz w:val="28"/>
                <w:szCs w:val="28"/>
                <w:lang w:val="en-US"/>
              </w:rPr>
              <w:t>m</w:t>
            </w:r>
            <w:r w:rsidRPr="00B07CAF">
              <w:rPr>
                <w:rFonts w:ascii="Times New Roman" w:hAnsi="Times New Roman"/>
                <w:sz w:val="28"/>
                <w:szCs w:val="28"/>
                <w:vertAlign w:val="subscript"/>
              </w:rPr>
              <w:t>кат</w:t>
            </w:r>
          </w:p>
        </w:tc>
        <w:tc>
          <w:tcPr>
            <w:tcW w:w="2392" w:type="dxa"/>
            <w:vAlign w:val="center"/>
          </w:tcPr>
          <w:p w14:paraId="0CEB126F"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2,24</w:t>
            </w:r>
          </w:p>
        </w:tc>
        <w:tc>
          <w:tcPr>
            <w:tcW w:w="2393" w:type="dxa"/>
            <w:vAlign w:val="center"/>
          </w:tcPr>
          <w:p w14:paraId="312EF12F" w14:textId="444BE740" w:rsidR="00925DEA" w:rsidRPr="00B07CAF" w:rsidRDefault="00EA2D57" w:rsidP="008B46F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2</w:t>
            </w:r>
            <w:r w:rsidR="00925DEA" w:rsidRPr="00B07CAF">
              <w:rPr>
                <w:rFonts w:ascii="Times New Roman" w:hAnsi="Times New Roman"/>
                <w:sz w:val="28"/>
                <w:szCs w:val="28"/>
                <w:lang w:val="kk-KZ"/>
              </w:rPr>
              <w:t>,35</w:t>
            </w:r>
          </w:p>
        </w:tc>
        <w:tc>
          <w:tcPr>
            <w:tcW w:w="2457" w:type="dxa"/>
            <w:vAlign w:val="center"/>
          </w:tcPr>
          <w:p w14:paraId="70E76F23" w14:textId="77777777" w:rsidR="00925DEA" w:rsidRPr="00B07CAF" w:rsidRDefault="00925DEA" w:rsidP="008B46F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kk-KZ"/>
              </w:rPr>
              <w:t>2,00</w:t>
            </w:r>
          </w:p>
        </w:tc>
      </w:tr>
      <w:tr w:rsidR="00925DEA" w:rsidRPr="00B07CAF" w14:paraId="13C113D9" w14:textId="77777777" w:rsidTr="00B07CAF">
        <w:tc>
          <w:tcPr>
            <w:tcW w:w="2397" w:type="dxa"/>
          </w:tcPr>
          <w:p w14:paraId="7A0F71B8"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en-US"/>
              </w:rPr>
              <w:t>X</w:t>
            </w:r>
            <w:r w:rsidRPr="00B07CAF">
              <w:rPr>
                <w:rFonts w:ascii="Times New Roman" w:eastAsia="TimesNewRomanPSMT" w:hAnsi="Times New Roman"/>
                <w:sz w:val="28"/>
                <w:szCs w:val="28"/>
                <w:vertAlign w:val="subscript"/>
              </w:rPr>
              <w:t>СО</w:t>
            </w:r>
            <w:r w:rsidRPr="00B07CAF">
              <w:rPr>
                <w:rFonts w:ascii="Times New Roman" w:eastAsia="TimesNewRomanPSMT" w:hAnsi="Times New Roman"/>
                <w:sz w:val="28"/>
                <w:szCs w:val="28"/>
                <w:lang w:val="en-US"/>
              </w:rPr>
              <w:t>, %</w:t>
            </w:r>
          </w:p>
        </w:tc>
        <w:tc>
          <w:tcPr>
            <w:tcW w:w="2392" w:type="dxa"/>
            <w:vAlign w:val="center"/>
          </w:tcPr>
          <w:p w14:paraId="3D8A8D9D" w14:textId="4450A581" w:rsidR="00925DEA" w:rsidRPr="00BB5CBA"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29</w:t>
            </w:r>
            <w:r w:rsidR="00BB5CBA">
              <w:rPr>
                <w:rFonts w:ascii="Times New Roman" w:hAnsi="Times New Roman"/>
                <w:sz w:val="28"/>
                <w:szCs w:val="28"/>
                <w:lang w:val="kk-KZ"/>
              </w:rPr>
              <w:t>,0</w:t>
            </w:r>
          </w:p>
        </w:tc>
        <w:tc>
          <w:tcPr>
            <w:tcW w:w="2393" w:type="dxa"/>
            <w:vAlign w:val="center"/>
          </w:tcPr>
          <w:p w14:paraId="07679DED" w14:textId="05F720BF" w:rsidR="00925DEA" w:rsidRPr="00BB5CBA"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33</w:t>
            </w:r>
            <w:r w:rsidR="00BB5CBA">
              <w:rPr>
                <w:rFonts w:ascii="Times New Roman" w:hAnsi="Times New Roman"/>
                <w:sz w:val="28"/>
                <w:szCs w:val="28"/>
                <w:lang w:val="kk-KZ"/>
              </w:rPr>
              <w:t>,0</w:t>
            </w:r>
          </w:p>
        </w:tc>
        <w:tc>
          <w:tcPr>
            <w:tcW w:w="2457" w:type="dxa"/>
            <w:vAlign w:val="center"/>
          </w:tcPr>
          <w:p w14:paraId="2D223111" w14:textId="1C94BF01" w:rsidR="00925DEA" w:rsidRPr="00BB5CBA" w:rsidRDefault="00925DEA" w:rsidP="009C0808">
            <w:pPr>
              <w:autoSpaceDE w:val="0"/>
              <w:autoSpaceDN w:val="0"/>
              <w:adjustRightInd w:val="0"/>
              <w:spacing w:after="0" w:line="240" w:lineRule="auto"/>
              <w:jc w:val="center"/>
              <w:rPr>
                <w:rFonts w:ascii="Times New Roman" w:hAnsi="Times New Roman"/>
                <w:sz w:val="28"/>
                <w:szCs w:val="28"/>
                <w:lang w:val="kk-KZ"/>
              </w:rPr>
            </w:pPr>
            <w:r w:rsidRPr="00B07CAF">
              <w:rPr>
                <w:rFonts w:ascii="Times New Roman" w:hAnsi="Times New Roman"/>
                <w:sz w:val="28"/>
                <w:szCs w:val="28"/>
                <w:lang w:val="en-US"/>
              </w:rPr>
              <w:t>39</w:t>
            </w:r>
            <w:r w:rsidR="00BB5CBA">
              <w:rPr>
                <w:rFonts w:ascii="Times New Roman" w:hAnsi="Times New Roman"/>
                <w:sz w:val="28"/>
                <w:szCs w:val="28"/>
                <w:lang w:val="kk-KZ"/>
              </w:rPr>
              <w:t>,0</w:t>
            </w:r>
          </w:p>
        </w:tc>
      </w:tr>
      <w:tr w:rsidR="00925DEA" w:rsidRPr="00B07CAF" w14:paraId="0183B065" w14:textId="77777777" w:rsidTr="00B07CAF">
        <w:tc>
          <w:tcPr>
            <w:tcW w:w="2397" w:type="dxa"/>
          </w:tcPr>
          <w:p w14:paraId="712327EC"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en-US"/>
              </w:rPr>
              <w:t>S</w:t>
            </w:r>
            <w:r w:rsidRPr="00B07CAF">
              <w:rPr>
                <w:rFonts w:ascii="Times New Roman" w:hAnsi="Times New Roman"/>
                <w:sz w:val="28"/>
                <w:szCs w:val="28"/>
                <w:vertAlign w:val="subscript"/>
                <w:lang w:val="en-US"/>
              </w:rPr>
              <w:t>CO</w:t>
            </w:r>
            <w:r w:rsidRPr="00B07CAF">
              <w:rPr>
                <w:rFonts w:ascii="Times New Roman" w:hAnsi="Times New Roman"/>
                <w:position w:val="-6"/>
                <w:sz w:val="28"/>
                <w:szCs w:val="28"/>
                <w:vertAlign w:val="subscript"/>
                <w:lang w:val="en-US"/>
              </w:rPr>
              <w:t>2</w:t>
            </w:r>
            <w:r w:rsidRPr="00B07CAF">
              <w:rPr>
                <w:rFonts w:ascii="Times New Roman" w:eastAsia="TimesNewRomanPSMT" w:hAnsi="Times New Roman"/>
                <w:sz w:val="28"/>
                <w:szCs w:val="28"/>
                <w:lang w:val="en-US"/>
              </w:rPr>
              <w:t>, %</w:t>
            </w:r>
          </w:p>
        </w:tc>
        <w:tc>
          <w:tcPr>
            <w:tcW w:w="2392" w:type="dxa"/>
            <w:vAlign w:val="center"/>
          </w:tcPr>
          <w:p w14:paraId="6CBF7C7F" w14:textId="495FED2F" w:rsidR="00925DEA" w:rsidRPr="00EA2D57" w:rsidRDefault="00EA2D57" w:rsidP="009C0808">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2393" w:type="dxa"/>
            <w:vAlign w:val="center"/>
          </w:tcPr>
          <w:p w14:paraId="09180668" w14:textId="2463E483" w:rsidR="00925DEA" w:rsidRPr="00EA2D57" w:rsidRDefault="00925DEA" w:rsidP="00EA2D57">
            <w:pPr>
              <w:autoSpaceDE w:val="0"/>
              <w:autoSpaceDN w:val="0"/>
              <w:adjustRightInd w:val="0"/>
              <w:spacing w:after="0" w:line="240" w:lineRule="auto"/>
              <w:jc w:val="center"/>
              <w:rPr>
                <w:rFonts w:ascii="Times New Roman" w:hAnsi="Times New Roman"/>
                <w:sz w:val="28"/>
                <w:szCs w:val="28"/>
              </w:rPr>
            </w:pPr>
            <w:r w:rsidRPr="00B07CAF">
              <w:rPr>
                <w:rFonts w:ascii="Times New Roman" w:hAnsi="Times New Roman"/>
                <w:sz w:val="28"/>
                <w:szCs w:val="28"/>
                <w:lang w:val="en-US"/>
              </w:rPr>
              <w:t>1</w:t>
            </w:r>
            <w:r w:rsidR="00EA2D57">
              <w:rPr>
                <w:rFonts w:ascii="Times New Roman" w:hAnsi="Times New Roman"/>
                <w:sz w:val="28"/>
                <w:szCs w:val="28"/>
              </w:rPr>
              <w:t>0</w:t>
            </w:r>
          </w:p>
        </w:tc>
        <w:tc>
          <w:tcPr>
            <w:tcW w:w="2457" w:type="dxa"/>
            <w:vAlign w:val="center"/>
          </w:tcPr>
          <w:p w14:paraId="79BA7767"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1</w:t>
            </w:r>
          </w:p>
        </w:tc>
      </w:tr>
      <w:tr w:rsidR="00925DEA" w:rsidRPr="00B07CAF" w14:paraId="329BBC27" w14:textId="77777777" w:rsidTr="00B07CAF">
        <w:tc>
          <w:tcPr>
            <w:tcW w:w="2397" w:type="dxa"/>
          </w:tcPr>
          <w:p w14:paraId="3412BD7A"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en-US"/>
              </w:rPr>
              <w:t>S</w:t>
            </w:r>
            <w:r w:rsidRPr="00B07CAF">
              <w:rPr>
                <w:rFonts w:ascii="Times New Roman" w:hAnsi="Times New Roman"/>
                <w:sz w:val="28"/>
                <w:szCs w:val="28"/>
                <w:vertAlign w:val="subscript"/>
                <w:lang w:val="en-US"/>
              </w:rPr>
              <w:t>CH</w:t>
            </w:r>
            <w:r w:rsidRPr="00B07CAF">
              <w:rPr>
                <w:rFonts w:ascii="Times New Roman" w:hAnsi="Times New Roman"/>
                <w:position w:val="-6"/>
                <w:sz w:val="28"/>
                <w:szCs w:val="28"/>
                <w:vertAlign w:val="subscript"/>
                <w:lang w:val="en-US"/>
              </w:rPr>
              <w:t>4</w:t>
            </w:r>
            <w:r w:rsidRPr="00B07CAF">
              <w:rPr>
                <w:rFonts w:ascii="Times New Roman" w:hAnsi="Times New Roman"/>
                <w:sz w:val="28"/>
                <w:szCs w:val="28"/>
                <w:vertAlign w:val="subscript"/>
                <w:lang w:val="en-US"/>
              </w:rPr>
              <w:t xml:space="preserve">, </w:t>
            </w:r>
            <w:r w:rsidRPr="00B07CAF">
              <w:rPr>
                <w:rFonts w:ascii="Times New Roman" w:eastAsia="TimesNewRomanPSMT" w:hAnsi="Times New Roman"/>
                <w:sz w:val="28"/>
                <w:szCs w:val="28"/>
                <w:lang w:val="en-US"/>
              </w:rPr>
              <w:t>%</w:t>
            </w:r>
          </w:p>
        </w:tc>
        <w:tc>
          <w:tcPr>
            <w:tcW w:w="2392" w:type="dxa"/>
            <w:vAlign w:val="center"/>
          </w:tcPr>
          <w:p w14:paraId="4DFBC04C"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47</w:t>
            </w:r>
          </w:p>
        </w:tc>
        <w:tc>
          <w:tcPr>
            <w:tcW w:w="2393" w:type="dxa"/>
            <w:vAlign w:val="center"/>
          </w:tcPr>
          <w:p w14:paraId="4E0CF3D2"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49</w:t>
            </w:r>
          </w:p>
        </w:tc>
        <w:tc>
          <w:tcPr>
            <w:tcW w:w="2457" w:type="dxa"/>
            <w:vAlign w:val="center"/>
          </w:tcPr>
          <w:p w14:paraId="61F2971A"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33</w:t>
            </w:r>
          </w:p>
        </w:tc>
      </w:tr>
      <w:tr w:rsidR="00925DEA" w:rsidRPr="00B07CAF" w14:paraId="37E3884C" w14:textId="77777777" w:rsidTr="00B07CAF">
        <w:tc>
          <w:tcPr>
            <w:tcW w:w="2397" w:type="dxa"/>
          </w:tcPr>
          <w:p w14:paraId="1B8DF9BD"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hAnsi="Times New Roman"/>
                <w:sz w:val="28"/>
                <w:szCs w:val="28"/>
                <w:lang w:val="en-US"/>
              </w:rPr>
              <w:t>S</w:t>
            </w:r>
            <w:r w:rsidRPr="00B07CAF">
              <w:rPr>
                <w:rFonts w:ascii="Times New Roman" w:hAnsi="Times New Roman"/>
                <w:sz w:val="28"/>
                <w:szCs w:val="28"/>
                <w:vertAlign w:val="subscript"/>
                <w:lang w:val="en-US"/>
              </w:rPr>
              <w:t>C</w:t>
            </w:r>
            <w:r w:rsidRPr="00B07CAF">
              <w:rPr>
                <w:rFonts w:ascii="Times New Roman" w:hAnsi="Times New Roman"/>
                <w:position w:val="-6"/>
                <w:sz w:val="28"/>
                <w:szCs w:val="28"/>
                <w:vertAlign w:val="subscript"/>
                <w:lang w:val="en-US"/>
              </w:rPr>
              <w:t>2</w:t>
            </w:r>
            <w:r w:rsidRPr="00B07CAF">
              <w:rPr>
                <w:rFonts w:ascii="Times New Roman" w:hAnsi="Times New Roman"/>
                <w:sz w:val="28"/>
                <w:szCs w:val="28"/>
                <w:vertAlign w:val="subscript"/>
                <w:lang w:val="en-US"/>
              </w:rPr>
              <w:t>-C</w:t>
            </w:r>
            <w:r w:rsidRPr="00B07CAF">
              <w:rPr>
                <w:rFonts w:ascii="Times New Roman" w:hAnsi="Times New Roman"/>
                <w:position w:val="-6"/>
                <w:sz w:val="28"/>
                <w:szCs w:val="28"/>
                <w:vertAlign w:val="subscript"/>
                <w:lang w:val="en-US"/>
              </w:rPr>
              <w:t>8</w:t>
            </w:r>
            <w:r w:rsidRPr="00B07CAF">
              <w:rPr>
                <w:rFonts w:ascii="Times New Roman" w:hAnsi="Times New Roman"/>
                <w:sz w:val="28"/>
                <w:szCs w:val="28"/>
                <w:lang w:val="en-US"/>
              </w:rPr>
              <w:t xml:space="preserve">, </w:t>
            </w:r>
            <w:r w:rsidRPr="00B07CAF">
              <w:rPr>
                <w:rFonts w:ascii="Times New Roman" w:eastAsia="TimesNewRomanPSMT" w:hAnsi="Times New Roman"/>
                <w:sz w:val="28"/>
                <w:szCs w:val="28"/>
                <w:lang w:val="en-US"/>
              </w:rPr>
              <w:t>%</w:t>
            </w:r>
          </w:p>
        </w:tc>
        <w:tc>
          <w:tcPr>
            <w:tcW w:w="2392" w:type="dxa"/>
            <w:vAlign w:val="center"/>
          </w:tcPr>
          <w:p w14:paraId="30B28BC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32</w:t>
            </w:r>
          </w:p>
        </w:tc>
        <w:tc>
          <w:tcPr>
            <w:tcW w:w="2393" w:type="dxa"/>
            <w:vAlign w:val="center"/>
          </w:tcPr>
          <w:p w14:paraId="4CA8E2AD"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32</w:t>
            </w:r>
          </w:p>
        </w:tc>
        <w:tc>
          <w:tcPr>
            <w:tcW w:w="2457" w:type="dxa"/>
            <w:vAlign w:val="center"/>
          </w:tcPr>
          <w:p w14:paraId="060CE616"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29</w:t>
            </w:r>
          </w:p>
        </w:tc>
      </w:tr>
      <w:tr w:rsidR="00925DEA" w:rsidRPr="00B07CAF" w14:paraId="52EA048E" w14:textId="77777777" w:rsidTr="00B07CAF">
        <w:tc>
          <w:tcPr>
            <w:tcW w:w="2397" w:type="dxa"/>
          </w:tcPr>
          <w:p w14:paraId="2EF0AF31" w14:textId="77777777" w:rsidR="00925DEA" w:rsidRPr="00B07CAF" w:rsidRDefault="00925DEA" w:rsidP="009C0808">
            <w:pPr>
              <w:spacing w:after="0" w:line="240" w:lineRule="auto"/>
              <w:jc w:val="both"/>
              <w:rPr>
                <w:rFonts w:ascii="Times New Roman" w:hAnsi="Times New Roman"/>
                <w:sz w:val="28"/>
                <w:szCs w:val="28"/>
                <w:lang w:val="kk-KZ"/>
              </w:rPr>
            </w:pPr>
            <w:r w:rsidRPr="00B07CAF">
              <w:rPr>
                <w:rFonts w:ascii="Times New Roman" w:eastAsia="TimesNewRomanPSMT" w:hAnsi="Times New Roman"/>
                <w:sz w:val="28"/>
                <w:szCs w:val="28"/>
                <w:lang w:val="en-US"/>
              </w:rPr>
              <w:t>S</w:t>
            </w:r>
            <w:r w:rsidRPr="00B07CAF">
              <w:rPr>
                <w:rFonts w:ascii="Times New Roman" w:eastAsia="TimesNewRomanPSMT" w:hAnsi="Times New Roman"/>
                <w:sz w:val="28"/>
                <w:szCs w:val="28"/>
                <w:vertAlign w:val="subscript"/>
                <w:lang w:val="en-US"/>
              </w:rPr>
              <w:t>ROH</w:t>
            </w:r>
            <w:r w:rsidRPr="00B07CAF">
              <w:rPr>
                <w:rFonts w:ascii="Times New Roman" w:eastAsia="TimesNewRomanPSMT" w:hAnsi="Times New Roman"/>
                <w:sz w:val="28"/>
                <w:szCs w:val="28"/>
                <w:lang w:val="en-US"/>
              </w:rPr>
              <w:t>, %</w:t>
            </w:r>
          </w:p>
        </w:tc>
        <w:tc>
          <w:tcPr>
            <w:tcW w:w="2392" w:type="dxa"/>
            <w:vAlign w:val="center"/>
          </w:tcPr>
          <w:p w14:paraId="627DADA3"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11</w:t>
            </w:r>
          </w:p>
        </w:tc>
        <w:tc>
          <w:tcPr>
            <w:tcW w:w="2393" w:type="dxa"/>
            <w:vAlign w:val="center"/>
          </w:tcPr>
          <w:p w14:paraId="0A7B20F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9</w:t>
            </w:r>
          </w:p>
        </w:tc>
        <w:tc>
          <w:tcPr>
            <w:tcW w:w="2457" w:type="dxa"/>
            <w:vAlign w:val="center"/>
          </w:tcPr>
          <w:p w14:paraId="30AC0935"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10</w:t>
            </w:r>
          </w:p>
        </w:tc>
      </w:tr>
      <w:tr w:rsidR="00925DEA" w:rsidRPr="00B07CAF" w14:paraId="6CF0A585" w14:textId="77777777" w:rsidTr="00B07CAF">
        <w:tc>
          <w:tcPr>
            <w:tcW w:w="2397" w:type="dxa"/>
          </w:tcPr>
          <w:p w14:paraId="76BD8E4E" w14:textId="77777777" w:rsidR="00925DEA" w:rsidRPr="00B07CAF" w:rsidRDefault="00925DEA" w:rsidP="009C0808">
            <w:pPr>
              <w:spacing w:after="0" w:line="240" w:lineRule="auto"/>
              <w:rPr>
                <w:rFonts w:ascii="Times New Roman" w:hAnsi="Times New Roman"/>
                <w:sz w:val="28"/>
                <w:szCs w:val="28"/>
                <w:lang w:val="kk-KZ"/>
              </w:rPr>
            </w:pPr>
            <w:r w:rsidRPr="00B07CAF">
              <w:rPr>
                <w:rFonts w:ascii="Times New Roman" w:eastAsia="TimesNewRomanPSMT" w:hAnsi="Times New Roman"/>
                <w:sz w:val="28"/>
                <w:szCs w:val="28"/>
                <w:lang w:val="en-US"/>
              </w:rPr>
              <w:t>Y</w:t>
            </w:r>
            <w:r w:rsidRPr="00B07CAF">
              <w:rPr>
                <w:rFonts w:ascii="Times New Roman" w:eastAsia="TimesNewRomanPSMT" w:hAnsi="Times New Roman"/>
                <w:sz w:val="28"/>
                <w:szCs w:val="28"/>
                <w:vertAlign w:val="subscript"/>
                <w:lang w:val="en-US"/>
              </w:rPr>
              <w:t xml:space="preserve">ROH, </w:t>
            </w:r>
            <w:r w:rsidR="00024CD5" w:rsidRPr="00B07CAF">
              <w:rPr>
                <w:rFonts w:ascii="Times New Roman" w:eastAsia="TimesNewRomanPSMT" w:hAnsi="Times New Roman"/>
                <w:sz w:val="28"/>
                <w:szCs w:val="28"/>
                <w:lang w:val="kk-KZ"/>
              </w:rPr>
              <w:t>мг</w:t>
            </w:r>
            <w:r w:rsidRPr="00B07CAF">
              <w:rPr>
                <w:rFonts w:ascii="Times New Roman" w:eastAsia="TimesNewRomanPSMT" w:hAnsi="Times New Roman"/>
                <w:sz w:val="28"/>
                <w:szCs w:val="28"/>
                <w:lang w:val="en-US"/>
              </w:rPr>
              <w:t>/</w:t>
            </w:r>
            <w:r w:rsidR="00024CD5" w:rsidRPr="00B07CAF">
              <w:rPr>
                <w:rFonts w:ascii="Times New Roman" w:eastAsia="TimesNewRomanPSMT" w:hAnsi="Times New Roman"/>
                <w:sz w:val="28"/>
                <w:szCs w:val="28"/>
                <w:lang w:val="kk-KZ"/>
              </w:rPr>
              <w:t>г</w:t>
            </w:r>
            <w:r w:rsidR="00024CD5" w:rsidRPr="00B07CAF">
              <w:rPr>
                <w:rFonts w:ascii="Times New Roman" w:eastAsia="TimesNewRomanPSMT" w:hAnsi="Times New Roman"/>
                <w:sz w:val="28"/>
                <w:szCs w:val="28"/>
                <w:vertAlign w:val="subscript"/>
                <w:lang w:val="kk-KZ"/>
              </w:rPr>
              <w:t>кат</w:t>
            </w:r>
            <w:r w:rsidR="00024CD5" w:rsidRPr="00B07CAF">
              <w:rPr>
                <w:rFonts w:ascii="Times New Roman" w:eastAsia="TimesNewRomanPSMT" w:hAnsi="Times New Roman"/>
                <w:sz w:val="28"/>
                <w:szCs w:val="28"/>
                <w:lang w:val="en-US"/>
              </w:rPr>
              <w:t>·</w:t>
            </w:r>
            <w:r w:rsidR="00024CD5" w:rsidRPr="00B07CAF">
              <w:rPr>
                <w:rFonts w:ascii="Times New Roman" w:eastAsia="TimesNewRomanPSMT" w:hAnsi="Times New Roman"/>
                <w:sz w:val="28"/>
                <w:szCs w:val="28"/>
                <w:lang w:val="kk-KZ"/>
              </w:rPr>
              <w:t>сағ</w:t>
            </w:r>
          </w:p>
        </w:tc>
        <w:tc>
          <w:tcPr>
            <w:tcW w:w="2392" w:type="dxa"/>
            <w:vAlign w:val="center"/>
          </w:tcPr>
          <w:p w14:paraId="6109348E" w14:textId="12C6869D" w:rsidR="00925DEA" w:rsidRPr="00C301E9" w:rsidRDefault="00C301E9"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11</w:t>
            </w:r>
          </w:p>
        </w:tc>
        <w:tc>
          <w:tcPr>
            <w:tcW w:w="2393" w:type="dxa"/>
            <w:vAlign w:val="center"/>
          </w:tcPr>
          <w:p w14:paraId="39320CEB" w14:textId="7E187A1D" w:rsidR="00925DEA" w:rsidRPr="00C301E9" w:rsidRDefault="0040240C"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13</w:t>
            </w:r>
          </w:p>
        </w:tc>
        <w:tc>
          <w:tcPr>
            <w:tcW w:w="2457" w:type="dxa"/>
            <w:vAlign w:val="center"/>
          </w:tcPr>
          <w:p w14:paraId="50266B56" w14:textId="4D4CA37F" w:rsidR="00925DEA" w:rsidRPr="00C301E9" w:rsidRDefault="00C301E9" w:rsidP="009C0808">
            <w:pPr>
              <w:autoSpaceDE w:val="0"/>
              <w:autoSpaceDN w:val="0"/>
              <w:adjustRightInd w:val="0"/>
              <w:spacing w:after="0" w:line="240" w:lineRule="auto"/>
              <w:jc w:val="center"/>
              <w:rPr>
                <w:rFonts w:ascii="Times New Roman" w:hAnsi="Times New Roman"/>
                <w:sz w:val="28"/>
                <w:szCs w:val="28"/>
                <w:lang w:val="kk-KZ"/>
              </w:rPr>
            </w:pPr>
            <w:r>
              <w:rPr>
                <w:rFonts w:ascii="Times New Roman" w:hAnsi="Times New Roman"/>
                <w:sz w:val="28"/>
                <w:szCs w:val="28"/>
                <w:lang w:val="kk-KZ"/>
              </w:rPr>
              <w:t>38</w:t>
            </w:r>
          </w:p>
        </w:tc>
      </w:tr>
      <w:tr w:rsidR="00925DEA" w:rsidRPr="00B07CAF" w14:paraId="7856CEA8" w14:textId="77777777" w:rsidTr="00B07CAF">
        <w:tc>
          <w:tcPr>
            <w:tcW w:w="2397" w:type="dxa"/>
          </w:tcPr>
          <w:p w14:paraId="670AD301" w14:textId="77777777" w:rsidR="00925DEA" w:rsidRPr="00B07CAF" w:rsidRDefault="00925DEA" w:rsidP="009C0808">
            <w:pPr>
              <w:spacing w:after="0" w:line="240" w:lineRule="auto"/>
              <w:rPr>
                <w:rFonts w:ascii="Times New Roman" w:hAnsi="Times New Roman"/>
                <w:sz w:val="28"/>
                <w:szCs w:val="28"/>
              </w:rPr>
            </w:pPr>
            <w:r w:rsidRPr="00B07CAF">
              <w:rPr>
                <w:rFonts w:ascii="Times New Roman" w:eastAsia="TimesNewRomanPSMT" w:hAnsi="Times New Roman"/>
                <w:sz w:val="28"/>
                <w:szCs w:val="28"/>
                <w:lang w:val="en-US"/>
              </w:rPr>
              <w:t>S</w:t>
            </w:r>
            <w:r w:rsidR="00024CD5" w:rsidRPr="00B07CAF">
              <w:rPr>
                <w:rFonts w:ascii="Times New Roman" w:eastAsia="TimesNewRomanPSMT" w:hAnsi="Times New Roman"/>
                <w:sz w:val="28"/>
                <w:szCs w:val="28"/>
                <w:vertAlign w:val="subscript"/>
                <w:lang w:val="kk-KZ"/>
              </w:rPr>
              <w:t>парафиндер</w:t>
            </w:r>
            <w:r w:rsidRPr="00B07CAF">
              <w:rPr>
                <w:rFonts w:ascii="Times New Roman" w:eastAsia="TimesNewRomanPSMT" w:hAnsi="Times New Roman"/>
                <w:sz w:val="28"/>
                <w:szCs w:val="28"/>
                <w:vertAlign w:val="subscript"/>
                <w:lang w:val="en-US"/>
              </w:rPr>
              <w:t xml:space="preserve">, </w:t>
            </w:r>
            <w:r w:rsidRPr="00B07CAF">
              <w:rPr>
                <w:rFonts w:ascii="Times New Roman" w:eastAsia="TimesNewRomanPSMT" w:hAnsi="Times New Roman"/>
                <w:sz w:val="28"/>
                <w:szCs w:val="28"/>
              </w:rPr>
              <w:t>%</w:t>
            </w:r>
          </w:p>
        </w:tc>
        <w:tc>
          <w:tcPr>
            <w:tcW w:w="2392" w:type="dxa"/>
            <w:vAlign w:val="center"/>
          </w:tcPr>
          <w:p w14:paraId="254DB896"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2</w:t>
            </w:r>
          </w:p>
        </w:tc>
        <w:tc>
          <w:tcPr>
            <w:tcW w:w="2393" w:type="dxa"/>
            <w:vAlign w:val="center"/>
          </w:tcPr>
          <w:p w14:paraId="31AF298F"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&lt; 0.1</w:t>
            </w:r>
          </w:p>
        </w:tc>
        <w:tc>
          <w:tcPr>
            <w:tcW w:w="2457" w:type="dxa"/>
            <w:vAlign w:val="center"/>
          </w:tcPr>
          <w:p w14:paraId="27DA2F56" w14:textId="77777777" w:rsidR="00925DEA" w:rsidRPr="00B07CAF" w:rsidRDefault="00925DEA" w:rsidP="009C0808">
            <w:pPr>
              <w:autoSpaceDE w:val="0"/>
              <w:autoSpaceDN w:val="0"/>
              <w:adjustRightInd w:val="0"/>
              <w:spacing w:after="0" w:line="240" w:lineRule="auto"/>
              <w:jc w:val="center"/>
              <w:rPr>
                <w:rFonts w:ascii="Times New Roman" w:hAnsi="Times New Roman"/>
                <w:sz w:val="28"/>
                <w:szCs w:val="28"/>
                <w:lang w:val="en-US"/>
              </w:rPr>
            </w:pPr>
            <w:r w:rsidRPr="00B07CAF">
              <w:rPr>
                <w:rFonts w:ascii="Times New Roman" w:hAnsi="Times New Roman"/>
                <w:sz w:val="28"/>
                <w:szCs w:val="28"/>
                <w:lang w:val="en-US"/>
              </w:rPr>
              <w:t>27</w:t>
            </w:r>
          </w:p>
        </w:tc>
      </w:tr>
      <w:tr w:rsidR="008B46F8" w:rsidRPr="00B07CAF" w14:paraId="0D2B01F2" w14:textId="77777777" w:rsidTr="00936343">
        <w:tc>
          <w:tcPr>
            <w:tcW w:w="9639" w:type="dxa"/>
            <w:gridSpan w:val="4"/>
          </w:tcPr>
          <w:p w14:paraId="63A6B2EC" w14:textId="0EFD9EBD" w:rsidR="008B46F8" w:rsidRPr="008B46F8" w:rsidRDefault="008B46F8" w:rsidP="008B46F8">
            <w:p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Белгілеулер: V</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 xml:space="preserve"> – катализатор көлемі, мл; m</w:t>
            </w:r>
            <w:r w:rsidRPr="00002DEB">
              <w:rPr>
                <w:rFonts w:ascii="Times New Roman" w:hAnsi="Times New Roman"/>
                <w:sz w:val="28"/>
                <w:szCs w:val="28"/>
                <w:vertAlign w:val="subscript"/>
                <w:lang w:val="kk-KZ"/>
              </w:rPr>
              <w:t>кат</w:t>
            </w:r>
            <w:r w:rsidRPr="00002DEB">
              <w:rPr>
                <w:rFonts w:ascii="Times New Roman" w:hAnsi="Times New Roman"/>
                <w:sz w:val="28"/>
                <w:szCs w:val="28"/>
                <w:lang w:val="kk-KZ"/>
              </w:rPr>
              <w:t xml:space="preserve"> – катализатордың массасы, г; </w:t>
            </w:r>
            <w:r w:rsidRPr="00002DEB">
              <w:rPr>
                <w:rFonts w:ascii="Times New Roman" w:eastAsia="TimesNewRomanPSMT" w:hAnsi="Times New Roman"/>
                <w:sz w:val="28"/>
                <w:szCs w:val="28"/>
                <w:lang w:val="kk-KZ"/>
              </w:rPr>
              <w:t>GHSV – газдың көлемдік жылдамдығы, сағ</w:t>
            </w:r>
            <w:r w:rsidRPr="00002DEB">
              <w:rPr>
                <w:rFonts w:ascii="Times New Roman" w:eastAsia="TimesNewRomanPSMT" w:hAnsi="Times New Roman"/>
                <w:sz w:val="28"/>
                <w:szCs w:val="28"/>
                <w:vertAlign w:val="superscript"/>
                <w:lang w:val="kk-KZ"/>
              </w:rPr>
              <w:t>-1</w:t>
            </w:r>
            <w:r w:rsidRPr="00002DEB">
              <w:rPr>
                <w:rFonts w:ascii="Times New Roman" w:eastAsia="TimesNewRomanPSMT" w:hAnsi="Times New Roman"/>
                <w:sz w:val="28"/>
                <w:szCs w:val="28"/>
                <w:lang w:val="kk-KZ"/>
              </w:rPr>
              <w:t>; X</w:t>
            </w:r>
            <w:r w:rsidRPr="00002DEB">
              <w:rPr>
                <w:rFonts w:ascii="Times New Roman" w:eastAsia="TimesNewRomanPSMT" w:hAnsi="Times New Roman"/>
                <w:sz w:val="28"/>
                <w:szCs w:val="28"/>
                <w:vertAlign w:val="subscript"/>
                <w:lang w:val="kk-KZ"/>
              </w:rPr>
              <w:t>СО</w:t>
            </w:r>
            <w:r w:rsidRPr="00002DEB">
              <w:rPr>
                <w:rFonts w:ascii="Times New Roman" w:eastAsia="TimesNewRomanPSMT" w:hAnsi="Times New Roman"/>
                <w:sz w:val="28"/>
                <w:szCs w:val="28"/>
                <w:lang w:val="kk-KZ"/>
              </w:rPr>
              <w:t xml:space="preserve"> - СО конверсиясы, %</w:t>
            </w:r>
            <w:r>
              <w:rPr>
                <w:rFonts w:ascii="Times New Roman" w:eastAsia="TimesNewRomanPSMT" w:hAnsi="Times New Roman"/>
                <w:sz w:val="28"/>
                <w:szCs w:val="28"/>
                <w:lang w:val="kk-KZ"/>
              </w:rPr>
              <w:t>; S – талғамдылық, %; Y – өнім</w:t>
            </w:r>
            <w:r w:rsidRPr="00002DEB">
              <w:rPr>
                <w:rFonts w:ascii="Times New Roman" w:eastAsia="TimesNewRomanPSMT" w:hAnsi="Times New Roman"/>
                <w:sz w:val="28"/>
                <w:szCs w:val="28"/>
                <w:lang w:val="kk-KZ"/>
              </w:rPr>
              <w:t xml:space="preserve"> шығым</w:t>
            </w:r>
            <w:r>
              <w:rPr>
                <w:rFonts w:ascii="Times New Roman" w:eastAsia="TimesNewRomanPSMT" w:hAnsi="Times New Roman"/>
                <w:sz w:val="28"/>
                <w:szCs w:val="28"/>
                <w:lang w:val="kk-KZ"/>
              </w:rPr>
              <w:t>ы</w:t>
            </w:r>
            <w:r w:rsidRPr="00002DEB">
              <w:rPr>
                <w:rFonts w:ascii="Times New Roman" w:eastAsia="TimesNewRomanPSMT" w:hAnsi="Times New Roman"/>
                <w:sz w:val="28"/>
                <w:szCs w:val="28"/>
                <w:lang w:val="kk-KZ"/>
              </w:rPr>
              <w:t>, мг/г</w:t>
            </w:r>
            <w:r w:rsidRPr="00002DEB">
              <w:rPr>
                <w:rFonts w:ascii="Times New Roman" w:eastAsia="TimesNewRomanPSMT" w:hAnsi="Times New Roman"/>
                <w:sz w:val="28"/>
                <w:szCs w:val="28"/>
                <w:vertAlign w:val="subscript"/>
                <w:lang w:val="kk-KZ"/>
              </w:rPr>
              <w:t>кат</w:t>
            </w:r>
            <w:r w:rsidRPr="00002DEB">
              <w:rPr>
                <w:rFonts w:ascii="Times New Roman" w:eastAsia="TimesNewRomanPSMT" w:hAnsi="Times New Roman"/>
                <w:sz w:val="28"/>
                <w:szCs w:val="28"/>
                <w:lang w:val="kk-KZ"/>
              </w:rPr>
              <w:t>·сағ.</w:t>
            </w:r>
          </w:p>
        </w:tc>
      </w:tr>
    </w:tbl>
    <w:p w14:paraId="4117A007" w14:textId="77777777" w:rsidR="00EF1F15" w:rsidRPr="00002DEB" w:rsidRDefault="00EF1F15" w:rsidP="009C0808">
      <w:pPr>
        <w:spacing w:after="0" w:line="240" w:lineRule="auto"/>
        <w:ind w:firstLine="708"/>
        <w:jc w:val="both"/>
        <w:rPr>
          <w:rFonts w:ascii="Times New Roman" w:hAnsi="Times New Roman"/>
          <w:sz w:val="28"/>
          <w:szCs w:val="28"/>
          <w:lang w:val="kk-KZ"/>
        </w:rPr>
      </w:pPr>
    </w:p>
    <w:p w14:paraId="426310B9" w14:textId="77777777" w:rsidR="00024CD5" w:rsidRPr="00002DEB" w:rsidRDefault="00F70DB5" w:rsidP="009C0808">
      <w:pPr>
        <w:keepNext/>
        <w:spacing w:after="0" w:line="240" w:lineRule="auto"/>
        <w:jc w:val="center"/>
        <w:rPr>
          <w:rFonts w:ascii="Times New Roman" w:hAnsi="Times New Roman"/>
          <w:b/>
          <w:bCs/>
          <w:sz w:val="28"/>
          <w:szCs w:val="28"/>
          <w:lang w:val="kk-KZ"/>
        </w:rPr>
      </w:pPr>
      <w:r w:rsidRPr="00002DEB">
        <w:rPr>
          <w:rFonts w:ascii="Times New Roman" w:hAnsi="Times New Roman"/>
          <w:b/>
          <w:bCs/>
          <w:noProof/>
          <w:sz w:val="28"/>
          <w:szCs w:val="28"/>
        </w:rPr>
        <w:drawing>
          <wp:inline distT="0" distB="0" distL="0" distR="0" wp14:anchorId="0891739A" wp14:editId="4F0C8342">
            <wp:extent cx="4046220" cy="299107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46220" cy="2991070"/>
                    </a:xfrm>
                    <a:prstGeom prst="rect">
                      <a:avLst/>
                    </a:prstGeom>
                    <a:noFill/>
                    <a:ln>
                      <a:noFill/>
                    </a:ln>
                  </pic:spPr>
                </pic:pic>
              </a:graphicData>
            </a:graphic>
          </wp:inline>
        </w:drawing>
      </w:r>
    </w:p>
    <w:p w14:paraId="6D855D6D" w14:textId="32BF6E76" w:rsidR="00423D84" w:rsidRDefault="00024CD5" w:rsidP="00B07CAF">
      <w:pPr>
        <w:pStyle w:val="ad"/>
        <w:jc w:val="center"/>
        <w:rPr>
          <w:rFonts w:ascii="Times New Roman" w:hAnsi="Times New Roman"/>
          <w:i w:val="0"/>
          <w:color w:val="auto"/>
          <w:sz w:val="28"/>
          <w:szCs w:val="28"/>
          <w:lang w:val="kk-KZ"/>
        </w:rPr>
      </w:pPr>
      <w:r w:rsidRPr="00A66D52">
        <w:rPr>
          <w:rFonts w:ascii="Times New Roman" w:hAnsi="Times New Roman"/>
          <w:bCs/>
          <w:i w:val="0"/>
          <w:color w:val="auto"/>
          <w:sz w:val="28"/>
          <w:szCs w:val="28"/>
          <w:lang w:val="kk-KZ"/>
        </w:rPr>
        <w:t>Сурет</w:t>
      </w:r>
      <w:r w:rsidR="00F0174B" w:rsidRPr="00A66D52">
        <w:rPr>
          <w:rFonts w:ascii="Times New Roman" w:hAnsi="Times New Roman"/>
          <w:bCs/>
          <w:i w:val="0"/>
          <w:color w:val="auto"/>
          <w:sz w:val="28"/>
          <w:szCs w:val="28"/>
          <w:lang w:val="kk-KZ"/>
        </w:rPr>
        <w:t> </w:t>
      </w:r>
      <w:r w:rsidR="00A66D52">
        <w:rPr>
          <w:rFonts w:ascii="Times New Roman" w:hAnsi="Times New Roman"/>
          <w:bCs/>
          <w:i w:val="0"/>
          <w:color w:val="auto"/>
          <w:sz w:val="28"/>
          <w:szCs w:val="28"/>
          <w:lang w:val="kk-KZ"/>
        </w:rPr>
        <w:t>36</w:t>
      </w:r>
      <w:r w:rsidR="00D417C7" w:rsidRPr="00A66D52">
        <w:rPr>
          <w:rFonts w:ascii="Times New Roman" w:hAnsi="Times New Roman"/>
          <w:bCs/>
          <w:i w:val="0"/>
          <w:color w:val="auto"/>
          <w:sz w:val="28"/>
          <w:szCs w:val="28"/>
        </w:rPr>
        <w:fldChar w:fldCharType="begin"/>
      </w:r>
      <w:r w:rsidR="00D417C7" w:rsidRPr="00A66D52">
        <w:rPr>
          <w:rFonts w:ascii="Times New Roman" w:hAnsi="Times New Roman"/>
          <w:bCs/>
          <w:i w:val="0"/>
          <w:color w:val="auto"/>
          <w:sz w:val="28"/>
          <w:szCs w:val="28"/>
          <w:lang w:val="kk-KZ"/>
        </w:rPr>
        <w:instrText xml:space="preserve"> SEQ Рисунок \* ARABIC </w:instrText>
      </w:r>
      <w:r w:rsidR="00D417C7" w:rsidRPr="00A66D52">
        <w:rPr>
          <w:rFonts w:ascii="Times New Roman" w:hAnsi="Times New Roman"/>
          <w:bCs/>
          <w:i w:val="0"/>
          <w:color w:val="auto"/>
          <w:sz w:val="28"/>
          <w:szCs w:val="28"/>
        </w:rPr>
        <w:fldChar w:fldCharType="separate"/>
      </w:r>
      <w:r w:rsidR="00B677EB">
        <w:rPr>
          <w:rFonts w:ascii="Times New Roman" w:hAnsi="Times New Roman"/>
          <w:bCs/>
          <w:i w:val="0"/>
          <w:noProof/>
          <w:color w:val="auto"/>
          <w:sz w:val="28"/>
          <w:szCs w:val="28"/>
          <w:lang w:val="kk-KZ"/>
        </w:rPr>
        <w:t>7</w:t>
      </w:r>
      <w:r w:rsidR="00D417C7" w:rsidRPr="00A66D52">
        <w:rPr>
          <w:rFonts w:ascii="Times New Roman" w:hAnsi="Times New Roman"/>
          <w:bCs/>
          <w:i w:val="0"/>
          <w:color w:val="auto"/>
          <w:sz w:val="28"/>
          <w:szCs w:val="28"/>
        </w:rPr>
        <w:fldChar w:fldCharType="end"/>
      </w:r>
      <w:r w:rsidRPr="00A66D52">
        <w:rPr>
          <w:rFonts w:ascii="Times New Roman" w:hAnsi="Times New Roman"/>
          <w:bCs/>
          <w:i w:val="0"/>
          <w:color w:val="auto"/>
          <w:sz w:val="28"/>
          <w:szCs w:val="28"/>
          <w:lang w:val="kk-KZ"/>
        </w:rPr>
        <w:t xml:space="preserve"> -</w:t>
      </w:r>
      <w:r w:rsidR="00D417C7" w:rsidRPr="00A66D52">
        <w:rPr>
          <w:rFonts w:ascii="Times New Roman" w:hAnsi="Times New Roman"/>
          <w:i w:val="0"/>
          <w:color w:val="auto"/>
          <w:sz w:val="28"/>
          <w:szCs w:val="28"/>
          <w:lang w:val="kk-KZ"/>
        </w:rPr>
        <w:t xml:space="preserve"> </w:t>
      </w:r>
      <w:r w:rsidRPr="00A66D52">
        <w:rPr>
          <w:rFonts w:ascii="Times New Roman" w:hAnsi="Times New Roman"/>
          <w:i w:val="0"/>
          <w:color w:val="auto"/>
          <w:sz w:val="28"/>
          <w:szCs w:val="28"/>
          <w:lang w:val="kk-KZ"/>
        </w:rPr>
        <w:t xml:space="preserve">Синтезделген </w:t>
      </w:r>
      <w:r w:rsidR="00022C74">
        <w:rPr>
          <w:rFonts w:ascii="Times New Roman" w:hAnsi="Times New Roman"/>
          <w:i w:val="0"/>
          <w:color w:val="auto"/>
          <w:sz w:val="28"/>
          <w:szCs w:val="28"/>
          <w:lang w:val="kk-KZ"/>
        </w:rPr>
        <w:t xml:space="preserve">катализаторлардың </w:t>
      </w:r>
      <w:r w:rsidRPr="00A66D52">
        <w:rPr>
          <w:rFonts w:ascii="Times New Roman" w:hAnsi="Times New Roman"/>
          <w:i w:val="0"/>
          <w:color w:val="auto"/>
          <w:sz w:val="28"/>
          <w:szCs w:val="28"/>
          <w:lang w:val="kk-KZ"/>
        </w:rPr>
        <w:t>300°C температурада</w:t>
      </w:r>
      <w:r w:rsidR="00D96CCD">
        <w:rPr>
          <w:rFonts w:ascii="Times New Roman" w:hAnsi="Times New Roman"/>
          <w:i w:val="0"/>
          <w:color w:val="auto"/>
          <w:sz w:val="28"/>
          <w:szCs w:val="28"/>
          <w:lang w:val="kk-KZ"/>
        </w:rPr>
        <w:t>ғы</w:t>
      </w:r>
      <w:r w:rsidR="00B07CAF">
        <w:rPr>
          <w:rFonts w:ascii="Times New Roman" w:hAnsi="Times New Roman"/>
          <w:i w:val="0"/>
          <w:color w:val="auto"/>
          <w:sz w:val="28"/>
          <w:szCs w:val="28"/>
          <w:lang w:val="kk-KZ"/>
        </w:rPr>
        <w:t xml:space="preserve"> өнімдердің </w:t>
      </w:r>
      <w:r w:rsidR="00D96CCD">
        <w:rPr>
          <w:rFonts w:ascii="Times New Roman" w:hAnsi="Times New Roman"/>
          <w:i w:val="0"/>
          <w:color w:val="auto"/>
          <w:sz w:val="28"/>
          <w:szCs w:val="28"/>
          <w:lang w:val="kk-KZ"/>
        </w:rPr>
        <w:t>талғамдылығы, СО айналымы</w:t>
      </w:r>
      <w:r w:rsidRPr="00A66D52">
        <w:rPr>
          <w:rFonts w:ascii="Times New Roman" w:hAnsi="Times New Roman"/>
          <w:i w:val="0"/>
          <w:color w:val="auto"/>
          <w:sz w:val="28"/>
          <w:szCs w:val="28"/>
          <w:lang w:val="kk-KZ"/>
        </w:rPr>
        <w:t xml:space="preserve"> және газдың салыстырмалы көлемдік жылдамдығы</w:t>
      </w:r>
    </w:p>
    <w:p w14:paraId="305DFEBB" w14:textId="77777777" w:rsidR="00463B85" w:rsidRPr="00B07CAF" w:rsidRDefault="00B642C2" w:rsidP="00B07CAF">
      <w:pPr>
        <w:spacing w:line="240" w:lineRule="auto"/>
        <w:ind w:firstLine="708"/>
        <w:jc w:val="both"/>
        <w:rPr>
          <w:rFonts w:ascii="Times New Roman" w:hAnsi="Times New Roman"/>
          <w:sz w:val="28"/>
          <w:lang w:val="kk-KZ" w:eastAsia="en-US"/>
        </w:rPr>
      </w:pPr>
      <w:r w:rsidRPr="00500BA2">
        <w:rPr>
          <w:rFonts w:ascii="Times New Roman" w:hAnsi="Times New Roman"/>
          <w:sz w:val="28"/>
          <w:lang w:val="kk-KZ" w:eastAsia="en-US"/>
        </w:rPr>
        <w:lastRenderedPageBreak/>
        <w:t>Катализаторлардың белсенділігі</w:t>
      </w:r>
      <w:r w:rsidR="00500BA2" w:rsidRPr="00500BA2">
        <w:rPr>
          <w:rFonts w:ascii="Times New Roman" w:hAnsi="Times New Roman"/>
          <w:sz w:val="28"/>
          <w:lang w:val="kk-KZ" w:eastAsia="en-US"/>
        </w:rPr>
        <w:t>,</w:t>
      </w:r>
      <w:r w:rsidRPr="00500BA2">
        <w:rPr>
          <w:rFonts w:ascii="Times New Roman" w:hAnsi="Times New Roman"/>
          <w:sz w:val="28"/>
          <w:lang w:val="kk-KZ" w:eastAsia="en-US"/>
        </w:rPr>
        <w:t xml:space="preserve"> талғамдылығымен қатар олардың маңызды параметрлерінің бірі — ұзақмерзімді жұмыс істеу тұрақтылығы болып табылады. Катализаторлардың тұрақтылығын олардың тұрақты температурада ұзақ уақы</w:t>
      </w:r>
      <w:r w:rsidR="009C4EDD" w:rsidRPr="00500BA2">
        <w:rPr>
          <w:rFonts w:ascii="Times New Roman" w:hAnsi="Times New Roman"/>
          <w:sz w:val="28"/>
          <w:lang w:val="kk-KZ" w:eastAsia="en-US"/>
        </w:rPr>
        <w:t>т бойы жүргізілген катализдік</w:t>
      </w:r>
      <w:r w:rsidRPr="00500BA2">
        <w:rPr>
          <w:rFonts w:ascii="Times New Roman" w:hAnsi="Times New Roman"/>
          <w:sz w:val="28"/>
          <w:lang w:val="kk-KZ" w:eastAsia="en-US"/>
        </w:rPr>
        <w:t xml:space="preserve"> зерттеулердің нәтижелері негізінде бағалауға болады. </w:t>
      </w:r>
      <w:r w:rsidR="009C4EDD" w:rsidRPr="00500BA2">
        <w:rPr>
          <w:rFonts w:ascii="Times New Roman" w:hAnsi="Times New Roman"/>
          <w:sz w:val="28"/>
          <w:lang w:val="kk-KZ" w:eastAsia="en-US"/>
        </w:rPr>
        <w:t>CO:H</w:t>
      </w:r>
      <w:r w:rsidR="00463B85" w:rsidRPr="00500BA2">
        <w:rPr>
          <w:rFonts w:ascii="Times New Roman" w:hAnsi="Times New Roman"/>
          <w:sz w:val="28"/>
          <w:vertAlign w:val="subscript"/>
          <w:lang w:val="kk-KZ" w:eastAsia="en-US"/>
        </w:rPr>
        <w:t>2</w:t>
      </w:r>
      <w:r w:rsidR="009C4EDD" w:rsidRPr="00500BA2">
        <w:rPr>
          <w:rFonts w:ascii="Times New Roman" w:hAnsi="Times New Roman"/>
          <w:sz w:val="28"/>
          <w:lang w:val="kk-KZ" w:eastAsia="en-US"/>
        </w:rPr>
        <w:t>:N</w:t>
      </w:r>
      <w:r w:rsidR="00463B85" w:rsidRPr="00500BA2">
        <w:rPr>
          <w:rFonts w:ascii="Times New Roman" w:hAnsi="Times New Roman"/>
          <w:sz w:val="28"/>
          <w:vertAlign w:val="subscript"/>
          <w:lang w:val="kk-KZ" w:eastAsia="en-US"/>
        </w:rPr>
        <w:t>2</w:t>
      </w:r>
      <w:r w:rsidR="009C4EDD" w:rsidRPr="00500BA2">
        <w:rPr>
          <w:rFonts w:ascii="Times New Roman" w:hAnsi="Times New Roman"/>
          <w:sz w:val="28"/>
          <w:lang w:val="kk-KZ" w:eastAsia="en-US"/>
        </w:rPr>
        <w:t xml:space="preserve"> = 3:6:1 </w:t>
      </w:r>
      <w:r w:rsidR="00463B85" w:rsidRPr="00500BA2">
        <w:rPr>
          <w:rFonts w:ascii="Times New Roman" w:hAnsi="Times New Roman"/>
          <w:sz w:val="28"/>
          <w:lang w:val="kk-KZ" w:eastAsia="en-US"/>
        </w:rPr>
        <w:t xml:space="preserve">құрамындағы </w:t>
      </w:r>
      <w:r w:rsidR="009C4EDD" w:rsidRPr="00500BA2">
        <w:rPr>
          <w:rFonts w:ascii="Times New Roman" w:hAnsi="Times New Roman"/>
          <w:sz w:val="28"/>
          <w:lang w:val="kk-KZ" w:eastAsia="en-US"/>
        </w:rPr>
        <w:t>реакциялық қоспасында 240 °C температурада 10 саға</w:t>
      </w:r>
      <w:r w:rsidR="00463B85" w:rsidRPr="00500BA2">
        <w:rPr>
          <w:rFonts w:ascii="Times New Roman" w:hAnsi="Times New Roman"/>
          <w:sz w:val="28"/>
          <w:lang w:val="kk-KZ" w:eastAsia="en-US"/>
        </w:rPr>
        <w:t>т бойы жүргізілген катализдік</w:t>
      </w:r>
      <w:r w:rsidR="009C4EDD" w:rsidRPr="00500BA2">
        <w:rPr>
          <w:rFonts w:ascii="Times New Roman" w:hAnsi="Times New Roman"/>
          <w:sz w:val="28"/>
          <w:lang w:val="kk-KZ" w:eastAsia="en-US"/>
        </w:rPr>
        <w:t xml:space="preserve"> зерттеу нәтижелері катализаторлардың реакция өнімдеріне қатысты т</w:t>
      </w:r>
      <w:r w:rsidR="00463B85" w:rsidRPr="00500BA2">
        <w:rPr>
          <w:rFonts w:ascii="Times New Roman" w:hAnsi="Times New Roman"/>
          <w:sz w:val="28"/>
          <w:lang w:val="kk-KZ" w:eastAsia="en-US"/>
        </w:rPr>
        <w:t>алғамдылық тұрақтылығын көрсетт</w:t>
      </w:r>
      <w:r w:rsidR="009C4EDD" w:rsidRPr="00500BA2">
        <w:rPr>
          <w:rFonts w:ascii="Times New Roman" w:hAnsi="Times New Roman"/>
          <w:sz w:val="28"/>
          <w:lang w:val="kk-KZ" w:eastAsia="en-US"/>
        </w:rPr>
        <w:t>і</w:t>
      </w:r>
      <w:r w:rsidR="00463B85" w:rsidRPr="00500BA2">
        <w:rPr>
          <w:rFonts w:ascii="Times New Roman" w:hAnsi="Times New Roman"/>
          <w:sz w:val="28"/>
          <w:lang w:val="kk-KZ" w:eastAsia="en-US"/>
        </w:rPr>
        <w:t xml:space="preserve"> (сурет 37)</w:t>
      </w:r>
      <w:r w:rsidR="009C4EDD" w:rsidRPr="00500BA2">
        <w:rPr>
          <w:rFonts w:ascii="Times New Roman" w:hAnsi="Times New Roman"/>
          <w:sz w:val="28"/>
          <w:lang w:val="kk-KZ" w:eastAsia="en-US"/>
        </w:rPr>
        <w:t>.</w:t>
      </w:r>
    </w:p>
    <w:p w14:paraId="21022793" w14:textId="77777777" w:rsidR="00B07CAF" w:rsidRPr="00FF0657" w:rsidRDefault="00463B85" w:rsidP="008B46F8">
      <w:pPr>
        <w:spacing w:before="120" w:after="0" w:line="240" w:lineRule="auto"/>
        <w:jc w:val="center"/>
        <w:rPr>
          <w:rFonts w:ascii="Times New Roman" w:hAnsi="Times New Roman"/>
          <w:color w:val="FF0000"/>
          <w:sz w:val="28"/>
          <w:szCs w:val="28"/>
          <w:highlight w:val="yellow"/>
          <w:lang w:val="kk-KZ" w:eastAsia="en-US"/>
        </w:rPr>
      </w:pPr>
      <w:r w:rsidRPr="00FF0657">
        <w:rPr>
          <w:rFonts w:ascii="Times New Roman" w:hAnsi="Times New Roman"/>
          <w:noProof/>
          <w:color w:val="FF0000"/>
          <w:sz w:val="28"/>
          <w:szCs w:val="28"/>
        </w:rPr>
        <w:drawing>
          <wp:inline distT="0" distB="0" distL="0" distR="0" wp14:anchorId="2E144A2D" wp14:editId="5B6E79F6">
            <wp:extent cx="5298737" cy="2929508"/>
            <wp:effectExtent l="0" t="0" r="0" b="444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14601" cy="2938279"/>
                    </a:xfrm>
                    <a:prstGeom prst="rect">
                      <a:avLst/>
                    </a:prstGeom>
                  </pic:spPr>
                </pic:pic>
              </a:graphicData>
            </a:graphic>
          </wp:inline>
        </w:drawing>
      </w:r>
    </w:p>
    <w:p w14:paraId="389A1DF7" w14:textId="77777777" w:rsidR="008B46F8" w:rsidRDefault="008B46F8" w:rsidP="008B46F8">
      <w:pPr>
        <w:spacing w:after="0" w:line="240" w:lineRule="auto"/>
        <w:ind w:firstLine="709"/>
        <w:jc w:val="center"/>
        <w:rPr>
          <w:rFonts w:ascii="Times New Roman" w:hAnsi="Times New Roman"/>
          <w:sz w:val="28"/>
          <w:szCs w:val="28"/>
          <w:lang w:val="kk-KZ" w:eastAsia="en-US"/>
        </w:rPr>
      </w:pPr>
    </w:p>
    <w:p w14:paraId="6AB4EB7F" w14:textId="74FD6860" w:rsidR="0067581D" w:rsidRPr="00500BA2" w:rsidRDefault="00EC734F" w:rsidP="008B46F8">
      <w:pPr>
        <w:spacing w:after="0" w:line="240" w:lineRule="auto"/>
        <w:ind w:firstLine="709"/>
        <w:jc w:val="center"/>
        <w:rPr>
          <w:rFonts w:ascii="Times New Roman" w:hAnsi="Times New Roman"/>
          <w:szCs w:val="28"/>
          <w:lang w:val="kk-KZ" w:eastAsia="en-US"/>
        </w:rPr>
      </w:pPr>
      <w:r w:rsidRPr="00500BA2">
        <w:rPr>
          <w:rFonts w:ascii="Times New Roman" w:hAnsi="Times New Roman"/>
          <w:sz w:val="28"/>
          <w:szCs w:val="28"/>
          <w:lang w:val="kk-KZ" w:eastAsia="en-US"/>
        </w:rPr>
        <w:t>Сурет 3</w:t>
      </w:r>
      <w:r w:rsidR="00463B85" w:rsidRPr="00500BA2">
        <w:rPr>
          <w:rFonts w:ascii="Times New Roman" w:hAnsi="Times New Roman"/>
          <w:sz w:val="28"/>
          <w:szCs w:val="28"/>
          <w:lang w:val="kk-KZ" w:eastAsia="en-US"/>
        </w:rPr>
        <w:t>7</w:t>
      </w:r>
      <w:r w:rsidRPr="00500BA2">
        <w:rPr>
          <w:rFonts w:ascii="Times New Roman" w:hAnsi="Times New Roman"/>
          <w:sz w:val="28"/>
          <w:szCs w:val="28"/>
          <w:lang w:val="kk-KZ" w:eastAsia="en-US"/>
        </w:rPr>
        <w:t xml:space="preserve">– Синтез-газдан спирттерді алу реакциясында  LCO-1, LCO-2, LCO/KIT-6 катализаторлары қатысында  </w:t>
      </w:r>
      <w:r w:rsidR="00532E52" w:rsidRPr="00500BA2">
        <w:rPr>
          <w:rFonts w:ascii="Times New Roman" w:hAnsi="Times New Roman"/>
          <w:sz w:val="28"/>
          <w:szCs w:val="28"/>
          <w:lang w:val="kk-KZ" w:eastAsia="en-US"/>
        </w:rPr>
        <w:t>спирттердің</w:t>
      </w:r>
      <w:r w:rsidRPr="00500BA2">
        <w:rPr>
          <w:rFonts w:ascii="Times New Roman" w:hAnsi="Times New Roman"/>
          <w:sz w:val="28"/>
          <w:szCs w:val="28"/>
          <w:lang w:val="kk-KZ" w:eastAsia="en-US"/>
        </w:rPr>
        <w:t xml:space="preserve"> талғамдылығының тұрақтылығы</w:t>
      </w:r>
      <w:r w:rsidR="009C0808" w:rsidRPr="00500BA2">
        <w:rPr>
          <w:rFonts w:ascii="Times New Roman" w:hAnsi="Times New Roman"/>
          <w:sz w:val="28"/>
          <w:szCs w:val="28"/>
          <w:lang w:val="kk-KZ" w:eastAsia="en-US"/>
        </w:rPr>
        <w:t xml:space="preserve"> </w:t>
      </w:r>
      <w:r w:rsidR="009C0808" w:rsidRPr="008B46F8">
        <w:rPr>
          <w:rFonts w:ascii="Times New Roman" w:hAnsi="Times New Roman"/>
          <w:sz w:val="28"/>
          <w:szCs w:val="28"/>
          <w:lang w:val="kk-KZ" w:eastAsia="en-US"/>
        </w:rPr>
        <w:t>(р</w:t>
      </w:r>
      <w:r w:rsidR="00674454" w:rsidRPr="008B46F8">
        <w:rPr>
          <w:rFonts w:ascii="Times New Roman" w:hAnsi="Times New Roman"/>
          <w:sz w:val="28"/>
          <w:szCs w:val="28"/>
          <w:lang w:val="kk-KZ" w:eastAsia="en-US"/>
        </w:rPr>
        <w:t xml:space="preserve">еакция шарттары: </w:t>
      </w:r>
      <w:r w:rsidRPr="008B46F8">
        <w:rPr>
          <w:rFonts w:ascii="Times New Roman" w:hAnsi="Times New Roman"/>
          <w:sz w:val="28"/>
          <w:szCs w:val="28"/>
          <w:lang w:val="kk-KZ" w:eastAsia="en-US"/>
        </w:rPr>
        <w:t>240 °C</w:t>
      </w:r>
      <w:r w:rsidR="009C0808" w:rsidRPr="008B46F8">
        <w:rPr>
          <w:rFonts w:ascii="Times New Roman" w:hAnsi="Times New Roman"/>
          <w:sz w:val="28"/>
          <w:szCs w:val="28"/>
          <w:lang w:val="kk-KZ" w:eastAsia="en-US"/>
        </w:rPr>
        <w:t>,</w:t>
      </w:r>
      <w:r w:rsidRPr="008B46F8">
        <w:rPr>
          <w:rFonts w:ascii="Times New Roman" w:hAnsi="Times New Roman"/>
          <w:sz w:val="28"/>
          <w:szCs w:val="28"/>
          <w:lang w:val="kk-KZ" w:eastAsia="en-US"/>
        </w:rPr>
        <w:t xml:space="preserve"> 2МРа,  CO:H</w:t>
      </w:r>
      <w:r w:rsidRPr="008B46F8">
        <w:rPr>
          <w:rFonts w:ascii="Times New Roman" w:hAnsi="Times New Roman"/>
          <w:sz w:val="28"/>
          <w:szCs w:val="28"/>
          <w:vertAlign w:val="subscript"/>
          <w:lang w:val="kk-KZ" w:eastAsia="en-US"/>
        </w:rPr>
        <w:t>2</w:t>
      </w:r>
      <w:r w:rsidR="00674454" w:rsidRPr="008B46F8">
        <w:rPr>
          <w:rFonts w:ascii="Times New Roman" w:hAnsi="Times New Roman"/>
          <w:sz w:val="28"/>
          <w:szCs w:val="28"/>
          <w:lang w:val="kk-KZ" w:eastAsia="en-US"/>
        </w:rPr>
        <w:t xml:space="preserve"> = 1:2</w:t>
      </w:r>
      <w:r w:rsidR="009C0808" w:rsidRPr="008B46F8">
        <w:rPr>
          <w:rFonts w:ascii="Times New Roman" w:hAnsi="Times New Roman"/>
          <w:sz w:val="28"/>
          <w:szCs w:val="28"/>
          <w:lang w:val="kk-KZ" w:eastAsia="en-US"/>
        </w:rPr>
        <w:t>)</w:t>
      </w:r>
    </w:p>
    <w:p w14:paraId="39BB50B6" w14:textId="77777777" w:rsidR="00CF5023" w:rsidRPr="00FF0657" w:rsidRDefault="00CF5023" w:rsidP="008B46F8">
      <w:pPr>
        <w:spacing w:after="0" w:line="240" w:lineRule="auto"/>
        <w:ind w:firstLine="709"/>
        <w:jc w:val="center"/>
        <w:rPr>
          <w:rFonts w:ascii="Times New Roman" w:hAnsi="Times New Roman"/>
          <w:color w:val="FF0000"/>
          <w:sz w:val="28"/>
          <w:szCs w:val="28"/>
          <w:lang w:val="kk-KZ" w:eastAsia="en-US"/>
        </w:rPr>
      </w:pPr>
    </w:p>
    <w:p w14:paraId="62142D55" w14:textId="2F9AF842" w:rsidR="00EC734F" w:rsidRPr="00500BA2" w:rsidRDefault="0073490D" w:rsidP="008B46F8">
      <w:pPr>
        <w:spacing w:after="0" w:line="240" w:lineRule="auto"/>
        <w:ind w:firstLine="709"/>
        <w:jc w:val="both"/>
        <w:rPr>
          <w:rFonts w:ascii="Times New Roman" w:hAnsi="Times New Roman"/>
          <w:sz w:val="28"/>
          <w:szCs w:val="28"/>
          <w:lang w:val="kk-KZ" w:eastAsia="en-US"/>
        </w:rPr>
      </w:pPr>
      <w:r w:rsidRPr="00500BA2">
        <w:rPr>
          <w:rFonts w:ascii="Times New Roman" w:hAnsi="Times New Roman"/>
          <w:sz w:val="28"/>
          <w:szCs w:val="28"/>
          <w:lang w:val="kk-KZ" w:eastAsia="en-US"/>
        </w:rPr>
        <w:t>240 °C, 2 МПа, CO:H</w:t>
      </w:r>
      <w:r w:rsidR="00495B26" w:rsidRPr="00500BA2">
        <w:rPr>
          <w:rFonts w:ascii="Times New Roman" w:hAnsi="Times New Roman"/>
          <w:sz w:val="28"/>
          <w:szCs w:val="28"/>
          <w:vertAlign w:val="subscript"/>
          <w:lang w:val="kk-KZ" w:eastAsia="en-US"/>
        </w:rPr>
        <w:t>2</w:t>
      </w:r>
      <w:r w:rsidRPr="00500BA2">
        <w:rPr>
          <w:rFonts w:ascii="Times New Roman" w:hAnsi="Times New Roman"/>
          <w:sz w:val="28"/>
          <w:szCs w:val="28"/>
          <w:lang w:val="kk-KZ" w:eastAsia="en-US"/>
        </w:rPr>
        <w:t xml:space="preserve"> = 1:2 шартт</w:t>
      </w:r>
      <w:r w:rsidR="009C0808" w:rsidRPr="00500BA2">
        <w:rPr>
          <w:rFonts w:ascii="Times New Roman" w:hAnsi="Times New Roman"/>
          <w:sz w:val="28"/>
          <w:szCs w:val="28"/>
          <w:lang w:val="kk-KZ" w:eastAsia="en-US"/>
        </w:rPr>
        <w:t>арында 10 сағаттық катализдік</w:t>
      </w:r>
      <w:r w:rsidRPr="00500BA2">
        <w:rPr>
          <w:rFonts w:ascii="Times New Roman" w:hAnsi="Times New Roman"/>
          <w:sz w:val="28"/>
          <w:szCs w:val="28"/>
          <w:lang w:val="kk-KZ" w:eastAsia="en-US"/>
        </w:rPr>
        <w:t xml:space="preserve"> </w:t>
      </w:r>
      <w:r w:rsidR="009C0808" w:rsidRPr="00500BA2">
        <w:rPr>
          <w:rFonts w:ascii="Times New Roman" w:hAnsi="Times New Roman"/>
          <w:sz w:val="28"/>
          <w:szCs w:val="28"/>
          <w:lang w:val="kk-KZ" w:eastAsia="en-US"/>
        </w:rPr>
        <w:t>зерттеу</w:t>
      </w:r>
      <w:r w:rsidRPr="00500BA2">
        <w:rPr>
          <w:rFonts w:ascii="Times New Roman" w:hAnsi="Times New Roman"/>
          <w:sz w:val="28"/>
          <w:szCs w:val="28"/>
          <w:lang w:val="kk-KZ" w:eastAsia="en-US"/>
        </w:rPr>
        <w:t xml:space="preserve"> ба</w:t>
      </w:r>
      <w:r w:rsidR="009C0808" w:rsidRPr="00500BA2">
        <w:rPr>
          <w:rFonts w:ascii="Times New Roman" w:hAnsi="Times New Roman"/>
          <w:sz w:val="28"/>
          <w:szCs w:val="28"/>
          <w:lang w:val="kk-KZ" w:eastAsia="en-US"/>
        </w:rPr>
        <w:t>рысында спирттерге қатысты</w:t>
      </w:r>
      <w:r w:rsidRPr="00500BA2">
        <w:rPr>
          <w:rFonts w:ascii="Times New Roman" w:hAnsi="Times New Roman"/>
          <w:sz w:val="28"/>
          <w:szCs w:val="28"/>
          <w:lang w:val="kk-KZ" w:eastAsia="en-US"/>
        </w:rPr>
        <w:t xml:space="preserve"> талғамдылықтың уақыт бойынша тұрақтылығы LaCoO</w:t>
      </w:r>
      <w:r w:rsidR="00495B26" w:rsidRPr="00500BA2">
        <w:rPr>
          <w:rFonts w:ascii="Times New Roman" w:hAnsi="Times New Roman"/>
          <w:sz w:val="28"/>
          <w:szCs w:val="28"/>
          <w:vertAlign w:val="subscript"/>
          <w:lang w:val="kk-KZ" w:eastAsia="en-US"/>
        </w:rPr>
        <w:t>3</w:t>
      </w:r>
      <w:r w:rsidRPr="00500BA2">
        <w:rPr>
          <w:rFonts w:ascii="Times New Roman" w:hAnsi="Times New Roman"/>
          <w:sz w:val="28"/>
          <w:szCs w:val="28"/>
          <w:lang w:val="kk-KZ" w:eastAsia="en-US"/>
        </w:rPr>
        <w:t xml:space="preserve"> және LaCoO</w:t>
      </w:r>
      <w:r w:rsidR="00495B26" w:rsidRPr="00500BA2">
        <w:rPr>
          <w:rFonts w:ascii="Times New Roman" w:hAnsi="Times New Roman"/>
          <w:sz w:val="28"/>
          <w:szCs w:val="28"/>
          <w:vertAlign w:val="subscript"/>
          <w:lang w:val="kk-KZ" w:eastAsia="en-US"/>
        </w:rPr>
        <w:t>3</w:t>
      </w:r>
      <w:r w:rsidRPr="00500BA2">
        <w:rPr>
          <w:rFonts w:ascii="Times New Roman" w:hAnsi="Times New Roman"/>
          <w:sz w:val="28"/>
          <w:szCs w:val="28"/>
          <w:lang w:val="kk-KZ" w:eastAsia="en-US"/>
        </w:rPr>
        <w:t>/KIT-6 катализаторлары үшін бірдей</w:t>
      </w:r>
      <w:r w:rsidR="00790845" w:rsidRPr="00500BA2">
        <w:rPr>
          <w:rFonts w:ascii="Times New Roman" w:hAnsi="Times New Roman"/>
          <w:sz w:val="28"/>
          <w:szCs w:val="28"/>
          <w:lang w:val="kk-KZ" w:eastAsia="en-US"/>
        </w:rPr>
        <w:t xml:space="preserve"> </w:t>
      </w:r>
      <w:r w:rsidR="009C0808" w:rsidRPr="00500BA2">
        <w:rPr>
          <w:rFonts w:ascii="Times New Roman" w:hAnsi="Times New Roman"/>
          <w:sz w:val="28"/>
          <w:szCs w:val="28"/>
          <w:lang w:val="kk-KZ" w:eastAsia="en-US"/>
        </w:rPr>
        <w:t>[</w:t>
      </w:r>
      <w:r w:rsidR="00790845" w:rsidRPr="00837A55">
        <w:rPr>
          <w:rFonts w:ascii="Times New Roman" w:hAnsi="Times New Roman"/>
          <w:sz w:val="28"/>
          <w:szCs w:val="28"/>
          <w:lang w:val="kk-KZ" w:eastAsia="en-US"/>
        </w:rPr>
        <w:t>16</w:t>
      </w:r>
      <w:r w:rsidR="00FE0187">
        <w:rPr>
          <w:rFonts w:ascii="Times New Roman" w:hAnsi="Times New Roman"/>
          <w:sz w:val="28"/>
          <w:szCs w:val="28"/>
          <w:lang w:val="kk-KZ" w:eastAsia="en-US"/>
        </w:rPr>
        <w:t>9</w:t>
      </w:r>
      <w:r w:rsidR="009C0808" w:rsidRPr="00500BA2">
        <w:rPr>
          <w:rFonts w:ascii="Times New Roman" w:hAnsi="Times New Roman"/>
          <w:sz w:val="28"/>
          <w:szCs w:val="28"/>
          <w:lang w:val="kk-KZ" w:eastAsia="en-US"/>
        </w:rPr>
        <w:t>]</w:t>
      </w:r>
      <w:r w:rsidRPr="00500BA2">
        <w:rPr>
          <w:rFonts w:ascii="Times New Roman" w:hAnsi="Times New Roman"/>
          <w:sz w:val="28"/>
          <w:szCs w:val="28"/>
          <w:lang w:val="kk-KZ" w:eastAsia="en-US"/>
        </w:rPr>
        <w:t xml:space="preserve">. </w:t>
      </w:r>
      <w:r w:rsidR="00495B26" w:rsidRPr="00500BA2">
        <w:rPr>
          <w:rFonts w:ascii="Times New Roman" w:hAnsi="Times New Roman"/>
          <w:sz w:val="28"/>
          <w:szCs w:val="28"/>
          <w:lang w:val="kk-KZ" w:eastAsia="en-US"/>
        </w:rPr>
        <w:t>ҰРФТ деректері бойынша катализаторлар 10 сағат жұмыс істегеннен кейін Co</w:t>
      </w:r>
      <w:r w:rsidR="00495B26" w:rsidRPr="00500BA2">
        <w:rPr>
          <w:rFonts w:ascii="Times New Roman" w:hAnsi="Times New Roman"/>
          <w:sz w:val="28"/>
          <w:szCs w:val="28"/>
          <w:vertAlign w:val="subscript"/>
          <w:lang w:val="kk-KZ" w:eastAsia="en-US"/>
        </w:rPr>
        <w:t>3</w:t>
      </w:r>
      <w:r w:rsidR="00495B26" w:rsidRPr="00500BA2">
        <w:rPr>
          <w:rFonts w:ascii="Times New Roman" w:hAnsi="Times New Roman"/>
          <w:sz w:val="28"/>
          <w:szCs w:val="28"/>
          <w:lang w:val="kk-KZ" w:eastAsia="en-US"/>
        </w:rPr>
        <w:t>O</w:t>
      </w:r>
      <w:r w:rsidR="00495B26" w:rsidRPr="00500BA2">
        <w:rPr>
          <w:rFonts w:ascii="Times New Roman" w:hAnsi="Times New Roman"/>
          <w:sz w:val="28"/>
          <w:szCs w:val="28"/>
          <w:vertAlign w:val="subscript"/>
          <w:lang w:val="kk-KZ" w:eastAsia="en-US"/>
        </w:rPr>
        <w:t>4</w:t>
      </w:r>
      <w:r w:rsidR="00495B26" w:rsidRPr="00500BA2">
        <w:rPr>
          <w:rFonts w:ascii="Times New Roman" w:hAnsi="Times New Roman"/>
          <w:sz w:val="28"/>
          <w:szCs w:val="28"/>
          <w:lang w:val="kk-KZ" w:eastAsia="en-US"/>
        </w:rPr>
        <w:t>, La</w:t>
      </w:r>
      <w:r w:rsidR="00495B26" w:rsidRPr="00500BA2">
        <w:rPr>
          <w:rFonts w:ascii="Times New Roman" w:hAnsi="Times New Roman"/>
          <w:sz w:val="28"/>
          <w:szCs w:val="28"/>
          <w:vertAlign w:val="subscript"/>
          <w:lang w:val="kk-KZ" w:eastAsia="en-US"/>
        </w:rPr>
        <w:t>2</w:t>
      </w:r>
      <w:r w:rsidR="00495B26" w:rsidRPr="00500BA2">
        <w:rPr>
          <w:rFonts w:ascii="Times New Roman" w:hAnsi="Times New Roman"/>
          <w:sz w:val="28"/>
          <w:szCs w:val="28"/>
          <w:lang w:val="kk-KZ" w:eastAsia="en-US"/>
        </w:rPr>
        <w:t>O</w:t>
      </w:r>
      <w:r w:rsidR="00495B26" w:rsidRPr="00500BA2">
        <w:rPr>
          <w:rFonts w:ascii="Times New Roman" w:hAnsi="Times New Roman"/>
          <w:sz w:val="28"/>
          <w:szCs w:val="28"/>
          <w:vertAlign w:val="subscript"/>
          <w:lang w:val="kk-KZ" w:eastAsia="en-US"/>
        </w:rPr>
        <w:t>3</w:t>
      </w:r>
      <w:r w:rsidR="00495B26" w:rsidRPr="00500BA2">
        <w:rPr>
          <w:rFonts w:ascii="Times New Roman" w:hAnsi="Times New Roman"/>
          <w:sz w:val="28"/>
          <w:szCs w:val="28"/>
          <w:lang w:val="kk-KZ" w:eastAsia="en-US"/>
        </w:rPr>
        <w:t xml:space="preserve"> және La(OH)</w:t>
      </w:r>
      <w:r w:rsidR="00495B26" w:rsidRPr="00500BA2">
        <w:rPr>
          <w:rFonts w:ascii="Times New Roman" w:hAnsi="Times New Roman"/>
          <w:sz w:val="28"/>
          <w:szCs w:val="28"/>
          <w:vertAlign w:val="subscript"/>
          <w:lang w:val="kk-KZ" w:eastAsia="en-US"/>
        </w:rPr>
        <w:t>3</w:t>
      </w:r>
      <w:r w:rsidR="00495B26" w:rsidRPr="00500BA2">
        <w:rPr>
          <w:rFonts w:ascii="Times New Roman" w:hAnsi="Times New Roman"/>
          <w:sz w:val="28"/>
          <w:szCs w:val="28"/>
          <w:lang w:val="kk-KZ" w:eastAsia="en-US"/>
        </w:rPr>
        <w:t xml:space="preserve"> фазаларының түзілуі катализатор құрылымының қайтымсыз деградациясын көрсетті (сурет 40,41). </w:t>
      </w:r>
      <w:r w:rsidR="009C0808" w:rsidRPr="00500BA2">
        <w:rPr>
          <w:rFonts w:ascii="Times New Roman" w:hAnsi="Times New Roman"/>
          <w:sz w:val="28"/>
          <w:szCs w:val="28"/>
          <w:lang w:val="kk-KZ" w:eastAsia="en-US"/>
        </w:rPr>
        <w:t>Катализатор үлгілерінде</w:t>
      </w:r>
      <w:r w:rsidRPr="00500BA2">
        <w:rPr>
          <w:rFonts w:ascii="Times New Roman" w:hAnsi="Times New Roman"/>
          <w:sz w:val="28"/>
          <w:szCs w:val="28"/>
          <w:lang w:val="kk-KZ" w:eastAsia="en-US"/>
        </w:rPr>
        <w:t xml:space="preserve"> перовскит фаза</w:t>
      </w:r>
      <w:r w:rsidR="00CF5023" w:rsidRPr="00500BA2">
        <w:rPr>
          <w:rFonts w:ascii="Times New Roman" w:hAnsi="Times New Roman"/>
          <w:sz w:val="28"/>
          <w:szCs w:val="28"/>
          <w:lang w:val="kk-KZ" w:eastAsia="en-US"/>
        </w:rPr>
        <w:t>сының қайтымсыз бұзылуы және Co бөлшектерінің агрегагациялануы</w:t>
      </w:r>
      <w:r w:rsidRPr="00500BA2">
        <w:rPr>
          <w:rFonts w:ascii="Times New Roman" w:hAnsi="Times New Roman"/>
          <w:sz w:val="28"/>
          <w:szCs w:val="28"/>
          <w:lang w:val="kk-KZ" w:eastAsia="en-US"/>
        </w:rPr>
        <w:t xml:space="preserve"> нәтижесінде</w:t>
      </w:r>
      <w:r w:rsidR="00CF5023" w:rsidRPr="00500BA2">
        <w:rPr>
          <w:rFonts w:ascii="Times New Roman" w:hAnsi="Times New Roman"/>
          <w:sz w:val="28"/>
          <w:szCs w:val="28"/>
          <w:lang w:val="kk-KZ" w:eastAsia="en-US"/>
        </w:rPr>
        <w:t xml:space="preserve"> белсенді орталықтардың саны азайып, катализаторлардың беттік ауданы кемуінен</w:t>
      </w:r>
      <w:r w:rsidRPr="00500BA2">
        <w:rPr>
          <w:rFonts w:ascii="Times New Roman" w:hAnsi="Times New Roman"/>
          <w:sz w:val="28"/>
          <w:szCs w:val="28"/>
          <w:lang w:val="kk-KZ" w:eastAsia="en-US"/>
        </w:rPr>
        <w:t xml:space="preserve"> спирттерге талғамдылық біртіндеп төмендеп, көмірсутектердің, әсіресе жеңіл фракциялардың түзілуі басым бола</w:t>
      </w:r>
      <w:r w:rsidR="00CF5023" w:rsidRPr="00500BA2">
        <w:rPr>
          <w:rFonts w:ascii="Times New Roman" w:hAnsi="Times New Roman"/>
          <w:sz w:val="28"/>
          <w:szCs w:val="28"/>
          <w:lang w:val="kk-KZ" w:eastAsia="en-US"/>
        </w:rPr>
        <w:t>ды.</w:t>
      </w:r>
    </w:p>
    <w:p w14:paraId="3B1C0034" w14:textId="77777777" w:rsidR="00EC734F" w:rsidRPr="00B07CAF" w:rsidRDefault="00EC734F" w:rsidP="00B07CAF">
      <w:pPr>
        <w:spacing w:after="0" w:line="240" w:lineRule="auto"/>
        <w:ind w:firstLine="709"/>
        <w:jc w:val="both"/>
        <w:rPr>
          <w:rFonts w:ascii="Times New Roman" w:hAnsi="Times New Roman"/>
          <w:b/>
          <w:sz w:val="28"/>
          <w:szCs w:val="28"/>
          <w:lang w:val="kk-KZ" w:eastAsia="en-US"/>
        </w:rPr>
      </w:pPr>
    </w:p>
    <w:p w14:paraId="3C409B10" w14:textId="77777777" w:rsidR="00686D6D" w:rsidRPr="00B07CAF" w:rsidRDefault="00686D6D" w:rsidP="00B07CAF">
      <w:pPr>
        <w:numPr>
          <w:ilvl w:val="1"/>
          <w:numId w:val="13"/>
        </w:numPr>
        <w:spacing w:after="0" w:line="240" w:lineRule="auto"/>
        <w:ind w:left="0" w:firstLine="709"/>
        <w:jc w:val="both"/>
        <w:rPr>
          <w:rFonts w:ascii="Times New Roman" w:hAnsi="Times New Roman"/>
          <w:b/>
          <w:sz w:val="28"/>
          <w:szCs w:val="28"/>
          <w:lang w:val="kk-KZ"/>
        </w:rPr>
      </w:pPr>
      <w:r w:rsidRPr="00B07CAF">
        <w:rPr>
          <w:rFonts w:ascii="Times New Roman" w:hAnsi="Times New Roman"/>
          <w:b/>
          <w:sz w:val="28"/>
          <w:szCs w:val="28"/>
          <w:lang w:val="kk-KZ"/>
        </w:rPr>
        <w:t xml:space="preserve"> Спирттер синтезінде үлгілердің талғамдылығының текстуралық сипаттамаларға тәуелділігі</w:t>
      </w:r>
    </w:p>
    <w:p w14:paraId="15899C4B" w14:textId="2F4DC7F8" w:rsidR="00D466AD" w:rsidRDefault="00686D6D" w:rsidP="00B07CAF">
      <w:pPr>
        <w:spacing w:after="0" w:line="240" w:lineRule="auto"/>
        <w:ind w:firstLine="709"/>
        <w:jc w:val="both"/>
        <w:rPr>
          <w:rFonts w:ascii="Times New Roman" w:hAnsi="Times New Roman"/>
          <w:sz w:val="28"/>
          <w:lang w:val="kk-KZ"/>
        </w:rPr>
      </w:pPr>
      <w:r w:rsidRPr="00002DEB">
        <w:rPr>
          <w:rFonts w:ascii="Times New Roman" w:hAnsi="Times New Roman"/>
          <w:sz w:val="28"/>
          <w:szCs w:val="28"/>
          <w:lang w:val="kk-KZ"/>
        </w:rPr>
        <w:t>LCO-1, LCO-2 және LCO/KIT-6 катализаторларының катализдік қасиеттерін әрі қарай зерттеу үшін реакция температурасының спирттер синтезіне әсері салыстырылды. Өлшенген спирт шығымдары</w:t>
      </w:r>
      <w:r w:rsidR="00257541">
        <w:rPr>
          <w:rFonts w:ascii="Times New Roman" w:hAnsi="Times New Roman"/>
          <w:sz w:val="28"/>
          <w:szCs w:val="28"/>
          <w:lang w:val="kk-KZ"/>
        </w:rPr>
        <w:t>ның мәндері</w:t>
      </w:r>
      <w:r w:rsidRPr="00002DEB">
        <w:rPr>
          <w:rFonts w:ascii="Times New Roman" w:hAnsi="Times New Roman"/>
          <w:sz w:val="28"/>
          <w:szCs w:val="28"/>
          <w:lang w:val="kk-KZ"/>
        </w:rPr>
        <w:t xml:space="preserve"> </w:t>
      </w:r>
      <w:r w:rsidR="00052A2D" w:rsidRPr="00002DEB">
        <w:rPr>
          <w:rFonts w:ascii="Times New Roman" w:hAnsi="Times New Roman"/>
          <w:sz w:val="28"/>
          <w:szCs w:val="28"/>
          <w:lang w:val="kk-KZ"/>
        </w:rPr>
        <w:t>3</w:t>
      </w:r>
      <w:r w:rsidR="00790845">
        <w:rPr>
          <w:rFonts w:ascii="Times New Roman" w:hAnsi="Times New Roman"/>
          <w:sz w:val="28"/>
          <w:szCs w:val="28"/>
          <w:lang w:val="kk-KZ"/>
        </w:rPr>
        <w:t>8</w:t>
      </w:r>
      <w:r w:rsidR="009E1793">
        <w:rPr>
          <w:rFonts w:ascii="Times New Roman" w:hAnsi="Times New Roman"/>
          <w:sz w:val="28"/>
          <w:szCs w:val="28"/>
          <w:lang w:val="kk-KZ"/>
        </w:rPr>
        <w:t>-</w:t>
      </w:r>
      <w:r w:rsidRPr="00002DEB">
        <w:rPr>
          <w:rFonts w:ascii="Times New Roman" w:hAnsi="Times New Roman"/>
          <w:sz w:val="28"/>
          <w:szCs w:val="28"/>
          <w:lang w:val="kk-KZ"/>
        </w:rPr>
        <w:t xml:space="preserve"> </w:t>
      </w:r>
      <w:r w:rsidRPr="00002DEB">
        <w:rPr>
          <w:rFonts w:ascii="Times New Roman" w:hAnsi="Times New Roman"/>
          <w:sz w:val="28"/>
          <w:szCs w:val="28"/>
          <w:lang w:val="kk-KZ"/>
        </w:rPr>
        <w:lastRenderedPageBreak/>
        <w:t xml:space="preserve">суретте </w:t>
      </w:r>
      <w:r w:rsidR="00257541">
        <w:rPr>
          <w:rFonts w:ascii="Times New Roman" w:hAnsi="Times New Roman"/>
          <w:sz w:val="28"/>
          <w:szCs w:val="28"/>
          <w:lang w:val="kk-KZ"/>
        </w:rPr>
        <w:t>келтірілген</w:t>
      </w:r>
      <w:r w:rsidRPr="00002DEB">
        <w:rPr>
          <w:rFonts w:ascii="Times New Roman" w:hAnsi="Times New Roman"/>
          <w:sz w:val="28"/>
          <w:szCs w:val="28"/>
          <w:lang w:val="kk-KZ"/>
        </w:rPr>
        <w:t xml:space="preserve">. </w:t>
      </w:r>
      <w:r w:rsidR="00D466AD">
        <w:rPr>
          <w:rFonts w:ascii="Times New Roman" w:hAnsi="Times New Roman"/>
          <w:sz w:val="28"/>
          <w:szCs w:val="28"/>
          <w:lang w:val="kk-KZ"/>
        </w:rPr>
        <w:t>К</w:t>
      </w:r>
      <w:r w:rsidR="00613639" w:rsidRPr="00613639">
        <w:rPr>
          <w:rFonts w:ascii="Times New Roman" w:hAnsi="Times New Roman"/>
          <w:sz w:val="28"/>
          <w:szCs w:val="28"/>
          <w:lang w:val="kk-KZ"/>
        </w:rPr>
        <w:t xml:space="preserve">өрсетілген нәтижелерге сәйкес, 210 °C температурада кобальт құрамды катализаторлардың қатысуымен синтез-газдан спирттер алу процесі айтарлықтай </w:t>
      </w:r>
      <w:r w:rsidR="00613639" w:rsidRPr="00562FA6">
        <w:rPr>
          <w:rFonts w:ascii="Times New Roman" w:hAnsi="Times New Roman"/>
          <w:sz w:val="28"/>
          <w:szCs w:val="28"/>
          <w:lang w:val="kk-KZ"/>
        </w:rPr>
        <w:t xml:space="preserve">тиімді болмайтыны анықталды. </w:t>
      </w:r>
      <w:r w:rsidR="000D032A">
        <w:rPr>
          <w:rFonts w:ascii="Times New Roman" w:hAnsi="Times New Roman"/>
          <w:sz w:val="28"/>
          <w:szCs w:val="28"/>
          <w:lang w:val="kk-KZ"/>
        </w:rPr>
        <w:t>Спирттер шығымының т</w:t>
      </w:r>
      <w:r w:rsidR="00613639" w:rsidRPr="00562FA6">
        <w:rPr>
          <w:rFonts w:ascii="Times New Roman" w:hAnsi="Times New Roman"/>
          <w:sz w:val="28"/>
          <w:szCs w:val="28"/>
          <w:lang w:val="kk-KZ"/>
        </w:rPr>
        <w:t xml:space="preserve">өмен </w:t>
      </w:r>
      <w:r w:rsidR="000D032A">
        <w:rPr>
          <w:rFonts w:ascii="Times New Roman" w:hAnsi="Times New Roman"/>
          <w:sz w:val="28"/>
          <w:szCs w:val="28"/>
          <w:lang w:val="kk-KZ"/>
        </w:rPr>
        <w:t>болуы</w:t>
      </w:r>
      <w:r w:rsidR="00613639" w:rsidRPr="00562FA6">
        <w:rPr>
          <w:rFonts w:ascii="Times New Roman" w:hAnsi="Times New Roman"/>
          <w:sz w:val="28"/>
          <w:szCs w:val="28"/>
          <w:lang w:val="kk-KZ"/>
        </w:rPr>
        <w:t xml:space="preserve"> гидротермалдық жағдайда бірге тұндыру әдісімен синтезделген LCO-1 және LCO-2 </w:t>
      </w:r>
      <w:r w:rsidR="00BE1572" w:rsidRPr="00562FA6">
        <w:rPr>
          <w:rFonts w:ascii="Times New Roman" w:hAnsi="Times New Roman"/>
          <w:sz w:val="28"/>
          <w:szCs w:val="28"/>
          <w:lang w:val="kk-KZ"/>
        </w:rPr>
        <w:t>(Y</w:t>
      </w:r>
      <w:r w:rsidR="00BE1572" w:rsidRPr="00562FA6">
        <w:rPr>
          <w:rFonts w:ascii="Times New Roman" w:hAnsi="Times New Roman"/>
          <w:sz w:val="28"/>
          <w:szCs w:val="28"/>
          <w:vertAlign w:val="subscript"/>
          <w:lang w:val="kk-KZ"/>
        </w:rPr>
        <w:t>ROH</w:t>
      </w:r>
      <w:r w:rsidR="00BE1572" w:rsidRPr="00562FA6">
        <w:rPr>
          <w:rFonts w:ascii="Times New Roman" w:hAnsi="Times New Roman"/>
          <w:sz w:val="28"/>
          <w:szCs w:val="28"/>
          <w:lang w:val="kk-KZ"/>
        </w:rPr>
        <w:t xml:space="preserve"> = </w:t>
      </w:r>
      <w:r w:rsidR="00EA2D57">
        <w:rPr>
          <w:rFonts w:ascii="Times New Roman" w:hAnsi="Times New Roman"/>
          <w:sz w:val="28"/>
          <w:szCs w:val="28"/>
          <w:lang w:val="kk-KZ"/>
        </w:rPr>
        <w:t>6-</w:t>
      </w:r>
      <w:r w:rsidR="00BE1572" w:rsidRPr="00562FA6">
        <w:rPr>
          <w:rFonts w:ascii="Times New Roman" w:hAnsi="Times New Roman"/>
          <w:sz w:val="28"/>
          <w:szCs w:val="28"/>
          <w:lang w:val="kk-KZ"/>
        </w:rPr>
        <w:t xml:space="preserve">3 мг/гкат•сағ) </w:t>
      </w:r>
      <w:r w:rsidR="00613639" w:rsidRPr="00562FA6">
        <w:rPr>
          <w:rFonts w:ascii="Times New Roman" w:hAnsi="Times New Roman"/>
          <w:sz w:val="28"/>
          <w:szCs w:val="28"/>
          <w:lang w:val="kk-KZ"/>
        </w:rPr>
        <w:t xml:space="preserve">үлгілерінің осы температурада жеткілікті белсенді </w:t>
      </w:r>
      <w:r w:rsidR="00DC387C" w:rsidRPr="00562FA6">
        <w:rPr>
          <w:rFonts w:ascii="Times New Roman" w:hAnsi="Times New Roman"/>
          <w:sz w:val="28"/>
          <w:szCs w:val="28"/>
          <w:lang w:val="kk-KZ"/>
        </w:rPr>
        <w:t>фазаларды қалыптастырмайтындығымен</w:t>
      </w:r>
      <w:r w:rsidR="00613639" w:rsidRPr="00562FA6">
        <w:rPr>
          <w:rFonts w:ascii="Times New Roman" w:hAnsi="Times New Roman"/>
          <w:sz w:val="28"/>
          <w:szCs w:val="28"/>
          <w:lang w:val="kk-KZ"/>
        </w:rPr>
        <w:t xml:space="preserve"> түсіндіріледі. Әдебиеттерде төмен температурада </w:t>
      </w:r>
      <w:r w:rsidR="00562FA6" w:rsidRPr="00562FA6">
        <w:rPr>
          <w:rFonts w:ascii="Times New Roman" w:hAnsi="Times New Roman"/>
          <w:sz w:val="28"/>
          <w:szCs w:val="28"/>
          <w:lang w:val="kk-KZ"/>
        </w:rPr>
        <w:t>LaCoO</w:t>
      </w:r>
      <w:r w:rsidR="00562FA6" w:rsidRPr="00562FA6">
        <w:rPr>
          <w:rFonts w:ascii="Times New Roman" w:hAnsi="Times New Roman"/>
          <w:sz w:val="28"/>
          <w:szCs w:val="28"/>
          <w:vertAlign w:val="subscript"/>
          <w:lang w:val="kk-KZ"/>
        </w:rPr>
        <w:t xml:space="preserve">3 </w:t>
      </w:r>
      <w:r w:rsidR="00562FA6" w:rsidRPr="00562FA6">
        <w:rPr>
          <w:rFonts w:ascii="Times New Roman" w:hAnsi="Times New Roman"/>
          <w:sz w:val="28"/>
          <w:szCs w:val="28"/>
          <w:lang w:val="kk-KZ"/>
        </w:rPr>
        <w:t xml:space="preserve">катализаторының </w:t>
      </w:r>
      <w:r w:rsidR="00613639" w:rsidRPr="00562FA6">
        <w:rPr>
          <w:rFonts w:ascii="Times New Roman" w:hAnsi="Times New Roman"/>
          <w:sz w:val="28"/>
          <w:szCs w:val="28"/>
          <w:lang w:val="kk-KZ"/>
        </w:rPr>
        <w:t xml:space="preserve">перовскиттік </w:t>
      </w:r>
      <w:r w:rsidR="00562FA6">
        <w:rPr>
          <w:rFonts w:ascii="Times New Roman" w:hAnsi="Times New Roman"/>
          <w:sz w:val="28"/>
          <w:szCs w:val="28"/>
          <w:lang w:val="kk-KZ"/>
        </w:rPr>
        <w:t>құрылымы</w:t>
      </w:r>
      <w:r w:rsidR="00613639" w:rsidRPr="00562FA6">
        <w:rPr>
          <w:rFonts w:ascii="Times New Roman" w:hAnsi="Times New Roman"/>
          <w:sz w:val="28"/>
          <w:szCs w:val="28"/>
          <w:lang w:val="kk-KZ"/>
        </w:rPr>
        <w:t xml:space="preserve"> толық </w:t>
      </w:r>
      <w:r w:rsidR="00562FA6" w:rsidRPr="00562FA6">
        <w:rPr>
          <w:rFonts w:ascii="Times New Roman" w:hAnsi="Times New Roman"/>
          <w:sz w:val="28"/>
          <w:szCs w:val="28"/>
          <w:lang w:val="kk-KZ"/>
        </w:rPr>
        <w:t>ыдырама</w:t>
      </w:r>
      <w:r w:rsidR="00562FA6">
        <w:rPr>
          <w:rFonts w:ascii="Times New Roman" w:hAnsi="Times New Roman"/>
          <w:sz w:val="28"/>
          <w:szCs w:val="28"/>
          <w:lang w:val="kk-KZ"/>
        </w:rPr>
        <w:t>йтындықтан</w:t>
      </w:r>
      <w:r w:rsidR="00613639" w:rsidRPr="00562FA6">
        <w:rPr>
          <w:rFonts w:ascii="Times New Roman" w:hAnsi="Times New Roman"/>
          <w:sz w:val="28"/>
          <w:szCs w:val="28"/>
          <w:lang w:val="kk-KZ"/>
        </w:rPr>
        <w:t xml:space="preserve"> Co</w:t>
      </w:r>
      <w:r w:rsidR="00562FA6">
        <w:rPr>
          <w:rFonts w:ascii="Times New Roman" w:hAnsi="Times New Roman"/>
          <w:sz w:val="28"/>
          <w:szCs w:val="28"/>
          <w:vertAlign w:val="superscript"/>
          <w:lang w:val="kk-KZ"/>
        </w:rPr>
        <w:t>0</w:t>
      </w:r>
      <w:r w:rsidR="00613639" w:rsidRPr="00562FA6">
        <w:rPr>
          <w:rFonts w:ascii="Times New Roman" w:hAnsi="Times New Roman"/>
          <w:sz w:val="28"/>
          <w:szCs w:val="28"/>
          <w:lang w:val="kk-KZ"/>
        </w:rPr>
        <w:t xml:space="preserve"> белсенді орталықтарының түзілуі шектелетіні</w:t>
      </w:r>
      <w:r w:rsidR="00613639" w:rsidRPr="00613639">
        <w:rPr>
          <w:rFonts w:ascii="Times New Roman" w:hAnsi="Times New Roman"/>
          <w:sz w:val="28"/>
          <w:szCs w:val="28"/>
          <w:lang w:val="kk-KZ"/>
        </w:rPr>
        <w:t xml:space="preserve"> көрсетілген, өз кезегінде С–О байланысы сақталған аралық </w:t>
      </w:r>
      <w:r w:rsidR="00DC387C">
        <w:rPr>
          <w:rFonts w:ascii="Times New Roman" w:hAnsi="Times New Roman"/>
          <w:sz w:val="28"/>
          <w:szCs w:val="28"/>
          <w:lang w:val="kk-KZ"/>
        </w:rPr>
        <w:t>интермедиаттардың</w:t>
      </w:r>
      <w:r w:rsidR="00613639" w:rsidRPr="00613639">
        <w:rPr>
          <w:rFonts w:ascii="Times New Roman" w:hAnsi="Times New Roman"/>
          <w:sz w:val="28"/>
          <w:szCs w:val="28"/>
          <w:lang w:val="kk-KZ"/>
        </w:rPr>
        <w:t xml:space="preserve"> (CHₓO*) түзілуін қиындатады</w:t>
      </w:r>
      <w:r w:rsidR="00613639">
        <w:rPr>
          <w:rFonts w:ascii="Times New Roman" w:hAnsi="Times New Roman"/>
          <w:sz w:val="28"/>
          <w:szCs w:val="28"/>
          <w:lang w:val="kk-KZ"/>
        </w:rPr>
        <w:t xml:space="preserve"> </w:t>
      </w:r>
      <w:r w:rsidR="00613639" w:rsidRPr="00002DEB">
        <w:rPr>
          <w:rFonts w:ascii="Times New Roman" w:hAnsi="Times New Roman"/>
          <w:sz w:val="28"/>
          <w:szCs w:val="28"/>
          <w:lang w:val="kk-KZ"/>
        </w:rPr>
        <w:t>[</w:t>
      </w:r>
      <w:r w:rsidR="00613639">
        <w:rPr>
          <w:rFonts w:ascii="Times New Roman" w:hAnsi="Times New Roman"/>
          <w:sz w:val="28"/>
          <w:szCs w:val="28"/>
          <w:lang w:val="kk-KZ"/>
        </w:rPr>
        <w:t>1</w:t>
      </w:r>
      <w:r w:rsidR="00FE0187">
        <w:rPr>
          <w:rFonts w:ascii="Times New Roman" w:hAnsi="Times New Roman"/>
          <w:sz w:val="28"/>
          <w:szCs w:val="28"/>
          <w:lang w:val="kk-KZ"/>
        </w:rPr>
        <w:t>70</w:t>
      </w:r>
      <w:r w:rsidR="00613639" w:rsidRPr="00002DEB">
        <w:rPr>
          <w:rFonts w:ascii="Times New Roman" w:hAnsi="Times New Roman"/>
          <w:sz w:val="28"/>
          <w:szCs w:val="28"/>
          <w:lang w:val="kk-KZ"/>
        </w:rPr>
        <w:t>].</w:t>
      </w:r>
      <w:r w:rsidR="00D466AD" w:rsidRPr="00D466AD">
        <w:rPr>
          <w:rFonts w:ascii="Times New Roman" w:hAnsi="Times New Roman"/>
          <w:sz w:val="28"/>
          <w:lang w:val="kk-KZ"/>
        </w:rPr>
        <w:t xml:space="preserve"> </w:t>
      </w:r>
    </w:p>
    <w:p w14:paraId="5B3D96CD" w14:textId="080E6471" w:rsidR="00D466AD" w:rsidRDefault="00D466AD" w:rsidP="009C0808">
      <w:pPr>
        <w:spacing w:after="0" w:line="240" w:lineRule="auto"/>
        <w:ind w:firstLine="708"/>
        <w:jc w:val="both"/>
        <w:rPr>
          <w:rFonts w:ascii="Times New Roman" w:hAnsi="Times New Roman"/>
          <w:sz w:val="28"/>
          <w:lang w:val="kk-KZ"/>
        </w:rPr>
      </w:pPr>
      <w:r w:rsidRPr="00D466AD">
        <w:rPr>
          <w:rFonts w:ascii="Times New Roman" w:hAnsi="Times New Roman"/>
          <w:sz w:val="28"/>
          <w:lang w:val="kk-KZ"/>
        </w:rPr>
        <w:t xml:space="preserve">LCO/KIT-6 катализаторының қатысуымен 210–240 °C </w:t>
      </w:r>
      <w:r w:rsidR="00562FA6">
        <w:rPr>
          <w:rFonts w:ascii="Times New Roman" w:hAnsi="Times New Roman"/>
          <w:sz w:val="28"/>
          <w:lang w:val="kk-KZ"/>
        </w:rPr>
        <w:t>температураларда жүргізілген зерттеулерде</w:t>
      </w:r>
      <w:r w:rsidRPr="00D466AD">
        <w:rPr>
          <w:rFonts w:ascii="Times New Roman" w:hAnsi="Times New Roman"/>
          <w:sz w:val="28"/>
          <w:lang w:val="kk-KZ"/>
        </w:rPr>
        <w:t xml:space="preserve"> </w:t>
      </w:r>
      <w:r w:rsidR="00562FA6" w:rsidRPr="00D466AD">
        <w:rPr>
          <w:rFonts w:ascii="Times New Roman" w:hAnsi="Times New Roman"/>
          <w:sz w:val="28"/>
          <w:lang w:val="kk-KZ"/>
        </w:rPr>
        <w:t xml:space="preserve">спирттердің шығымы </w:t>
      </w:r>
      <w:r w:rsidR="00BE1572" w:rsidRPr="00BE1572">
        <w:rPr>
          <w:rFonts w:ascii="Times New Roman" w:hAnsi="Times New Roman"/>
          <w:sz w:val="28"/>
          <w:lang w:val="kk-KZ"/>
        </w:rPr>
        <w:t>(Y</w:t>
      </w:r>
      <w:r w:rsidR="00BE1572" w:rsidRPr="00BE1572">
        <w:rPr>
          <w:rFonts w:ascii="Times New Roman" w:hAnsi="Times New Roman"/>
          <w:sz w:val="28"/>
          <w:vertAlign w:val="subscript"/>
          <w:lang w:val="kk-KZ"/>
        </w:rPr>
        <w:t>ROH</w:t>
      </w:r>
      <w:r w:rsidR="00BE1572" w:rsidRPr="00BE1572">
        <w:rPr>
          <w:rFonts w:ascii="Times New Roman" w:hAnsi="Times New Roman"/>
          <w:sz w:val="28"/>
          <w:lang w:val="kk-KZ"/>
        </w:rPr>
        <w:t xml:space="preserve"> = </w:t>
      </w:r>
      <w:r w:rsidR="00BE1572">
        <w:rPr>
          <w:rFonts w:ascii="Times New Roman" w:hAnsi="Times New Roman"/>
          <w:sz w:val="28"/>
          <w:lang w:val="kk-KZ"/>
        </w:rPr>
        <w:t>31→80</w:t>
      </w:r>
      <w:r w:rsidR="00BE1572" w:rsidRPr="00BE1572">
        <w:rPr>
          <w:rFonts w:ascii="Times New Roman" w:hAnsi="Times New Roman"/>
          <w:sz w:val="28"/>
          <w:lang w:val="kk-KZ"/>
        </w:rPr>
        <w:t xml:space="preserve"> мг/гкат•сағ) </w:t>
      </w:r>
      <w:r w:rsidR="00562FA6">
        <w:rPr>
          <w:rFonts w:ascii="Times New Roman" w:hAnsi="Times New Roman"/>
          <w:sz w:val="28"/>
          <w:lang w:val="kk-KZ"/>
        </w:rPr>
        <w:t>үш еседей</w:t>
      </w:r>
      <w:r w:rsidRPr="00D466AD">
        <w:rPr>
          <w:rFonts w:ascii="Times New Roman" w:hAnsi="Times New Roman"/>
          <w:sz w:val="28"/>
          <w:lang w:val="kk-KZ"/>
        </w:rPr>
        <w:t xml:space="preserve"> артқан. </w:t>
      </w:r>
      <w:r w:rsidR="00A27834">
        <w:rPr>
          <w:rFonts w:ascii="Times New Roman" w:hAnsi="Times New Roman"/>
          <w:sz w:val="28"/>
          <w:lang w:val="kk-KZ"/>
        </w:rPr>
        <w:t xml:space="preserve">Белгілі температурада </w:t>
      </w:r>
      <w:r w:rsidRPr="00D466AD">
        <w:rPr>
          <w:rFonts w:ascii="Times New Roman" w:hAnsi="Times New Roman"/>
          <w:sz w:val="28"/>
          <w:lang w:val="kk-KZ"/>
        </w:rPr>
        <w:t>KIT</w:t>
      </w:r>
      <w:r>
        <w:rPr>
          <w:rFonts w:ascii="Times New Roman" w:hAnsi="Times New Roman"/>
          <w:sz w:val="28"/>
          <w:lang w:val="kk-KZ"/>
        </w:rPr>
        <w:t>-6 тәрізді жоғары кеуекті кремнеземды</w:t>
      </w:r>
      <w:r w:rsidRPr="00D466AD">
        <w:rPr>
          <w:rFonts w:ascii="Times New Roman" w:hAnsi="Times New Roman"/>
          <w:sz w:val="28"/>
          <w:lang w:val="kk-KZ"/>
        </w:rPr>
        <w:t xml:space="preserve"> тасымалдағыштардың кобальт бөлшектерін дисперсиялап, Co–O–Si интерфейстерін тұрақтандыру арқылы белсенді орталықтардың санын көбейтетінімен түсіндіріледі. </w:t>
      </w:r>
      <w:r w:rsidR="000D032A">
        <w:rPr>
          <w:rFonts w:ascii="Times New Roman" w:hAnsi="Times New Roman"/>
          <w:sz w:val="28"/>
          <w:lang w:val="kk-KZ"/>
        </w:rPr>
        <w:t xml:space="preserve">Перовскиттік құрылымдарда </w:t>
      </w:r>
      <w:r w:rsidRPr="00D466AD">
        <w:rPr>
          <w:rFonts w:ascii="Times New Roman" w:hAnsi="Times New Roman"/>
          <w:sz w:val="28"/>
          <w:lang w:val="kk-KZ"/>
        </w:rPr>
        <w:t>CO адсорбциясы мен C–C байланысының</w:t>
      </w:r>
      <w:r w:rsidR="000D032A">
        <w:rPr>
          <w:rFonts w:ascii="Times New Roman" w:hAnsi="Times New Roman"/>
          <w:sz w:val="28"/>
          <w:lang w:val="kk-KZ"/>
        </w:rPr>
        <w:t xml:space="preserve"> түзілуін</w:t>
      </w:r>
      <w:r w:rsidRPr="00D466AD">
        <w:rPr>
          <w:rFonts w:ascii="Times New Roman" w:hAnsi="Times New Roman"/>
          <w:sz w:val="28"/>
          <w:lang w:val="kk-KZ"/>
        </w:rPr>
        <w:t xml:space="preserve"> </w:t>
      </w:r>
      <w:r w:rsidR="000D032A">
        <w:rPr>
          <w:rFonts w:ascii="Times New Roman" w:hAnsi="Times New Roman"/>
          <w:sz w:val="28"/>
          <w:lang w:val="kk-KZ"/>
        </w:rPr>
        <w:t>қамтамасыз ететін</w:t>
      </w:r>
      <w:r w:rsidRPr="00D466AD">
        <w:rPr>
          <w:rFonts w:ascii="Times New Roman" w:hAnsi="Times New Roman"/>
          <w:sz w:val="28"/>
          <w:lang w:val="kk-KZ"/>
        </w:rPr>
        <w:t xml:space="preserve"> Co</w:t>
      </w:r>
      <w:r w:rsidR="00514BAB">
        <w:rPr>
          <w:rFonts w:ascii="Times New Roman" w:hAnsi="Times New Roman"/>
          <w:sz w:val="28"/>
          <w:vertAlign w:val="superscript"/>
          <w:lang w:val="kk-KZ"/>
        </w:rPr>
        <w:t>0</w:t>
      </w:r>
      <w:r w:rsidRPr="00D466AD">
        <w:rPr>
          <w:rFonts w:ascii="Times New Roman" w:hAnsi="Times New Roman"/>
          <w:sz w:val="28"/>
          <w:lang w:val="kk-KZ"/>
        </w:rPr>
        <w:t xml:space="preserve"> </w:t>
      </w:r>
      <w:r w:rsidR="000D032A">
        <w:rPr>
          <w:rFonts w:ascii="Times New Roman" w:hAnsi="Times New Roman"/>
          <w:sz w:val="28"/>
          <w:lang w:val="kk-KZ"/>
        </w:rPr>
        <w:t xml:space="preserve">белсенді </w:t>
      </w:r>
      <w:r w:rsidRPr="00D466AD">
        <w:rPr>
          <w:rFonts w:ascii="Times New Roman" w:hAnsi="Times New Roman"/>
          <w:sz w:val="28"/>
          <w:lang w:val="kk-KZ"/>
        </w:rPr>
        <w:t xml:space="preserve">орталықтарының </w:t>
      </w:r>
      <w:r w:rsidR="000D032A">
        <w:rPr>
          <w:rFonts w:ascii="Times New Roman" w:hAnsi="Times New Roman"/>
          <w:sz w:val="28"/>
          <w:lang w:val="kk-KZ"/>
        </w:rPr>
        <w:t xml:space="preserve">жоғары </w:t>
      </w:r>
      <w:r w:rsidRPr="00D466AD">
        <w:rPr>
          <w:rFonts w:ascii="Times New Roman" w:hAnsi="Times New Roman"/>
          <w:sz w:val="28"/>
          <w:lang w:val="kk-KZ"/>
        </w:rPr>
        <w:t xml:space="preserve">тиімділігі </w:t>
      </w:r>
      <w:r w:rsidR="007E31F4">
        <w:rPr>
          <w:rFonts w:ascii="Times New Roman" w:hAnsi="Times New Roman"/>
          <w:sz w:val="28"/>
          <w:lang w:val="kk-KZ"/>
        </w:rPr>
        <w:t>ғылыми</w:t>
      </w:r>
      <w:r w:rsidRPr="00D466AD">
        <w:rPr>
          <w:rFonts w:ascii="Times New Roman" w:hAnsi="Times New Roman"/>
          <w:sz w:val="28"/>
          <w:lang w:val="kk-KZ"/>
        </w:rPr>
        <w:t xml:space="preserve"> зерттеулерде дәлелденген</w:t>
      </w:r>
      <w:r w:rsidR="006E75DC">
        <w:rPr>
          <w:rFonts w:ascii="Times New Roman" w:hAnsi="Times New Roman"/>
          <w:sz w:val="28"/>
          <w:lang w:val="kk-KZ"/>
        </w:rPr>
        <w:t xml:space="preserve"> </w:t>
      </w:r>
      <w:r w:rsidR="006E75DC" w:rsidRPr="006E75DC">
        <w:rPr>
          <w:rFonts w:ascii="Times New Roman" w:hAnsi="Times New Roman"/>
          <w:sz w:val="28"/>
          <w:lang w:val="kk-KZ"/>
        </w:rPr>
        <w:t>[1</w:t>
      </w:r>
      <w:r w:rsidR="00FE0187">
        <w:rPr>
          <w:rFonts w:ascii="Times New Roman" w:hAnsi="Times New Roman"/>
          <w:sz w:val="28"/>
          <w:lang w:val="kk-KZ"/>
        </w:rPr>
        <w:t>71</w:t>
      </w:r>
      <w:r w:rsidR="006E75DC" w:rsidRPr="006E75DC">
        <w:rPr>
          <w:rFonts w:ascii="Times New Roman" w:hAnsi="Times New Roman"/>
          <w:sz w:val="28"/>
          <w:lang w:val="kk-KZ"/>
        </w:rPr>
        <w:t>]</w:t>
      </w:r>
      <w:r w:rsidR="009E1793">
        <w:rPr>
          <w:rFonts w:ascii="Times New Roman" w:hAnsi="Times New Roman"/>
          <w:sz w:val="28"/>
          <w:lang w:val="kk-KZ"/>
        </w:rPr>
        <w:t>.</w:t>
      </w:r>
    </w:p>
    <w:p w14:paraId="793581C3" w14:textId="117043BC" w:rsidR="009E1793" w:rsidRDefault="009E1793" w:rsidP="008B46F8">
      <w:pPr>
        <w:spacing w:after="0" w:line="240" w:lineRule="auto"/>
        <w:jc w:val="center"/>
        <w:rPr>
          <w:noProof/>
          <w:lang w:val="kk-KZ"/>
        </w:rPr>
      </w:pPr>
    </w:p>
    <w:p w14:paraId="77418536" w14:textId="09245095" w:rsidR="00BB5CBA" w:rsidRPr="00BB5CBA" w:rsidRDefault="00BB5CBA" w:rsidP="00BB5CBA">
      <w:pPr>
        <w:spacing w:after="0" w:line="240" w:lineRule="auto"/>
        <w:ind w:firstLine="708"/>
        <w:jc w:val="both"/>
        <w:rPr>
          <w:noProof/>
        </w:rPr>
      </w:pPr>
      <w:r w:rsidRPr="00BB5CBA">
        <w:rPr>
          <w:noProof/>
        </w:rPr>
        <w:drawing>
          <wp:inline distT="0" distB="0" distL="0" distR="0" wp14:anchorId="63A620B4" wp14:editId="7256DB34">
            <wp:extent cx="4762500" cy="3390900"/>
            <wp:effectExtent l="0" t="0" r="0" b="0"/>
            <wp:docPr id="150" name="Рисунок 150" descr="C:\Users\2025\Downloads\photo_5319105469416673055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25\Downloads\photo_5319105469416673055_x.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62500" cy="3390900"/>
                    </a:xfrm>
                    <a:prstGeom prst="rect">
                      <a:avLst/>
                    </a:prstGeom>
                    <a:noFill/>
                    <a:ln>
                      <a:noFill/>
                    </a:ln>
                  </pic:spPr>
                </pic:pic>
              </a:graphicData>
            </a:graphic>
          </wp:inline>
        </w:drawing>
      </w:r>
    </w:p>
    <w:p w14:paraId="14C01333" w14:textId="77777777" w:rsidR="009E1793" w:rsidRDefault="009E1793" w:rsidP="009C0808">
      <w:pPr>
        <w:spacing w:after="0" w:line="240" w:lineRule="auto"/>
        <w:ind w:firstLine="708"/>
        <w:jc w:val="both"/>
        <w:rPr>
          <w:noProof/>
          <w:lang w:val="kk-KZ"/>
        </w:rPr>
      </w:pPr>
    </w:p>
    <w:p w14:paraId="27AD3AA9" w14:textId="0EB8469E" w:rsidR="0054259E" w:rsidRDefault="0054259E" w:rsidP="008B46F8">
      <w:pPr>
        <w:spacing w:after="0" w:line="240" w:lineRule="auto"/>
        <w:jc w:val="center"/>
        <w:rPr>
          <w:rFonts w:ascii="Times New Roman" w:hAnsi="Times New Roman"/>
          <w:sz w:val="28"/>
          <w:lang w:val="kk-KZ"/>
        </w:rPr>
      </w:pPr>
      <w:r>
        <w:rPr>
          <w:rFonts w:ascii="Times New Roman" w:hAnsi="Times New Roman"/>
          <w:sz w:val="28"/>
          <w:lang w:val="kk-KZ"/>
        </w:rPr>
        <w:t>Сурет 3</w:t>
      </w:r>
      <w:r w:rsidR="00790845">
        <w:rPr>
          <w:rFonts w:ascii="Times New Roman" w:hAnsi="Times New Roman"/>
          <w:sz w:val="28"/>
          <w:lang w:val="kk-KZ"/>
        </w:rPr>
        <w:t>8</w:t>
      </w:r>
      <w:r w:rsidR="009E1793" w:rsidRPr="009E1793">
        <w:rPr>
          <w:rFonts w:ascii="Times New Roman" w:hAnsi="Times New Roman"/>
          <w:sz w:val="28"/>
          <w:lang w:val="kk-KZ"/>
        </w:rPr>
        <w:t xml:space="preserve"> – Әртүрлі кобальт құрамды катализаторла</w:t>
      </w:r>
      <w:r w:rsidR="000D032A">
        <w:rPr>
          <w:rFonts w:ascii="Times New Roman" w:hAnsi="Times New Roman"/>
          <w:sz w:val="28"/>
          <w:lang w:val="kk-KZ"/>
        </w:rPr>
        <w:t xml:space="preserve">р үшін </w:t>
      </w:r>
      <w:r w:rsidR="00022C74">
        <w:rPr>
          <w:rFonts w:ascii="Times New Roman" w:hAnsi="Times New Roman"/>
          <w:sz w:val="28"/>
          <w:lang w:val="kk-KZ"/>
        </w:rPr>
        <w:t>спирттер</w:t>
      </w:r>
      <w:r w:rsidR="00022C74" w:rsidRPr="009E1793">
        <w:rPr>
          <w:rFonts w:ascii="Times New Roman" w:hAnsi="Times New Roman"/>
          <w:sz w:val="28"/>
          <w:lang w:val="kk-KZ"/>
        </w:rPr>
        <w:t xml:space="preserve"> шығымы</w:t>
      </w:r>
      <w:r w:rsidR="00022C74">
        <w:rPr>
          <w:rFonts w:ascii="Times New Roman" w:hAnsi="Times New Roman"/>
          <w:sz w:val="28"/>
          <w:lang w:val="kk-KZ"/>
        </w:rPr>
        <w:t>ның</w:t>
      </w:r>
      <w:r w:rsidR="00022C74" w:rsidRPr="009E1793">
        <w:rPr>
          <w:rFonts w:ascii="Times New Roman" w:hAnsi="Times New Roman"/>
          <w:sz w:val="28"/>
          <w:lang w:val="kk-KZ"/>
        </w:rPr>
        <w:t xml:space="preserve"> (Y</w:t>
      </w:r>
      <w:r w:rsidR="00022C74" w:rsidRPr="0054259E">
        <w:rPr>
          <w:rFonts w:ascii="Times New Roman" w:hAnsi="Times New Roman"/>
          <w:sz w:val="28"/>
          <w:vertAlign w:val="subscript"/>
          <w:lang w:val="kk-KZ"/>
        </w:rPr>
        <w:t>ROH</w:t>
      </w:r>
      <w:r w:rsidR="00022C74" w:rsidRPr="009E1793">
        <w:rPr>
          <w:rFonts w:ascii="Times New Roman" w:hAnsi="Times New Roman"/>
          <w:sz w:val="28"/>
          <w:lang w:val="kk-KZ"/>
        </w:rPr>
        <w:t xml:space="preserve">, </w:t>
      </w:r>
      <w:r w:rsidR="00022C74">
        <w:rPr>
          <w:rFonts w:ascii="Times New Roman" w:hAnsi="Times New Roman"/>
          <w:sz w:val="28"/>
          <w:lang w:val="kk-KZ"/>
        </w:rPr>
        <w:t>мг/гкат·сағ) реакция</w:t>
      </w:r>
      <w:r w:rsidR="000D032A">
        <w:rPr>
          <w:rFonts w:ascii="Times New Roman" w:hAnsi="Times New Roman"/>
          <w:sz w:val="28"/>
          <w:lang w:val="kk-KZ"/>
        </w:rPr>
        <w:t xml:space="preserve"> температурасына тәуелділігі</w:t>
      </w:r>
    </w:p>
    <w:p w14:paraId="3BB02289" w14:textId="77777777" w:rsidR="0054259E" w:rsidRDefault="0054259E" w:rsidP="009C0808">
      <w:pPr>
        <w:spacing w:after="0" w:line="240" w:lineRule="auto"/>
        <w:ind w:firstLine="708"/>
        <w:jc w:val="center"/>
        <w:rPr>
          <w:rFonts w:ascii="Times New Roman" w:hAnsi="Times New Roman"/>
          <w:sz w:val="28"/>
          <w:lang w:val="kk-KZ"/>
        </w:rPr>
      </w:pPr>
    </w:p>
    <w:p w14:paraId="6F29C3FF" w14:textId="0935D85E" w:rsidR="00613639" w:rsidRDefault="00D466AD" w:rsidP="009C0808">
      <w:pPr>
        <w:spacing w:after="0" w:line="240" w:lineRule="auto"/>
        <w:ind w:firstLine="708"/>
        <w:jc w:val="both"/>
        <w:rPr>
          <w:rFonts w:ascii="Times New Roman" w:hAnsi="Times New Roman"/>
          <w:sz w:val="28"/>
          <w:szCs w:val="28"/>
          <w:lang w:val="kk-KZ"/>
        </w:rPr>
      </w:pPr>
      <w:r w:rsidRPr="00D466AD">
        <w:rPr>
          <w:rFonts w:ascii="Times New Roman" w:hAnsi="Times New Roman"/>
          <w:sz w:val="28"/>
          <w:szCs w:val="28"/>
          <w:lang w:val="kk-KZ"/>
        </w:rPr>
        <w:t xml:space="preserve">Катализатор бетінде СО молекуласының адсорбциясы </w:t>
      </w:r>
      <w:r w:rsidR="00A4417E">
        <w:rPr>
          <w:rFonts w:ascii="Times New Roman" w:hAnsi="Times New Roman"/>
          <w:sz w:val="28"/>
          <w:szCs w:val="28"/>
          <w:lang w:val="kk-KZ"/>
        </w:rPr>
        <w:t>мен</w:t>
      </w:r>
      <w:r w:rsidRPr="00D466AD">
        <w:rPr>
          <w:rFonts w:ascii="Times New Roman" w:hAnsi="Times New Roman"/>
          <w:sz w:val="28"/>
          <w:szCs w:val="28"/>
          <w:lang w:val="kk-KZ"/>
        </w:rPr>
        <w:t xml:space="preserve"> диссоциациялану үрдісі реакция температурасына [</w:t>
      </w:r>
      <w:r w:rsidR="00FE0187">
        <w:rPr>
          <w:rFonts w:ascii="Times New Roman" w:hAnsi="Times New Roman"/>
          <w:sz w:val="28"/>
          <w:szCs w:val="28"/>
          <w:lang w:val="kk-KZ"/>
        </w:rPr>
        <w:t>172</w:t>
      </w:r>
      <w:r w:rsidRPr="00D466AD">
        <w:rPr>
          <w:rFonts w:ascii="Times New Roman" w:hAnsi="Times New Roman"/>
          <w:sz w:val="28"/>
          <w:szCs w:val="28"/>
          <w:lang w:val="kk-KZ"/>
        </w:rPr>
        <w:t xml:space="preserve">] тәуелді екені белгілі. </w:t>
      </w:r>
      <w:r w:rsidR="00AA0518" w:rsidRPr="00AA0518">
        <w:rPr>
          <w:rFonts w:ascii="Times New Roman" w:hAnsi="Times New Roman"/>
          <w:sz w:val="28"/>
          <w:szCs w:val="28"/>
          <w:lang w:val="kk-KZ"/>
        </w:rPr>
        <w:t>СО адс</w:t>
      </w:r>
      <w:r w:rsidR="00A4417E">
        <w:rPr>
          <w:rFonts w:ascii="Times New Roman" w:hAnsi="Times New Roman"/>
          <w:sz w:val="28"/>
          <w:szCs w:val="28"/>
          <w:lang w:val="kk-KZ"/>
        </w:rPr>
        <w:t>орбциясы энтальпиялық сипатта</w:t>
      </w:r>
      <w:r w:rsidR="00AA0518" w:rsidRPr="00AA0518">
        <w:rPr>
          <w:rFonts w:ascii="Times New Roman" w:hAnsi="Times New Roman"/>
          <w:sz w:val="28"/>
          <w:szCs w:val="28"/>
          <w:lang w:val="kk-KZ"/>
        </w:rPr>
        <w:t xml:space="preserve"> болғандықтан, оның </w:t>
      </w:r>
      <w:r w:rsidR="00AA0518">
        <w:rPr>
          <w:rFonts w:ascii="Times New Roman" w:hAnsi="Times New Roman"/>
          <w:sz w:val="28"/>
          <w:szCs w:val="28"/>
          <w:lang w:val="kk-KZ"/>
        </w:rPr>
        <w:t>катализатор бетіне</w:t>
      </w:r>
      <w:r w:rsidR="00AA0518" w:rsidRPr="00AA0518">
        <w:rPr>
          <w:rFonts w:ascii="Times New Roman" w:hAnsi="Times New Roman"/>
          <w:sz w:val="28"/>
          <w:szCs w:val="28"/>
          <w:lang w:val="kk-KZ"/>
        </w:rPr>
        <w:t xml:space="preserve"> адсорбциялану дәрежесі температура жоғарылаған сайын төмендейді, яғни адсорбция температураға кері пропорционал болып табылады.</w:t>
      </w:r>
      <w:r w:rsidRPr="00D466AD">
        <w:rPr>
          <w:rFonts w:ascii="Times New Roman" w:hAnsi="Times New Roman"/>
          <w:sz w:val="28"/>
          <w:szCs w:val="28"/>
          <w:lang w:val="kk-KZ"/>
        </w:rPr>
        <w:t xml:space="preserve"> </w:t>
      </w:r>
      <w:r w:rsidR="00B56CBF" w:rsidRPr="004C773B">
        <w:rPr>
          <w:rFonts w:ascii="Times New Roman" w:hAnsi="Times New Roman"/>
          <w:sz w:val="28"/>
          <w:szCs w:val="28"/>
          <w:lang w:val="kk-KZ"/>
        </w:rPr>
        <w:t xml:space="preserve">300 °C </w:t>
      </w:r>
      <w:r w:rsidR="00B56CBF" w:rsidRPr="004C773B">
        <w:rPr>
          <w:rFonts w:ascii="Times New Roman" w:hAnsi="Times New Roman"/>
          <w:sz w:val="28"/>
          <w:szCs w:val="28"/>
          <w:lang w:val="kk-KZ"/>
        </w:rPr>
        <w:lastRenderedPageBreak/>
        <w:t>температурада жүргізілген катализдік зерттеулер барысында катализатордың белсенді орталықтарында адсорбцияланған СО молекулаларынан түзілетін аралық интермедиаттардың тұрақтылығы төмендеп, нәтижесінде спирттерге тән C–O байланысы сақталған интермедиаттардың түзілуі қиында</w:t>
      </w:r>
      <w:r w:rsidR="004C773B" w:rsidRPr="004C773B">
        <w:rPr>
          <w:rFonts w:ascii="Times New Roman" w:hAnsi="Times New Roman"/>
          <w:sz w:val="28"/>
          <w:szCs w:val="28"/>
          <w:lang w:val="kk-KZ"/>
        </w:rPr>
        <w:t>уынан</w:t>
      </w:r>
      <w:r w:rsidR="00B56CBF" w:rsidRPr="004C773B">
        <w:rPr>
          <w:rFonts w:ascii="Times New Roman" w:hAnsi="Times New Roman"/>
          <w:sz w:val="28"/>
          <w:szCs w:val="28"/>
          <w:lang w:val="kk-KZ"/>
        </w:rPr>
        <w:t xml:space="preserve"> спирттердің түзі</w:t>
      </w:r>
      <w:r w:rsidR="004C773B" w:rsidRPr="004C773B">
        <w:rPr>
          <w:rFonts w:ascii="Times New Roman" w:hAnsi="Times New Roman"/>
          <w:sz w:val="28"/>
          <w:szCs w:val="28"/>
          <w:lang w:val="kk-KZ"/>
        </w:rPr>
        <w:t>лу шығымы төмендейді</w:t>
      </w:r>
      <w:r w:rsidR="00B56CBF" w:rsidRPr="004C773B">
        <w:rPr>
          <w:rFonts w:ascii="Times New Roman" w:hAnsi="Times New Roman"/>
          <w:sz w:val="28"/>
          <w:szCs w:val="28"/>
          <w:lang w:val="kk-KZ"/>
        </w:rPr>
        <w:t xml:space="preserve">. </w:t>
      </w:r>
      <w:r w:rsidR="009E1793">
        <w:rPr>
          <w:rFonts w:ascii="Times New Roman" w:hAnsi="Times New Roman"/>
          <w:sz w:val="28"/>
          <w:szCs w:val="28"/>
          <w:lang w:val="kk-KZ"/>
        </w:rPr>
        <w:t>Ғылыми</w:t>
      </w:r>
      <w:r w:rsidR="009E1793" w:rsidRPr="009E1793">
        <w:rPr>
          <w:rFonts w:ascii="Times New Roman" w:hAnsi="Times New Roman"/>
          <w:sz w:val="28"/>
          <w:szCs w:val="28"/>
          <w:lang w:val="kk-KZ"/>
        </w:rPr>
        <w:t xml:space="preserve"> еңбектерде 280–300 °C диапазонын</w:t>
      </w:r>
      <w:r w:rsidR="009E1793">
        <w:rPr>
          <w:rFonts w:ascii="Times New Roman" w:hAnsi="Times New Roman"/>
          <w:sz w:val="28"/>
          <w:szCs w:val="28"/>
          <w:lang w:val="kk-KZ"/>
        </w:rPr>
        <w:t>дағы</w:t>
      </w:r>
      <w:r w:rsidR="009E1793" w:rsidRPr="009E1793">
        <w:rPr>
          <w:rFonts w:ascii="Times New Roman" w:hAnsi="Times New Roman"/>
          <w:sz w:val="28"/>
          <w:szCs w:val="28"/>
          <w:lang w:val="kk-KZ"/>
        </w:rPr>
        <w:t xml:space="preserve"> температурада </w:t>
      </w:r>
      <w:r w:rsidR="00C572FD">
        <w:rPr>
          <w:rFonts w:ascii="Times New Roman" w:hAnsi="Times New Roman"/>
          <w:sz w:val="28"/>
          <w:szCs w:val="28"/>
          <w:lang w:val="kk-KZ"/>
        </w:rPr>
        <w:t>метандану және су газының ығысу</w:t>
      </w:r>
      <w:r w:rsidR="009E1793" w:rsidRPr="009E1793">
        <w:rPr>
          <w:rFonts w:ascii="Times New Roman" w:hAnsi="Times New Roman"/>
          <w:sz w:val="28"/>
          <w:szCs w:val="28"/>
          <w:lang w:val="kk-KZ"/>
        </w:rPr>
        <w:t xml:space="preserve"> реакциялары</w:t>
      </w:r>
      <w:r w:rsidR="00514BAB">
        <w:rPr>
          <w:rFonts w:ascii="Times New Roman" w:hAnsi="Times New Roman"/>
          <w:sz w:val="28"/>
          <w:szCs w:val="28"/>
          <w:lang w:val="kk-KZ"/>
        </w:rPr>
        <w:t xml:space="preserve"> катализдік</w:t>
      </w:r>
      <w:r w:rsidR="009E1793" w:rsidRPr="009E1793">
        <w:rPr>
          <w:rFonts w:ascii="Times New Roman" w:hAnsi="Times New Roman"/>
          <w:sz w:val="28"/>
          <w:szCs w:val="28"/>
          <w:lang w:val="kk-KZ"/>
        </w:rPr>
        <w:t xml:space="preserve"> жүйеде бәсекелес бағыт ретінде айтарлықтай </w:t>
      </w:r>
      <w:r w:rsidR="009E1793">
        <w:rPr>
          <w:rFonts w:ascii="Times New Roman" w:hAnsi="Times New Roman"/>
          <w:sz w:val="28"/>
          <w:szCs w:val="28"/>
          <w:lang w:val="kk-KZ"/>
        </w:rPr>
        <w:t>күшейетіні</w:t>
      </w:r>
      <w:r w:rsidR="009E1793" w:rsidRPr="009E1793">
        <w:rPr>
          <w:rFonts w:ascii="Times New Roman" w:hAnsi="Times New Roman"/>
          <w:sz w:val="28"/>
          <w:szCs w:val="28"/>
          <w:lang w:val="kk-KZ"/>
        </w:rPr>
        <w:t xml:space="preserve"> көрсетілген</w:t>
      </w:r>
      <w:r w:rsidR="009E1793">
        <w:rPr>
          <w:rFonts w:ascii="Times New Roman" w:hAnsi="Times New Roman"/>
          <w:sz w:val="28"/>
          <w:szCs w:val="28"/>
          <w:lang w:val="kk-KZ"/>
        </w:rPr>
        <w:t xml:space="preserve"> </w:t>
      </w:r>
      <w:r w:rsidR="00FE0187">
        <w:rPr>
          <w:rFonts w:ascii="Times New Roman" w:hAnsi="Times New Roman"/>
          <w:sz w:val="28"/>
          <w:szCs w:val="28"/>
          <w:lang w:val="kk-KZ"/>
        </w:rPr>
        <w:t>[168</w:t>
      </w:r>
      <w:r w:rsidRPr="00D466AD">
        <w:rPr>
          <w:rFonts w:ascii="Times New Roman" w:hAnsi="Times New Roman"/>
          <w:sz w:val="28"/>
          <w:szCs w:val="28"/>
          <w:lang w:val="kk-KZ"/>
        </w:rPr>
        <w:t xml:space="preserve">, </w:t>
      </w:r>
      <w:r w:rsidR="00837A55">
        <w:rPr>
          <w:rFonts w:ascii="Times New Roman" w:hAnsi="Times New Roman"/>
          <w:sz w:val="28"/>
          <w:szCs w:val="28"/>
          <w:lang w:val="kk-KZ"/>
        </w:rPr>
        <w:t>б</w:t>
      </w:r>
      <w:r w:rsidRPr="00D466AD">
        <w:rPr>
          <w:rFonts w:ascii="Times New Roman" w:hAnsi="Times New Roman"/>
          <w:sz w:val="28"/>
          <w:szCs w:val="28"/>
          <w:lang w:val="kk-KZ"/>
        </w:rPr>
        <w:t>.6].</w:t>
      </w:r>
      <w:r w:rsidR="0018024A">
        <w:rPr>
          <w:rFonts w:ascii="Times New Roman" w:hAnsi="Times New Roman"/>
          <w:sz w:val="28"/>
          <w:szCs w:val="28"/>
          <w:lang w:val="kk-KZ"/>
        </w:rPr>
        <w:t xml:space="preserve"> </w:t>
      </w:r>
    </w:p>
    <w:p w14:paraId="305112DC" w14:textId="2E00906C" w:rsidR="00C5384A" w:rsidRDefault="00C572FD" w:rsidP="009C0808">
      <w:pPr>
        <w:spacing w:after="0" w:line="240" w:lineRule="auto"/>
        <w:ind w:firstLine="708"/>
        <w:jc w:val="both"/>
        <w:rPr>
          <w:rFonts w:ascii="Times New Roman" w:hAnsi="Times New Roman"/>
          <w:sz w:val="28"/>
          <w:lang w:val="kk-KZ"/>
        </w:rPr>
      </w:pPr>
      <w:r>
        <w:rPr>
          <w:rFonts w:ascii="Times New Roman" w:hAnsi="Times New Roman"/>
          <w:sz w:val="28"/>
          <w:lang w:val="kk-KZ"/>
        </w:rPr>
        <w:t>Т</w:t>
      </w:r>
      <w:r w:rsidR="00A65113" w:rsidRPr="00A6456A">
        <w:rPr>
          <w:rFonts w:ascii="Times New Roman" w:hAnsi="Times New Roman"/>
          <w:sz w:val="28"/>
          <w:lang w:val="kk-KZ"/>
        </w:rPr>
        <w:t>емпера</w:t>
      </w:r>
      <w:r w:rsidR="003C75FF">
        <w:rPr>
          <w:rFonts w:ascii="Times New Roman" w:hAnsi="Times New Roman"/>
          <w:sz w:val="28"/>
          <w:lang w:val="kk-KZ"/>
        </w:rPr>
        <w:t>тураның жоғарылауымен спирттердің</w:t>
      </w:r>
      <w:r w:rsidR="00A65113" w:rsidRPr="00A6456A">
        <w:rPr>
          <w:rFonts w:ascii="Times New Roman" w:hAnsi="Times New Roman"/>
          <w:sz w:val="28"/>
          <w:lang w:val="kk-KZ"/>
        </w:rPr>
        <w:t xml:space="preserve"> талғ</w:t>
      </w:r>
      <w:r w:rsidR="003C75FF">
        <w:rPr>
          <w:rFonts w:ascii="Times New Roman" w:hAnsi="Times New Roman"/>
          <w:sz w:val="28"/>
          <w:lang w:val="kk-KZ"/>
        </w:rPr>
        <w:t>амдылығының</w:t>
      </w:r>
      <w:r>
        <w:rPr>
          <w:rFonts w:ascii="Times New Roman" w:hAnsi="Times New Roman"/>
          <w:sz w:val="28"/>
          <w:lang w:val="kk-KZ"/>
        </w:rPr>
        <w:t xml:space="preserve"> б</w:t>
      </w:r>
      <w:r w:rsidR="00A4417E">
        <w:rPr>
          <w:rFonts w:ascii="Times New Roman" w:hAnsi="Times New Roman"/>
          <w:sz w:val="28"/>
          <w:lang w:val="kk-KZ"/>
        </w:rPr>
        <w:t>іркелкі төмендеуі</w:t>
      </w:r>
      <w:r w:rsidR="00A65113" w:rsidRPr="00A6456A">
        <w:rPr>
          <w:rFonts w:ascii="Times New Roman" w:hAnsi="Times New Roman"/>
          <w:sz w:val="28"/>
          <w:lang w:val="kk-KZ"/>
        </w:rPr>
        <w:t xml:space="preserve"> </w:t>
      </w:r>
      <w:r>
        <w:rPr>
          <w:rFonts w:ascii="Times New Roman" w:hAnsi="Times New Roman"/>
          <w:sz w:val="28"/>
          <w:lang w:val="kk-KZ"/>
        </w:rPr>
        <w:t>38</w:t>
      </w:r>
      <w:r w:rsidRPr="00A6456A">
        <w:rPr>
          <w:rFonts w:ascii="Times New Roman" w:hAnsi="Times New Roman"/>
          <w:sz w:val="28"/>
          <w:lang w:val="kk-KZ"/>
        </w:rPr>
        <w:t xml:space="preserve">-суретте </w:t>
      </w:r>
      <w:r>
        <w:rPr>
          <w:rFonts w:ascii="Times New Roman" w:hAnsi="Times New Roman"/>
          <w:sz w:val="28"/>
          <w:lang w:val="kk-KZ"/>
        </w:rPr>
        <w:t>көрінеді</w:t>
      </w:r>
      <w:r w:rsidR="00A4417E">
        <w:rPr>
          <w:rFonts w:ascii="Times New Roman" w:hAnsi="Times New Roman"/>
          <w:sz w:val="28"/>
          <w:lang w:val="kk-KZ"/>
        </w:rPr>
        <w:t>. Атап айтқанда, 210 °C температурада</w:t>
      </w:r>
      <w:r w:rsidR="00A65113" w:rsidRPr="00A6456A">
        <w:rPr>
          <w:rFonts w:ascii="Times New Roman" w:hAnsi="Times New Roman"/>
          <w:sz w:val="28"/>
          <w:lang w:val="kk-KZ"/>
        </w:rPr>
        <w:t xml:space="preserve"> катализаторлар белсенділігі төмен б</w:t>
      </w:r>
      <w:r w:rsidR="00A4417E">
        <w:rPr>
          <w:rFonts w:ascii="Times New Roman" w:hAnsi="Times New Roman"/>
          <w:sz w:val="28"/>
          <w:lang w:val="kk-KZ"/>
        </w:rPr>
        <w:t>олғанымен, талғамдылық</w:t>
      </w:r>
      <w:r w:rsidR="00A65113" w:rsidRPr="00A6456A">
        <w:rPr>
          <w:rFonts w:ascii="Times New Roman" w:hAnsi="Times New Roman"/>
          <w:sz w:val="28"/>
          <w:lang w:val="kk-KZ"/>
        </w:rPr>
        <w:t xml:space="preserve"> жоғары деңгейде сақталады: LCO-1 </w:t>
      </w:r>
      <w:r w:rsidR="00CE6C57">
        <w:rPr>
          <w:rFonts w:ascii="Times New Roman" w:hAnsi="Times New Roman"/>
          <w:sz w:val="28"/>
          <w:lang w:val="kk-KZ"/>
        </w:rPr>
        <w:t xml:space="preserve">катализаторында </w:t>
      </w:r>
      <w:r w:rsidR="00A4417E">
        <w:rPr>
          <w:rFonts w:ascii="Times New Roman" w:hAnsi="Times New Roman"/>
          <w:sz w:val="28"/>
          <w:lang w:val="kk-KZ"/>
        </w:rPr>
        <w:t xml:space="preserve">- </w:t>
      </w:r>
      <w:r w:rsidR="00EA2D57">
        <w:rPr>
          <w:rFonts w:ascii="Times New Roman" w:hAnsi="Times New Roman"/>
          <w:sz w:val="28"/>
          <w:lang w:val="kk-KZ"/>
        </w:rPr>
        <w:t>8</w:t>
      </w:r>
      <w:r w:rsidR="00A65113">
        <w:rPr>
          <w:rFonts w:ascii="Times New Roman" w:hAnsi="Times New Roman"/>
          <w:sz w:val="28"/>
          <w:lang w:val="kk-KZ"/>
        </w:rPr>
        <w:t>6</w:t>
      </w:r>
      <w:r w:rsidR="00A65113" w:rsidRPr="00A6456A">
        <w:rPr>
          <w:rFonts w:ascii="Times New Roman" w:hAnsi="Times New Roman"/>
          <w:sz w:val="28"/>
          <w:lang w:val="kk-KZ"/>
        </w:rPr>
        <w:t xml:space="preserve"> %, LCO-2 – 7</w:t>
      </w:r>
      <w:r w:rsidR="00A65113">
        <w:rPr>
          <w:rFonts w:ascii="Times New Roman" w:hAnsi="Times New Roman"/>
          <w:sz w:val="28"/>
          <w:lang w:val="kk-KZ"/>
        </w:rPr>
        <w:t>1</w:t>
      </w:r>
      <w:r w:rsidR="00A65113" w:rsidRPr="00A6456A">
        <w:rPr>
          <w:rFonts w:ascii="Times New Roman" w:hAnsi="Times New Roman"/>
          <w:sz w:val="28"/>
          <w:lang w:val="kk-KZ"/>
        </w:rPr>
        <w:t xml:space="preserve"> %, LCO/KIT-6 – 75%, ал CoAl – 2</w:t>
      </w:r>
      <w:r w:rsidR="00EA2D57">
        <w:rPr>
          <w:rFonts w:ascii="Times New Roman" w:hAnsi="Times New Roman"/>
          <w:sz w:val="28"/>
          <w:lang w:val="kk-KZ"/>
        </w:rPr>
        <w:t>2</w:t>
      </w:r>
      <w:r w:rsidR="00A65113" w:rsidRPr="00A6456A">
        <w:rPr>
          <w:rFonts w:ascii="Times New Roman" w:hAnsi="Times New Roman"/>
          <w:sz w:val="28"/>
          <w:lang w:val="kk-KZ"/>
        </w:rPr>
        <w:t xml:space="preserve">% </w:t>
      </w:r>
      <w:r w:rsidR="00A4417E">
        <w:rPr>
          <w:rFonts w:ascii="Times New Roman" w:hAnsi="Times New Roman"/>
          <w:sz w:val="28"/>
          <w:lang w:val="kk-KZ"/>
        </w:rPr>
        <w:t>құрайды</w:t>
      </w:r>
      <w:r w:rsidR="00A65113" w:rsidRPr="00A6456A">
        <w:rPr>
          <w:rFonts w:ascii="Times New Roman" w:hAnsi="Times New Roman"/>
          <w:sz w:val="28"/>
          <w:lang w:val="kk-KZ"/>
        </w:rPr>
        <w:t>.</w:t>
      </w:r>
      <w:r>
        <w:rPr>
          <w:lang w:val="kk-KZ"/>
        </w:rPr>
        <w:t xml:space="preserve"> </w:t>
      </w:r>
      <w:r w:rsidR="00157EF4" w:rsidRPr="00157EF4">
        <w:rPr>
          <w:rFonts w:ascii="Times New Roman" w:hAnsi="Times New Roman"/>
          <w:sz w:val="28"/>
          <w:lang w:val="kk-KZ"/>
        </w:rPr>
        <w:t>210 °C температурада реакцияның жалпы жы</w:t>
      </w:r>
      <w:r w:rsidR="00A4417E">
        <w:rPr>
          <w:rFonts w:ascii="Times New Roman" w:hAnsi="Times New Roman"/>
          <w:sz w:val="28"/>
          <w:lang w:val="kk-KZ"/>
        </w:rPr>
        <w:t>лдамдығы төмен болып, өнімдер аз мөлшерде түзіледі</w:t>
      </w:r>
      <w:r w:rsidR="00157EF4" w:rsidRPr="00157EF4">
        <w:rPr>
          <w:rFonts w:ascii="Times New Roman" w:hAnsi="Times New Roman"/>
          <w:sz w:val="28"/>
          <w:lang w:val="kk-KZ"/>
        </w:rPr>
        <w:t xml:space="preserve">. </w:t>
      </w:r>
      <w:r w:rsidR="00A4417E">
        <w:rPr>
          <w:rFonts w:ascii="Times New Roman" w:hAnsi="Times New Roman"/>
          <w:sz w:val="28"/>
          <w:lang w:val="kk-KZ"/>
        </w:rPr>
        <w:t>То</w:t>
      </w:r>
      <w:r w:rsidR="00157EF4" w:rsidRPr="00157EF4">
        <w:rPr>
          <w:rFonts w:ascii="Times New Roman" w:hAnsi="Times New Roman"/>
          <w:sz w:val="28"/>
          <w:lang w:val="kk-KZ"/>
        </w:rPr>
        <w:t>лық сутектену, метани</w:t>
      </w:r>
      <w:r w:rsidR="00A4417E">
        <w:rPr>
          <w:rFonts w:ascii="Times New Roman" w:hAnsi="Times New Roman"/>
          <w:sz w:val="28"/>
          <w:lang w:val="kk-KZ"/>
        </w:rPr>
        <w:t>зация немесе олефиндердің түзілуі сияқты бәселекес реакциялар</w:t>
      </w:r>
      <w:r w:rsidR="00157EF4" w:rsidRPr="00157EF4">
        <w:rPr>
          <w:rFonts w:ascii="Times New Roman" w:hAnsi="Times New Roman"/>
          <w:sz w:val="28"/>
          <w:lang w:val="kk-KZ"/>
        </w:rPr>
        <w:t xml:space="preserve"> </w:t>
      </w:r>
      <w:r w:rsidR="00A4417E">
        <w:rPr>
          <w:rFonts w:ascii="Times New Roman" w:hAnsi="Times New Roman"/>
          <w:sz w:val="28"/>
          <w:lang w:val="kk-KZ"/>
        </w:rPr>
        <w:t>мүлдем</w:t>
      </w:r>
      <w:r w:rsidR="00157EF4" w:rsidRPr="00157EF4">
        <w:rPr>
          <w:rFonts w:ascii="Times New Roman" w:hAnsi="Times New Roman"/>
          <w:sz w:val="28"/>
          <w:lang w:val="kk-KZ"/>
        </w:rPr>
        <w:t xml:space="preserve"> </w:t>
      </w:r>
      <w:r>
        <w:rPr>
          <w:rFonts w:ascii="Times New Roman" w:hAnsi="Times New Roman"/>
          <w:sz w:val="28"/>
          <w:lang w:val="kk-KZ"/>
        </w:rPr>
        <w:t>байқалмайды</w:t>
      </w:r>
      <w:r w:rsidR="00157EF4" w:rsidRPr="00157EF4">
        <w:rPr>
          <w:rFonts w:ascii="Times New Roman" w:hAnsi="Times New Roman"/>
          <w:sz w:val="28"/>
          <w:lang w:val="kk-KZ"/>
        </w:rPr>
        <w:t xml:space="preserve">. </w:t>
      </w:r>
      <w:r w:rsidR="00A4417E">
        <w:rPr>
          <w:rFonts w:ascii="Times New Roman" w:hAnsi="Times New Roman"/>
          <w:sz w:val="28"/>
          <w:lang w:val="kk-KZ"/>
        </w:rPr>
        <w:t>Осы</w:t>
      </w:r>
      <w:r w:rsidRPr="00C572FD">
        <w:rPr>
          <w:rFonts w:ascii="Times New Roman" w:hAnsi="Times New Roman"/>
          <w:sz w:val="28"/>
          <w:lang w:val="kk-KZ"/>
        </w:rPr>
        <w:t xml:space="preserve"> жағдайларда түзілетін өнімдердің </w:t>
      </w:r>
      <w:r w:rsidR="004324CE">
        <w:rPr>
          <w:rFonts w:ascii="Times New Roman" w:hAnsi="Times New Roman"/>
          <w:sz w:val="28"/>
          <w:lang w:val="kk-KZ"/>
        </w:rPr>
        <w:t>біршама</w:t>
      </w:r>
      <w:r w:rsidRPr="00C572FD">
        <w:rPr>
          <w:rFonts w:ascii="Times New Roman" w:hAnsi="Times New Roman"/>
          <w:sz w:val="28"/>
          <w:lang w:val="kk-KZ"/>
        </w:rPr>
        <w:t xml:space="preserve"> бөлігі спирттерді</w:t>
      </w:r>
      <w:r w:rsidR="004324CE">
        <w:rPr>
          <w:rFonts w:ascii="Times New Roman" w:hAnsi="Times New Roman"/>
          <w:sz w:val="28"/>
          <w:lang w:val="kk-KZ"/>
        </w:rPr>
        <w:t>ң түзілуіне алып келетін, оттек</w:t>
      </w:r>
      <w:r w:rsidRPr="00C572FD">
        <w:rPr>
          <w:rFonts w:ascii="Times New Roman" w:hAnsi="Times New Roman"/>
          <w:sz w:val="28"/>
          <w:lang w:val="kk-KZ"/>
        </w:rPr>
        <w:t xml:space="preserve"> құрамды аралық қосылыстар арқылы жүретін реакциялық бағытқа сәйкес келеді.</w:t>
      </w:r>
      <w:r w:rsidR="00157EF4" w:rsidRPr="00157EF4">
        <w:rPr>
          <w:rFonts w:ascii="Times New Roman" w:hAnsi="Times New Roman"/>
          <w:sz w:val="28"/>
          <w:lang w:val="kk-KZ"/>
        </w:rPr>
        <w:t xml:space="preserve"> </w:t>
      </w:r>
      <w:r w:rsidR="00454FC5" w:rsidRPr="00454FC5">
        <w:rPr>
          <w:rFonts w:ascii="Times New Roman" w:hAnsi="Times New Roman"/>
          <w:sz w:val="28"/>
          <w:lang w:val="kk-KZ"/>
        </w:rPr>
        <w:t>Өнімнің жалпы шығымы төмен болғанымен, реакция талғамдылығы спирттер түзілуіне бағытталады және құбылыс графикте көрсетілгендей салы</w:t>
      </w:r>
      <w:r w:rsidR="00454FC5">
        <w:rPr>
          <w:rFonts w:ascii="Times New Roman" w:hAnsi="Times New Roman"/>
          <w:sz w:val="28"/>
          <w:lang w:val="kk-KZ"/>
        </w:rPr>
        <w:t>стырмалы түрде жоғары спирттердің</w:t>
      </w:r>
      <w:r w:rsidR="00454FC5" w:rsidRPr="00454FC5">
        <w:rPr>
          <w:rFonts w:ascii="Times New Roman" w:hAnsi="Times New Roman"/>
          <w:sz w:val="28"/>
          <w:lang w:val="kk-KZ"/>
        </w:rPr>
        <w:t xml:space="preserve"> </w:t>
      </w:r>
      <w:r w:rsidR="00454FC5">
        <w:rPr>
          <w:rFonts w:ascii="Times New Roman" w:hAnsi="Times New Roman"/>
          <w:sz w:val="28"/>
          <w:lang w:val="kk-KZ"/>
        </w:rPr>
        <w:t>талғамдылығына</w:t>
      </w:r>
      <w:r w:rsidR="00454FC5" w:rsidRPr="00454FC5">
        <w:rPr>
          <w:rFonts w:ascii="Times New Roman" w:hAnsi="Times New Roman"/>
          <w:sz w:val="28"/>
          <w:lang w:val="kk-KZ"/>
        </w:rPr>
        <w:t xml:space="preserve"> алып келеді.</w:t>
      </w:r>
      <w:r w:rsidR="00454FC5">
        <w:rPr>
          <w:rFonts w:ascii="Times New Roman" w:hAnsi="Times New Roman"/>
          <w:sz w:val="28"/>
          <w:lang w:val="kk-KZ"/>
        </w:rPr>
        <w:t xml:space="preserve"> </w:t>
      </w:r>
      <w:r w:rsidR="00CE6C57">
        <w:rPr>
          <w:rFonts w:ascii="Times New Roman" w:hAnsi="Times New Roman"/>
          <w:sz w:val="28"/>
          <w:lang w:val="kk-KZ"/>
        </w:rPr>
        <w:t>Температура 240 °C</w:t>
      </w:r>
      <w:r w:rsidR="00157EF4" w:rsidRPr="00157EF4">
        <w:rPr>
          <w:rFonts w:ascii="Times New Roman" w:hAnsi="Times New Roman"/>
          <w:sz w:val="28"/>
          <w:lang w:val="kk-KZ"/>
        </w:rPr>
        <w:t xml:space="preserve"> көтерілгенде </w:t>
      </w:r>
      <w:r w:rsidR="00454FC5">
        <w:rPr>
          <w:rFonts w:ascii="Times New Roman" w:hAnsi="Times New Roman"/>
          <w:sz w:val="28"/>
          <w:lang w:val="kk-KZ"/>
        </w:rPr>
        <w:t>талғамдылық</w:t>
      </w:r>
      <w:r w:rsidR="00157EF4" w:rsidRPr="00157EF4">
        <w:rPr>
          <w:rFonts w:ascii="Times New Roman" w:hAnsi="Times New Roman"/>
          <w:sz w:val="28"/>
          <w:lang w:val="kk-KZ"/>
        </w:rPr>
        <w:t xml:space="preserve"> мәндер</w:t>
      </w:r>
      <w:r w:rsidR="00454FC5">
        <w:rPr>
          <w:rFonts w:ascii="Times New Roman" w:hAnsi="Times New Roman"/>
          <w:sz w:val="28"/>
          <w:lang w:val="kk-KZ"/>
        </w:rPr>
        <w:t>і</w:t>
      </w:r>
      <w:r w:rsidR="00157EF4" w:rsidRPr="00157EF4">
        <w:rPr>
          <w:rFonts w:ascii="Times New Roman" w:hAnsi="Times New Roman"/>
          <w:sz w:val="28"/>
          <w:lang w:val="kk-KZ"/>
        </w:rPr>
        <w:t xml:space="preserve"> барлық үлгілерде </w:t>
      </w:r>
      <w:r w:rsidR="00A4417E">
        <w:rPr>
          <w:rFonts w:ascii="Times New Roman" w:hAnsi="Times New Roman"/>
          <w:sz w:val="28"/>
          <w:lang w:val="kk-KZ"/>
        </w:rPr>
        <w:t>толығымен</w:t>
      </w:r>
      <w:r w:rsidR="00157EF4" w:rsidRPr="00157EF4">
        <w:rPr>
          <w:rFonts w:ascii="Times New Roman" w:hAnsi="Times New Roman"/>
          <w:sz w:val="28"/>
          <w:lang w:val="kk-KZ"/>
        </w:rPr>
        <w:t xml:space="preserve"> азаяды: LCO-1 үшін </w:t>
      </w:r>
      <w:r w:rsidR="00157EF4">
        <w:rPr>
          <w:rFonts w:ascii="Times New Roman" w:hAnsi="Times New Roman"/>
          <w:sz w:val="28"/>
          <w:lang w:val="kk-KZ"/>
        </w:rPr>
        <w:t>-</w:t>
      </w:r>
      <w:r w:rsidR="00157EF4" w:rsidRPr="00157EF4">
        <w:rPr>
          <w:rFonts w:ascii="Times New Roman" w:hAnsi="Times New Roman"/>
          <w:sz w:val="28"/>
          <w:lang w:val="kk-KZ"/>
        </w:rPr>
        <w:t xml:space="preserve">90 %, LCO-2 үшін </w:t>
      </w:r>
      <w:r w:rsidR="00157EF4">
        <w:rPr>
          <w:rFonts w:ascii="Times New Roman" w:hAnsi="Times New Roman"/>
          <w:sz w:val="28"/>
          <w:lang w:val="kk-KZ"/>
        </w:rPr>
        <w:t>-</w:t>
      </w:r>
      <w:r w:rsidR="00157EF4" w:rsidRPr="00157EF4">
        <w:rPr>
          <w:rFonts w:ascii="Times New Roman" w:hAnsi="Times New Roman"/>
          <w:sz w:val="28"/>
          <w:lang w:val="kk-KZ"/>
        </w:rPr>
        <w:t>4</w:t>
      </w:r>
      <w:r w:rsidR="00157EF4">
        <w:rPr>
          <w:rFonts w:ascii="Times New Roman" w:hAnsi="Times New Roman"/>
          <w:sz w:val="28"/>
          <w:lang w:val="kk-KZ"/>
        </w:rPr>
        <w:t>2</w:t>
      </w:r>
      <w:r w:rsidR="00157EF4" w:rsidRPr="00157EF4">
        <w:rPr>
          <w:rFonts w:ascii="Times New Roman" w:hAnsi="Times New Roman"/>
          <w:sz w:val="28"/>
          <w:lang w:val="kk-KZ"/>
        </w:rPr>
        <w:t xml:space="preserve"> %, LCO/KIT-6 үшін </w:t>
      </w:r>
      <w:r w:rsidR="00157EF4">
        <w:rPr>
          <w:rFonts w:ascii="Times New Roman" w:hAnsi="Times New Roman"/>
          <w:sz w:val="28"/>
          <w:lang w:val="kk-KZ"/>
        </w:rPr>
        <w:t>-</w:t>
      </w:r>
      <w:r w:rsidR="00157EF4" w:rsidRPr="00157EF4">
        <w:rPr>
          <w:rFonts w:ascii="Times New Roman" w:hAnsi="Times New Roman"/>
          <w:sz w:val="28"/>
          <w:lang w:val="kk-KZ"/>
        </w:rPr>
        <w:t>6</w:t>
      </w:r>
      <w:r w:rsidR="00157EF4">
        <w:rPr>
          <w:rFonts w:ascii="Times New Roman" w:hAnsi="Times New Roman"/>
          <w:sz w:val="28"/>
          <w:lang w:val="kk-KZ"/>
        </w:rPr>
        <w:t>1</w:t>
      </w:r>
      <w:r w:rsidR="00157EF4" w:rsidRPr="00157EF4">
        <w:rPr>
          <w:rFonts w:ascii="Times New Roman" w:hAnsi="Times New Roman"/>
          <w:sz w:val="28"/>
          <w:lang w:val="kk-KZ"/>
        </w:rPr>
        <w:t xml:space="preserve"> %, ал CoAl үшін </w:t>
      </w:r>
      <w:r w:rsidR="00157EF4">
        <w:rPr>
          <w:rFonts w:ascii="Times New Roman" w:hAnsi="Times New Roman"/>
          <w:sz w:val="28"/>
          <w:lang w:val="kk-KZ"/>
        </w:rPr>
        <w:t>-</w:t>
      </w:r>
      <w:r w:rsidR="00157EF4" w:rsidRPr="00157EF4">
        <w:rPr>
          <w:rFonts w:ascii="Times New Roman" w:hAnsi="Times New Roman"/>
          <w:sz w:val="28"/>
          <w:lang w:val="kk-KZ"/>
        </w:rPr>
        <w:t>2</w:t>
      </w:r>
      <w:r w:rsidR="00157EF4">
        <w:rPr>
          <w:rFonts w:ascii="Times New Roman" w:hAnsi="Times New Roman"/>
          <w:sz w:val="28"/>
          <w:lang w:val="kk-KZ"/>
        </w:rPr>
        <w:t>2</w:t>
      </w:r>
      <w:r w:rsidR="00157EF4" w:rsidRPr="00157EF4">
        <w:rPr>
          <w:rFonts w:ascii="Times New Roman" w:hAnsi="Times New Roman"/>
          <w:sz w:val="28"/>
          <w:lang w:val="kk-KZ"/>
        </w:rPr>
        <w:t xml:space="preserve"> %. </w:t>
      </w:r>
      <w:r w:rsidR="004324CE" w:rsidRPr="004324CE">
        <w:rPr>
          <w:rFonts w:ascii="Times New Roman" w:hAnsi="Times New Roman"/>
          <w:sz w:val="28"/>
          <w:lang w:val="kk-KZ"/>
        </w:rPr>
        <w:t>Алынған деректер температураның жоғарылауымен қатар аралық оксигенаттардың тұрақтылығы төмендеп, бәсекелес реакциялардың үлесі арта түсетінін көрсетеді.</w:t>
      </w:r>
      <w:r w:rsidR="00157EF4" w:rsidRPr="00157EF4">
        <w:rPr>
          <w:rFonts w:ascii="Times New Roman" w:hAnsi="Times New Roman"/>
          <w:sz w:val="28"/>
          <w:lang w:val="kk-KZ"/>
        </w:rPr>
        <w:t xml:space="preserve"> 300 °C</w:t>
      </w:r>
      <w:r w:rsidR="00A4417E">
        <w:rPr>
          <w:rFonts w:ascii="Times New Roman" w:hAnsi="Times New Roman"/>
          <w:sz w:val="28"/>
          <w:lang w:val="kk-KZ"/>
        </w:rPr>
        <w:t xml:space="preserve"> температурада</w:t>
      </w:r>
      <w:r w:rsidR="00157EF4" w:rsidRPr="00157EF4">
        <w:rPr>
          <w:rFonts w:ascii="Times New Roman" w:hAnsi="Times New Roman"/>
          <w:sz w:val="28"/>
          <w:lang w:val="kk-KZ"/>
        </w:rPr>
        <w:t xml:space="preserve"> ең төмен</w:t>
      </w:r>
      <w:r w:rsidR="00A4417E">
        <w:rPr>
          <w:rFonts w:ascii="Times New Roman" w:hAnsi="Times New Roman"/>
          <w:sz w:val="28"/>
          <w:lang w:val="kk-KZ"/>
        </w:rPr>
        <w:t>гі</w:t>
      </w:r>
      <w:r w:rsidR="00157EF4" w:rsidRPr="00157EF4">
        <w:rPr>
          <w:rFonts w:ascii="Times New Roman" w:hAnsi="Times New Roman"/>
          <w:sz w:val="28"/>
          <w:lang w:val="kk-KZ"/>
        </w:rPr>
        <w:t xml:space="preserve"> </w:t>
      </w:r>
      <w:r w:rsidR="00A4417E" w:rsidRPr="00157EF4">
        <w:rPr>
          <w:rFonts w:ascii="Times New Roman" w:hAnsi="Times New Roman"/>
          <w:sz w:val="28"/>
          <w:lang w:val="kk-KZ"/>
        </w:rPr>
        <w:t>талғамдылық</w:t>
      </w:r>
      <w:r w:rsidR="00A4417E">
        <w:rPr>
          <w:rFonts w:ascii="Times New Roman" w:hAnsi="Times New Roman"/>
          <w:sz w:val="28"/>
          <w:lang w:val="kk-KZ"/>
        </w:rPr>
        <w:t>ты көрсетеді</w:t>
      </w:r>
      <w:r w:rsidR="00157EF4" w:rsidRPr="00157EF4">
        <w:rPr>
          <w:rFonts w:ascii="Times New Roman" w:hAnsi="Times New Roman"/>
          <w:sz w:val="28"/>
          <w:lang w:val="kk-KZ"/>
        </w:rPr>
        <w:t>: LCO-1</w:t>
      </w:r>
      <w:r w:rsidR="006C63AA">
        <w:rPr>
          <w:rFonts w:ascii="Times New Roman" w:hAnsi="Times New Roman"/>
          <w:sz w:val="28"/>
          <w:lang w:val="kk-KZ"/>
        </w:rPr>
        <w:t xml:space="preserve"> -</w:t>
      </w:r>
      <w:r w:rsidR="00157EF4" w:rsidRPr="00157EF4">
        <w:rPr>
          <w:rFonts w:ascii="Times New Roman" w:hAnsi="Times New Roman"/>
          <w:sz w:val="28"/>
          <w:lang w:val="kk-KZ"/>
        </w:rPr>
        <w:t xml:space="preserve"> 1</w:t>
      </w:r>
      <w:r w:rsidR="00157EF4">
        <w:rPr>
          <w:rFonts w:ascii="Times New Roman" w:hAnsi="Times New Roman"/>
          <w:sz w:val="28"/>
          <w:lang w:val="kk-KZ"/>
        </w:rPr>
        <w:t>1</w:t>
      </w:r>
      <w:r w:rsidR="00157EF4" w:rsidRPr="00157EF4">
        <w:rPr>
          <w:rFonts w:ascii="Times New Roman" w:hAnsi="Times New Roman"/>
          <w:sz w:val="28"/>
          <w:lang w:val="kk-KZ"/>
        </w:rPr>
        <w:t xml:space="preserve"> %, LCO-2 мен LCO/KIT-6 – </w:t>
      </w:r>
      <w:r w:rsidR="00157EF4">
        <w:rPr>
          <w:rFonts w:ascii="Times New Roman" w:hAnsi="Times New Roman"/>
          <w:sz w:val="28"/>
          <w:lang w:val="kk-KZ"/>
        </w:rPr>
        <w:t>9–10 %</w:t>
      </w:r>
      <w:r w:rsidR="00157EF4" w:rsidRPr="00157EF4">
        <w:rPr>
          <w:rFonts w:ascii="Times New Roman" w:hAnsi="Times New Roman"/>
          <w:sz w:val="28"/>
          <w:lang w:val="kk-KZ"/>
        </w:rPr>
        <w:t xml:space="preserve">. </w:t>
      </w:r>
      <w:r w:rsidR="006C63AA">
        <w:rPr>
          <w:rFonts w:ascii="Times New Roman" w:hAnsi="Times New Roman"/>
          <w:sz w:val="28"/>
          <w:lang w:val="kk-KZ"/>
        </w:rPr>
        <w:t xml:space="preserve">Көрсетілген </w:t>
      </w:r>
      <w:r w:rsidR="00157EF4" w:rsidRPr="00157EF4">
        <w:rPr>
          <w:rFonts w:ascii="Times New Roman" w:hAnsi="Times New Roman"/>
          <w:sz w:val="28"/>
          <w:lang w:val="kk-KZ"/>
        </w:rPr>
        <w:t>сандық айырмашылықтар (мысал</w:t>
      </w:r>
      <w:r w:rsidR="00CE6C57">
        <w:rPr>
          <w:rFonts w:ascii="Times New Roman" w:hAnsi="Times New Roman"/>
          <w:sz w:val="28"/>
          <w:lang w:val="kk-KZ"/>
        </w:rPr>
        <w:t>ы, LCO-1 үлгісі үшін 210 °C,</w:t>
      </w:r>
      <w:r w:rsidR="00157EF4" w:rsidRPr="00157EF4">
        <w:rPr>
          <w:rFonts w:ascii="Times New Roman" w:hAnsi="Times New Roman"/>
          <w:sz w:val="28"/>
          <w:lang w:val="kk-KZ"/>
        </w:rPr>
        <w:t xml:space="preserve"> </w:t>
      </w:r>
      <w:r w:rsidR="003F3F7A">
        <w:rPr>
          <w:rFonts w:ascii="Times New Roman" w:hAnsi="Times New Roman"/>
          <w:sz w:val="28"/>
          <w:lang w:val="kk-KZ"/>
        </w:rPr>
        <w:t>8</w:t>
      </w:r>
      <w:r w:rsidR="00157EF4">
        <w:rPr>
          <w:rFonts w:ascii="Times New Roman" w:hAnsi="Times New Roman"/>
          <w:sz w:val="28"/>
          <w:lang w:val="kk-KZ"/>
        </w:rPr>
        <w:t>6</w:t>
      </w:r>
      <w:r w:rsidR="00CE6C57">
        <w:rPr>
          <w:rFonts w:ascii="Times New Roman" w:hAnsi="Times New Roman"/>
          <w:sz w:val="28"/>
          <w:lang w:val="kk-KZ"/>
        </w:rPr>
        <w:t xml:space="preserve"> %-дан 300 °C</w:t>
      </w:r>
      <w:r w:rsidR="00157EF4" w:rsidRPr="00157EF4">
        <w:rPr>
          <w:rFonts w:ascii="Times New Roman" w:hAnsi="Times New Roman"/>
          <w:sz w:val="28"/>
          <w:lang w:val="kk-KZ"/>
        </w:rPr>
        <w:t xml:space="preserve"> 1</w:t>
      </w:r>
      <w:r w:rsidR="00157EF4">
        <w:rPr>
          <w:rFonts w:ascii="Times New Roman" w:hAnsi="Times New Roman"/>
          <w:sz w:val="28"/>
          <w:lang w:val="kk-KZ"/>
        </w:rPr>
        <w:t>1</w:t>
      </w:r>
      <w:r w:rsidR="00157EF4" w:rsidRPr="00157EF4">
        <w:rPr>
          <w:rFonts w:ascii="Times New Roman" w:hAnsi="Times New Roman"/>
          <w:sz w:val="28"/>
          <w:lang w:val="kk-KZ"/>
        </w:rPr>
        <w:t xml:space="preserve"> %-ға дейін, яғни </w:t>
      </w:r>
      <w:r w:rsidR="003F3F7A">
        <w:rPr>
          <w:rFonts w:ascii="Times New Roman" w:hAnsi="Times New Roman"/>
          <w:sz w:val="28"/>
          <w:lang w:val="kk-KZ"/>
        </w:rPr>
        <w:t>7</w:t>
      </w:r>
      <w:r w:rsidR="00157EF4">
        <w:rPr>
          <w:rFonts w:ascii="Times New Roman" w:hAnsi="Times New Roman"/>
          <w:sz w:val="28"/>
          <w:lang w:val="kk-KZ"/>
        </w:rPr>
        <w:t>5</w:t>
      </w:r>
      <w:r w:rsidR="00157EF4" w:rsidRPr="00157EF4">
        <w:rPr>
          <w:rFonts w:ascii="Times New Roman" w:hAnsi="Times New Roman"/>
          <w:sz w:val="28"/>
          <w:lang w:val="kk-KZ"/>
        </w:rPr>
        <w:t xml:space="preserve"> </w:t>
      </w:r>
      <w:r w:rsidR="00157EF4">
        <w:rPr>
          <w:rFonts w:ascii="Times New Roman" w:hAnsi="Times New Roman"/>
          <w:sz w:val="28"/>
          <w:lang w:val="kk-KZ"/>
        </w:rPr>
        <w:t>пайызға</w:t>
      </w:r>
      <w:r w:rsidR="00157EF4" w:rsidRPr="00157EF4">
        <w:rPr>
          <w:rFonts w:ascii="Times New Roman" w:hAnsi="Times New Roman"/>
          <w:sz w:val="28"/>
          <w:lang w:val="kk-KZ"/>
        </w:rPr>
        <w:t xml:space="preserve"> төмендеу) температура артқан </w:t>
      </w:r>
      <w:r w:rsidR="006C63AA">
        <w:rPr>
          <w:rFonts w:ascii="Times New Roman" w:hAnsi="Times New Roman"/>
          <w:sz w:val="28"/>
          <w:lang w:val="kk-KZ"/>
        </w:rPr>
        <w:t>сайын спирттердің</w:t>
      </w:r>
      <w:r w:rsidR="00157EF4" w:rsidRPr="00157EF4">
        <w:rPr>
          <w:rFonts w:ascii="Times New Roman" w:hAnsi="Times New Roman"/>
          <w:sz w:val="28"/>
          <w:lang w:val="kk-KZ"/>
        </w:rPr>
        <w:t xml:space="preserve"> </w:t>
      </w:r>
      <w:r w:rsidR="006C63AA">
        <w:rPr>
          <w:rFonts w:ascii="Times New Roman" w:hAnsi="Times New Roman"/>
          <w:sz w:val="28"/>
          <w:lang w:val="kk-KZ"/>
        </w:rPr>
        <w:t>түзілуі төмендеп,</w:t>
      </w:r>
      <w:r w:rsidR="00157EF4" w:rsidRPr="00157EF4">
        <w:rPr>
          <w:rFonts w:ascii="Times New Roman" w:hAnsi="Times New Roman"/>
          <w:sz w:val="28"/>
          <w:lang w:val="kk-KZ"/>
        </w:rPr>
        <w:t xml:space="preserve"> </w:t>
      </w:r>
      <w:r w:rsidR="006C63AA">
        <w:rPr>
          <w:rFonts w:ascii="Times New Roman" w:hAnsi="Times New Roman"/>
          <w:sz w:val="28"/>
          <w:lang w:val="kk-KZ"/>
        </w:rPr>
        <w:t xml:space="preserve">керісінше </w:t>
      </w:r>
      <w:r w:rsidR="00157EF4" w:rsidRPr="00157EF4">
        <w:rPr>
          <w:rFonts w:ascii="Times New Roman" w:hAnsi="Times New Roman"/>
          <w:sz w:val="28"/>
          <w:lang w:val="kk-KZ"/>
        </w:rPr>
        <w:t>газ</w:t>
      </w:r>
      <w:r w:rsidR="00514BAB">
        <w:rPr>
          <w:rFonts w:ascii="Times New Roman" w:hAnsi="Times New Roman"/>
          <w:sz w:val="28"/>
          <w:lang w:val="kk-KZ"/>
        </w:rPr>
        <w:t xml:space="preserve"> </w:t>
      </w:r>
      <w:r w:rsidR="006C63AA">
        <w:rPr>
          <w:rFonts w:ascii="Times New Roman" w:hAnsi="Times New Roman"/>
          <w:sz w:val="28"/>
          <w:lang w:val="kk-KZ"/>
        </w:rPr>
        <w:t>тәрізді өнімдердің</w:t>
      </w:r>
      <w:r w:rsidR="00157EF4" w:rsidRPr="00157EF4">
        <w:rPr>
          <w:rFonts w:ascii="Times New Roman" w:hAnsi="Times New Roman"/>
          <w:sz w:val="28"/>
          <w:lang w:val="kk-KZ"/>
        </w:rPr>
        <w:t xml:space="preserve"> </w:t>
      </w:r>
      <w:r w:rsidR="006C63AA">
        <w:rPr>
          <w:rFonts w:ascii="Times New Roman" w:hAnsi="Times New Roman"/>
          <w:sz w:val="28"/>
          <w:lang w:val="kk-KZ"/>
        </w:rPr>
        <w:t>түзілуі артады</w:t>
      </w:r>
      <w:r w:rsidR="00157EF4">
        <w:rPr>
          <w:rFonts w:ascii="Times New Roman" w:hAnsi="Times New Roman"/>
          <w:sz w:val="28"/>
          <w:lang w:val="kk-KZ"/>
        </w:rPr>
        <w:t xml:space="preserve"> </w:t>
      </w:r>
      <w:r w:rsidR="00157EF4" w:rsidRPr="00157EF4">
        <w:rPr>
          <w:rFonts w:ascii="Times New Roman" w:hAnsi="Times New Roman"/>
          <w:sz w:val="28"/>
          <w:lang w:val="kk-KZ"/>
        </w:rPr>
        <w:t>[</w:t>
      </w:r>
      <w:r w:rsidR="00FE0187">
        <w:rPr>
          <w:rFonts w:ascii="Times New Roman" w:hAnsi="Times New Roman"/>
          <w:sz w:val="28"/>
          <w:lang w:val="kk-KZ"/>
        </w:rPr>
        <w:t>173</w:t>
      </w:r>
      <w:r w:rsidR="00157EF4" w:rsidRPr="00157EF4">
        <w:rPr>
          <w:rFonts w:ascii="Times New Roman" w:hAnsi="Times New Roman"/>
          <w:sz w:val="28"/>
          <w:lang w:val="kk-KZ"/>
        </w:rPr>
        <w:t>].</w:t>
      </w:r>
    </w:p>
    <w:p w14:paraId="12C79DAE" w14:textId="0E93B2DC" w:rsidR="00C301E9" w:rsidRDefault="00C301E9" w:rsidP="00C301E9">
      <w:pPr>
        <w:pStyle w:val="a6"/>
        <w:jc w:val="center"/>
      </w:pPr>
      <w:r>
        <w:rPr>
          <w:noProof/>
        </w:rPr>
        <w:drawing>
          <wp:inline distT="0" distB="0" distL="0" distR="0" wp14:anchorId="1A8F9EB1" wp14:editId="7C67BF72">
            <wp:extent cx="4666615" cy="2350770"/>
            <wp:effectExtent l="0" t="0" r="635" b="0"/>
            <wp:docPr id="134" name="Рисунок 134" descr="C:\Users\2025\Downloads\photo_531910546941667292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25\Downloads\photo_5319105469416672927_y.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99701" cy="2367437"/>
                    </a:xfrm>
                    <a:prstGeom prst="rect">
                      <a:avLst/>
                    </a:prstGeom>
                    <a:noFill/>
                    <a:ln>
                      <a:noFill/>
                    </a:ln>
                  </pic:spPr>
                </pic:pic>
              </a:graphicData>
            </a:graphic>
          </wp:inline>
        </w:drawing>
      </w:r>
    </w:p>
    <w:p w14:paraId="504D4A2A" w14:textId="11FEB86B" w:rsidR="00830966" w:rsidRDefault="00D5145B" w:rsidP="009C0808">
      <w:pPr>
        <w:pStyle w:val="ad"/>
        <w:jc w:val="center"/>
        <w:rPr>
          <w:rFonts w:ascii="Times New Roman" w:hAnsi="Times New Roman"/>
          <w:i w:val="0"/>
          <w:color w:val="auto"/>
          <w:sz w:val="28"/>
          <w:szCs w:val="28"/>
          <w:lang w:val="kk-KZ"/>
        </w:rPr>
      </w:pPr>
      <w:r>
        <w:rPr>
          <w:noProof/>
          <w:lang w:val="kk-KZ"/>
        </w:rPr>
        <w:t xml:space="preserve">      </w:t>
      </w:r>
      <w:r w:rsidR="00CF6FA0" w:rsidRPr="00A66D52">
        <w:rPr>
          <w:rFonts w:ascii="Times New Roman" w:hAnsi="Times New Roman"/>
          <w:i w:val="0"/>
          <w:color w:val="auto"/>
          <w:sz w:val="28"/>
          <w:szCs w:val="28"/>
          <w:lang w:val="kk-KZ"/>
        </w:rPr>
        <w:t>Сурет 3</w:t>
      </w:r>
      <w:r w:rsidR="00790845">
        <w:rPr>
          <w:rFonts w:ascii="Times New Roman" w:hAnsi="Times New Roman"/>
          <w:i w:val="0"/>
          <w:color w:val="auto"/>
          <w:sz w:val="28"/>
          <w:szCs w:val="28"/>
          <w:lang w:val="kk-KZ"/>
        </w:rPr>
        <w:t>9</w:t>
      </w:r>
      <w:r w:rsidR="00CF6FA0" w:rsidRPr="00A66D52">
        <w:rPr>
          <w:rFonts w:ascii="Times New Roman" w:hAnsi="Times New Roman"/>
          <w:i w:val="0"/>
          <w:color w:val="auto"/>
          <w:sz w:val="28"/>
          <w:szCs w:val="28"/>
          <w:lang w:val="kk-KZ"/>
        </w:rPr>
        <w:t xml:space="preserve"> - </w:t>
      </w:r>
      <w:r w:rsidR="00225F8F" w:rsidRPr="00225F8F">
        <w:rPr>
          <w:rFonts w:ascii="Times New Roman" w:hAnsi="Times New Roman"/>
          <w:i w:val="0"/>
          <w:color w:val="auto"/>
          <w:sz w:val="28"/>
          <w:szCs w:val="28"/>
          <w:lang w:val="kk-KZ"/>
        </w:rPr>
        <w:t>Әртүрлі кобальт құрамд</w:t>
      </w:r>
      <w:r w:rsidR="006C63AA">
        <w:rPr>
          <w:rFonts w:ascii="Times New Roman" w:hAnsi="Times New Roman"/>
          <w:i w:val="0"/>
          <w:color w:val="auto"/>
          <w:sz w:val="28"/>
          <w:szCs w:val="28"/>
          <w:lang w:val="kk-KZ"/>
        </w:rPr>
        <w:t xml:space="preserve">ы катализаторлар үшін </w:t>
      </w:r>
      <w:r w:rsidR="00CE6C57">
        <w:rPr>
          <w:rFonts w:ascii="Times New Roman" w:hAnsi="Times New Roman"/>
          <w:i w:val="0"/>
          <w:color w:val="auto"/>
          <w:sz w:val="28"/>
          <w:szCs w:val="28"/>
          <w:lang w:val="kk-KZ"/>
        </w:rPr>
        <w:t>спирттердің талғамдылықтың (</w:t>
      </w:r>
      <w:r w:rsidR="00CE6C57" w:rsidRPr="00225F8F">
        <w:rPr>
          <w:rFonts w:ascii="Times New Roman" w:hAnsi="Times New Roman"/>
          <w:i w:val="0"/>
          <w:color w:val="auto"/>
          <w:sz w:val="28"/>
          <w:szCs w:val="28"/>
          <w:lang w:val="kk-KZ"/>
        </w:rPr>
        <w:t>S</w:t>
      </w:r>
      <w:r w:rsidR="00CE6C57" w:rsidRPr="00225F8F">
        <w:rPr>
          <w:rFonts w:ascii="Times New Roman" w:hAnsi="Times New Roman"/>
          <w:i w:val="0"/>
          <w:color w:val="auto"/>
          <w:sz w:val="28"/>
          <w:szCs w:val="28"/>
          <w:vertAlign w:val="subscript"/>
          <w:lang w:val="kk-KZ"/>
        </w:rPr>
        <w:t>ROH</w:t>
      </w:r>
      <w:r w:rsidR="00CE6C57" w:rsidRPr="00225F8F">
        <w:rPr>
          <w:rFonts w:ascii="Times New Roman" w:hAnsi="Times New Roman"/>
          <w:i w:val="0"/>
          <w:color w:val="auto"/>
          <w:sz w:val="28"/>
          <w:szCs w:val="28"/>
          <w:lang w:val="kk-KZ"/>
        </w:rPr>
        <w:t xml:space="preserve">, </w:t>
      </w:r>
      <w:r w:rsidR="00CE6C57">
        <w:rPr>
          <w:rFonts w:ascii="Times New Roman" w:hAnsi="Times New Roman"/>
          <w:i w:val="0"/>
          <w:color w:val="auto"/>
          <w:sz w:val="28"/>
          <w:szCs w:val="28"/>
          <w:lang w:val="kk-KZ"/>
        </w:rPr>
        <w:t>%</w:t>
      </w:r>
      <w:r w:rsidR="00CE6C57" w:rsidRPr="00225F8F">
        <w:rPr>
          <w:rFonts w:ascii="Times New Roman" w:hAnsi="Times New Roman"/>
          <w:i w:val="0"/>
          <w:color w:val="auto"/>
          <w:sz w:val="28"/>
          <w:szCs w:val="28"/>
          <w:lang w:val="kk-KZ"/>
        </w:rPr>
        <w:t xml:space="preserve">) </w:t>
      </w:r>
      <w:r w:rsidR="006C63AA">
        <w:rPr>
          <w:rFonts w:ascii="Times New Roman" w:hAnsi="Times New Roman"/>
          <w:i w:val="0"/>
          <w:color w:val="auto"/>
          <w:sz w:val="28"/>
          <w:szCs w:val="28"/>
          <w:lang w:val="kk-KZ"/>
        </w:rPr>
        <w:t>реакция</w:t>
      </w:r>
      <w:r w:rsidR="00CE6C57">
        <w:rPr>
          <w:rFonts w:ascii="Times New Roman" w:hAnsi="Times New Roman"/>
          <w:i w:val="0"/>
          <w:color w:val="auto"/>
          <w:sz w:val="28"/>
          <w:szCs w:val="28"/>
          <w:lang w:val="kk-KZ"/>
        </w:rPr>
        <w:t xml:space="preserve"> температурасына</w:t>
      </w:r>
      <w:r w:rsidR="00225F8F" w:rsidRPr="00225F8F">
        <w:rPr>
          <w:rFonts w:ascii="Times New Roman" w:hAnsi="Times New Roman"/>
          <w:i w:val="0"/>
          <w:color w:val="auto"/>
          <w:sz w:val="28"/>
          <w:szCs w:val="28"/>
          <w:lang w:val="kk-KZ"/>
        </w:rPr>
        <w:t xml:space="preserve"> </w:t>
      </w:r>
      <w:r w:rsidR="006C63AA">
        <w:rPr>
          <w:rFonts w:ascii="Times New Roman" w:hAnsi="Times New Roman"/>
          <w:i w:val="0"/>
          <w:color w:val="auto"/>
          <w:sz w:val="28"/>
          <w:szCs w:val="28"/>
          <w:lang w:val="kk-KZ"/>
        </w:rPr>
        <w:t>тәуелділігі</w:t>
      </w:r>
    </w:p>
    <w:p w14:paraId="68768551" w14:textId="2AD0DC86" w:rsidR="00F04B45" w:rsidRPr="008C1E98" w:rsidRDefault="00514BAB" w:rsidP="003F3F7A">
      <w:pPr>
        <w:spacing w:line="240" w:lineRule="auto"/>
        <w:jc w:val="both"/>
        <w:rPr>
          <w:rFonts w:ascii="Times New Roman" w:hAnsi="Times New Roman"/>
          <w:b/>
          <w:sz w:val="28"/>
          <w:szCs w:val="28"/>
          <w:lang w:val="kk-KZ"/>
        </w:rPr>
      </w:pPr>
      <w:r>
        <w:rPr>
          <w:lang w:val="kk-KZ" w:eastAsia="en-US"/>
        </w:rPr>
        <w:lastRenderedPageBreak/>
        <w:tab/>
      </w:r>
      <w:bookmarkStart w:id="61" w:name="_Toc202260667"/>
      <w:bookmarkStart w:id="62" w:name="_Toc202537478"/>
      <w:r w:rsidR="000665DE" w:rsidRPr="008C1E98">
        <w:rPr>
          <w:rFonts w:ascii="Times New Roman" w:hAnsi="Times New Roman"/>
          <w:b/>
          <w:sz w:val="28"/>
          <w:szCs w:val="28"/>
          <w:lang w:val="kk-KZ"/>
        </w:rPr>
        <w:t>3.</w:t>
      </w:r>
      <w:r w:rsidR="00F270A0" w:rsidRPr="008C1E98">
        <w:rPr>
          <w:rFonts w:ascii="Times New Roman" w:hAnsi="Times New Roman"/>
          <w:b/>
          <w:sz w:val="28"/>
          <w:szCs w:val="28"/>
          <w:lang w:val="kk-KZ"/>
        </w:rPr>
        <w:t xml:space="preserve">4 </w:t>
      </w:r>
      <w:bookmarkEnd w:id="61"/>
      <w:bookmarkEnd w:id="62"/>
      <w:r w:rsidR="007940E9" w:rsidRPr="008C1E98">
        <w:rPr>
          <w:rFonts w:ascii="Times New Roman" w:hAnsi="Times New Roman"/>
          <w:b/>
          <w:sz w:val="28"/>
          <w:szCs w:val="28"/>
          <w:lang w:val="kk-KZ"/>
        </w:rPr>
        <w:t>Каталитиздік</w:t>
      </w:r>
      <w:r w:rsidR="00C63F11" w:rsidRPr="008C1E98">
        <w:rPr>
          <w:rFonts w:ascii="Times New Roman" w:hAnsi="Times New Roman"/>
          <w:b/>
          <w:sz w:val="28"/>
          <w:szCs w:val="28"/>
          <w:lang w:val="kk-KZ"/>
        </w:rPr>
        <w:t xml:space="preserve"> </w:t>
      </w:r>
      <w:r w:rsidR="00C93772" w:rsidRPr="008C1E98">
        <w:rPr>
          <w:rFonts w:ascii="Times New Roman" w:hAnsi="Times New Roman"/>
          <w:b/>
          <w:sz w:val="28"/>
          <w:szCs w:val="28"/>
          <w:lang w:val="kk-KZ"/>
        </w:rPr>
        <w:t>зерттеулерден кейінгі</w:t>
      </w:r>
      <w:r w:rsidR="007940E9" w:rsidRPr="008C1E98">
        <w:rPr>
          <w:rFonts w:ascii="Times New Roman" w:hAnsi="Times New Roman"/>
          <w:b/>
          <w:sz w:val="28"/>
          <w:szCs w:val="28"/>
          <w:lang w:val="kk-KZ"/>
        </w:rPr>
        <w:t xml:space="preserve"> катализаторлардың</w:t>
      </w:r>
      <w:r w:rsidR="00C63F11" w:rsidRPr="008C1E98">
        <w:rPr>
          <w:rFonts w:ascii="Times New Roman" w:hAnsi="Times New Roman"/>
          <w:b/>
          <w:sz w:val="28"/>
          <w:szCs w:val="28"/>
          <w:lang w:val="kk-KZ"/>
        </w:rPr>
        <w:t xml:space="preserve"> физика-химиялық күйі</w:t>
      </w:r>
    </w:p>
    <w:p w14:paraId="25E56006" w14:textId="218B98DD" w:rsidR="00117AF8" w:rsidRPr="00002DEB" w:rsidRDefault="00117AF8" w:rsidP="008C1E98">
      <w:pPr>
        <w:spacing w:after="0" w:line="240" w:lineRule="auto"/>
        <w:ind w:firstLine="709"/>
        <w:jc w:val="both"/>
        <w:rPr>
          <w:rFonts w:ascii="Times New Roman" w:hAnsi="Times New Roman"/>
          <w:sz w:val="28"/>
          <w:szCs w:val="28"/>
          <w:lang w:val="kk-KZ"/>
        </w:rPr>
      </w:pPr>
      <w:r w:rsidRPr="00117AF8">
        <w:rPr>
          <w:rFonts w:ascii="Times New Roman" w:hAnsi="Times New Roman"/>
          <w:sz w:val="28"/>
          <w:szCs w:val="28"/>
          <w:lang w:val="kk-KZ"/>
        </w:rPr>
        <w:t xml:space="preserve">Фишер–Тропш синтезі </w:t>
      </w:r>
      <w:r w:rsidR="000F5201">
        <w:rPr>
          <w:rFonts w:ascii="Times New Roman" w:hAnsi="Times New Roman"/>
          <w:sz w:val="28"/>
          <w:szCs w:val="28"/>
          <w:lang w:val="kk-KZ"/>
        </w:rPr>
        <w:t xml:space="preserve">реакциясы </w:t>
      </w:r>
      <w:r w:rsidRPr="00117AF8">
        <w:rPr>
          <w:rFonts w:ascii="Times New Roman" w:hAnsi="Times New Roman"/>
          <w:sz w:val="28"/>
          <w:szCs w:val="28"/>
          <w:lang w:val="kk-KZ"/>
        </w:rPr>
        <w:t>аяқталғаннан кейін реактордан алынған катализаторлар, синтез барысында түзілген қатты парафиндермен қапталған қара түсті ұнтақ тәрізді өнімдер түрінде байқалды. Мұндай қабат катализатор бөлшектерінің бетінде жиналған көмірсутек туындыларының нәтижесінде түзіледі және реакция аймағындағы процестердің қарқындылығын көрсететін сипаттық белгі болып табылады.</w:t>
      </w:r>
      <w:r>
        <w:rPr>
          <w:rFonts w:ascii="Times New Roman" w:hAnsi="Times New Roman"/>
          <w:sz w:val="28"/>
          <w:szCs w:val="28"/>
          <w:lang w:val="kk-KZ"/>
        </w:rPr>
        <w:t xml:space="preserve"> </w:t>
      </w:r>
      <w:r w:rsidRPr="00002DEB">
        <w:rPr>
          <w:rFonts w:ascii="Times New Roman" w:hAnsi="Times New Roman"/>
          <w:sz w:val="28"/>
          <w:szCs w:val="28"/>
          <w:lang w:val="kk-KZ"/>
        </w:rPr>
        <w:t>Реакция өнімдерінің әртүрлі болуының себептерін анықтау мақсатында реакциядан кейінгі үлгілерге қосымша рентгенофазалық талдау, сканерлеуші электрондық микроскопия және трансмиссиялық электрондық микроскопия зерттеулері жүргізілді.</w:t>
      </w:r>
      <w:r w:rsidR="00495079" w:rsidRPr="00495079">
        <w:rPr>
          <w:lang w:val="kk-KZ"/>
        </w:rPr>
        <w:t xml:space="preserve"> </w:t>
      </w:r>
      <w:r w:rsidR="00495079" w:rsidRPr="00495079">
        <w:rPr>
          <w:rFonts w:ascii="Times New Roman" w:hAnsi="Times New Roman"/>
          <w:sz w:val="28"/>
          <w:szCs w:val="28"/>
          <w:lang w:val="kk-KZ"/>
        </w:rPr>
        <w:t xml:space="preserve">Катализатор үлгілерінің </w:t>
      </w:r>
      <w:r w:rsidR="002E3EB5">
        <w:rPr>
          <w:rFonts w:ascii="Times New Roman" w:hAnsi="Times New Roman"/>
          <w:sz w:val="28"/>
          <w:szCs w:val="28"/>
          <w:lang w:val="kk-KZ"/>
        </w:rPr>
        <w:t>зерттеулерден</w:t>
      </w:r>
      <w:r w:rsidR="00495079" w:rsidRPr="00495079">
        <w:rPr>
          <w:rFonts w:ascii="Times New Roman" w:hAnsi="Times New Roman"/>
          <w:sz w:val="28"/>
          <w:szCs w:val="28"/>
          <w:lang w:val="kk-KZ"/>
        </w:rPr>
        <w:t xml:space="preserve"> кейінгі физика-химиялық қасиеттерін зерттеу мақсатында 240 °C темпера</w:t>
      </w:r>
      <w:r w:rsidR="00273B14">
        <w:rPr>
          <w:rFonts w:ascii="Times New Roman" w:hAnsi="Times New Roman"/>
          <w:sz w:val="28"/>
          <w:szCs w:val="28"/>
          <w:lang w:val="kk-KZ"/>
        </w:rPr>
        <w:t>турада жүргізілген катализдік</w:t>
      </w:r>
      <w:r w:rsidR="00495079" w:rsidRPr="00495079">
        <w:rPr>
          <w:rFonts w:ascii="Times New Roman" w:hAnsi="Times New Roman"/>
          <w:sz w:val="28"/>
          <w:szCs w:val="28"/>
          <w:lang w:val="kk-KZ"/>
        </w:rPr>
        <w:t xml:space="preserve"> тәжірибеден соң реактордан алынған материалдар әрі қарай талдау жұмыстарын жүргізу үшін таңдалып алынды.</w:t>
      </w:r>
      <w:r>
        <w:rPr>
          <w:rFonts w:ascii="Times New Roman" w:hAnsi="Times New Roman"/>
          <w:sz w:val="28"/>
          <w:szCs w:val="28"/>
          <w:lang w:val="kk-KZ"/>
        </w:rPr>
        <w:t xml:space="preserve">  Катализдік </w:t>
      </w:r>
      <w:r w:rsidR="00794845">
        <w:rPr>
          <w:rFonts w:ascii="Times New Roman" w:hAnsi="Times New Roman"/>
          <w:sz w:val="28"/>
          <w:szCs w:val="28"/>
          <w:lang w:val="kk-KZ"/>
        </w:rPr>
        <w:t>реакциядан</w:t>
      </w:r>
      <w:r>
        <w:rPr>
          <w:rFonts w:ascii="Times New Roman" w:hAnsi="Times New Roman"/>
          <w:sz w:val="28"/>
          <w:szCs w:val="28"/>
          <w:lang w:val="kk-KZ"/>
        </w:rPr>
        <w:t xml:space="preserve"> кейін үлгілерге жасалған </w:t>
      </w:r>
      <w:r w:rsidR="00273B14">
        <w:rPr>
          <w:rFonts w:ascii="Times New Roman" w:hAnsi="Times New Roman"/>
          <w:sz w:val="28"/>
          <w:szCs w:val="28"/>
          <w:lang w:val="kk-KZ"/>
        </w:rPr>
        <w:t xml:space="preserve">ұнтақты </w:t>
      </w:r>
      <w:r>
        <w:rPr>
          <w:rFonts w:ascii="Times New Roman" w:hAnsi="Times New Roman"/>
          <w:sz w:val="28"/>
          <w:szCs w:val="28"/>
          <w:lang w:val="kk-KZ"/>
        </w:rPr>
        <w:t>р</w:t>
      </w:r>
      <w:r w:rsidR="00D0264A" w:rsidRPr="00002DEB">
        <w:rPr>
          <w:rFonts w:ascii="Times New Roman" w:hAnsi="Times New Roman"/>
          <w:sz w:val="28"/>
          <w:szCs w:val="28"/>
          <w:lang w:val="kk-KZ"/>
        </w:rPr>
        <w:t>ентгендік фазалық талдау (</w:t>
      </w:r>
      <w:r w:rsidR="00273B14">
        <w:rPr>
          <w:rFonts w:ascii="Times New Roman" w:hAnsi="Times New Roman"/>
          <w:sz w:val="28"/>
          <w:szCs w:val="28"/>
          <w:lang w:val="kk-KZ"/>
        </w:rPr>
        <w:t>Ұ</w:t>
      </w:r>
      <w:r w:rsidR="00D0264A" w:rsidRPr="00002DEB">
        <w:rPr>
          <w:rFonts w:ascii="Times New Roman" w:hAnsi="Times New Roman"/>
          <w:sz w:val="28"/>
          <w:szCs w:val="28"/>
          <w:lang w:val="kk-KZ"/>
        </w:rPr>
        <w:t>РФТ) мәліметтері бойынша реакция барысынд</w:t>
      </w:r>
      <w:r>
        <w:rPr>
          <w:rFonts w:ascii="Times New Roman" w:hAnsi="Times New Roman"/>
          <w:sz w:val="28"/>
          <w:szCs w:val="28"/>
          <w:lang w:val="kk-KZ"/>
        </w:rPr>
        <w:t>а күрделі фаза қоспалары түзілетінін</w:t>
      </w:r>
      <w:r w:rsidR="00794845">
        <w:rPr>
          <w:rFonts w:ascii="Times New Roman" w:hAnsi="Times New Roman"/>
          <w:sz w:val="28"/>
          <w:szCs w:val="28"/>
          <w:lang w:val="kk-KZ"/>
        </w:rPr>
        <w:t xml:space="preserve"> және барлық катализаторлар</w:t>
      </w:r>
      <w:r>
        <w:rPr>
          <w:rFonts w:ascii="Times New Roman" w:hAnsi="Times New Roman"/>
          <w:sz w:val="28"/>
          <w:szCs w:val="28"/>
          <w:lang w:val="kk-KZ"/>
        </w:rPr>
        <w:t xml:space="preserve"> қайтымсыз бұзылуға ұшырағанын көрсетеді</w:t>
      </w:r>
      <w:r w:rsidR="00D0264A" w:rsidRPr="00002DEB">
        <w:rPr>
          <w:rFonts w:ascii="Times New Roman" w:hAnsi="Times New Roman"/>
          <w:sz w:val="28"/>
          <w:szCs w:val="28"/>
          <w:lang w:val="kk-KZ"/>
        </w:rPr>
        <w:t xml:space="preserve">. </w:t>
      </w:r>
      <w:r w:rsidRPr="00002DEB">
        <w:rPr>
          <w:rFonts w:ascii="Times New Roman" w:hAnsi="Times New Roman"/>
          <w:sz w:val="28"/>
          <w:szCs w:val="28"/>
          <w:lang w:val="kk-KZ"/>
        </w:rPr>
        <w:t>4</w:t>
      </w:r>
      <w:r w:rsidR="00DB4FB1">
        <w:rPr>
          <w:rFonts w:ascii="Times New Roman" w:hAnsi="Times New Roman"/>
          <w:sz w:val="28"/>
          <w:szCs w:val="28"/>
          <w:lang w:val="kk-KZ"/>
        </w:rPr>
        <w:t>0</w:t>
      </w:r>
      <w:r w:rsidRPr="00002DEB">
        <w:rPr>
          <w:rFonts w:ascii="Times New Roman" w:hAnsi="Times New Roman"/>
          <w:sz w:val="28"/>
          <w:szCs w:val="28"/>
          <w:lang w:val="kk-KZ"/>
        </w:rPr>
        <w:t xml:space="preserve">-суретте жұмсақ темплат негізінде </w:t>
      </w:r>
      <w:r>
        <w:rPr>
          <w:rFonts w:ascii="Times New Roman" w:hAnsi="Times New Roman"/>
          <w:sz w:val="28"/>
          <w:szCs w:val="28"/>
          <w:lang w:val="kk-KZ"/>
        </w:rPr>
        <w:t>алынған үлгілердің катализдік</w:t>
      </w:r>
      <w:r w:rsidRPr="00002DEB">
        <w:rPr>
          <w:rFonts w:ascii="Times New Roman" w:hAnsi="Times New Roman"/>
          <w:sz w:val="28"/>
          <w:szCs w:val="28"/>
          <w:lang w:val="kk-KZ"/>
        </w:rPr>
        <w:t xml:space="preserve"> </w:t>
      </w:r>
      <w:r w:rsidR="00794845">
        <w:rPr>
          <w:rFonts w:ascii="Times New Roman" w:hAnsi="Times New Roman"/>
          <w:sz w:val="28"/>
          <w:szCs w:val="28"/>
          <w:lang w:val="kk-KZ"/>
        </w:rPr>
        <w:t>реакциядан</w:t>
      </w:r>
      <w:r w:rsidRPr="00002DEB">
        <w:rPr>
          <w:rFonts w:ascii="Times New Roman" w:hAnsi="Times New Roman"/>
          <w:sz w:val="28"/>
          <w:szCs w:val="28"/>
          <w:lang w:val="kk-KZ"/>
        </w:rPr>
        <w:t xml:space="preserve"> кейінгі </w:t>
      </w:r>
      <w:r w:rsidR="00273B14">
        <w:rPr>
          <w:rFonts w:ascii="Times New Roman" w:hAnsi="Times New Roman"/>
          <w:sz w:val="28"/>
          <w:szCs w:val="28"/>
          <w:lang w:val="kk-KZ"/>
        </w:rPr>
        <w:t xml:space="preserve">ұндақты рентгендік </w:t>
      </w:r>
      <w:r w:rsidRPr="00002DEB">
        <w:rPr>
          <w:rFonts w:ascii="Times New Roman" w:hAnsi="Times New Roman"/>
          <w:sz w:val="28"/>
          <w:szCs w:val="28"/>
          <w:lang w:val="kk-KZ"/>
        </w:rPr>
        <w:t>фазалық талдау (РФТ) нәтижелері көрсетілген. Екі үлгінің де құрамында келесі фазалар анықталды: Co</w:t>
      </w:r>
      <w:r w:rsidRPr="00002DEB">
        <w:rPr>
          <w:rFonts w:ascii="Cambria Math" w:hAnsi="Cambria Math" w:cs="Cambria Math"/>
          <w:sz w:val="28"/>
          <w:szCs w:val="28"/>
          <w:lang w:val="kk-KZ"/>
        </w:rPr>
        <w:t>₃</w:t>
      </w:r>
      <w:r w:rsidRPr="00002DEB">
        <w:rPr>
          <w:rFonts w:ascii="Times New Roman" w:hAnsi="Times New Roman"/>
          <w:sz w:val="28"/>
          <w:szCs w:val="28"/>
          <w:lang w:val="kk-KZ"/>
        </w:rPr>
        <w:t>O</w:t>
      </w:r>
      <w:r w:rsidRPr="00002DEB">
        <w:rPr>
          <w:rFonts w:ascii="Cambria Math" w:hAnsi="Cambria Math" w:cs="Cambria Math"/>
          <w:sz w:val="28"/>
          <w:szCs w:val="28"/>
          <w:lang w:val="kk-KZ"/>
        </w:rPr>
        <w:t>₄</w:t>
      </w:r>
      <w:r w:rsidRPr="00002DEB">
        <w:rPr>
          <w:rFonts w:ascii="Times New Roman" w:hAnsi="Times New Roman"/>
          <w:sz w:val="28"/>
          <w:szCs w:val="28"/>
          <w:lang w:val="kk-KZ"/>
        </w:rPr>
        <w:t xml:space="preserve"> (ауада Co нанобөлшектерінің тотығуы нәтижесінде түзіледі)</w:t>
      </w:r>
      <w:r w:rsidR="00F645C0" w:rsidRPr="00F645C0">
        <w:rPr>
          <w:lang w:val="kk-KZ"/>
        </w:rPr>
        <w:t xml:space="preserve"> </w:t>
      </w:r>
      <w:r w:rsidR="00F645C0" w:rsidRPr="00F645C0">
        <w:rPr>
          <w:rFonts w:ascii="Times New Roman" w:hAnsi="Times New Roman"/>
          <w:sz w:val="28"/>
          <w:szCs w:val="28"/>
          <w:lang w:val="kk-KZ"/>
        </w:rPr>
        <w:t>(JCDD PDF2 00-009-0418)</w:t>
      </w:r>
      <w:r w:rsidRPr="00002DEB">
        <w:rPr>
          <w:rFonts w:ascii="Times New Roman" w:hAnsi="Times New Roman"/>
          <w:sz w:val="28"/>
          <w:szCs w:val="28"/>
          <w:lang w:val="kk-KZ"/>
        </w:rPr>
        <w:t>, La</w:t>
      </w:r>
      <w:r w:rsidRPr="00002DEB">
        <w:rPr>
          <w:rFonts w:ascii="Cambria Math" w:hAnsi="Cambria Math" w:cs="Cambria Math"/>
          <w:sz w:val="28"/>
          <w:szCs w:val="28"/>
          <w:lang w:val="kk-KZ"/>
        </w:rPr>
        <w:t>₂</w:t>
      </w:r>
      <w:r w:rsidRPr="00002DEB">
        <w:rPr>
          <w:rFonts w:ascii="Times New Roman" w:hAnsi="Times New Roman"/>
          <w:sz w:val="28"/>
          <w:szCs w:val="28"/>
          <w:lang w:val="kk-KZ"/>
        </w:rPr>
        <w:t>O</w:t>
      </w:r>
      <w:r w:rsidRPr="00002DEB">
        <w:rPr>
          <w:rFonts w:ascii="Cambria Math" w:hAnsi="Cambria Math" w:cs="Cambria Math"/>
          <w:sz w:val="28"/>
          <w:szCs w:val="28"/>
          <w:lang w:val="kk-KZ"/>
        </w:rPr>
        <w:t>₃</w:t>
      </w:r>
      <w:r w:rsidRPr="00002DEB">
        <w:rPr>
          <w:rFonts w:ascii="Times New Roman" w:hAnsi="Times New Roman"/>
          <w:sz w:val="28"/>
          <w:szCs w:val="28"/>
          <w:lang w:val="kk-KZ"/>
        </w:rPr>
        <w:t xml:space="preserve"> </w:t>
      </w:r>
      <w:r w:rsidR="00F645C0" w:rsidRPr="00F645C0">
        <w:rPr>
          <w:rFonts w:ascii="Times New Roman" w:hAnsi="Times New Roman"/>
          <w:sz w:val="28"/>
          <w:szCs w:val="28"/>
          <w:lang w:val="kk-KZ"/>
        </w:rPr>
        <w:t xml:space="preserve">(JCDD PDF2 00-022-0641) </w:t>
      </w:r>
      <w:r w:rsidRPr="00002DEB">
        <w:rPr>
          <w:rFonts w:ascii="Times New Roman" w:hAnsi="Times New Roman"/>
          <w:sz w:val="28"/>
          <w:szCs w:val="28"/>
          <w:lang w:val="kk-KZ"/>
        </w:rPr>
        <w:t>және La(OH)</w:t>
      </w:r>
      <w:r w:rsidRPr="00002DEB">
        <w:rPr>
          <w:rFonts w:ascii="Cambria Math" w:hAnsi="Cambria Math" w:cs="Cambria Math"/>
          <w:sz w:val="28"/>
          <w:szCs w:val="28"/>
          <w:lang w:val="kk-KZ"/>
        </w:rPr>
        <w:t>₃</w:t>
      </w:r>
      <w:r w:rsidR="00F645C0" w:rsidRPr="00F645C0">
        <w:rPr>
          <w:rFonts w:ascii="Times New Roman" w:hAnsi="Times New Roman"/>
          <w:sz w:val="28"/>
          <w:szCs w:val="28"/>
          <w:lang w:val="kk-KZ"/>
        </w:rPr>
        <w:t xml:space="preserve"> </w:t>
      </w:r>
      <w:r w:rsidR="00F645C0" w:rsidRPr="00002DEB">
        <w:rPr>
          <w:rFonts w:ascii="Times New Roman" w:hAnsi="Times New Roman"/>
          <w:sz w:val="28"/>
          <w:szCs w:val="28"/>
          <w:lang w:val="kk-KZ"/>
        </w:rPr>
        <w:t>(JCDD PDF2 00-006-0585)</w:t>
      </w:r>
      <w:r w:rsidRPr="00002DEB">
        <w:rPr>
          <w:rFonts w:ascii="Times New Roman" w:hAnsi="Times New Roman"/>
          <w:sz w:val="28"/>
          <w:szCs w:val="28"/>
          <w:lang w:val="kk-KZ"/>
        </w:rPr>
        <w:t xml:space="preserve">. </w:t>
      </w:r>
    </w:p>
    <w:p w14:paraId="6BA199B9" w14:textId="77777777" w:rsidR="00495079" w:rsidRPr="00495079" w:rsidRDefault="00495079" w:rsidP="009C0808">
      <w:pPr>
        <w:spacing w:after="0" w:line="240" w:lineRule="auto"/>
        <w:ind w:firstLine="708"/>
        <w:jc w:val="both"/>
        <w:rPr>
          <w:rFonts w:ascii="Times New Roman" w:hAnsi="Times New Roman"/>
          <w:sz w:val="28"/>
          <w:szCs w:val="28"/>
          <w:lang w:val="kk-KZ"/>
        </w:rPr>
      </w:pPr>
      <w:r w:rsidRPr="00495079">
        <w:rPr>
          <w:rFonts w:ascii="Times New Roman" w:hAnsi="Times New Roman"/>
          <w:sz w:val="28"/>
          <w:szCs w:val="28"/>
          <w:lang w:val="kk-KZ"/>
        </w:rPr>
        <w:t>Катализатор үлгілері тотықсызданған және олардың ромбоэдрлік құрылымы Фишер–Тропш синтезі кезінде тотызсыздандырғыш орта (H</w:t>
      </w:r>
      <w:r w:rsidRPr="00495079">
        <w:rPr>
          <w:rFonts w:ascii="Cambria Math" w:hAnsi="Cambria Math" w:cs="Cambria Math"/>
          <w:sz w:val="28"/>
          <w:szCs w:val="28"/>
          <w:lang w:val="kk-KZ"/>
        </w:rPr>
        <w:t>₂</w:t>
      </w:r>
      <w:r w:rsidR="00750FB4">
        <w:rPr>
          <w:rFonts w:ascii="Times New Roman" w:hAnsi="Times New Roman"/>
          <w:sz w:val="28"/>
          <w:szCs w:val="28"/>
          <w:lang w:val="kk-KZ"/>
        </w:rPr>
        <w:t>) әсерінен бұзылып,</w:t>
      </w:r>
      <w:r w:rsidRPr="00495079">
        <w:rPr>
          <w:rFonts w:ascii="Times New Roman" w:hAnsi="Times New Roman"/>
          <w:sz w:val="28"/>
          <w:szCs w:val="28"/>
          <w:lang w:val="kk-KZ"/>
        </w:rPr>
        <w:t xml:space="preserve"> Co</w:t>
      </w:r>
      <w:r w:rsidR="000F5201" w:rsidRPr="000F5201">
        <w:rPr>
          <w:rFonts w:ascii="Times New Roman" w:hAnsi="Times New Roman"/>
          <w:sz w:val="28"/>
          <w:szCs w:val="28"/>
          <w:vertAlign w:val="superscript"/>
          <w:lang w:val="kk-KZ"/>
        </w:rPr>
        <w:t>0</w:t>
      </w:r>
      <w:r w:rsidR="00722D68">
        <w:rPr>
          <w:rFonts w:ascii="Times New Roman" w:hAnsi="Times New Roman"/>
          <w:sz w:val="28"/>
          <w:szCs w:val="28"/>
          <w:lang w:val="kk-KZ"/>
        </w:rPr>
        <w:t xml:space="preserve"> белсенді орталықтары</w:t>
      </w:r>
      <w:r w:rsidR="00750FB4">
        <w:rPr>
          <w:rFonts w:ascii="Times New Roman" w:hAnsi="Times New Roman"/>
          <w:sz w:val="28"/>
          <w:szCs w:val="28"/>
          <w:lang w:val="kk-KZ"/>
        </w:rPr>
        <w:t>н</w:t>
      </w:r>
      <w:r w:rsidR="00722D68">
        <w:rPr>
          <w:rFonts w:ascii="Times New Roman" w:hAnsi="Times New Roman"/>
          <w:sz w:val="28"/>
          <w:szCs w:val="28"/>
          <w:lang w:val="kk-KZ"/>
        </w:rPr>
        <w:t xml:space="preserve"> </w:t>
      </w:r>
      <w:r w:rsidRPr="00495079">
        <w:rPr>
          <w:rFonts w:ascii="Times New Roman" w:hAnsi="Times New Roman"/>
          <w:sz w:val="28"/>
          <w:szCs w:val="28"/>
          <w:lang w:val="kk-KZ"/>
        </w:rPr>
        <w:t>және олармен ба</w:t>
      </w:r>
      <w:r w:rsidR="00750FB4">
        <w:rPr>
          <w:rFonts w:ascii="Times New Roman" w:hAnsi="Times New Roman"/>
          <w:sz w:val="28"/>
          <w:szCs w:val="28"/>
          <w:lang w:val="kk-KZ"/>
        </w:rPr>
        <w:t>йланысқан</w:t>
      </w:r>
      <w:r w:rsidRPr="00495079">
        <w:rPr>
          <w:rFonts w:ascii="Times New Roman" w:hAnsi="Times New Roman"/>
          <w:sz w:val="28"/>
          <w:szCs w:val="28"/>
          <w:lang w:val="kk-KZ"/>
        </w:rPr>
        <w:t xml:space="preserve"> La</w:t>
      </w:r>
      <w:r w:rsidR="000F5201">
        <w:rPr>
          <w:rFonts w:ascii="Times New Roman" w:hAnsi="Times New Roman"/>
          <w:sz w:val="28"/>
          <w:szCs w:val="28"/>
          <w:vertAlign w:val="subscript"/>
          <w:lang w:val="kk-KZ"/>
        </w:rPr>
        <w:t>2</w:t>
      </w:r>
      <w:r w:rsidRPr="00495079">
        <w:rPr>
          <w:rFonts w:ascii="Times New Roman" w:hAnsi="Times New Roman"/>
          <w:sz w:val="28"/>
          <w:szCs w:val="28"/>
          <w:lang w:val="kk-KZ"/>
        </w:rPr>
        <w:t>O</w:t>
      </w:r>
      <w:r w:rsidR="000F5201">
        <w:rPr>
          <w:rFonts w:ascii="Times New Roman" w:hAnsi="Times New Roman"/>
          <w:sz w:val="28"/>
          <w:szCs w:val="28"/>
          <w:vertAlign w:val="subscript"/>
          <w:lang w:val="kk-KZ"/>
        </w:rPr>
        <w:t>3</w:t>
      </w:r>
      <w:r w:rsidR="007940E9">
        <w:rPr>
          <w:rFonts w:ascii="Times New Roman" w:hAnsi="Times New Roman"/>
          <w:sz w:val="28"/>
          <w:szCs w:val="28"/>
          <w:lang w:val="kk-KZ"/>
        </w:rPr>
        <w:t xml:space="preserve"> фазасы</w:t>
      </w:r>
      <w:r w:rsidR="00750FB4">
        <w:rPr>
          <w:rFonts w:ascii="Times New Roman" w:hAnsi="Times New Roman"/>
          <w:sz w:val="28"/>
          <w:szCs w:val="28"/>
          <w:lang w:val="kk-KZ"/>
        </w:rPr>
        <w:t>н</w:t>
      </w:r>
      <w:r w:rsidRPr="00495079">
        <w:rPr>
          <w:rFonts w:ascii="Times New Roman" w:hAnsi="Times New Roman"/>
          <w:sz w:val="28"/>
          <w:szCs w:val="28"/>
          <w:lang w:val="kk-KZ"/>
        </w:rPr>
        <w:t xml:space="preserve"> </w:t>
      </w:r>
      <w:r w:rsidR="00750FB4">
        <w:rPr>
          <w:rFonts w:ascii="Times New Roman" w:hAnsi="Times New Roman"/>
          <w:sz w:val="28"/>
          <w:szCs w:val="28"/>
          <w:lang w:val="kk-KZ"/>
        </w:rPr>
        <w:t>түзді</w:t>
      </w:r>
      <w:r w:rsidRPr="00495079">
        <w:rPr>
          <w:rFonts w:ascii="Times New Roman" w:hAnsi="Times New Roman"/>
          <w:sz w:val="28"/>
          <w:szCs w:val="28"/>
          <w:lang w:val="kk-KZ"/>
        </w:rPr>
        <w:t xml:space="preserve">. </w:t>
      </w:r>
    </w:p>
    <w:p w14:paraId="31933C5A" w14:textId="77777777" w:rsidR="00495079" w:rsidRPr="00495079" w:rsidRDefault="00495079" w:rsidP="009C0808">
      <w:pPr>
        <w:spacing w:after="0" w:line="240" w:lineRule="auto"/>
        <w:ind w:firstLine="708"/>
        <w:jc w:val="both"/>
        <w:rPr>
          <w:rFonts w:ascii="Times New Roman" w:hAnsi="Times New Roman"/>
          <w:sz w:val="28"/>
          <w:szCs w:val="28"/>
          <w:lang w:val="kk-KZ"/>
        </w:rPr>
      </w:pPr>
      <w:r w:rsidRPr="00495079">
        <w:rPr>
          <w:rFonts w:ascii="Times New Roman" w:hAnsi="Times New Roman"/>
          <w:sz w:val="28"/>
          <w:szCs w:val="28"/>
          <w:lang w:val="kk-KZ"/>
        </w:rPr>
        <w:t>Тотықсыздану барысында түзілген La</w:t>
      </w:r>
      <w:r w:rsidRPr="00495079">
        <w:rPr>
          <w:rFonts w:ascii="Cambria Math" w:hAnsi="Cambria Math" w:cs="Cambria Math"/>
          <w:sz w:val="28"/>
          <w:szCs w:val="28"/>
          <w:lang w:val="kk-KZ"/>
        </w:rPr>
        <w:t>₂</w:t>
      </w:r>
      <w:r w:rsidRPr="00495079">
        <w:rPr>
          <w:rFonts w:ascii="Times New Roman" w:hAnsi="Times New Roman"/>
          <w:sz w:val="28"/>
          <w:szCs w:val="28"/>
          <w:lang w:val="kk-KZ"/>
        </w:rPr>
        <w:t>O</w:t>
      </w:r>
      <w:r w:rsidRPr="00495079">
        <w:rPr>
          <w:rFonts w:ascii="Cambria Math" w:hAnsi="Cambria Math" w:cs="Cambria Math"/>
          <w:sz w:val="28"/>
          <w:szCs w:val="28"/>
          <w:lang w:val="kk-KZ"/>
        </w:rPr>
        <w:t>₃</w:t>
      </w:r>
      <w:r w:rsidRPr="00495079">
        <w:rPr>
          <w:rFonts w:ascii="Times New Roman" w:hAnsi="Times New Roman"/>
          <w:sz w:val="28"/>
          <w:szCs w:val="28"/>
          <w:lang w:val="kk-KZ"/>
        </w:rPr>
        <w:t xml:space="preserve"> </w:t>
      </w:r>
      <w:r w:rsidR="00CF4EB2">
        <w:rPr>
          <w:rFonts w:ascii="Times New Roman" w:hAnsi="Times New Roman"/>
          <w:sz w:val="28"/>
          <w:szCs w:val="28"/>
          <w:lang w:val="kk-KZ"/>
        </w:rPr>
        <w:t xml:space="preserve">фазасының </w:t>
      </w:r>
      <w:r w:rsidRPr="00495079">
        <w:rPr>
          <w:rFonts w:ascii="Times New Roman" w:hAnsi="Times New Roman"/>
          <w:sz w:val="28"/>
          <w:szCs w:val="28"/>
          <w:lang w:val="kk-KZ"/>
        </w:rPr>
        <w:t>бір бөлігі қатар жүре</w:t>
      </w:r>
      <w:r w:rsidR="00CF4EB2">
        <w:rPr>
          <w:rFonts w:ascii="Times New Roman" w:hAnsi="Times New Roman"/>
          <w:sz w:val="28"/>
          <w:szCs w:val="28"/>
          <w:lang w:val="kk-KZ"/>
        </w:rPr>
        <w:t>тін реакцияларда су буымен және</w:t>
      </w:r>
      <w:r w:rsidRPr="00495079">
        <w:rPr>
          <w:rFonts w:ascii="Times New Roman" w:hAnsi="Times New Roman"/>
          <w:sz w:val="28"/>
          <w:szCs w:val="28"/>
          <w:lang w:val="kk-KZ"/>
        </w:rPr>
        <w:t>/немесе CO</w:t>
      </w:r>
      <w:r w:rsidRPr="00495079">
        <w:rPr>
          <w:rFonts w:ascii="Cambria Math" w:hAnsi="Cambria Math" w:cs="Cambria Math"/>
          <w:sz w:val="28"/>
          <w:szCs w:val="28"/>
          <w:lang w:val="kk-KZ"/>
        </w:rPr>
        <w:t>₂</w:t>
      </w:r>
      <w:r w:rsidRPr="00495079">
        <w:rPr>
          <w:rFonts w:ascii="Times New Roman" w:hAnsi="Times New Roman"/>
          <w:sz w:val="28"/>
          <w:szCs w:val="28"/>
          <w:lang w:val="kk-KZ"/>
        </w:rPr>
        <w:t xml:space="preserve"> жанама өнімдерімен әрекеттесіп, нәтижесінде La(OH)</w:t>
      </w:r>
      <w:r w:rsidRPr="00495079">
        <w:rPr>
          <w:rFonts w:ascii="Cambria Math" w:hAnsi="Cambria Math" w:cs="Cambria Math"/>
          <w:sz w:val="28"/>
          <w:szCs w:val="28"/>
          <w:lang w:val="kk-KZ"/>
        </w:rPr>
        <w:t>₃</w:t>
      </w:r>
      <w:r w:rsidRPr="00495079">
        <w:rPr>
          <w:rFonts w:ascii="Times New Roman" w:hAnsi="Times New Roman"/>
          <w:sz w:val="28"/>
          <w:szCs w:val="28"/>
          <w:lang w:val="kk-KZ"/>
        </w:rPr>
        <w:t xml:space="preserve"> және La</w:t>
      </w:r>
      <w:r w:rsidRPr="00495079">
        <w:rPr>
          <w:rFonts w:ascii="Cambria Math" w:hAnsi="Cambria Math" w:cs="Cambria Math"/>
          <w:sz w:val="28"/>
          <w:szCs w:val="28"/>
          <w:lang w:val="kk-KZ"/>
        </w:rPr>
        <w:t>₂</w:t>
      </w:r>
      <w:r w:rsidRPr="00495079">
        <w:rPr>
          <w:rFonts w:ascii="Times New Roman" w:hAnsi="Times New Roman"/>
          <w:sz w:val="28"/>
          <w:szCs w:val="28"/>
          <w:lang w:val="kk-KZ"/>
        </w:rPr>
        <w:t>O</w:t>
      </w:r>
      <w:r w:rsidRPr="00495079">
        <w:rPr>
          <w:rFonts w:ascii="Cambria Math" w:hAnsi="Cambria Math" w:cs="Cambria Math"/>
          <w:sz w:val="28"/>
          <w:szCs w:val="28"/>
          <w:lang w:val="kk-KZ"/>
        </w:rPr>
        <w:t>₂</w:t>
      </w:r>
      <w:r w:rsidRPr="00495079">
        <w:rPr>
          <w:rFonts w:ascii="Times New Roman" w:hAnsi="Times New Roman"/>
          <w:sz w:val="28"/>
          <w:szCs w:val="28"/>
          <w:lang w:val="kk-KZ"/>
        </w:rPr>
        <w:t>CO</w:t>
      </w:r>
      <w:r w:rsidRPr="00495079">
        <w:rPr>
          <w:rFonts w:ascii="Cambria Math" w:hAnsi="Cambria Math" w:cs="Cambria Math"/>
          <w:sz w:val="28"/>
          <w:szCs w:val="28"/>
          <w:lang w:val="kk-KZ"/>
        </w:rPr>
        <w:t>₃</w:t>
      </w:r>
      <w:r w:rsidRPr="00495079">
        <w:rPr>
          <w:rFonts w:ascii="Times New Roman" w:hAnsi="Times New Roman"/>
          <w:sz w:val="28"/>
          <w:szCs w:val="28"/>
          <w:lang w:val="kk-KZ"/>
        </w:rPr>
        <w:t xml:space="preserve"> қосылыстары түзілген.</w:t>
      </w:r>
    </w:p>
    <w:p w14:paraId="787F2321" w14:textId="3B544F5A" w:rsidR="00737317" w:rsidRPr="00002DEB" w:rsidRDefault="00F645C0"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Ұ</w:t>
      </w:r>
      <w:r w:rsidR="00495079" w:rsidRPr="00495079">
        <w:rPr>
          <w:rFonts w:ascii="Times New Roman" w:hAnsi="Times New Roman"/>
          <w:sz w:val="28"/>
          <w:szCs w:val="28"/>
          <w:lang w:val="kk-KZ"/>
        </w:rPr>
        <w:t xml:space="preserve">РФТ нәтижелері көрсеткендей, перовскит құрылымына </w:t>
      </w:r>
      <w:r w:rsidR="00CF4EB2">
        <w:rPr>
          <w:rFonts w:ascii="Times New Roman" w:hAnsi="Times New Roman"/>
          <w:sz w:val="28"/>
          <w:szCs w:val="28"/>
          <w:lang w:val="kk-KZ"/>
        </w:rPr>
        <w:t>сәйкес</w:t>
      </w:r>
      <w:r w:rsidR="00CA4E53">
        <w:rPr>
          <w:rFonts w:ascii="Times New Roman" w:hAnsi="Times New Roman"/>
          <w:sz w:val="28"/>
          <w:szCs w:val="28"/>
          <w:lang w:val="kk-KZ"/>
        </w:rPr>
        <w:t xml:space="preserve"> 2θ ≈ 38–39° диапазонындағы </w:t>
      </w:r>
      <w:r w:rsidR="00495079" w:rsidRPr="00495079">
        <w:rPr>
          <w:rFonts w:ascii="Times New Roman" w:hAnsi="Times New Roman"/>
          <w:sz w:val="28"/>
          <w:szCs w:val="28"/>
          <w:lang w:val="kk-KZ"/>
        </w:rPr>
        <w:t xml:space="preserve">дифракциялық шыңдар барлық катализаторлар мен жаңа фазаларда </w:t>
      </w:r>
      <w:r w:rsidR="00CF4EB2">
        <w:rPr>
          <w:rFonts w:ascii="Times New Roman" w:hAnsi="Times New Roman"/>
          <w:sz w:val="28"/>
          <w:szCs w:val="28"/>
          <w:lang w:val="kk-KZ"/>
        </w:rPr>
        <w:t>көрінбейді</w:t>
      </w:r>
      <w:r w:rsidR="00495079" w:rsidRPr="00495079">
        <w:rPr>
          <w:rFonts w:ascii="Times New Roman" w:hAnsi="Times New Roman"/>
          <w:sz w:val="28"/>
          <w:szCs w:val="28"/>
          <w:lang w:val="kk-KZ"/>
        </w:rPr>
        <w:t xml:space="preserve">. Катализдік </w:t>
      </w:r>
      <w:r w:rsidR="000F5201">
        <w:rPr>
          <w:rFonts w:ascii="Times New Roman" w:hAnsi="Times New Roman"/>
          <w:sz w:val="28"/>
          <w:szCs w:val="28"/>
          <w:lang w:val="kk-KZ"/>
        </w:rPr>
        <w:t>зерттеуден</w:t>
      </w:r>
      <w:r w:rsidR="00495079" w:rsidRPr="00495079">
        <w:rPr>
          <w:rFonts w:ascii="Times New Roman" w:hAnsi="Times New Roman"/>
          <w:sz w:val="28"/>
          <w:szCs w:val="28"/>
          <w:lang w:val="kk-KZ"/>
        </w:rPr>
        <w:t xml:space="preserve"> кейінгі LCO-1 және LCO-2 үлгілерінің </w:t>
      </w:r>
      <w:r>
        <w:rPr>
          <w:rFonts w:ascii="Times New Roman" w:hAnsi="Times New Roman"/>
          <w:sz w:val="28"/>
          <w:szCs w:val="28"/>
          <w:lang w:val="kk-KZ"/>
        </w:rPr>
        <w:t>Ұ</w:t>
      </w:r>
      <w:r w:rsidR="00495079" w:rsidRPr="00495079">
        <w:rPr>
          <w:rFonts w:ascii="Times New Roman" w:hAnsi="Times New Roman"/>
          <w:sz w:val="28"/>
          <w:szCs w:val="28"/>
          <w:lang w:val="kk-KZ"/>
        </w:rPr>
        <w:t>РФТ деректері (сурет</w:t>
      </w:r>
      <w:r w:rsidR="00722D68">
        <w:rPr>
          <w:rFonts w:ascii="Times New Roman" w:hAnsi="Times New Roman"/>
          <w:sz w:val="28"/>
          <w:szCs w:val="28"/>
          <w:lang w:val="kk-KZ"/>
        </w:rPr>
        <w:t xml:space="preserve"> </w:t>
      </w:r>
      <w:r w:rsidR="00722D68" w:rsidRPr="00495079">
        <w:rPr>
          <w:rFonts w:ascii="Times New Roman" w:hAnsi="Times New Roman"/>
          <w:sz w:val="28"/>
          <w:szCs w:val="28"/>
          <w:lang w:val="kk-KZ"/>
        </w:rPr>
        <w:t>4</w:t>
      </w:r>
      <w:r w:rsidR="00722D68">
        <w:rPr>
          <w:rFonts w:ascii="Times New Roman" w:hAnsi="Times New Roman"/>
          <w:sz w:val="28"/>
          <w:szCs w:val="28"/>
          <w:lang w:val="kk-KZ"/>
        </w:rPr>
        <w:t>0</w:t>
      </w:r>
      <w:r w:rsidR="00495079" w:rsidRPr="00495079">
        <w:rPr>
          <w:rFonts w:ascii="Times New Roman" w:hAnsi="Times New Roman"/>
          <w:sz w:val="28"/>
          <w:szCs w:val="28"/>
          <w:lang w:val="kk-KZ"/>
        </w:rPr>
        <w:t>) әсіресе LCO-2 үлгісінде кобальт карбидінің едәуір мөлшерде түзілгенін көрсетеді.</w:t>
      </w:r>
      <w:r w:rsidR="00495079" w:rsidRPr="00495079">
        <w:rPr>
          <w:lang w:val="kk-KZ"/>
        </w:rPr>
        <w:t xml:space="preserve"> </w:t>
      </w:r>
      <w:r w:rsidR="00495079" w:rsidRPr="00495079">
        <w:rPr>
          <w:rFonts w:ascii="Times New Roman" w:hAnsi="Times New Roman"/>
          <w:sz w:val="28"/>
          <w:szCs w:val="28"/>
          <w:lang w:val="kk-KZ"/>
        </w:rPr>
        <w:t>Кобальт карбидінің түзілуі Co</w:t>
      </w:r>
      <w:r w:rsidR="00495079" w:rsidRPr="00495079">
        <w:rPr>
          <w:rFonts w:ascii="Cambria Math" w:hAnsi="Cambria Math" w:cs="Cambria Math"/>
          <w:sz w:val="28"/>
          <w:szCs w:val="28"/>
          <w:lang w:val="kk-KZ"/>
        </w:rPr>
        <w:t>⁰</w:t>
      </w:r>
      <w:r w:rsidR="00495079" w:rsidRPr="00495079">
        <w:rPr>
          <w:rFonts w:ascii="Times New Roman" w:hAnsi="Times New Roman"/>
          <w:sz w:val="28"/>
          <w:szCs w:val="28"/>
          <w:lang w:val="kk-KZ"/>
        </w:rPr>
        <w:t xml:space="preserve"> бөлшектерінің лантан оксиді тасымалдағышы</w:t>
      </w:r>
      <w:r w:rsidR="00CA4E53">
        <w:rPr>
          <w:rFonts w:ascii="Times New Roman" w:hAnsi="Times New Roman"/>
          <w:sz w:val="28"/>
          <w:szCs w:val="28"/>
          <w:lang w:val="kk-KZ"/>
        </w:rPr>
        <w:t>мен өзара</w:t>
      </w:r>
      <w:r w:rsidR="00495079" w:rsidRPr="00495079">
        <w:rPr>
          <w:rFonts w:ascii="Times New Roman" w:hAnsi="Times New Roman"/>
          <w:sz w:val="28"/>
          <w:szCs w:val="28"/>
          <w:lang w:val="kk-KZ"/>
        </w:rPr>
        <w:t xml:space="preserve"> </w:t>
      </w:r>
      <w:r w:rsidR="00CF4EB2">
        <w:rPr>
          <w:rFonts w:ascii="Times New Roman" w:hAnsi="Times New Roman"/>
          <w:sz w:val="28"/>
          <w:szCs w:val="28"/>
          <w:lang w:val="kk-KZ"/>
        </w:rPr>
        <w:t>толық әрекеттеспеуіне</w:t>
      </w:r>
      <w:r w:rsidR="00495079" w:rsidRPr="00495079">
        <w:rPr>
          <w:rFonts w:ascii="Times New Roman" w:hAnsi="Times New Roman"/>
          <w:sz w:val="28"/>
          <w:szCs w:val="28"/>
          <w:lang w:val="kk-KZ"/>
        </w:rPr>
        <w:t xml:space="preserve"> байланысты болуы мүмкін. Әдеби деректерге сәйкес, құрамында La бар катализаторлар үшін </w:t>
      </w:r>
      <w:r w:rsidR="000F5201">
        <w:rPr>
          <w:rFonts w:ascii="Times New Roman" w:hAnsi="Times New Roman"/>
          <w:sz w:val="28"/>
          <w:szCs w:val="28"/>
          <w:lang w:val="kk-KZ"/>
        </w:rPr>
        <w:t xml:space="preserve">катализатор </w:t>
      </w:r>
      <w:r w:rsidR="00495079" w:rsidRPr="00495079">
        <w:rPr>
          <w:rFonts w:ascii="Times New Roman" w:hAnsi="Times New Roman"/>
          <w:sz w:val="28"/>
          <w:szCs w:val="28"/>
          <w:lang w:val="kk-KZ"/>
        </w:rPr>
        <w:t>бетінде La</w:t>
      </w:r>
      <w:r w:rsidR="00495079" w:rsidRPr="00495079">
        <w:rPr>
          <w:rFonts w:ascii="Cambria Math" w:hAnsi="Cambria Math" w:cs="Cambria Math"/>
          <w:sz w:val="28"/>
          <w:szCs w:val="28"/>
          <w:lang w:val="kk-KZ"/>
        </w:rPr>
        <w:t>₂</w:t>
      </w:r>
      <w:r w:rsidR="00495079" w:rsidRPr="00495079">
        <w:rPr>
          <w:rFonts w:ascii="Times New Roman" w:hAnsi="Times New Roman"/>
          <w:sz w:val="28"/>
          <w:szCs w:val="28"/>
          <w:lang w:val="kk-KZ"/>
        </w:rPr>
        <w:t>O</w:t>
      </w:r>
      <w:r w:rsidR="00495079" w:rsidRPr="00495079">
        <w:rPr>
          <w:rFonts w:ascii="Cambria Math" w:hAnsi="Cambria Math" w:cs="Cambria Math"/>
          <w:sz w:val="28"/>
          <w:szCs w:val="28"/>
          <w:lang w:val="kk-KZ"/>
        </w:rPr>
        <w:t>₂</w:t>
      </w:r>
      <w:r w:rsidR="00495079" w:rsidRPr="00495079">
        <w:rPr>
          <w:rFonts w:ascii="Times New Roman" w:hAnsi="Times New Roman"/>
          <w:sz w:val="28"/>
          <w:szCs w:val="28"/>
          <w:lang w:val="kk-KZ"/>
        </w:rPr>
        <w:t>CO</w:t>
      </w:r>
      <w:r w:rsidR="00495079" w:rsidRPr="00495079">
        <w:rPr>
          <w:rFonts w:ascii="Cambria Math" w:hAnsi="Cambria Math" w:cs="Cambria Math"/>
          <w:sz w:val="28"/>
          <w:szCs w:val="28"/>
          <w:lang w:val="kk-KZ"/>
        </w:rPr>
        <w:t>₃</w:t>
      </w:r>
      <w:r w:rsidR="00CF4EB2">
        <w:rPr>
          <w:rFonts w:ascii="Times New Roman" w:hAnsi="Times New Roman"/>
          <w:sz w:val="28"/>
          <w:szCs w:val="28"/>
          <w:lang w:val="kk-KZ"/>
        </w:rPr>
        <w:t xml:space="preserve"> оксидтік қабаты түзіледі </w:t>
      </w:r>
      <w:r w:rsidR="00495079" w:rsidRPr="00495079">
        <w:rPr>
          <w:rFonts w:ascii="Times New Roman" w:hAnsi="Times New Roman"/>
          <w:sz w:val="28"/>
          <w:szCs w:val="28"/>
          <w:lang w:val="kk-KZ"/>
        </w:rPr>
        <w:t>[1</w:t>
      </w:r>
      <w:r w:rsidR="00790845">
        <w:rPr>
          <w:rFonts w:ascii="Times New Roman" w:hAnsi="Times New Roman"/>
          <w:sz w:val="28"/>
          <w:szCs w:val="28"/>
          <w:lang w:val="kk-KZ"/>
        </w:rPr>
        <w:t>7</w:t>
      </w:r>
      <w:r w:rsidR="00FE0187">
        <w:rPr>
          <w:rFonts w:ascii="Times New Roman" w:hAnsi="Times New Roman"/>
          <w:sz w:val="28"/>
          <w:szCs w:val="28"/>
          <w:lang w:val="kk-KZ"/>
        </w:rPr>
        <w:t>4</w:t>
      </w:r>
      <w:r w:rsidR="00495079" w:rsidRPr="00495079">
        <w:rPr>
          <w:rFonts w:ascii="Times New Roman" w:hAnsi="Times New Roman"/>
          <w:sz w:val="28"/>
          <w:szCs w:val="28"/>
          <w:lang w:val="kk-KZ"/>
        </w:rPr>
        <w:t>], сондықтан кейбір Co</w:t>
      </w:r>
      <w:r w:rsidR="00495079" w:rsidRPr="00495079">
        <w:rPr>
          <w:rFonts w:ascii="Cambria Math" w:hAnsi="Cambria Math" w:cs="Cambria Math"/>
          <w:sz w:val="28"/>
          <w:szCs w:val="28"/>
          <w:lang w:val="kk-KZ"/>
        </w:rPr>
        <w:t>⁰</w:t>
      </w:r>
      <w:r w:rsidR="00495079" w:rsidRPr="00495079">
        <w:rPr>
          <w:rFonts w:ascii="Times New Roman" w:hAnsi="Times New Roman"/>
          <w:sz w:val="28"/>
          <w:szCs w:val="28"/>
          <w:lang w:val="kk-KZ"/>
        </w:rPr>
        <w:t xml:space="preserve"> бөлшектері лантан оксидімен </w:t>
      </w:r>
      <w:r w:rsidR="00CF4EB2">
        <w:rPr>
          <w:rFonts w:ascii="Times New Roman" w:hAnsi="Times New Roman"/>
          <w:sz w:val="28"/>
          <w:szCs w:val="28"/>
          <w:lang w:val="kk-KZ"/>
        </w:rPr>
        <w:t>толық әрекеттеспеген</w:t>
      </w:r>
      <w:r w:rsidR="00495079" w:rsidRPr="00495079">
        <w:rPr>
          <w:rFonts w:ascii="Times New Roman" w:hAnsi="Times New Roman"/>
          <w:sz w:val="28"/>
          <w:szCs w:val="28"/>
          <w:lang w:val="kk-KZ"/>
        </w:rPr>
        <w:t xml:space="preserve"> деп болжа</w:t>
      </w:r>
      <w:r w:rsidR="00CF4EB2">
        <w:rPr>
          <w:rFonts w:ascii="Times New Roman" w:hAnsi="Times New Roman"/>
          <w:sz w:val="28"/>
          <w:szCs w:val="28"/>
          <w:lang w:val="kk-KZ"/>
        </w:rPr>
        <w:t xml:space="preserve">уға </w:t>
      </w:r>
      <w:r w:rsidR="00495079" w:rsidRPr="00495079">
        <w:rPr>
          <w:rFonts w:ascii="Times New Roman" w:hAnsi="Times New Roman"/>
          <w:sz w:val="28"/>
          <w:szCs w:val="28"/>
          <w:lang w:val="kk-KZ"/>
        </w:rPr>
        <w:t>болады.</w:t>
      </w:r>
    </w:p>
    <w:p w14:paraId="4073B268" w14:textId="77777777" w:rsidR="00737317" w:rsidRDefault="00F70DB5" w:rsidP="008B46F8">
      <w:pPr>
        <w:spacing w:after="0" w:line="240" w:lineRule="auto"/>
        <w:jc w:val="center"/>
        <w:rPr>
          <w:rFonts w:ascii="Times New Roman" w:hAnsi="Times New Roman"/>
          <w:sz w:val="28"/>
          <w:szCs w:val="28"/>
          <w:lang w:val="kk-KZ"/>
        </w:rPr>
      </w:pPr>
      <w:r>
        <w:rPr>
          <w:rFonts w:ascii="Times New Roman" w:hAnsi="Times New Roman"/>
          <w:noProof/>
          <w:sz w:val="28"/>
          <w:szCs w:val="28"/>
        </w:rPr>
        <w:lastRenderedPageBreak/>
        <w:drawing>
          <wp:inline distT="0" distB="0" distL="0" distR="0" wp14:anchorId="5BD263C5" wp14:editId="314A5EE9">
            <wp:extent cx="5358765" cy="3743960"/>
            <wp:effectExtent l="0" t="0" r="0" b="0"/>
            <wp:docPr id="1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58765" cy="3743960"/>
                    </a:xfrm>
                    <a:prstGeom prst="rect">
                      <a:avLst/>
                    </a:prstGeom>
                    <a:noFill/>
                  </pic:spPr>
                </pic:pic>
              </a:graphicData>
            </a:graphic>
          </wp:inline>
        </w:drawing>
      </w:r>
    </w:p>
    <w:p w14:paraId="2FEE67E1" w14:textId="77777777" w:rsidR="008B46F8" w:rsidRDefault="008B46F8" w:rsidP="008B46F8">
      <w:pPr>
        <w:pStyle w:val="ad"/>
        <w:spacing w:after="0"/>
        <w:jc w:val="center"/>
        <w:rPr>
          <w:rFonts w:ascii="Times New Roman" w:hAnsi="Times New Roman"/>
          <w:i w:val="0"/>
          <w:color w:val="auto"/>
          <w:sz w:val="28"/>
          <w:szCs w:val="28"/>
          <w:lang w:val="kk-KZ"/>
        </w:rPr>
      </w:pPr>
    </w:p>
    <w:p w14:paraId="31901EB7" w14:textId="166506FB" w:rsidR="00117AF8" w:rsidRDefault="00117AF8" w:rsidP="008B46F8">
      <w:pPr>
        <w:pStyle w:val="ad"/>
        <w:spacing w:after="0"/>
        <w:jc w:val="center"/>
        <w:rPr>
          <w:rFonts w:ascii="Times New Roman" w:hAnsi="Times New Roman"/>
          <w:i w:val="0"/>
          <w:iCs w:val="0"/>
          <w:color w:val="auto"/>
          <w:sz w:val="28"/>
          <w:szCs w:val="28"/>
          <w:lang w:val="kk-KZ"/>
        </w:rPr>
      </w:pPr>
      <w:r w:rsidRPr="00495079">
        <w:rPr>
          <w:rFonts w:ascii="Times New Roman" w:hAnsi="Times New Roman"/>
          <w:i w:val="0"/>
          <w:color w:val="auto"/>
          <w:sz w:val="28"/>
          <w:szCs w:val="28"/>
          <w:lang w:val="kk-KZ"/>
        </w:rPr>
        <w:t>Сурет 4</w:t>
      </w:r>
      <w:r w:rsidR="00DB4FB1">
        <w:rPr>
          <w:rFonts w:ascii="Times New Roman" w:hAnsi="Times New Roman"/>
          <w:i w:val="0"/>
          <w:color w:val="auto"/>
          <w:sz w:val="28"/>
          <w:szCs w:val="28"/>
          <w:lang w:val="kk-KZ"/>
        </w:rPr>
        <w:t>0</w:t>
      </w:r>
      <w:r w:rsidRPr="00495079">
        <w:rPr>
          <w:rFonts w:ascii="Times New Roman" w:hAnsi="Times New Roman"/>
          <w:i w:val="0"/>
          <w:color w:val="auto"/>
          <w:sz w:val="28"/>
          <w:szCs w:val="28"/>
        </w:rPr>
        <w:fldChar w:fldCharType="begin"/>
      </w:r>
      <w:r w:rsidRPr="00495079">
        <w:rPr>
          <w:rFonts w:ascii="Times New Roman" w:hAnsi="Times New Roman"/>
          <w:i w:val="0"/>
          <w:color w:val="auto"/>
          <w:sz w:val="28"/>
          <w:szCs w:val="28"/>
          <w:lang w:val="kk-KZ"/>
        </w:rPr>
        <w:instrText xml:space="preserve"> SEQ Рисунок \* ARABIC </w:instrText>
      </w:r>
      <w:r w:rsidRPr="00495079">
        <w:rPr>
          <w:rFonts w:ascii="Times New Roman" w:hAnsi="Times New Roman"/>
          <w:i w:val="0"/>
          <w:color w:val="auto"/>
          <w:sz w:val="28"/>
          <w:szCs w:val="28"/>
        </w:rPr>
        <w:fldChar w:fldCharType="separate"/>
      </w:r>
      <w:r w:rsidR="00B677EB">
        <w:rPr>
          <w:rFonts w:ascii="Times New Roman" w:hAnsi="Times New Roman"/>
          <w:i w:val="0"/>
          <w:noProof/>
          <w:color w:val="auto"/>
          <w:sz w:val="28"/>
          <w:szCs w:val="28"/>
          <w:lang w:val="kk-KZ"/>
        </w:rPr>
        <w:t>8</w:t>
      </w:r>
      <w:r w:rsidRPr="00495079">
        <w:rPr>
          <w:rFonts w:ascii="Times New Roman" w:hAnsi="Times New Roman"/>
          <w:i w:val="0"/>
          <w:color w:val="auto"/>
          <w:sz w:val="28"/>
          <w:szCs w:val="28"/>
        </w:rPr>
        <w:fldChar w:fldCharType="end"/>
      </w:r>
      <w:r w:rsidRPr="00495079">
        <w:rPr>
          <w:rFonts w:ascii="Times New Roman" w:hAnsi="Times New Roman"/>
          <w:i w:val="0"/>
          <w:color w:val="auto"/>
          <w:sz w:val="28"/>
          <w:szCs w:val="28"/>
          <w:lang w:val="kk-KZ"/>
        </w:rPr>
        <w:t xml:space="preserve"> - 240°С температурада жүргізілген к</w:t>
      </w:r>
      <w:r w:rsidRPr="00495079">
        <w:rPr>
          <w:rFonts w:ascii="Times New Roman" w:hAnsi="Times New Roman"/>
          <w:i w:val="0"/>
          <w:iCs w:val="0"/>
          <w:color w:val="auto"/>
          <w:sz w:val="28"/>
          <w:szCs w:val="28"/>
          <w:lang w:val="kk-KZ"/>
        </w:rPr>
        <w:t xml:space="preserve">атализдік </w:t>
      </w:r>
      <w:r w:rsidR="002B56A2">
        <w:rPr>
          <w:rFonts w:ascii="Times New Roman" w:hAnsi="Times New Roman"/>
          <w:i w:val="0"/>
          <w:iCs w:val="0"/>
          <w:color w:val="auto"/>
          <w:sz w:val="28"/>
          <w:szCs w:val="28"/>
          <w:lang w:val="kk-KZ"/>
        </w:rPr>
        <w:t>зерттеуден</w:t>
      </w:r>
      <w:r w:rsidRPr="00495079">
        <w:rPr>
          <w:rFonts w:ascii="Times New Roman" w:hAnsi="Times New Roman"/>
          <w:i w:val="0"/>
          <w:iCs w:val="0"/>
          <w:color w:val="auto"/>
          <w:sz w:val="28"/>
          <w:szCs w:val="28"/>
          <w:lang w:val="kk-KZ"/>
        </w:rPr>
        <w:t xml:space="preserve"> кейінгі LCO-1 және LCO-2 үлгілерінің рентгенограммасы</w:t>
      </w:r>
    </w:p>
    <w:p w14:paraId="68A6D5BD" w14:textId="77777777" w:rsidR="008B46F8" w:rsidRPr="008B46F8" w:rsidRDefault="008B46F8" w:rsidP="008B46F8">
      <w:pPr>
        <w:spacing w:after="0" w:line="240" w:lineRule="auto"/>
        <w:rPr>
          <w:lang w:val="kk-KZ" w:eastAsia="en-US"/>
        </w:rPr>
      </w:pPr>
    </w:p>
    <w:p w14:paraId="00F731A5" w14:textId="6ED57B24" w:rsidR="000B1670" w:rsidRDefault="00495079" w:rsidP="008B46F8">
      <w:pPr>
        <w:spacing w:after="0" w:line="240" w:lineRule="auto"/>
        <w:ind w:firstLine="708"/>
        <w:jc w:val="both"/>
        <w:rPr>
          <w:rFonts w:ascii="Times New Roman" w:hAnsi="Times New Roman"/>
          <w:sz w:val="28"/>
          <w:szCs w:val="28"/>
          <w:lang w:val="kk-KZ"/>
        </w:rPr>
      </w:pPr>
      <w:r w:rsidRPr="00495079">
        <w:rPr>
          <w:rFonts w:ascii="Times New Roman" w:hAnsi="Times New Roman"/>
          <w:sz w:val="28"/>
          <w:szCs w:val="28"/>
          <w:lang w:val="kk-KZ"/>
        </w:rPr>
        <w:t>Сонымен қатар құрамында La бар оксидтік тасымалдағыш CO</w:t>
      </w:r>
      <w:r w:rsidRPr="00495079">
        <w:rPr>
          <w:rFonts w:ascii="Cambria Math" w:hAnsi="Cambria Math" w:cs="Cambria Math"/>
          <w:sz w:val="28"/>
          <w:szCs w:val="28"/>
          <w:lang w:val="kk-KZ"/>
        </w:rPr>
        <w:t>₂</w:t>
      </w:r>
      <w:r w:rsidRPr="00495079">
        <w:rPr>
          <w:rFonts w:ascii="Times New Roman" w:hAnsi="Times New Roman"/>
          <w:sz w:val="28"/>
          <w:szCs w:val="28"/>
          <w:lang w:val="kk-KZ"/>
        </w:rPr>
        <w:t>-ні белсен</w:t>
      </w:r>
      <w:r w:rsidR="00CA4E53">
        <w:rPr>
          <w:rFonts w:ascii="Times New Roman" w:hAnsi="Times New Roman"/>
          <w:sz w:val="28"/>
          <w:szCs w:val="28"/>
          <w:lang w:val="kk-KZ"/>
        </w:rPr>
        <w:t>ден</w:t>
      </w:r>
      <w:r w:rsidRPr="00495079">
        <w:rPr>
          <w:rFonts w:ascii="Times New Roman" w:hAnsi="Times New Roman"/>
          <w:sz w:val="28"/>
          <w:szCs w:val="28"/>
          <w:lang w:val="kk-KZ"/>
        </w:rPr>
        <w:t>діруге қабілетті және Будуар реакциясын (2CO ↔ C + CO</w:t>
      </w:r>
      <w:r w:rsidRPr="00495079">
        <w:rPr>
          <w:rFonts w:ascii="Cambria Math" w:hAnsi="Cambria Math" w:cs="Cambria Math"/>
          <w:sz w:val="28"/>
          <w:szCs w:val="28"/>
          <w:lang w:val="kk-KZ"/>
        </w:rPr>
        <w:t>₂</w:t>
      </w:r>
      <w:r w:rsidRPr="00495079">
        <w:rPr>
          <w:rFonts w:ascii="Times New Roman" w:hAnsi="Times New Roman"/>
          <w:sz w:val="28"/>
          <w:szCs w:val="28"/>
          <w:lang w:val="kk-KZ"/>
        </w:rPr>
        <w:t xml:space="preserve">) </w:t>
      </w:r>
      <w:r w:rsidR="00CF4EB2">
        <w:rPr>
          <w:rFonts w:ascii="Times New Roman" w:hAnsi="Times New Roman"/>
          <w:sz w:val="28"/>
          <w:szCs w:val="28"/>
          <w:lang w:val="kk-KZ"/>
        </w:rPr>
        <w:t>тежеуі</w:t>
      </w:r>
      <w:r w:rsidRPr="00495079">
        <w:rPr>
          <w:rFonts w:ascii="Times New Roman" w:hAnsi="Times New Roman"/>
          <w:sz w:val="28"/>
          <w:szCs w:val="28"/>
          <w:lang w:val="kk-KZ"/>
        </w:rPr>
        <w:t xml:space="preserve"> мүмкін, ал </w:t>
      </w:r>
      <w:r w:rsidR="000F5201">
        <w:rPr>
          <w:rFonts w:ascii="Times New Roman" w:hAnsi="Times New Roman"/>
          <w:sz w:val="28"/>
          <w:szCs w:val="28"/>
          <w:lang w:val="kk-KZ"/>
        </w:rPr>
        <w:t>осы</w:t>
      </w:r>
      <w:r w:rsidRPr="00495079">
        <w:rPr>
          <w:rFonts w:ascii="Times New Roman" w:hAnsi="Times New Roman"/>
          <w:sz w:val="28"/>
          <w:szCs w:val="28"/>
          <w:lang w:val="kk-KZ"/>
        </w:rPr>
        <w:t xml:space="preserve"> реакция кобальт карбидінің түзілуіне ықпал ететіні белгілі [</w:t>
      </w:r>
      <w:r>
        <w:rPr>
          <w:rFonts w:ascii="Times New Roman" w:hAnsi="Times New Roman"/>
          <w:sz w:val="28"/>
          <w:szCs w:val="28"/>
          <w:lang w:val="kk-KZ"/>
        </w:rPr>
        <w:t>17</w:t>
      </w:r>
      <w:r w:rsidR="00FE0187">
        <w:rPr>
          <w:rFonts w:ascii="Times New Roman" w:hAnsi="Times New Roman"/>
          <w:sz w:val="28"/>
          <w:szCs w:val="28"/>
          <w:lang w:val="kk-KZ"/>
        </w:rPr>
        <w:t>5</w:t>
      </w:r>
      <w:r w:rsidRPr="00495079">
        <w:rPr>
          <w:rFonts w:ascii="Times New Roman" w:hAnsi="Times New Roman"/>
          <w:sz w:val="28"/>
          <w:szCs w:val="28"/>
          <w:lang w:val="kk-KZ"/>
        </w:rPr>
        <w:t xml:space="preserve">]. LCO-1 және LCO-2 </w:t>
      </w:r>
      <w:r w:rsidR="00CA4E53">
        <w:rPr>
          <w:rFonts w:ascii="Times New Roman" w:hAnsi="Times New Roman"/>
          <w:sz w:val="28"/>
          <w:szCs w:val="28"/>
          <w:lang w:val="kk-KZ"/>
        </w:rPr>
        <w:t>катализаторлары</w:t>
      </w:r>
      <w:r w:rsidRPr="00495079">
        <w:rPr>
          <w:rFonts w:ascii="Times New Roman" w:hAnsi="Times New Roman"/>
          <w:sz w:val="28"/>
          <w:szCs w:val="28"/>
          <w:lang w:val="kk-KZ"/>
        </w:rPr>
        <w:t xml:space="preserve"> үшін αASF мәнінің бірдей болуы, кобальт карбидінің спирттер (ROH) таралуының ығысуына әсер етпейтінін көрсетеді, әдебиетте ұсынылған түсіндіруді растамайды [</w:t>
      </w:r>
      <w:r w:rsidR="00671DF5">
        <w:rPr>
          <w:rFonts w:ascii="Times New Roman" w:hAnsi="Times New Roman"/>
          <w:sz w:val="28"/>
          <w:szCs w:val="28"/>
          <w:lang w:val="kk-KZ"/>
        </w:rPr>
        <w:t>17</w:t>
      </w:r>
      <w:r w:rsidR="00FE0187">
        <w:rPr>
          <w:rFonts w:ascii="Times New Roman" w:hAnsi="Times New Roman"/>
          <w:sz w:val="28"/>
          <w:szCs w:val="28"/>
          <w:lang w:val="kk-KZ"/>
        </w:rPr>
        <w:t>6</w:t>
      </w:r>
      <w:r w:rsidR="00671DF5">
        <w:rPr>
          <w:rFonts w:ascii="Times New Roman" w:hAnsi="Times New Roman"/>
          <w:sz w:val="28"/>
          <w:szCs w:val="28"/>
          <w:lang w:val="kk-KZ"/>
        </w:rPr>
        <w:t>,17</w:t>
      </w:r>
      <w:r w:rsidR="00FE0187">
        <w:rPr>
          <w:rFonts w:ascii="Times New Roman" w:hAnsi="Times New Roman"/>
          <w:sz w:val="28"/>
          <w:szCs w:val="28"/>
          <w:lang w:val="kk-KZ"/>
        </w:rPr>
        <w:t>7</w:t>
      </w:r>
      <w:r w:rsidRPr="00495079">
        <w:rPr>
          <w:rFonts w:ascii="Times New Roman" w:hAnsi="Times New Roman"/>
          <w:sz w:val="28"/>
          <w:szCs w:val="28"/>
          <w:lang w:val="kk-KZ"/>
        </w:rPr>
        <w:t>].</w:t>
      </w:r>
    </w:p>
    <w:p w14:paraId="26382E48" w14:textId="187771CB" w:rsidR="000B1670" w:rsidRDefault="000B1670" w:rsidP="009C0808">
      <w:pPr>
        <w:spacing w:after="0" w:line="240" w:lineRule="auto"/>
        <w:ind w:firstLine="708"/>
        <w:jc w:val="both"/>
        <w:rPr>
          <w:rFonts w:ascii="Times New Roman" w:hAnsi="Times New Roman"/>
          <w:sz w:val="28"/>
          <w:szCs w:val="28"/>
          <w:lang w:val="kk-KZ"/>
        </w:rPr>
      </w:pPr>
      <w:r w:rsidRPr="000B1670">
        <w:rPr>
          <w:rFonts w:ascii="Times New Roman" w:hAnsi="Times New Roman"/>
          <w:sz w:val="28"/>
          <w:szCs w:val="28"/>
          <w:lang w:val="kk-KZ"/>
        </w:rPr>
        <w:t xml:space="preserve">Сонымен қатар, реакциядан кейін тотықсыздандырылған LCO/KIT-6 </w:t>
      </w:r>
      <w:r w:rsidR="00F33656">
        <w:rPr>
          <w:rFonts w:ascii="Times New Roman" w:hAnsi="Times New Roman"/>
          <w:sz w:val="28"/>
          <w:szCs w:val="28"/>
          <w:lang w:val="kk-KZ"/>
        </w:rPr>
        <w:t>ката</w:t>
      </w:r>
      <w:r w:rsidR="00CA4E53">
        <w:rPr>
          <w:rFonts w:ascii="Times New Roman" w:hAnsi="Times New Roman"/>
          <w:sz w:val="28"/>
          <w:szCs w:val="28"/>
          <w:lang w:val="kk-KZ"/>
        </w:rPr>
        <w:t>лизаторына</w:t>
      </w:r>
      <w:r w:rsidRPr="000B1670">
        <w:rPr>
          <w:rFonts w:ascii="Times New Roman" w:hAnsi="Times New Roman"/>
          <w:sz w:val="28"/>
          <w:szCs w:val="28"/>
          <w:lang w:val="kk-KZ"/>
        </w:rPr>
        <w:t xml:space="preserve"> </w:t>
      </w:r>
      <w:r w:rsidR="00CA4E53">
        <w:rPr>
          <w:rFonts w:ascii="Times New Roman" w:hAnsi="Times New Roman"/>
          <w:sz w:val="28"/>
          <w:szCs w:val="28"/>
          <w:lang w:val="kk-KZ"/>
        </w:rPr>
        <w:t>ұнт</w:t>
      </w:r>
      <w:r w:rsidR="00F645C0">
        <w:rPr>
          <w:rFonts w:ascii="Times New Roman" w:hAnsi="Times New Roman"/>
          <w:sz w:val="28"/>
          <w:szCs w:val="28"/>
          <w:lang w:val="kk-KZ"/>
        </w:rPr>
        <w:t xml:space="preserve">ақты рентгендік </w:t>
      </w:r>
      <w:r w:rsidRPr="000B1670">
        <w:rPr>
          <w:rFonts w:ascii="Times New Roman" w:hAnsi="Times New Roman"/>
          <w:sz w:val="28"/>
          <w:szCs w:val="28"/>
          <w:lang w:val="kk-KZ"/>
        </w:rPr>
        <w:t>фазалық талдау (</w:t>
      </w:r>
      <w:r w:rsidR="00F645C0">
        <w:rPr>
          <w:rFonts w:ascii="Times New Roman" w:hAnsi="Times New Roman"/>
          <w:sz w:val="28"/>
          <w:szCs w:val="28"/>
          <w:lang w:val="kk-KZ"/>
        </w:rPr>
        <w:t>Ұ</w:t>
      </w:r>
      <w:r w:rsidRPr="000B1670">
        <w:rPr>
          <w:rFonts w:ascii="Times New Roman" w:hAnsi="Times New Roman"/>
          <w:sz w:val="28"/>
          <w:szCs w:val="28"/>
          <w:lang w:val="kk-KZ"/>
        </w:rPr>
        <w:t xml:space="preserve">РФТ) жүргізілді. </w:t>
      </w:r>
      <w:r w:rsidR="00F645C0">
        <w:rPr>
          <w:rFonts w:ascii="Times New Roman" w:hAnsi="Times New Roman"/>
          <w:sz w:val="28"/>
          <w:szCs w:val="28"/>
          <w:lang w:val="kk-KZ"/>
        </w:rPr>
        <w:t>Ұ</w:t>
      </w:r>
      <w:r w:rsidRPr="000B1670">
        <w:rPr>
          <w:rFonts w:ascii="Times New Roman" w:hAnsi="Times New Roman"/>
          <w:sz w:val="28"/>
          <w:szCs w:val="28"/>
          <w:lang w:val="kk-KZ"/>
        </w:rPr>
        <w:t>РФТ нәтижелері катализдік зерттеулерден кейінгі LCO/KIT-6 үлгісінің құрылымы айтарлықтай өзгергенін көрсетеді</w:t>
      </w:r>
      <w:r w:rsidR="00790845">
        <w:rPr>
          <w:rFonts w:ascii="Times New Roman" w:hAnsi="Times New Roman"/>
          <w:sz w:val="28"/>
          <w:szCs w:val="28"/>
          <w:lang w:val="kk-KZ"/>
        </w:rPr>
        <w:t xml:space="preserve"> (сурет 4</w:t>
      </w:r>
      <w:r w:rsidR="00DB4FB1">
        <w:rPr>
          <w:rFonts w:ascii="Times New Roman" w:hAnsi="Times New Roman"/>
          <w:sz w:val="28"/>
          <w:szCs w:val="28"/>
          <w:lang w:val="kk-KZ"/>
        </w:rPr>
        <w:t>1</w:t>
      </w:r>
      <w:r w:rsidR="00790845">
        <w:rPr>
          <w:rFonts w:ascii="Times New Roman" w:hAnsi="Times New Roman"/>
          <w:sz w:val="28"/>
          <w:szCs w:val="28"/>
          <w:lang w:val="kk-KZ"/>
        </w:rPr>
        <w:t>)</w:t>
      </w:r>
      <w:r w:rsidRPr="000B1670">
        <w:rPr>
          <w:rFonts w:ascii="Times New Roman" w:hAnsi="Times New Roman"/>
          <w:sz w:val="28"/>
          <w:szCs w:val="28"/>
          <w:lang w:val="kk-KZ"/>
        </w:rPr>
        <w:t>. Атап айтқанда, 480 °С температурада жүргізілген тотықсыздандыру барысында кобальт перовскиттік матрицадан бөлініп шығып, бастапқы қосылыстың құрылымында жазықтықтық ақаулардың пайда болуына әкеледі. Тотықсыздану процесі толық аяқталғаннан кейін перовскит құрылымы тұрақсызданып, оның ыдырауынан La(OH)</w:t>
      </w:r>
      <w:r w:rsidRPr="000B1670">
        <w:rPr>
          <w:rFonts w:ascii="Cambria Math" w:hAnsi="Cambria Math" w:cs="Cambria Math"/>
          <w:sz w:val="28"/>
          <w:szCs w:val="28"/>
          <w:lang w:val="kk-KZ"/>
        </w:rPr>
        <w:t>₃</w:t>
      </w:r>
      <w:r w:rsidRPr="000B1670">
        <w:rPr>
          <w:rFonts w:ascii="Times New Roman" w:hAnsi="Times New Roman"/>
          <w:sz w:val="28"/>
          <w:szCs w:val="28"/>
          <w:lang w:val="kk-KZ"/>
        </w:rPr>
        <w:t xml:space="preserve"> және La</w:t>
      </w:r>
      <w:r w:rsidRPr="000B1670">
        <w:rPr>
          <w:rFonts w:ascii="Cambria Math" w:hAnsi="Cambria Math" w:cs="Cambria Math"/>
          <w:sz w:val="28"/>
          <w:szCs w:val="28"/>
          <w:lang w:val="kk-KZ"/>
        </w:rPr>
        <w:t>₂</w:t>
      </w:r>
      <w:r w:rsidRPr="000B1670">
        <w:rPr>
          <w:rFonts w:ascii="Times New Roman" w:hAnsi="Times New Roman"/>
          <w:sz w:val="28"/>
          <w:szCs w:val="28"/>
          <w:lang w:val="kk-KZ"/>
        </w:rPr>
        <w:t>O</w:t>
      </w:r>
      <w:r w:rsidRPr="000B1670">
        <w:rPr>
          <w:rFonts w:ascii="Cambria Math" w:hAnsi="Cambria Math" w:cs="Cambria Math"/>
          <w:sz w:val="28"/>
          <w:szCs w:val="28"/>
          <w:lang w:val="kk-KZ"/>
        </w:rPr>
        <w:t>₃</w:t>
      </w:r>
      <w:r w:rsidRPr="000B1670">
        <w:rPr>
          <w:rFonts w:ascii="Times New Roman" w:hAnsi="Times New Roman"/>
          <w:sz w:val="28"/>
          <w:szCs w:val="28"/>
          <w:lang w:val="kk-KZ"/>
        </w:rPr>
        <w:t xml:space="preserve"> фазаларының түзілуі байқалады. Сонымен бірге KIT-6 тәрізді мезокеуекті құрылымның ішінде орташа мөлшері шамамен 9 нм металл кобальт нанобөлшектері қалыптасады. Катализдік </w:t>
      </w:r>
      <w:r w:rsidR="00026291">
        <w:rPr>
          <w:rFonts w:ascii="Times New Roman" w:hAnsi="Times New Roman"/>
          <w:sz w:val="28"/>
          <w:szCs w:val="28"/>
          <w:lang w:val="kk-KZ"/>
        </w:rPr>
        <w:t>зерттеуге</w:t>
      </w:r>
      <w:r w:rsidRPr="000B1670">
        <w:rPr>
          <w:rFonts w:ascii="Times New Roman" w:hAnsi="Times New Roman"/>
          <w:sz w:val="28"/>
          <w:szCs w:val="28"/>
          <w:lang w:val="kk-KZ"/>
        </w:rPr>
        <w:t xml:space="preserve"> дейі</w:t>
      </w:r>
      <w:r w:rsidR="00026291">
        <w:rPr>
          <w:rFonts w:ascii="Times New Roman" w:hAnsi="Times New Roman"/>
          <w:sz w:val="28"/>
          <w:szCs w:val="28"/>
          <w:lang w:val="kk-KZ"/>
        </w:rPr>
        <w:t>нгі үлгілермен салыстырғанда 2θ</w:t>
      </w:r>
      <w:r w:rsidRPr="000B1670">
        <w:rPr>
          <w:rFonts w:ascii="Times New Roman" w:hAnsi="Times New Roman"/>
          <w:sz w:val="28"/>
          <w:szCs w:val="28"/>
          <w:lang w:val="kk-KZ"/>
        </w:rPr>
        <w:t>≈38–39° аймағындағы перовскит фаз</w:t>
      </w:r>
      <w:r w:rsidR="00026291">
        <w:rPr>
          <w:rFonts w:ascii="Times New Roman" w:hAnsi="Times New Roman"/>
          <w:sz w:val="28"/>
          <w:szCs w:val="28"/>
          <w:lang w:val="kk-KZ"/>
        </w:rPr>
        <w:t>асына тән дифракциялық шыңдар</w:t>
      </w:r>
      <w:r w:rsidRPr="000B1670">
        <w:rPr>
          <w:rFonts w:ascii="Times New Roman" w:hAnsi="Times New Roman"/>
          <w:sz w:val="28"/>
          <w:szCs w:val="28"/>
          <w:lang w:val="kk-KZ"/>
        </w:rPr>
        <w:t xml:space="preserve"> әлсіреп, кеңеюі кристалдық құрылымның ішінара бұзылғанын және тотықсыздану нәтижесінде аморфтану дәрежесінің артқанын дәлелдейді.</w:t>
      </w:r>
    </w:p>
    <w:p w14:paraId="4B968A1B" w14:textId="77777777" w:rsidR="008B46F8" w:rsidRDefault="008B46F8" w:rsidP="009C0808">
      <w:pPr>
        <w:spacing w:after="0" w:line="240" w:lineRule="auto"/>
        <w:ind w:firstLine="708"/>
        <w:jc w:val="both"/>
        <w:rPr>
          <w:rFonts w:ascii="Times New Roman" w:hAnsi="Times New Roman"/>
          <w:sz w:val="28"/>
          <w:szCs w:val="28"/>
          <w:lang w:val="kk-KZ"/>
        </w:rPr>
      </w:pPr>
    </w:p>
    <w:p w14:paraId="5454417E" w14:textId="77777777" w:rsidR="00495079" w:rsidRPr="00671DF5" w:rsidRDefault="00F70DB5" w:rsidP="008B46F8">
      <w:pPr>
        <w:keepNext/>
        <w:spacing w:after="0" w:line="240" w:lineRule="auto"/>
        <w:jc w:val="center"/>
        <w:rPr>
          <w:lang w:val="kk-KZ"/>
        </w:rPr>
      </w:pPr>
      <w:r w:rsidRPr="00002DEB">
        <w:rPr>
          <w:noProof/>
        </w:rPr>
        <w:lastRenderedPageBreak/>
        <w:drawing>
          <wp:inline distT="0" distB="0" distL="0" distR="0" wp14:anchorId="0D27E6D1" wp14:editId="19D522A7">
            <wp:extent cx="5791071" cy="4826000"/>
            <wp:effectExtent l="0" t="0" r="635" b="0"/>
            <wp:docPr id="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54942" cy="4879227"/>
                    </a:xfrm>
                    <a:prstGeom prst="rect">
                      <a:avLst/>
                    </a:prstGeom>
                    <a:noFill/>
                    <a:ln>
                      <a:noFill/>
                    </a:ln>
                    <a:effectLst/>
                  </pic:spPr>
                </pic:pic>
              </a:graphicData>
            </a:graphic>
          </wp:inline>
        </w:drawing>
      </w:r>
    </w:p>
    <w:p w14:paraId="3F61731A" w14:textId="77777777" w:rsidR="00096421" w:rsidRDefault="00096421" w:rsidP="008C1E98">
      <w:pPr>
        <w:spacing w:after="0" w:line="240" w:lineRule="auto"/>
        <w:jc w:val="center"/>
        <w:rPr>
          <w:rFonts w:ascii="Times New Roman" w:hAnsi="Times New Roman"/>
          <w:sz w:val="28"/>
          <w:szCs w:val="28"/>
          <w:lang w:val="kk-KZ"/>
        </w:rPr>
      </w:pPr>
    </w:p>
    <w:p w14:paraId="18897308" w14:textId="16DB725C" w:rsidR="00495079" w:rsidRDefault="00495079" w:rsidP="008C1E98">
      <w:pPr>
        <w:spacing w:after="0" w:line="240" w:lineRule="auto"/>
        <w:jc w:val="center"/>
        <w:rPr>
          <w:rFonts w:ascii="Times New Roman" w:hAnsi="Times New Roman"/>
          <w:sz w:val="28"/>
          <w:szCs w:val="28"/>
          <w:lang w:val="kk-KZ"/>
        </w:rPr>
      </w:pPr>
      <w:r w:rsidRPr="00495079">
        <w:rPr>
          <w:rFonts w:ascii="Times New Roman" w:hAnsi="Times New Roman"/>
          <w:sz w:val="28"/>
          <w:szCs w:val="28"/>
          <w:lang w:val="kk-KZ"/>
        </w:rPr>
        <w:t xml:space="preserve">Сурет </w:t>
      </w:r>
      <w:r>
        <w:rPr>
          <w:rFonts w:ascii="Times New Roman" w:hAnsi="Times New Roman"/>
          <w:sz w:val="28"/>
          <w:szCs w:val="28"/>
          <w:lang w:val="kk-KZ"/>
        </w:rPr>
        <w:t>4</w:t>
      </w:r>
      <w:r w:rsidR="00DB4FB1">
        <w:rPr>
          <w:rFonts w:ascii="Times New Roman" w:hAnsi="Times New Roman"/>
          <w:sz w:val="28"/>
          <w:szCs w:val="28"/>
          <w:lang w:val="kk-KZ"/>
        </w:rPr>
        <w:t>1</w:t>
      </w:r>
      <w:r w:rsidR="00F33656">
        <w:rPr>
          <w:rFonts w:ascii="Times New Roman" w:hAnsi="Times New Roman"/>
          <w:sz w:val="28"/>
          <w:szCs w:val="28"/>
          <w:lang w:val="kk-KZ"/>
        </w:rPr>
        <w:t xml:space="preserve"> – Катализдік зерттеуден</w:t>
      </w:r>
      <w:r w:rsidRPr="00495079">
        <w:rPr>
          <w:rFonts w:ascii="Times New Roman" w:hAnsi="Times New Roman"/>
          <w:sz w:val="28"/>
          <w:szCs w:val="28"/>
          <w:lang w:val="kk-KZ"/>
        </w:rPr>
        <w:t xml:space="preserve"> кейінгі LCO/KIT-6 үлгісінің рентгенограммасы</w:t>
      </w:r>
    </w:p>
    <w:p w14:paraId="6C0EB16D" w14:textId="77777777" w:rsidR="00495079" w:rsidRDefault="00495079" w:rsidP="008C1E98">
      <w:pPr>
        <w:spacing w:after="0" w:line="240" w:lineRule="auto"/>
        <w:jc w:val="center"/>
        <w:rPr>
          <w:rFonts w:ascii="Times New Roman" w:hAnsi="Times New Roman"/>
          <w:sz w:val="28"/>
          <w:szCs w:val="28"/>
          <w:lang w:val="kk-KZ"/>
        </w:rPr>
      </w:pPr>
    </w:p>
    <w:p w14:paraId="0AB9934B" w14:textId="6802BC53" w:rsidR="00096421" w:rsidRDefault="00464C31" w:rsidP="009C0808">
      <w:pPr>
        <w:spacing w:after="0" w:line="240" w:lineRule="auto"/>
        <w:ind w:firstLine="708"/>
        <w:jc w:val="both"/>
        <w:rPr>
          <w:rFonts w:ascii="Times New Roman" w:hAnsi="Times New Roman"/>
          <w:sz w:val="28"/>
          <w:szCs w:val="28"/>
          <w:lang w:val="kk-KZ"/>
        </w:rPr>
      </w:pPr>
      <w:r w:rsidRPr="00464C31">
        <w:rPr>
          <w:rFonts w:ascii="Times New Roman" w:hAnsi="Times New Roman"/>
          <w:sz w:val="28"/>
          <w:szCs w:val="28"/>
          <w:lang w:val="kk-KZ"/>
        </w:rPr>
        <w:t xml:space="preserve">Катализдік </w:t>
      </w:r>
      <w:r w:rsidR="000F5201">
        <w:rPr>
          <w:rFonts w:ascii="Times New Roman" w:hAnsi="Times New Roman"/>
          <w:sz w:val="28"/>
          <w:szCs w:val="28"/>
          <w:lang w:val="kk-KZ"/>
        </w:rPr>
        <w:t>реакциядан</w:t>
      </w:r>
      <w:r w:rsidRPr="00464C31">
        <w:rPr>
          <w:rFonts w:ascii="Times New Roman" w:hAnsi="Times New Roman"/>
          <w:sz w:val="28"/>
          <w:szCs w:val="28"/>
          <w:lang w:val="kk-KZ"/>
        </w:rPr>
        <w:t xml:space="preserve"> кейін алынған ТЭМ кескіндері үлгілердің құрылымында айтарлықтай фазалық және морфологиялық өзгерістердің орын алғанын көрсетеді.</w:t>
      </w:r>
      <w:r w:rsidR="00C17ED6">
        <w:rPr>
          <w:rFonts w:ascii="Times New Roman" w:hAnsi="Times New Roman"/>
          <w:sz w:val="28"/>
          <w:szCs w:val="28"/>
          <w:lang w:val="kk-KZ"/>
        </w:rPr>
        <w:t xml:space="preserve"> 4</w:t>
      </w:r>
      <w:r w:rsidR="00DB4FB1">
        <w:rPr>
          <w:rFonts w:ascii="Times New Roman" w:hAnsi="Times New Roman"/>
          <w:sz w:val="28"/>
          <w:szCs w:val="28"/>
          <w:lang w:val="kk-KZ"/>
        </w:rPr>
        <w:t>2</w:t>
      </w:r>
      <w:r w:rsidR="00C17ED6">
        <w:rPr>
          <w:rFonts w:ascii="Times New Roman" w:hAnsi="Times New Roman"/>
          <w:sz w:val="28"/>
          <w:szCs w:val="28"/>
          <w:lang w:val="kk-KZ"/>
        </w:rPr>
        <w:t>-суретте келтірілген к</w:t>
      </w:r>
      <w:r w:rsidR="00C17ED6" w:rsidRPr="00C17ED6">
        <w:rPr>
          <w:rFonts w:ascii="Times New Roman" w:hAnsi="Times New Roman"/>
          <w:sz w:val="28"/>
          <w:szCs w:val="28"/>
          <w:lang w:val="kk-KZ"/>
        </w:rPr>
        <w:t>атали</w:t>
      </w:r>
      <w:r w:rsidR="00C17ED6">
        <w:rPr>
          <w:rFonts w:ascii="Times New Roman" w:hAnsi="Times New Roman"/>
          <w:sz w:val="28"/>
          <w:szCs w:val="28"/>
          <w:lang w:val="kk-KZ"/>
        </w:rPr>
        <w:t xml:space="preserve">здік </w:t>
      </w:r>
      <w:r w:rsidR="009B1329">
        <w:rPr>
          <w:rFonts w:ascii="Times New Roman" w:hAnsi="Times New Roman"/>
          <w:sz w:val="28"/>
          <w:szCs w:val="28"/>
          <w:lang w:val="kk-KZ"/>
        </w:rPr>
        <w:t>зерттеуден</w:t>
      </w:r>
      <w:r w:rsidR="00C17ED6" w:rsidRPr="00C17ED6">
        <w:rPr>
          <w:rFonts w:ascii="Times New Roman" w:hAnsi="Times New Roman"/>
          <w:sz w:val="28"/>
          <w:szCs w:val="28"/>
          <w:lang w:val="kk-KZ"/>
        </w:rPr>
        <w:t xml:space="preserve"> кейінгі LCO/KIT-6 үлгісінің ТЭМ микросуреттері</w:t>
      </w:r>
      <w:r w:rsidR="00C17ED6">
        <w:rPr>
          <w:rFonts w:ascii="Times New Roman" w:hAnsi="Times New Roman"/>
          <w:sz w:val="28"/>
          <w:szCs w:val="28"/>
          <w:lang w:val="kk-KZ"/>
        </w:rPr>
        <w:t xml:space="preserve">нде </w:t>
      </w:r>
      <w:r w:rsidR="00C17ED6" w:rsidRPr="00C17ED6">
        <w:rPr>
          <w:rFonts w:ascii="Times New Roman" w:hAnsi="Times New Roman"/>
          <w:sz w:val="28"/>
          <w:szCs w:val="28"/>
          <w:lang w:val="kk-KZ"/>
        </w:rPr>
        <w:t xml:space="preserve">катализатордың бетінде әртүрлі </w:t>
      </w:r>
      <w:r w:rsidR="000F5201">
        <w:rPr>
          <w:rFonts w:ascii="Times New Roman" w:hAnsi="Times New Roman"/>
          <w:sz w:val="28"/>
          <w:szCs w:val="28"/>
          <w:lang w:val="kk-KZ"/>
        </w:rPr>
        <w:t>өл</w:t>
      </w:r>
      <w:r w:rsidR="000F5201" w:rsidRPr="00C17ED6">
        <w:rPr>
          <w:rFonts w:ascii="Times New Roman" w:hAnsi="Times New Roman"/>
          <w:sz w:val="28"/>
          <w:szCs w:val="28"/>
          <w:lang w:val="kk-KZ"/>
        </w:rPr>
        <w:t>шемдегі Co</w:t>
      </w:r>
      <w:r w:rsidR="00CA4E53">
        <w:rPr>
          <w:rFonts w:ascii="Cambria Math" w:hAnsi="Cambria Math" w:cs="Cambria Math"/>
          <w:sz w:val="28"/>
          <w:szCs w:val="28"/>
          <w:vertAlign w:val="subscript"/>
          <w:lang w:val="kk-KZ"/>
        </w:rPr>
        <w:t>2</w:t>
      </w:r>
      <w:r w:rsidR="000F5201" w:rsidRPr="00C17ED6">
        <w:rPr>
          <w:rFonts w:ascii="Times New Roman" w:hAnsi="Times New Roman"/>
          <w:sz w:val="28"/>
          <w:szCs w:val="28"/>
          <w:lang w:val="kk-KZ"/>
        </w:rPr>
        <w:t>O</w:t>
      </w:r>
      <w:r w:rsidR="000F5201">
        <w:rPr>
          <w:rFonts w:ascii="Cambria Math" w:hAnsi="Cambria Math" w:cs="Cambria Math"/>
          <w:sz w:val="28"/>
          <w:szCs w:val="28"/>
          <w:vertAlign w:val="subscript"/>
          <w:lang w:val="kk-KZ"/>
        </w:rPr>
        <w:t>3</w:t>
      </w:r>
      <w:r w:rsidR="000F5201" w:rsidRPr="00C17ED6">
        <w:rPr>
          <w:rFonts w:ascii="Times New Roman" w:hAnsi="Times New Roman"/>
          <w:sz w:val="28"/>
          <w:szCs w:val="28"/>
          <w:lang w:val="kk-KZ"/>
        </w:rPr>
        <w:t xml:space="preserve"> нанобөлшектерінің түзілуі анық байқалады.</w:t>
      </w:r>
      <w:r w:rsidR="000F5201">
        <w:rPr>
          <w:rFonts w:ascii="Times New Roman" w:hAnsi="Times New Roman"/>
          <w:sz w:val="28"/>
          <w:szCs w:val="28"/>
          <w:lang w:val="kk-KZ"/>
        </w:rPr>
        <w:t xml:space="preserve"> </w:t>
      </w:r>
    </w:p>
    <w:p w14:paraId="0C545EEB" w14:textId="77777777" w:rsidR="00464C31" w:rsidRPr="00495079" w:rsidRDefault="000F5201"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Б</w:t>
      </w:r>
      <w:r w:rsidR="00756AF4" w:rsidRPr="00756AF4">
        <w:rPr>
          <w:rFonts w:ascii="Times New Roman" w:hAnsi="Times New Roman"/>
          <w:sz w:val="28"/>
          <w:szCs w:val="28"/>
          <w:lang w:val="kk-KZ"/>
        </w:rPr>
        <w:t xml:space="preserve">елгіленген аймақтарда диаметрі шамамен 3–5 нм болатын тығыз </w:t>
      </w:r>
      <w:r w:rsidR="00F33656">
        <w:rPr>
          <w:rFonts w:ascii="Times New Roman" w:hAnsi="Times New Roman"/>
          <w:sz w:val="28"/>
          <w:szCs w:val="28"/>
          <w:lang w:val="kk-KZ"/>
        </w:rPr>
        <w:t xml:space="preserve">орналасқан </w:t>
      </w:r>
      <w:r w:rsidR="00756AF4" w:rsidRPr="00756AF4">
        <w:rPr>
          <w:rFonts w:ascii="Times New Roman" w:hAnsi="Times New Roman"/>
          <w:sz w:val="28"/>
          <w:szCs w:val="28"/>
          <w:lang w:val="kk-KZ"/>
        </w:rPr>
        <w:t>оксидтік бөлшектер тіркелген. Олардың біркелкі емес таралуы катализдік реакция кезінде перовскит құрылымының ішінара бұзылуы және кобальттың қайта кристалдану процестерінің локал</w:t>
      </w:r>
      <w:r w:rsidR="00CA4E53">
        <w:rPr>
          <w:rFonts w:ascii="Times New Roman" w:hAnsi="Times New Roman"/>
          <w:sz w:val="28"/>
          <w:szCs w:val="28"/>
          <w:lang w:val="kk-KZ"/>
        </w:rPr>
        <w:t>ь</w:t>
      </w:r>
      <w:r w:rsidR="00756AF4" w:rsidRPr="00756AF4">
        <w:rPr>
          <w:rFonts w:ascii="Times New Roman" w:hAnsi="Times New Roman"/>
          <w:sz w:val="28"/>
          <w:szCs w:val="28"/>
          <w:lang w:val="kk-KZ"/>
        </w:rPr>
        <w:t>ды жүруімен байланысты екенін көрсетеді.</w:t>
      </w:r>
      <w:r w:rsidR="00C17ED6" w:rsidRPr="00C17ED6">
        <w:rPr>
          <w:lang w:val="kk-KZ"/>
        </w:rPr>
        <w:t xml:space="preserve"> </w:t>
      </w:r>
    </w:p>
    <w:p w14:paraId="1BCA1977" w14:textId="77777777" w:rsidR="00117AF8" w:rsidRDefault="00117AF8" w:rsidP="009C0808">
      <w:pPr>
        <w:spacing w:after="0" w:line="240" w:lineRule="auto"/>
        <w:jc w:val="both"/>
        <w:rPr>
          <w:rFonts w:ascii="Times New Roman" w:hAnsi="Times New Roman"/>
          <w:sz w:val="28"/>
          <w:szCs w:val="28"/>
          <w:lang w:val="kk-KZ"/>
        </w:rPr>
      </w:pPr>
    </w:p>
    <w:p w14:paraId="333FB7A2" w14:textId="15021C84" w:rsidR="006D072E" w:rsidRPr="00002DEB" w:rsidRDefault="00F70DB5" w:rsidP="008B46F8">
      <w:pPr>
        <w:keepNext/>
        <w:spacing w:after="0" w:line="240" w:lineRule="auto"/>
        <w:jc w:val="center"/>
        <w:rPr>
          <w:lang w:val="kk-KZ"/>
        </w:rPr>
      </w:pPr>
      <w:r w:rsidRPr="00002DEB">
        <w:rPr>
          <w:noProof/>
        </w:rPr>
        <w:lastRenderedPageBreak/>
        <mc:AlternateContent>
          <mc:Choice Requires="wps">
            <w:drawing>
              <wp:anchor distT="0" distB="0" distL="114300" distR="114300" simplePos="0" relativeHeight="251642880" behindDoc="0" locked="0" layoutInCell="1" allowOverlap="1" wp14:anchorId="6552EF97" wp14:editId="39BE5616">
                <wp:simplePos x="0" y="0"/>
                <wp:positionH relativeFrom="column">
                  <wp:posOffset>3179445</wp:posOffset>
                </wp:positionH>
                <wp:positionV relativeFrom="paragraph">
                  <wp:posOffset>166370</wp:posOffset>
                </wp:positionV>
                <wp:extent cx="914400" cy="304800"/>
                <wp:effectExtent l="0" t="0" r="0" b="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F665A" w14:textId="77777777" w:rsidR="00C95CEC" w:rsidRPr="00BB7CA3" w:rsidRDefault="00C95CEC" w:rsidP="00737317">
                            <w:pPr>
                              <w:rPr>
                                <w:rFonts w:ascii="Times New Roman" w:hAnsi="Times New Roman"/>
                                <w:color w:val="1F497D"/>
                                <w:sz w:val="28"/>
                                <w:szCs w:val="28"/>
                                <w:vertAlign w:val="subscript"/>
                                <w:lang w:val="en-US"/>
                              </w:rPr>
                            </w:pPr>
                            <w:r w:rsidRPr="00BB7CA3">
                              <w:rPr>
                                <w:rFonts w:ascii="Times New Roman" w:hAnsi="Times New Roman"/>
                                <w:color w:val="1F497D"/>
                                <w:sz w:val="28"/>
                                <w:szCs w:val="28"/>
                                <w:lang w:val="en-US"/>
                              </w:rPr>
                              <w:t>Co</w:t>
                            </w:r>
                            <w:r w:rsidRPr="00BB7CA3">
                              <w:rPr>
                                <w:rFonts w:ascii="Times New Roman" w:hAnsi="Times New Roman"/>
                                <w:color w:val="1F497D"/>
                                <w:sz w:val="28"/>
                                <w:szCs w:val="28"/>
                                <w:vertAlign w:val="subscript"/>
                                <w:lang w:val="en-US"/>
                              </w:rPr>
                              <w:t>3</w:t>
                            </w:r>
                            <w:r w:rsidRPr="00BB7CA3">
                              <w:rPr>
                                <w:rFonts w:ascii="Times New Roman" w:hAnsi="Times New Roman"/>
                                <w:color w:val="1F497D"/>
                                <w:sz w:val="28"/>
                                <w:szCs w:val="28"/>
                                <w:lang w:val="en-US"/>
                              </w:rPr>
                              <w:t>O</w:t>
                            </w:r>
                            <w:r w:rsidRPr="00BB7CA3">
                              <w:rPr>
                                <w:rFonts w:ascii="Times New Roman" w:hAnsi="Times New Roman"/>
                                <w:color w:val="1F497D"/>
                                <w:sz w:val="28"/>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2EF97" id="Text Box 13" o:spid="_x0000_s1055" type="#_x0000_t202" style="position:absolute;left:0;text-align:left;margin-left:250.35pt;margin-top:13.1pt;width:1in;height:2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" filled="f" stroked="f">
                <v:textbox>
                  <w:txbxContent>
                    <w:p w14:paraId="223F665A" w14:textId="77777777" w:rsidR="00C95CEC" w:rsidRPr="00BB7CA3" w:rsidRDefault="00C95CEC" w:rsidP="00737317">
                      <w:pPr>
                        <w:rPr>
                          <w:rFonts w:ascii="Times New Roman" w:hAnsi="Times New Roman"/>
                          <w:color w:val="1F497D"/>
                          <w:sz w:val="28"/>
                          <w:szCs w:val="28"/>
                          <w:vertAlign w:val="subscript"/>
                          <w:lang w:val="en-US"/>
                        </w:rPr>
                      </w:pPr>
                      <w:r w:rsidRPr="00BB7CA3">
                        <w:rPr>
                          <w:rFonts w:ascii="Times New Roman" w:hAnsi="Times New Roman"/>
                          <w:color w:val="1F497D"/>
                          <w:sz w:val="28"/>
                          <w:szCs w:val="28"/>
                          <w:lang w:val="en-US"/>
                        </w:rPr>
                        <w:t>Co</w:t>
                      </w:r>
                      <w:r w:rsidRPr="00BB7CA3">
                        <w:rPr>
                          <w:rFonts w:ascii="Times New Roman" w:hAnsi="Times New Roman"/>
                          <w:color w:val="1F497D"/>
                          <w:sz w:val="28"/>
                          <w:szCs w:val="28"/>
                          <w:vertAlign w:val="subscript"/>
                          <w:lang w:val="en-US"/>
                        </w:rPr>
                        <w:t>3</w:t>
                      </w:r>
                      <w:r w:rsidRPr="00BB7CA3">
                        <w:rPr>
                          <w:rFonts w:ascii="Times New Roman" w:hAnsi="Times New Roman"/>
                          <w:color w:val="1F497D"/>
                          <w:sz w:val="28"/>
                          <w:szCs w:val="28"/>
                          <w:lang w:val="en-US"/>
                        </w:rPr>
                        <w:t>O</w:t>
                      </w:r>
                      <w:r w:rsidRPr="00BB7CA3">
                        <w:rPr>
                          <w:rFonts w:ascii="Times New Roman" w:hAnsi="Times New Roman"/>
                          <w:color w:val="1F497D"/>
                          <w:sz w:val="28"/>
                          <w:szCs w:val="28"/>
                          <w:vertAlign w:val="subscript"/>
                          <w:lang w:val="en-US"/>
                        </w:rPr>
                        <w:t>4</w:t>
                      </w:r>
                    </w:p>
                  </w:txbxContent>
                </v:textbox>
              </v:shape>
            </w:pict>
          </mc:Fallback>
        </mc:AlternateContent>
      </w:r>
      <w:r w:rsidRPr="00002DEB">
        <w:rPr>
          <w:noProof/>
        </w:rPr>
        <mc:AlternateContent>
          <mc:Choice Requires="wps">
            <w:drawing>
              <wp:anchor distT="0" distB="0" distL="114300" distR="114300" simplePos="0" relativeHeight="251640832" behindDoc="0" locked="0" layoutInCell="1" allowOverlap="1" wp14:anchorId="55F968DA" wp14:editId="5C384B62">
                <wp:simplePos x="0" y="0"/>
                <wp:positionH relativeFrom="column">
                  <wp:posOffset>4282440</wp:posOffset>
                </wp:positionH>
                <wp:positionV relativeFrom="paragraph">
                  <wp:posOffset>280670</wp:posOffset>
                </wp:positionV>
                <wp:extent cx="638175" cy="600075"/>
                <wp:effectExtent l="0" t="0" r="9525" b="9525"/>
                <wp:wrapNone/>
                <wp:docPr id="7"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600075"/>
                        </a:xfrm>
                        <a:prstGeom prst="ellipse">
                          <a:avLst/>
                        </a:prstGeom>
                        <a:noFill/>
                        <a:ln w="9525">
                          <a:solidFill>
                            <a:srgbClr val="1F497D">
                              <a:lumMod val="60000"/>
                              <a:lumOff val="4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98AD850" id="Oval 11" o:spid="_x0000_s1026" style="position:absolute;margin-left:337.2pt;margin-top:22.1pt;width:50.25pt;height:47.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" filled="f" strokecolor="#558ed5"/>
            </w:pict>
          </mc:Fallback>
        </mc:AlternateContent>
      </w:r>
      <w:r w:rsidRPr="00002DEB">
        <w:rPr>
          <w:noProof/>
        </w:rPr>
        <mc:AlternateContent>
          <mc:Choice Requires="wps">
            <w:drawing>
              <wp:anchor distT="0" distB="0" distL="114300" distR="114300" simplePos="0" relativeHeight="251641856" behindDoc="0" locked="0" layoutInCell="1" allowOverlap="1" wp14:anchorId="76B0E6C9" wp14:editId="7B929458">
                <wp:simplePos x="0" y="0"/>
                <wp:positionH relativeFrom="column">
                  <wp:posOffset>3939540</wp:posOffset>
                </wp:positionH>
                <wp:positionV relativeFrom="paragraph">
                  <wp:posOffset>880745</wp:posOffset>
                </wp:positionV>
                <wp:extent cx="342900" cy="304800"/>
                <wp:effectExtent l="0" t="0" r="0" b="0"/>
                <wp:wrapNone/>
                <wp:docPr id="6"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04800"/>
                        </a:xfrm>
                        <a:prstGeom prst="ellipse">
                          <a:avLst/>
                        </a:prstGeom>
                        <a:noFill/>
                        <a:ln w="9525">
                          <a:solidFill>
                            <a:srgbClr val="1F497D">
                              <a:lumMod val="60000"/>
                              <a:lumOff val="4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38320310" id="Oval 12" o:spid="_x0000_s1026" style="position:absolute;margin-left:310.2pt;margin-top:69.35pt;width:27pt;height:2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" filled="f" strokecolor="#558ed5"/>
            </w:pict>
          </mc:Fallback>
        </mc:AlternateContent>
      </w:r>
      <w:r w:rsidRPr="00002DEB">
        <w:rPr>
          <w:noProof/>
        </w:rPr>
        <mc:AlternateContent>
          <mc:Choice Requires="wps">
            <w:drawing>
              <wp:anchor distT="0" distB="0" distL="114300" distR="114300" simplePos="0" relativeHeight="251639808" behindDoc="0" locked="0" layoutInCell="1" allowOverlap="1" wp14:anchorId="4151E064" wp14:editId="7D1A2FDF">
                <wp:simplePos x="0" y="0"/>
                <wp:positionH relativeFrom="column">
                  <wp:posOffset>5225415</wp:posOffset>
                </wp:positionH>
                <wp:positionV relativeFrom="paragraph">
                  <wp:posOffset>366395</wp:posOffset>
                </wp:positionV>
                <wp:extent cx="247650" cy="304800"/>
                <wp:effectExtent l="0" t="0" r="0" b="0"/>
                <wp:wrapNone/>
                <wp:docPr id="5"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304800"/>
                        </a:xfrm>
                        <a:prstGeom prst="ellipse">
                          <a:avLst/>
                        </a:prstGeom>
                        <a:noFill/>
                        <a:ln w="9525">
                          <a:solidFill>
                            <a:srgbClr val="1F497D">
                              <a:lumMod val="60000"/>
                              <a:lumOff val="4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6167073" id="Oval 10" o:spid="_x0000_s1026" style="position:absolute;margin-left:411.45pt;margin-top:28.85pt;width:19.5pt;height:2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" filled="f" strokecolor="#558ed5"/>
            </w:pict>
          </mc:Fallback>
        </mc:AlternateContent>
      </w:r>
      <w:r w:rsidRPr="00002DEB">
        <w:rPr>
          <w:noProof/>
        </w:rPr>
        <mc:AlternateContent>
          <mc:Choice Requires="wps">
            <w:drawing>
              <wp:anchor distT="0" distB="0" distL="114300" distR="114300" simplePos="0" relativeHeight="251638784" behindDoc="0" locked="0" layoutInCell="1" allowOverlap="1" wp14:anchorId="70AB6C27" wp14:editId="7B6114F7">
                <wp:simplePos x="0" y="0"/>
                <wp:positionH relativeFrom="column">
                  <wp:posOffset>4920615</wp:posOffset>
                </wp:positionH>
                <wp:positionV relativeFrom="paragraph">
                  <wp:posOffset>213995</wp:posOffset>
                </wp:positionV>
                <wp:extent cx="247650" cy="304800"/>
                <wp:effectExtent l="0" t="0" r="0" b="0"/>
                <wp:wrapNone/>
                <wp:docPr id="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304800"/>
                        </a:xfrm>
                        <a:prstGeom prst="ellipse">
                          <a:avLst/>
                        </a:prstGeom>
                        <a:noFill/>
                        <a:ln w="9525">
                          <a:solidFill>
                            <a:srgbClr val="1F497D">
                              <a:lumMod val="60000"/>
                              <a:lumOff val="4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1DE9874A" id="Oval 9" o:spid="_x0000_s1026" style="position:absolute;margin-left:387.45pt;margin-top:16.85pt;width:19.5pt;height:2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" filled="f" strokecolor="#558ed5"/>
            </w:pict>
          </mc:Fallback>
        </mc:AlternateContent>
      </w:r>
      <w:r w:rsidRPr="00002DEB">
        <w:rPr>
          <w:rFonts w:ascii="Times New Roman" w:hAnsi="Times New Roman"/>
          <w:noProof/>
          <w:sz w:val="28"/>
          <w:szCs w:val="28"/>
        </w:rPr>
        <w:drawing>
          <wp:inline distT="0" distB="0" distL="0" distR="0" wp14:anchorId="566E5139" wp14:editId="612EDD88">
            <wp:extent cx="2895600" cy="2305050"/>
            <wp:effectExtent l="0" t="0" r="0" b="0"/>
            <wp:docPr id="14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0">
                      <a:extLst>
                        <a:ext uri="{28A0092B-C50C-407E-A947-70E740481C1C}">
                          <a14:useLocalDpi xmlns:a14="http://schemas.microsoft.com/office/drawing/2010/main" val="0"/>
                        </a:ext>
                      </a:extLst>
                    </a:blip>
                    <a:srcRect r="1266"/>
                    <a:stretch>
                      <a:fillRect/>
                    </a:stretch>
                  </pic:blipFill>
                  <pic:spPr bwMode="auto">
                    <a:xfrm>
                      <a:off x="0" y="0"/>
                      <a:ext cx="2895600" cy="230505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5DF5A4D6" wp14:editId="33C19E4E">
            <wp:extent cx="2907030" cy="2308860"/>
            <wp:effectExtent l="0" t="0" r="0" b="0"/>
            <wp:docPr id="1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07030" cy="2308860"/>
                    </a:xfrm>
                    <a:prstGeom prst="rect">
                      <a:avLst/>
                    </a:prstGeom>
                    <a:noFill/>
                    <a:ln>
                      <a:noFill/>
                    </a:ln>
                  </pic:spPr>
                </pic:pic>
              </a:graphicData>
            </a:graphic>
          </wp:inline>
        </w:drawing>
      </w:r>
    </w:p>
    <w:p w14:paraId="2E748DAE" w14:textId="77777777" w:rsidR="00117AF8" w:rsidRDefault="00117AF8" w:rsidP="009C0808">
      <w:pPr>
        <w:pStyle w:val="ad"/>
        <w:spacing w:after="0"/>
        <w:jc w:val="both"/>
        <w:rPr>
          <w:rFonts w:ascii="Times New Roman" w:hAnsi="Times New Roman"/>
          <w:b/>
          <w:bCs/>
          <w:iCs w:val="0"/>
          <w:color w:val="auto"/>
          <w:sz w:val="28"/>
          <w:szCs w:val="28"/>
          <w:lang w:val="kk-KZ"/>
        </w:rPr>
      </w:pPr>
    </w:p>
    <w:p w14:paraId="486C1F28" w14:textId="2AE45803" w:rsidR="00464C31" w:rsidRPr="00464C31" w:rsidRDefault="00356AAC" w:rsidP="009C0808">
      <w:pPr>
        <w:spacing w:after="0" w:line="240" w:lineRule="auto"/>
        <w:ind w:firstLine="708"/>
        <w:jc w:val="center"/>
        <w:rPr>
          <w:rFonts w:ascii="Times New Roman" w:hAnsi="Times New Roman"/>
          <w:sz w:val="28"/>
          <w:szCs w:val="28"/>
          <w:lang w:val="kk-KZ"/>
        </w:rPr>
      </w:pPr>
      <w:r w:rsidRPr="00464C31">
        <w:rPr>
          <w:rFonts w:ascii="Times New Roman" w:hAnsi="Times New Roman"/>
          <w:bCs/>
          <w:iCs/>
          <w:sz w:val="28"/>
          <w:szCs w:val="28"/>
          <w:lang w:val="kk-KZ"/>
        </w:rPr>
        <w:t xml:space="preserve">Сурет </w:t>
      </w:r>
      <w:r w:rsidR="00117AF8" w:rsidRPr="00464C31">
        <w:rPr>
          <w:rFonts w:ascii="Times New Roman" w:hAnsi="Times New Roman"/>
          <w:bCs/>
          <w:iCs/>
          <w:sz w:val="28"/>
          <w:szCs w:val="28"/>
          <w:lang w:val="kk-KZ"/>
        </w:rPr>
        <w:t>4</w:t>
      </w:r>
      <w:r w:rsidR="00DB4FB1">
        <w:rPr>
          <w:rFonts w:ascii="Times New Roman" w:hAnsi="Times New Roman"/>
          <w:bCs/>
          <w:iCs/>
          <w:sz w:val="28"/>
          <w:szCs w:val="28"/>
          <w:lang w:val="kk-KZ"/>
        </w:rPr>
        <w:t>2</w:t>
      </w:r>
      <w:r w:rsidR="006D072E" w:rsidRPr="00464C31">
        <w:rPr>
          <w:rFonts w:ascii="Times New Roman" w:hAnsi="Times New Roman"/>
          <w:iCs/>
          <w:sz w:val="28"/>
          <w:szCs w:val="28"/>
          <w:lang w:val="kk-KZ"/>
        </w:rPr>
        <w:t xml:space="preserve"> - </w:t>
      </w:r>
      <w:r w:rsidRPr="00464C31">
        <w:rPr>
          <w:rFonts w:ascii="Times New Roman" w:hAnsi="Times New Roman"/>
          <w:sz w:val="28"/>
          <w:szCs w:val="28"/>
          <w:lang w:val="kk-KZ"/>
        </w:rPr>
        <w:t>К</w:t>
      </w:r>
      <w:r w:rsidRPr="00464C31">
        <w:rPr>
          <w:rFonts w:ascii="Times New Roman" w:hAnsi="Times New Roman"/>
          <w:iCs/>
          <w:sz w:val="28"/>
          <w:szCs w:val="28"/>
          <w:lang w:val="kk-KZ"/>
        </w:rPr>
        <w:t>атали</w:t>
      </w:r>
      <w:r w:rsidR="00C17ED6">
        <w:rPr>
          <w:rFonts w:ascii="Times New Roman" w:hAnsi="Times New Roman"/>
          <w:iCs/>
          <w:sz w:val="28"/>
          <w:szCs w:val="28"/>
          <w:lang w:val="kk-KZ"/>
        </w:rPr>
        <w:t xml:space="preserve">здік </w:t>
      </w:r>
      <w:r w:rsidR="00F33656">
        <w:rPr>
          <w:rFonts w:ascii="Times New Roman" w:hAnsi="Times New Roman"/>
          <w:iCs/>
          <w:sz w:val="28"/>
          <w:szCs w:val="28"/>
          <w:lang w:val="kk-KZ"/>
        </w:rPr>
        <w:t>зерттеуден</w:t>
      </w:r>
      <w:r w:rsidRPr="00464C31">
        <w:rPr>
          <w:rFonts w:ascii="Times New Roman" w:hAnsi="Times New Roman"/>
          <w:iCs/>
          <w:sz w:val="28"/>
          <w:szCs w:val="28"/>
          <w:lang w:val="kk-KZ"/>
        </w:rPr>
        <w:t xml:space="preserve"> кейінгі LCO/KIT-6 үлгісінің </w:t>
      </w:r>
      <w:r w:rsidR="00882B9A" w:rsidRPr="00464C31">
        <w:rPr>
          <w:rFonts w:ascii="Times New Roman" w:hAnsi="Times New Roman"/>
          <w:iCs/>
          <w:sz w:val="28"/>
          <w:szCs w:val="28"/>
          <w:lang w:val="kk-KZ"/>
        </w:rPr>
        <w:t xml:space="preserve">ТЭМ </w:t>
      </w:r>
      <w:r w:rsidRPr="00464C31">
        <w:rPr>
          <w:rFonts w:ascii="Times New Roman" w:hAnsi="Times New Roman"/>
          <w:iCs/>
          <w:sz w:val="28"/>
          <w:szCs w:val="28"/>
          <w:lang w:val="kk-KZ"/>
        </w:rPr>
        <w:t>микросуреттері</w:t>
      </w:r>
    </w:p>
    <w:p w14:paraId="76F41E4A" w14:textId="77777777" w:rsidR="00464C31" w:rsidRDefault="00464C31" w:rsidP="009C0808">
      <w:pPr>
        <w:spacing w:after="0" w:line="240" w:lineRule="auto"/>
        <w:ind w:firstLine="708"/>
        <w:jc w:val="both"/>
        <w:rPr>
          <w:rFonts w:ascii="Times New Roman" w:hAnsi="Times New Roman"/>
          <w:sz w:val="28"/>
          <w:szCs w:val="28"/>
          <w:lang w:val="kk-KZ"/>
        </w:rPr>
      </w:pPr>
    </w:p>
    <w:p w14:paraId="0E3AF825" w14:textId="77777777" w:rsidR="00C17ED6" w:rsidRPr="00495079" w:rsidRDefault="00C17ED6" w:rsidP="009C0808">
      <w:pPr>
        <w:spacing w:after="0" w:line="240" w:lineRule="auto"/>
        <w:ind w:firstLine="708"/>
        <w:jc w:val="both"/>
        <w:rPr>
          <w:rFonts w:ascii="Times New Roman" w:hAnsi="Times New Roman"/>
          <w:sz w:val="28"/>
          <w:szCs w:val="28"/>
          <w:lang w:val="kk-KZ"/>
        </w:rPr>
      </w:pPr>
      <w:r w:rsidRPr="00C17ED6">
        <w:rPr>
          <w:rFonts w:ascii="Times New Roman" w:hAnsi="Times New Roman"/>
          <w:sz w:val="28"/>
          <w:szCs w:val="28"/>
          <w:lang w:val="kk-KZ"/>
        </w:rPr>
        <w:t>Сонымен қатар, Co</w:t>
      </w:r>
      <w:r w:rsidRPr="00C17ED6">
        <w:rPr>
          <w:rFonts w:ascii="Cambria Math" w:hAnsi="Cambria Math" w:cs="Cambria Math"/>
          <w:sz w:val="28"/>
          <w:szCs w:val="28"/>
          <w:lang w:val="kk-KZ"/>
        </w:rPr>
        <w:t>₃</w:t>
      </w:r>
      <w:r w:rsidRPr="00C17ED6">
        <w:rPr>
          <w:rFonts w:ascii="Times New Roman" w:hAnsi="Times New Roman"/>
          <w:sz w:val="28"/>
          <w:szCs w:val="28"/>
          <w:lang w:val="kk-KZ"/>
        </w:rPr>
        <w:t>O</w:t>
      </w:r>
      <w:r w:rsidRPr="00C17ED6">
        <w:rPr>
          <w:rFonts w:ascii="Cambria Math" w:hAnsi="Cambria Math" w:cs="Cambria Math"/>
          <w:sz w:val="28"/>
          <w:szCs w:val="28"/>
          <w:lang w:val="kk-KZ"/>
        </w:rPr>
        <w:t>₄</w:t>
      </w:r>
      <w:r w:rsidRPr="00C17ED6">
        <w:rPr>
          <w:rFonts w:ascii="Times New Roman" w:hAnsi="Times New Roman"/>
          <w:sz w:val="28"/>
          <w:szCs w:val="28"/>
          <w:lang w:val="kk-KZ"/>
        </w:rPr>
        <w:t xml:space="preserve"> бөлшектерінің контрастының жоғары болуы олардың жақсы кристалданған оксидтік табиғатын дәлелдейді.</w:t>
      </w:r>
    </w:p>
    <w:p w14:paraId="074E4F47" w14:textId="77777777" w:rsidR="00464C31" w:rsidRDefault="00464C31" w:rsidP="009C0808">
      <w:pPr>
        <w:spacing w:after="0" w:line="240" w:lineRule="auto"/>
        <w:ind w:firstLine="708"/>
        <w:jc w:val="both"/>
        <w:rPr>
          <w:rFonts w:ascii="Times New Roman" w:hAnsi="Times New Roman"/>
          <w:sz w:val="28"/>
          <w:szCs w:val="28"/>
          <w:lang w:val="kk-KZ"/>
        </w:rPr>
      </w:pPr>
      <w:r w:rsidRPr="000B1670">
        <w:rPr>
          <w:rFonts w:ascii="Times New Roman" w:hAnsi="Times New Roman"/>
          <w:sz w:val="28"/>
          <w:szCs w:val="28"/>
          <w:lang w:val="kk-KZ"/>
        </w:rPr>
        <w:t>ТЭМ нәтижелері бойынша (сурет</w:t>
      </w:r>
      <w:r w:rsidR="00CA4E53">
        <w:rPr>
          <w:rFonts w:ascii="Times New Roman" w:hAnsi="Times New Roman"/>
          <w:sz w:val="28"/>
          <w:szCs w:val="28"/>
          <w:lang w:val="kk-KZ"/>
        </w:rPr>
        <w:t xml:space="preserve"> 4</w:t>
      </w:r>
      <w:r w:rsidR="00790845">
        <w:rPr>
          <w:rFonts w:ascii="Times New Roman" w:hAnsi="Times New Roman"/>
          <w:sz w:val="28"/>
          <w:szCs w:val="28"/>
          <w:lang w:val="kk-KZ"/>
        </w:rPr>
        <w:t>4</w:t>
      </w:r>
      <w:r w:rsidRPr="000B1670">
        <w:rPr>
          <w:rFonts w:ascii="Times New Roman" w:hAnsi="Times New Roman"/>
          <w:sz w:val="28"/>
          <w:szCs w:val="28"/>
          <w:lang w:val="kk-KZ"/>
        </w:rPr>
        <w:t xml:space="preserve">), LCO-1 және LCO-2 күрделі </w:t>
      </w:r>
      <w:r>
        <w:rPr>
          <w:rFonts w:ascii="Times New Roman" w:hAnsi="Times New Roman"/>
          <w:sz w:val="28"/>
          <w:szCs w:val="28"/>
          <w:lang w:val="kk-KZ"/>
        </w:rPr>
        <w:t>оксидтерінің</w:t>
      </w:r>
      <w:r w:rsidRPr="000B1670">
        <w:rPr>
          <w:rFonts w:ascii="Times New Roman" w:hAnsi="Times New Roman"/>
          <w:sz w:val="28"/>
          <w:szCs w:val="28"/>
          <w:lang w:val="kk-KZ"/>
        </w:rPr>
        <w:t xml:space="preserve"> перовскит </w:t>
      </w:r>
      <w:r>
        <w:rPr>
          <w:rFonts w:ascii="Times New Roman" w:hAnsi="Times New Roman"/>
          <w:sz w:val="28"/>
          <w:szCs w:val="28"/>
          <w:lang w:val="kk-KZ"/>
        </w:rPr>
        <w:t>құрылымы</w:t>
      </w:r>
      <w:r w:rsidR="00AE55F4">
        <w:rPr>
          <w:rFonts w:ascii="Times New Roman" w:hAnsi="Times New Roman"/>
          <w:sz w:val="28"/>
          <w:szCs w:val="28"/>
          <w:lang w:val="kk-KZ"/>
        </w:rPr>
        <w:t xml:space="preserve"> тотықсыздану және катализдік</w:t>
      </w:r>
      <w:r w:rsidRPr="000B1670">
        <w:rPr>
          <w:rFonts w:ascii="Times New Roman" w:hAnsi="Times New Roman"/>
          <w:sz w:val="28"/>
          <w:szCs w:val="28"/>
          <w:lang w:val="kk-KZ"/>
        </w:rPr>
        <w:t xml:space="preserve"> реакция барысында бұзылып, нәтижесінде La(OH)</w:t>
      </w:r>
      <w:r w:rsidR="00756AF4" w:rsidRPr="00756AF4">
        <w:rPr>
          <w:rFonts w:ascii="Times New Roman" w:hAnsi="Times New Roman"/>
          <w:sz w:val="28"/>
          <w:szCs w:val="28"/>
          <w:vertAlign w:val="subscript"/>
          <w:lang w:val="kk-KZ"/>
        </w:rPr>
        <w:t>3</w:t>
      </w:r>
      <w:r w:rsidRPr="000B1670">
        <w:rPr>
          <w:rFonts w:ascii="Times New Roman" w:hAnsi="Times New Roman"/>
          <w:sz w:val="28"/>
          <w:szCs w:val="28"/>
          <w:lang w:val="kk-KZ"/>
        </w:rPr>
        <w:t xml:space="preserve"> және </w:t>
      </w:r>
      <w:r w:rsidRPr="00756AF4">
        <w:rPr>
          <w:rFonts w:ascii="Times New Roman" w:hAnsi="Times New Roman"/>
          <w:sz w:val="28"/>
          <w:szCs w:val="28"/>
          <w:lang w:val="kk-KZ"/>
        </w:rPr>
        <w:t>La</w:t>
      </w:r>
      <w:r w:rsidR="000F0E8C">
        <w:rPr>
          <w:rFonts w:ascii="Times New Roman" w:hAnsi="Times New Roman"/>
          <w:sz w:val="28"/>
          <w:szCs w:val="28"/>
          <w:vertAlign w:val="subscript"/>
          <w:lang w:val="kk-KZ"/>
        </w:rPr>
        <w:t>2</w:t>
      </w:r>
      <w:r w:rsidRPr="00756AF4">
        <w:rPr>
          <w:rFonts w:ascii="Times New Roman" w:hAnsi="Times New Roman"/>
          <w:sz w:val="28"/>
          <w:szCs w:val="28"/>
          <w:lang w:val="kk-KZ"/>
        </w:rPr>
        <w:t>O</w:t>
      </w:r>
      <w:r w:rsidR="00756AF4" w:rsidRPr="00756AF4">
        <w:rPr>
          <w:rFonts w:ascii="Times New Roman" w:hAnsi="Times New Roman"/>
          <w:sz w:val="28"/>
          <w:szCs w:val="28"/>
          <w:vertAlign w:val="subscript"/>
          <w:lang w:val="kk-KZ"/>
        </w:rPr>
        <w:t>3</w:t>
      </w:r>
      <w:r w:rsidRPr="00756AF4">
        <w:rPr>
          <w:rFonts w:ascii="Times New Roman" w:hAnsi="Times New Roman"/>
          <w:sz w:val="28"/>
          <w:szCs w:val="28"/>
          <w:vertAlign w:val="subscript"/>
          <w:lang w:val="kk-KZ"/>
        </w:rPr>
        <w:t xml:space="preserve"> </w:t>
      </w:r>
      <w:r w:rsidRPr="000B1670">
        <w:rPr>
          <w:rFonts w:ascii="Times New Roman" w:hAnsi="Times New Roman"/>
          <w:sz w:val="28"/>
          <w:szCs w:val="28"/>
          <w:lang w:val="kk-KZ"/>
        </w:rPr>
        <w:t>фазаларының бетінде диаметрі 10–20 нм болатын</w:t>
      </w:r>
      <w:r>
        <w:rPr>
          <w:rFonts w:ascii="Times New Roman" w:hAnsi="Times New Roman"/>
          <w:sz w:val="28"/>
          <w:szCs w:val="28"/>
          <w:lang w:val="kk-KZ"/>
        </w:rPr>
        <w:t xml:space="preserve"> кобальт нанобөлшектері түзілетіндігін көруге болады</w:t>
      </w:r>
      <w:r w:rsidR="00AE02D4">
        <w:rPr>
          <w:rFonts w:ascii="Times New Roman" w:hAnsi="Times New Roman"/>
          <w:sz w:val="28"/>
          <w:szCs w:val="28"/>
          <w:lang w:val="kk-KZ"/>
        </w:rPr>
        <w:t>. Ү</w:t>
      </w:r>
      <w:r w:rsidRPr="000B1670">
        <w:rPr>
          <w:rFonts w:ascii="Times New Roman" w:hAnsi="Times New Roman"/>
          <w:sz w:val="28"/>
          <w:szCs w:val="28"/>
          <w:lang w:val="kk-KZ"/>
        </w:rPr>
        <w:t>лгінің беті La</w:t>
      </w:r>
      <w:r w:rsidR="00756AF4">
        <w:rPr>
          <w:rFonts w:ascii="Times New Roman" w:hAnsi="Times New Roman"/>
          <w:sz w:val="28"/>
          <w:szCs w:val="28"/>
          <w:vertAlign w:val="subscript"/>
          <w:lang w:val="kk-KZ"/>
        </w:rPr>
        <w:t>2</w:t>
      </w:r>
      <w:r w:rsidRPr="000B1670">
        <w:rPr>
          <w:rFonts w:ascii="Times New Roman" w:hAnsi="Times New Roman"/>
          <w:sz w:val="28"/>
          <w:szCs w:val="28"/>
          <w:lang w:val="kk-KZ"/>
        </w:rPr>
        <w:t>O</w:t>
      </w:r>
      <w:r w:rsidR="00756AF4">
        <w:rPr>
          <w:rFonts w:ascii="Times New Roman" w:hAnsi="Times New Roman"/>
          <w:sz w:val="28"/>
          <w:szCs w:val="28"/>
          <w:vertAlign w:val="subscript"/>
          <w:lang w:val="kk-KZ"/>
        </w:rPr>
        <w:t>2</w:t>
      </w:r>
      <w:r w:rsidRPr="000B1670">
        <w:rPr>
          <w:rFonts w:ascii="Times New Roman" w:hAnsi="Times New Roman"/>
          <w:sz w:val="28"/>
          <w:szCs w:val="28"/>
          <w:lang w:val="kk-KZ"/>
        </w:rPr>
        <w:t>CO</w:t>
      </w:r>
      <w:r w:rsidR="00756AF4">
        <w:rPr>
          <w:rFonts w:ascii="Times New Roman" w:hAnsi="Times New Roman"/>
          <w:sz w:val="28"/>
          <w:szCs w:val="28"/>
          <w:vertAlign w:val="subscript"/>
          <w:lang w:val="kk-KZ"/>
        </w:rPr>
        <w:t>3</w:t>
      </w:r>
      <w:r w:rsidRPr="000B1670">
        <w:rPr>
          <w:rFonts w:ascii="Times New Roman" w:hAnsi="Times New Roman"/>
          <w:sz w:val="28"/>
          <w:szCs w:val="28"/>
          <w:lang w:val="kk-KZ"/>
        </w:rPr>
        <w:t xml:space="preserve"> қабыршағымен жабылған, ал кобальтқа тапшы перовскиттің қалдықтары бөлшектердің орталық бөлігінде орналасады.</w:t>
      </w:r>
    </w:p>
    <w:p w14:paraId="6244143B" w14:textId="77777777" w:rsidR="00737317" w:rsidRPr="000B1670" w:rsidRDefault="00737317" w:rsidP="009C0808">
      <w:pPr>
        <w:pStyle w:val="ad"/>
        <w:jc w:val="center"/>
        <w:rPr>
          <w:rFonts w:ascii="Times New Roman" w:hAnsi="Times New Roman"/>
          <w:i w:val="0"/>
          <w:iCs w:val="0"/>
          <w:color w:val="auto"/>
          <w:sz w:val="28"/>
          <w:szCs w:val="28"/>
          <w:lang w:val="kk-KZ"/>
        </w:rPr>
      </w:pPr>
    </w:p>
    <w:p w14:paraId="68C91989" w14:textId="77777777" w:rsidR="006D072E" w:rsidRPr="00002DEB" w:rsidRDefault="00F70DB5" w:rsidP="008B46F8">
      <w:pPr>
        <w:keepNext/>
        <w:spacing w:after="0" w:line="240" w:lineRule="auto"/>
        <w:jc w:val="center"/>
      </w:pPr>
      <w:r w:rsidRPr="00002DEB">
        <w:rPr>
          <w:noProof/>
        </w:rPr>
        <mc:AlternateContent>
          <mc:Choice Requires="wps">
            <w:drawing>
              <wp:anchor distT="0" distB="0" distL="114300" distR="114300" simplePos="0" relativeHeight="251643904" behindDoc="0" locked="0" layoutInCell="1" allowOverlap="1" wp14:anchorId="25E2D3C7" wp14:editId="09E3510A">
                <wp:simplePos x="0" y="0"/>
                <wp:positionH relativeFrom="column">
                  <wp:posOffset>836295</wp:posOffset>
                </wp:positionH>
                <wp:positionV relativeFrom="paragraph">
                  <wp:posOffset>318135</wp:posOffset>
                </wp:positionV>
                <wp:extent cx="914400" cy="304800"/>
                <wp:effectExtent l="0" t="0" r="0" b="0"/>
                <wp:wrapNone/>
                <wp:docPr id="3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B014E" w14:textId="77777777" w:rsidR="00C95CEC" w:rsidRPr="00BB7CA3" w:rsidRDefault="00C95CEC" w:rsidP="00737317">
                            <w:pPr>
                              <w:rPr>
                                <w:rFonts w:ascii="Times New Roman" w:hAnsi="Times New Roman"/>
                                <w:color w:val="FFFFFF"/>
                                <w:sz w:val="32"/>
                                <w:szCs w:val="28"/>
                                <w:vertAlign w:val="subscript"/>
                                <w:lang w:val="en-US"/>
                              </w:rPr>
                            </w:pPr>
                            <w:r w:rsidRPr="00BB7CA3">
                              <w:rPr>
                                <w:rFonts w:ascii="Times New Roman" w:hAnsi="Times New Roman"/>
                                <w:color w:val="FFFFFF"/>
                                <w:sz w:val="32"/>
                                <w:szCs w:val="28"/>
                                <w:lang w:val="en-US"/>
                              </w:rPr>
                              <w:t>Co</w:t>
                            </w:r>
                            <w:r w:rsidRPr="00BB7CA3">
                              <w:rPr>
                                <w:rFonts w:ascii="Times New Roman" w:hAnsi="Times New Roman"/>
                                <w:color w:val="FFFFFF"/>
                                <w:sz w:val="32"/>
                                <w:szCs w:val="28"/>
                                <w:vertAlign w:val="subscript"/>
                                <w:lang w:val="en-US"/>
                              </w:rPr>
                              <w:t>3</w:t>
                            </w:r>
                            <w:r w:rsidRPr="00BB7CA3">
                              <w:rPr>
                                <w:rFonts w:ascii="Times New Roman" w:hAnsi="Times New Roman"/>
                                <w:color w:val="FFFFFF"/>
                                <w:sz w:val="32"/>
                                <w:szCs w:val="28"/>
                                <w:lang w:val="en-US"/>
                              </w:rPr>
                              <w:t>O</w:t>
                            </w:r>
                            <w:r w:rsidRPr="00BB7CA3">
                              <w:rPr>
                                <w:rFonts w:ascii="Times New Roman" w:hAnsi="Times New Roman"/>
                                <w:color w:val="FFFFFF"/>
                                <w:sz w:val="32"/>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D3C7" id="Text Box 14" o:spid="_x0000_s1056" type="#_x0000_t202" style="position:absolute;left:0;text-align:left;margin-left:65.85pt;margin-top:25.05pt;width:1in;height:2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" filled="f" stroked="f">
                <v:textbox>
                  <w:txbxContent>
                    <w:p w14:paraId="240B014E" w14:textId="77777777" w:rsidR="00C95CEC" w:rsidRPr="00BB7CA3" w:rsidRDefault="00C95CEC" w:rsidP="00737317">
                      <w:pPr>
                        <w:rPr>
                          <w:rFonts w:ascii="Times New Roman" w:hAnsi="Times New Roman"/>
                          <w:color w:val="FFFFFF"/>
                          <w:sz w:val="32"/>
                          <w:szCs w:val="28"/>
                          <w:vertAlign w:val="subscript"/>
                          <w:lang w:val="en-US"/>
                        </w:rPr>
                      </w:pPr>
                      <w:r w:rsidRPr="00BB7CA3">
                        <w:rPr>
                          <w:rFonts w:ascii="Times New Roman" w:hAnsi="Times New Roman"/>
                          <w:color w:val="FFFFFF"/>
                          <w:sz w:val="32"/>
                          <w:szCs w:val="28"/>
                          <w:lang w:val="en-US"/>
                        </w:rPr>
                        <w:t>Co</w:t>
                      </w:r>
                      <w:r w:rsidRPr="00BB7CA3">
                        <w:rPr>
                          <w:rFonts w:ascii="Times New Roman" w:hAnsi="Times New Roman"/>
                          <w:color w:val="FFFFFF"/>
                          <w:sz w:val="32"/>
                          <w:szCs w:val="28"/>
                          <w:vertAlign w:val="subscript"/>
                          <w:lang w:val="en-US"/>
                        </w:rPr>
                        <w:t>3</w:t>
                      </w:r>
                      <w:r w:rsidRPr="00BB7CA3">
                        <w:rPr>
                          <w:rFonts w:ascii="Times New Roman" w:hAnsi="Times New Roman"/>
                          <w:color w:val="FFFFFF"/>
                          <w:sz w:val="32"/>
                          <w:szCs w:val="28"/>
                          <w:lang w:val="en-US"/>
                        </w:rPr>
                        <w:t>O</w:t>
                      </w:r>
                      <w:r w:rsidRPr="00BB7CA3">
                        <w:rPr>
                          <w:rFonts w:ascii="Times New Roman" w:hAnsi="Times New Roman"/>
                          <w:color w:val="FFFFFF"/>
                          <w:sz w:val="32"/>
                          <w:szCs w:val="28"/>
                          <w:vertAlign w:val="subscript"/>
                          <w:lang w:val="en-US"/>
                        </w:rPr>
                        <w:t>4</w:t>
                      </w:r>
                    </w:p>
                  </w:txbxContent>
                </v:textbox>
              </v:shape>
            </w:pict>
          </mc:Fallback>
        </mc:AlternateContent>
      </w:r>
      <w:r w:rsidRPr="00002DEB">
        <w:rPr>
          <w:noProof/>
        </w:rPr>
        <mc:AlternateContent>
          <mc:Choice Requires="wps">
            <w:drawing>
              <wp:anchor distT="0" distB="0" distL="114300" distR="114300" simplePos="0" relativeHeight="251644928" behindDoc="0" locked="0" layoutInCell="1" allowOverlap="1" wp14:anchorId="70A894A4" wp14:editId="0E5B57A2">
                <wp:simplePos x="0" y="0"/>
                <wp:positionH relativeFrom="column">
                  <wp:posOffset>4196715</wp:posOffset>
                </wp:positionH>
                <wp:positionV relativeFrom="paragraph">
                  <wp:posOffset>805815</wp:posOffset>
                </wp:positionV>
                <wp:extent cx="914400" cy="304800"/>
                <wp:effectExtent l="0" t="0" r="0"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C78D6" w14:textId="77777777" w:rsidR="00C95CEC" w:rsidRPr="00BB7CA3" w:rsidRDefault="00C95CEC" w:rsidP="00737317">
                            <w:pPr>
                              <w:rPr>
                                <w:rFonts w:ascii="Times New Roman" w:hAnsi="Times New Roman"/>
                                <w:color w:val="FFFFFF"/>
                                <w:sz w:val="32"/>
                                <w:szCs w:val="28"/>
                                <w:vertAlign w:val="subscript"/>
                                <w:lang w:val="en-US"/>
                              </w:rPr>
                            </w:pPr>
                            <w:r w:rsidRPr="00BB7CA3">
                              <w:rPr>
                                <w:rFonts w:ascii="Times New Roman" w:hAnsi="Times New Roman"/>
                                <w:color w:val="FFFFFF"/>
                                <w:sz w:val="32"/>
                                <w:szCs w:val="28"/>
                                <w:lang w:val="en-US"/>
                              </w:rPr>
                              <w:t>Co</w:t>
                            </w:r>
                            <w:r w:rsidRPr="00BB7CA3">
                              <w:rPr>
                                <w:rFonts w:ascii="Times New Roman" w:hAnsi="Times New Roman"/>
                                <w:color w:val="FFFFFF"/>
                                <w:sz w:val="32"/>
                                <w:szCs w:val="28"/>
                                <w:vertAlign w:val="subscript"/>
                                <w:lang w:val="en-US"/>
                              </w:rPr>
                              <w:t>3</w:t>
                            </w:r>
                            <w:r w:rsidRPr="00BB7CA3">
                              <w:rPr>
                                <w:rFonts w:ascii="Times New Roman" w:hAnsi="Times New Roman"/>
                                <w:color w:val="FFFFFF"/>
                                <w:sz w:val="32"/>
                                <w:szCs w:val="28"/>
                                <w:lang w:val="en-US"/>
                              </w:rPr>
                              <w:t>O</w:t>
                            </w:r>
                            <w:r w:rsidRPr="00BB7CA3">
                              <w:rPr>
                                <w:rFonts w:ascii="Times New Roman" w:hAnsi="Times New Roman"/>
                                <w:color w:val="FFFFFF"/>
                                <w:sz w:val="32"/>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94A4" id="Text Box 15" o:spid="_x0000_s1057" type="#_x0000_t202" style="position:absolute;left:0;text-align:left;margin-left:330.45pt;margin-top:63.45pt;width:1in;height:2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" filled="f" stroked="f">
                <v:textbox>
                  <w:txbxContent>
                    <w:p w14:paraId="3D7C78D6" w14:textId="77777777" w:rsidR="00C95CEC" w:rsidRPr="00BB7CA3" w:rsidRDefault="00C95CEC" w:rsidP="00737317">
                      <w:pPr>
                        <w:rPr>
                          <w:rFonts w:ascii="Times New Roman" w:hAnsi="Times New Roman"/>
                          <w:color w:val="FFFFFF"/>
                          <w:sz w:val="32"/>
                          <w:szCs w:val="28"/>
                          <w:vertAlign w:val="subscript"/>
                          <w:lang w:val="en-US"/>
                        </w:rPr>
                      </w:pPr>
                      <w:r w:rsidRPr="00BB7CA3">
                        <w:rPr>
                          <w:rFonts w:ascii="Times New Roman" w:hAnsi="Times New Roman"/>
                          <w:color w:val="FFFFFF"/>
                          <w:sz w:val="32"/>
                          <w:szCs w:val="28"/>
                          <w:lang w:val="en-US"/>
                        </w:rPr>
                        <w:t>Co</w:t>
                      </w:r>
                      <w:r w:rsidRPr="00BB7CA3">
                        <w:rPr>
                          <w:rFonts w:ascii="Times New Roman" w:hAnsi="Times New Roman"/>
                          <w:color w:val="FFFFFF"/>
                          <w:sz w:val="32"/>
                          <w:szCs w:val="28"/>
                          <w:vertAlign w:val="subscript"/>
                          <w:lang w:val="en-US"/>
                        </w:rPr>
                        <w:t>3</w:t>
                      </w:r>
                      <w:r w:rsidRPr="00BB7CA3">
                        <w:rPr>
                          <w:rFonts w:ascii="Times New Roman" w:hAnsi="Times New Roman"/>
                          <w:color w:val="FFFFFF"/>
                          <w:sz w:val="32"/>
                          <w:szCs w:val="28"/>
                          <w:lang w:val="en-US"/>
                        </w:rPr>
                        <w:t>O</w:t>
                      </w:r>
                      <w:r w:rsidRPr="00BB7CA3">
                        <w:rPr>
                          <w:rFonts w:ascii="Times New Roman" w:hAnsi="Times New Roman"/>
                          <w:color w:val="FFFFFF"/>
                          <w:sz w:val="32"/>
                          <w:szCs w:val="28"/>
                          <w:vertAlign w:val="subscript"/>
                          <w:lang w:val="en-US"/>
                        </w:rPr>
                        <w:t>4</w:t>
                      </w:r>
                    </w:p>
                  </w:txbxContent>
                </v:textbox>
              </v:shape>
            </w:pict>
          </mc:Fallback>
        </mc:AlternateContent>
      </w:r>
      <w:r w:rsidRPr="00002DEB">
        <w:rPr>
          <w:rFonts w:ascii="Times New Roman" w:hAnsi="Times New Roman"/>
          <w:noProof/>
          <w:sz w:val="28"/>
          <w:szCs w:val="28"/>
        </w:rPr>
        <w:drawing>
          <wp:inline distT="0" distB="0" distL="0" distR="0" wp14:anchorId="613DA5A9" wp14:editId="15092CFF">
            <wp:extent cx="2948940" cy="2400300"/>
            <wp:effectExtent l="0" t="0" r="0" b="0"/>
            <wp:docPr id="14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48940" cy="2400300"/>
                    </a:xfrm>
                    <a:prstGeom prst="rect">
                      <a:avLst/>
                    </a:prstGeom>
                    <a:noFill/>
                    <a:ln>
                      <a:noFill/>
                    </a:ln>
                  </pic:spPr>
                </pic:pic>
              </a:graphicData>
            </a:graphic>
          </wp:inline>
        </w:drawing>
      </w:r>
      <w:r w:rsidRPr="00002DEB">
        <w:rPr>
          <w:rFonts w:ascii="Times New Roman" w:hAnsi="Times New Roman"/>
          <w:noProof/>
          <w:sz w:val="28"/>
          <w:szCs w:val="28"/>
        </w:rPr>
        <w:drawing>
          <wp:inline distT="0" distB="0" distL="0" distR="0" wp14:anchorId="1C0FFBFE" wp14:editId="2C431272">
            <wp:extent cx="2895600" cy="2400300"/>
            <wp:effectExtent l="0" t="0" r="0" b="0"/>
            <wp:docPr id="14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95600" cy="2400300"/>
                    </a:xfrm>
                    <a:prstGeom prst="rect">
                      <a:avLst/>
                    </a:prstGeom>
                    <a:noFill/>
                    <a:ln>
                      <a:noFill/>
                    </a:ln>
                  </pic:spPr>
                </pic:pic>
              </a:graphicData>
            </a:graphic>
          </wp:inline>
        </w:drawing>
      </w:r>
    </w:p>
    <w:p w14:paraId="05E59183" w14:textId="77777777" w:rsidR="00756AF4" w:rsidRDefault="00756AF4" w:rsidP="009C0808">
      <w:pPr>
        <w:pStyle w:val="ad"/>
        <w:jc w:val="center"/>
        <w:rPr>
          <w:rFonts w:ascii="Times New Roman" w:hAnsi="Times New Roman"/>
          <w:bCs/>
          <w:i w:val="0"/>
          <w:iCs w:val="0"/>
          <w:color w:val="auto"/>
          <w:sz w:val="28"/>
          <w:szCs w:val="28"/>
          <w:lang w:val="kk-KZ"/>
        </w:rPr>
      </w:pPr>
    </w:p>
    <w:p w14:paraId="530C01EA" w14:textId="4EAB9CE1" w:rsidR="00737317" w:rsidRPr="000B1670" w:rsidRDefault="004A0727" w:rsidP="009C0808">
      <w:pPr>
        <w:pStyle w:val="ad"/>
        <w:jc w:val="center"/>
        <w:rPr>
          <w:rFonts w:ascii="Times New Roman" w:hAnsi="Times New Roman"/>
          <w:i w:val="0"/>
          <w:iCs w:val="0"/>
          <w:color w:val="auto"/>
          <w:sz w:val="28"/>
          <w:szCs w:val="28"/>
          <w:lang w:val="kk-KZ"/>
        </w:rPr>
      </w:pPr>
      <w:r w:rsidRPr="000B1670">
        <w:rPr>
          <w:rFonts w:ascii="Times New Roman" w:hAnsi="Times New Roman"/>
          <w:bCs/>
          <w:i w:val="0"/>
          <w:iCs w:val="0"/>
          <w:color w:val="auto"/>
          <w:sz w:val="28"/>
          <w:szCs w:val="28"/>
          <w:lang w:val="kk-KZ"/>
        </w:rPr>
        <w:t>Сурет</w:t>
      </w:r>
      <w:r w:rsidR="006D072E" w:rsidRPr="000B1670">
        <w:rPr>
          <w:rFonts w:ascii="Times New Roman" w:hAnsi="Times New Roman"/>
          <w:bCs/>
          <w:i w:val="0"/>
          <w:iCs w:val="0"/>
          <w:color w:val="auto"/>
          <w:sz w:val="28"/>
          <w:szCs w:val="28"/>
          <w:lang w:val="kk-KZ"/>
        </w:rPr>
        <w:t xml:space="preserve"> </w:t>
      </w:r>
      <w:r w:rsidR="000B1670" w:rsidRPr="000B1670">
        <w:rPr>
          <w:rFonts w:ascii="Times New Roman" w:hAnsi="Times New Roman"/>
          <w:bCs/>
          <w:i w:val="0"/>
          <w:iCs w:val="0"/>
          <w:color w:val="auto"/>
          <w:sz w:val="28"/>
          <w:szCs w:val="28"/>
          <w:lang w:val="kk-KZ"/>
        </w:rPr>
        <w:t>4</w:t>
      </w:r>
      <w:r w:rsidR="00DB4FB1">
        <w:rPr>
          <w:rFonts w:ascii="Times New Roman" w:hAnsi="Times New Roman"/>
          <w:bCs/>
          <w:i w:val="0"/>
          <w:iCs w:val="0"/>
          <w:color w:val="auto"/>
          <w:sz w:val="28"/>
          <w:szCs w:val="28"/>
          <w:lang w:val="kk-KZ"/>
        </w:rPr>
        <w:t>3</w:t>
      </w:r>
      <w:r w:rsidR="006D072E" w:rsidRPr="000B1670">
        <w:rPr>
          <w:rFonts w:ascii="Times New Roman" w:hAnsi="Times New Roman"/>
          <w:i w:val="0"/>
          <w:iCs w:val="0"/>
          <w:color w:val="auto"/>
          <w:sz w:val="28"/>
          <w:szCs w:val="28"/>
          <w:lang w:val="kk-KZ"/>
        </w:rPr>
        <w:t xml:space="preserve"> - </w:t>
      </w:r>
      <w:r w:rsidR="00E653EE">
        <w:rPr>
          <w:rFonts w:ascii="Times New Roman" w:hAnsi="Times New Roman"/>
          <w:i w:val="0"/>
          <w:iCs w:val="0"/>
          <w:color w:val="auto"/>
          <w:sz w:val="28"/>
          <w:szCs w:val="28"/>
          <w:lang w:val="kk-KZ"/>
        </w:rPr>
        <w:t>Катализдік</w:t>
      </w:r>
      <w:r w:rsidRPr="000B1670">
        <w:rPr>
          <w:rFonts w:ascii="Times New Roman" w:hAnsi="Times New Roman"/>
          <w:i w:val="0"/>
          <w:iCs w:val="0"/>
          <w:color w:val="auto"/>
          <w:sz w:val="28"/>
          <w:szCs w:val="28"/>
          <w:lang w:val="kk-KZ"/>
        </w:rPr>
        <w:t xml:space="preserve"> </w:t>
      </w:r>
      <w:r w:rsidR="00E653EE">
        <w:rPr>
          <w:rFonts w:ascii="Times New Roman" w:hAnsi="Times New Roman"/>
          <w:i w:val="0"/>
          <w:iCs w:val="0"/>
          <w:color w:val="auto"/>
          <w:sz w:val="28"/>
          <w:szCs w:val="28"/>
          <w:lang w:val="kk-KZ"/>
        </w:rPr>
        <w:t>зерттеуден</w:t>
      </w:r>
      <w:r w:rsidRPr="000B1670">
        <w:rPr>
          <w:rFonts w:ascii="Times New Roman" w:hAnsi="Times New Roman"/>
          <w:i w:val="0"/>
          <w:iCs w:val="0"/>
          <w:color w:val="auto"/>
          <w:sz w:val="28"/>
          <w:szCs w:val="28"/>
          <w:lang w:val="kk-KZ"/>
        </w:rPr>
        <w:t xml:space="preserve"> кейінгі LCO-1 үлгісінің </w:t>
      </w:r>
      <w:r w:rsidR="00882B9A" w:rsidRPr="000B1670">
        <w:rPr>
          <w:rFonts w:ascii="Times New Roman" w:hAnsi="Times New Roman"/>
          <w:i w:val="0"/>
          <w:iCs w:val="0"/>
          <w:color w:val="auto"/>
          <w:sz w:val="28"/>
          <w:szCs w:val="28"/>
          <w:lang w:val="kk-KZ"/>
        </w:rPr>
        <w:t xml:space="preserve">ТЭМ </w:t>
      </w:r>
      <w:r w:rsidRPr="000B1670">
        <w:rPr>
          <w:rFonts w:ascii="Times New Roman" w:hAnsi="Times New Roman"/>
          <w:i w:val="0"/>
          <w:iCs w:val="0"/>
          <w:color w:val="auto"/>
          <w:sz w:val="28"/>
          <w:szCs w:val="28"/>
          <w:lang w:val="kk-KZ"/>
        </w:rPr>
        <w:t>микросуреттері</w:t>
      </w:r>
    </w:p>
    <w:p w14:paraId="0EB2581C" w14:textId="40631E17" w:rsidR="00C17ED6" w:rsidRPr="00002DEB" w:rsidRDefault="00CC348A" w:rsidP="009C0808">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240° С температурада жүргізілген к</w:t>
      </w:r>
      <w:r w:rsidR="00C17ED6" w:rsidRPr="00002DEB">
        <w:rPr>
          <w:rFonts w:ascii="Times New Roman" w:hAnsi="Times New Roman"/>
          <w:sz w:val="28"/>
          <w:szCs w:val="28"/>
          <w:lang w:val="kk-KZ"/>
        </w:rPr>
        <w:t xml:space="preserve">атализдік реакциядан кейінгі </w:t>
      </w:r>
      <w:r w:rsidR="00C17ED6" w:rsidRPr="00002DEB">
        <w:rPr>
          <w:rFonts w:ascii="Times New Roman" w:hAnsi="Times New Roman"/>
          <w:iCs/>
          <w:sz w:val="28"/>
          <w:szCs w:val="28"/>
          <w:lang w:val="kk-KZ"/>
        </w:rPr>
        <w:t xml:space="preserve">LCO-1 үлгісінің СЭМ микрокескіндері </w:t>
      </w:r>
      <w:r w:rsidR="00C17ED6" w:rsidRPr="00002DEB">
        <w:rPr>
          <w:rFonts w:ascii="Times New Roman" w:hAnsi="Times New Roman"/>
          <w:sz w:val="28"/>
          <w:szCs w:val="28"/>
          <w:lang w:val="kk-KZ"/>
        </w:rPr>
        <w:t>4</w:t>
      </w:r>
      <w:r w:rsidR="00DB4FB1">
        <w:rPr>
          <w:rFonts w:ascii="Times New Roman" w:hAnsi="Times New Roman"/>
          <w:sz w:val="28"/>
          <w:szCs w:val="28"/>
          <w:lang w:val="kk-KZ"/>
        </w:rPr>
        <w:t>4</w:t>
      </w:r>
      <w:r w:rsidR="00C17ED6" w:rsidRPr="00002DEB">
        <w:rPr>
          <w:rFonts w:ascii="Times New Roman" w:hAnsi="Times New Roman"/>
          <w:sz w:val="28"/>
          <w:szCs w:val="28"/>
          <w:lang w:val="kk-KZ"/>
        </w:rPr>
        <w:t>А</w:t>
      </w:r>
      <w:r w:rsidR="005E6655">
        <w:rPr>
          <w:rFonts w:ascii="Times New Roman" w:hAnsi="Times New Roman"/>
          <w:sz w:val="28"/>
          <w:szCs w:val="28"/>
          <w:lang w:val="kk-KZ"/>
        </w:rPr>
        <w:t>-</w:t>
      </w:r>
      <w:r w:rsidR="00C17ED6" w:rsidRPr="00002DEB">
        <w:rPr>
          <w:rFonts w:ascii="Times New Roman" w:hAnsi="Times New Roman"/>
          <w:sz w:val="28"/>
          <w:szCs w:val="28"/>
          <w:lang w:val="kk-KZ"/>
        </w:rPr>
        <w:t xml:space="preserve">суретте </w:t>
      </w:r>
      <w:r w:rsidR="00C17ED6" w:rsidRPr="00002DEB">
        <w:rPr>
          <w:rFonts w:ascii="Times New Roman" w:hAnsi="Times New Roman"/>
          <w:iCs/>
          <w:sz w:val="28"/>
          <w:szCs w:val="28"/>
          <w:lang w:val="kk-KZ"/>
        </w:rPr>
        <w:t>көрсетілген. Суретте көрсетілгендей орталықтағы жапырақ пішінді б</w:t>
      </w:r>
      <w:r w:rsidR="00C17ED6">
        <w:rPr>
          <w:rFonts w:ascii="Times New Roman" w:hAnsi="Times New Roman"/>
          <w:iCs/>
          <w:sz w:val="28"/>
          <w:szCs w:val="28"/>
          <w:lang w:val="kk-KZ"/>
        </w:rPr>
        <w:t>ө</w:t>
      </w:r>
      <w:r w:rsidR="00C17ED6" w:rsidRPr="00002DEB">
        <w:rPr>
          <w:rFonts w:ascii="Times New Roman" w:hAnsi="Times New Roman"/>
          <w:iCs/>
          <w:sz w:val="28"/>
          <w:szCs w:val="28"/>
          <w:lang w:val="kk-KZ"/>
        </w:rPr>
        <w:t xml:space="preserve">лшек La негізіндегі қосылыс </w:t>
      </w:r>
      <w:r w:rsidR="00C17ED6" w:rsidRPr="00002DEB">
        <w:rPr>
          <w:rFonts w:ascii="Times New Roman" w:hAnsi="Times New Roman"/>
          <w:sz w:val="28"/>
          <w:szCs w:val="28"/>
          <w:lang w:val="kk-KZ"/>
        </w:rPr>
        <w:t>LaO</w:t>
      </w:r>
      <w:r w:rsidR="00C17ED6" w:rsidRPr="00002DEB">
        <w:rPr>
          <w:rFonts w:ascii="Times New Roman" w:hAnsi="Times New Roman"/>
          <w:sz w:val="28"/>
          <w:szCs w:val="28"/>
          <w:vertAlign w:val="subscript"/>
          <w:lang w:val="kk-KZ"/>
        </w:rPr>
        <w:t>2</w:t>
      </w:r>
      <w:r w:rsidR="00C17ED6" w:rsidRPr="00002DEB">
        <w:rPr>
          <w:rFonts w:ascii="Times New Roman" w:hAnsi="Times New Roman"/>
          <w:sz w:val="28"/>
          <w:szCs w:val="28"/>
          <w:lang w:val="kk-KZ"/>
        </w:rPr>
        <w:t>CO</w:t>
      </w:r>
      <w:r w:rsidR="00C17ED6" w:rsidRPr="00002DEB">
        <w:rPr>
          <w:rFonts w:ascii="Times New Roman" w:hAnsi="Times New Roman"/>
          <w:sz w:val="28"/>
          <w:szCs w:val="28"/>
          <w:vertAlign w:val="subscript"/>
          <w:lang w:val="kk-KZ"/>
        </w:rPr>
        <w:t xml:space="preserve">3 </w:t>
      </w:r>
      <w:r w:rsidR="00C17ED6" w:rsidRPr="00002DEB">
        <w:rPr>
          <w:rFonts w:ascii="Times New Roman" w:hAnsi="Times New Roman"/>
          <w:sz w:val="28"/>
          <w:szCs w:val="28"/>
          <w:lang w:val="kk-KZ"/>
        </w:rPr>
        <w:t xml:space="preserve">кристалданған фазасы, ал қалған бөлшектер ұсақ кристалды </w:t>
      </w:r>
      <w:r w:rsidR="00C17ED6" w:rsidRPr="00002DEB">
        <w:rPr>
          <w:rFonts w:ascii="Times New Roman" w:hAnsi="Times New Roman"/>
          <w:sz w:val="28"/>
          <w:szCs w:val="28"/>
          <w:lang w:val="kk-KZ"/>
        </w:rPr>
        <w:lastRenderedPageBreak/>
        <w:t>құрылымдағы Co</w:t>
      </w:r>
      <w:r w:rsidR="001B186C">
        <w:rPr>
          <w:rFonts w:ascii="Times New Roman" w:hAnsi="Times New Roman"/>
          <w:sz w:val="28"/>
          <w:szCs w:val="28"/>
          <w:vertAlign w:val="subscript"/>
          <w:lang w:val="kk-KZ"/>
        </w:rPr>
        <w:t>2</w:t>
      </w:r>
      <w:r w:rsidR="00C17ED6" w:rsidRPr="00002DEB">
        <w:rPr>
          <w:rFonts w:ascii="Times New Roman" w:hAnsi="Times New Roman"/>
          <w:sz w:val="28"/>
          <w:szCs w:val="28"/>
          <w:lang w:val="kk-KZ"/>
        </w:rPr>
        <w:t>O</w:t>
      </w:r>
      <w:r w:rsidR="00756AF4" w:rsidRPr="00756AF4">
        <w:rPr>
          <w:rFonts w:ascii="Times New Roman" w:hAnsi="Times New Roman"/>
          <w:sz w:val="28"/>
          <w:szCs w:val="28"/>
          <w:vertAlign w:val="subscript"/>
          <w:lang w:val="kk-KZ"/>
        </w:rPr>
        <w:t>3</w:t>
      </w:r>
      <w:r w:rsidR="00C17ED6" w:rsidRPr="00002DEB">
        <w:rPr>
          <w:rFonts w:ascii="Times New Roman" w:hAnsi="Times New Roman"/>
          <w:sz w:val="28"/>
          <w:szCs w:val="28"/>
          <w:lang w:val="kk-KZ"/>
        </w:rPr>
        <w:t xml:space="preserve"> және La</w:t>
      </w:r>
      <w:r w:rsidR="001B186C">
        <w:rPr>
          <w:rFonts w:ascii="Times New Roman" w:hAnsi="Times New Roman"/>
          <w:sz w:val="28"/>
          <w:szCs w:val="28"/>
          <w:vertAlign w:val="subscript"/>
          <w:lang w:val="kk-KZ"/>
        </w:rPr>
        <w:t>2</w:t>
      </w:r>
      <w:r w:rsidR="00C17ED6" w:rsidRPr="00002DEB">
        <w:rPr>
          <w:rFonts w:ascii="Times New Roman" w:hAnsi="Times New Roman"/>
          <w:sz w:val="28"/>
          <w:szCs w:val="28"/>
          <w:lang w:val="kk-KZ"/>
        </w:rPr>
        <w:t>O</w:t>
      </w:r>
      <w:r w:rsidR="00756AF4">
        <w:rPr>
          <w:rFonts w:ascii="Times New Roman" w:hAnsi="Times New Roman"/>
          <w:sz w:val="28"/>
          <w:szCs w:val="28"/>
          <w:vertAlign w:val="subscript"/>
          <w:lang w:val="kk-KZ"/>
        </w:rPr>
        <w:t>3</w:t>
      </w:r>
      <w:r w:rsidR="00C17ED6" w:rsidRPr="00002DEB">
        <w:rPr>
          <w:rFonts w:ascii="Cambria Math" w:hAnsi="Cambria Math" w:cs="Cambria Math"/>
          <w:sz w:val="28"/>
          <w:szCs w:val="28"/>
          <w:lang w:val="kk-KZ"/>
        </w:rPr>
        <w:t xml:space="preserve"> агломераттары болуы мүмкін. </w:t>
      </w:r>
      <w:r w:rsidR="00AE55F4">
        <w:rPr>
          <w:rFonts w:ascii="Cambria Math" w:hAnsi="Cambria Math" w:cs="Cambria Math"/>
          <w:sz w:val="28"/>
          <w:szCs w:val="28"/>
          <w:lang w:val="kk-KZ"/>
        </w:rPr>
        <w:t>СЭМ нәтижелері</w:t>
      </w:r>
      <w:r w:rsidR="00C17ED6" w:rsidRPr="00002DEB">
        <w:rPr>
          <w:rFonts w:ascii="Cambria Math" w:hAnsi="Cambria Math" w:cs="Cambria Math"/>
          <w:sz w:val="28"/>
          <w:szCs w:val="28"/>
          <w:lang w:val="kk-KZ"/>
        </w:rPr>
        <w:t xml:space="preserve"> </w:t>
      </w:r>
      <w:r>
        <w:rPr>
          <w:rFonts w:ascii="Cambria Math" w:hAnsi="Cambria Math" w:cs="Cambria Math"/>
          <w:sz w:val="28"/>
          <w:szCs w:val="28"/>
          <w:lang w:val="kk-KZ"/>
        </w:rPr>
        <w:t>рент</w:t>
      </w:r>
      <w:r w:rsidR="00AE55F4">
        <w:rPr>
          <w:rFonts w:ascii="Cambria Math" w:hAnsi="Cambria Math" w:cs="Cambria Math"/>
          <w:sz w:val="28"/>
          <w:szCs w:val="28"/>
          <w:lang w:val="kk-KZ"/>
        </w:rPr>
        <w:t>г</w:t>
      </w:r>
      <w:r>
        <w:rPr>
          <w:rFonts w:ascii="Cambria Math" w:hAnsi="Cambria Math" w:cs="Cambria Math"/>
          <w:sz w:val="28"/>
          <w:szCs w:val="28"/>
          <w:lang w:val="kk-KZ"/>
        </w:rPr>
        <w:t>ендік фазалық талдау</w:t>
      </w:r>
      <w:r w:rsidR="000D1AE9">
        <w:rPr>
          <w:rFonts w:ascii="Cambria Math" w:hAnsi="Cambria Math" w:cs="Cambria Math"/>
          <w:sz w:val="28"/>
          <w:szCs w:val="28"/>
          <w:lang w:val="kk-KZ"/>
        </w:rPr>
        <w:t xml:space="preserve"> деректеріне сәйкес келеді</w:t>
      </w:r>
      <w:r w:rsidR="00C17ED6" w:rsidRPr="00002DEB">
        <w:rPr>
          <w:rFonts w:ascii="Cambria Math" w:hAnsi="Cambria Math" w:cs="Cambria Math"/>
          <w:sz w:val="28"/>
          <w:szCs w:val="28"/>
          <w:lang w:val="kk-KZ"/>
        </w:rPr>
        <w:t>.</w:t>
      </w:r>
    </w:p>
    <w:p w14:paraId="6AEAE570" w14:textId="6DBD21B1" w:rsidR="00E650D9" w:rsidRPr="00002DEB" w:rsidRDefault="00E650D9" w:rsidP="009C0808">
      <w:pPr>
        <w:spacing w:after="0" w:line="240" w:lineRule="auto"/>
        <w:ind w:firstLine="567"/>
        <w:jc w:val="both"/>
        <w:rPr>
          <w:rFonts w:ascii="Times New Roman" w:hAnsi="Times New Roman"/>
          <w:sz w:val="28"/>
          <w:szCs w:val="28"/>
          <w:lang w:val="kk-KZ"/>
        </w:rPr>
      </w:pPr>
    </w:p>
    <w:p w14:paraId="5070ED87" w14:textId="0BC283E2" w:rsidR="00E650D9" w:rsidRPr="00002DEB" w:rsidRDefault="008B46F8" w:rsidP="008B46F8">
      <w:pPr>
        <w:spacing w:after="0" w:line="240" w:lineRule="auto"/>
        <w:ind w:firstLine="567"/>
        <w:jc w:val="center"/>
        <w:rPr>
          <w:rFonts w:ascii="Times New Roman" w:hAnsi="Times New Roman"/>
          <w:sz w:val="28"/>
          <w:szCs w:val="28"/>
          <w:lang w:val="kk-KZ"/>
        </w:rPr>
      </w:pPr>
      <w:r>
        <w:rPr>
          <w:rFonts w:ascii="Times New Roman" w:hAnsi="Times New Roman"/>
          <w:noProof/>
          <w:sz w:val="28"/>
          <w:szCs w:val="28"/>
        </w:rPr>
        <mc:AlternateContent>
          <mc:Choice Requires="wps">
            <w:drawing>
              <wp:anchor distT="0" distB="0" distL="114300" distR="114300" simplePos="0" relativeHeight="251657216" behindDoc="0" locked="0" layoutInCell="1" allowOverlap="1" wp14:anchorId="24276AB8" wp14:editId="20B0DCB3">
                <wp:simplePos x="0" y="0"/>
                <wp:positionH relativeFrom="column">
                  <wp:posOffset>3234055</wp:posOffset>
                </wp:positionH>
                <wp:positionV relativeFrom="paragraph">
                  <wp:posOffset>22860</wp:posOffset>
                </wp:positionV>
                <wp:extent cx="371475" cy="419100"/>
                <wp:effectExtent l="0" t="4445" r="3810" b="0"/>
                <wp:wrapNone/>
                <wp:docPr id="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7268E" w14:textId="77777777" w:rsidR="00C95CEC" w:rsidRPr="00C17ED6" w:rsidRDefault="00C95CEC" w:rsidP="00C17ED6">
                            <w:pPr>
                              <w:rPr>
                                <w:rFonts w:ascii="Times New Roman" w:eastAsia="BatangChe" w:hAnsi="Times New Roman"/>
                                <w:b/>
                                <w:color w:val="FF0000"/>
                                <w:sz w:val="36"/>
                                <w:lang w:val="kk-KZ"/>
                              </w:rPr>
                            </w:pPr>
                            <w:r w:rsidRPr="00C17ED6">
                              <w:rPr>
                                <w:rFonts w:ascii="Times New Roman" w:eastAsia="BatangChe" w:hAnsi="Times New Roman"/>
                                <w:b/>
                                <w:color w:val="FF0000"/>
                                <w:sz w:val="36"/>
                                <w:lang w:val="kk-KZ"/>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76AB8" id="Text Box 54" o:spid="_x0000_s1058" type="#_x0000_t202" style="position:absolute;left:0;text-align:left;margin-left:254.65pt;margin-top:1.8pt;width:29.25pt;height: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XugIAAME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" filled="f" stroked="f">
                <v:textbox>
                  <w:txbxContent>
                    <w:p w14:paraId="5A97268E" w14:textId="77777777" w:rsidR="00C95CEC" w:rsidRPr="00C17ED6" w:rsidRDefault="00C95CEC" w:rsidP="00C17ED6">
                      <w:pPr>
                        <w:rPr>
                          <w:rFonts w:ascii="Times New Roman" w:eastAsia="BatangChe" w:hAnsi="Times New Roman"/>
                          <w:b/>
                          <w:color w:val="FF0000"/>
                          <w:sz w:val="36"/>
                          <w:lang w:val="kk-KZ"/>
                        </w:rPr>
                      </w:pPr>
                      <w:r w:rsidRPr="00C17ED6">
                        <w:rPr>
                          <w:rFonts w:ascii="Times New Roman" w:eastAsia="BatangChe" w:hAnsi="Times New Roman"/>
                          <w:b/>
                          <w:color w:val="FF0000"/>
                          <w:sz w:val="36"/>
                          <w:lang w:val="kk-KZ"/>
                        </w:rPr>
                        <w:t>Б</w:t>
                      </w:r>
                    </w:p>
                  </w:txbxContent>
                </v:textbox>
              </v:shape>
            </w:pict>
          </mc:Fallback>
        </mc:AlternateContent>
      </w:r>
      <w:r w:rsidR="00F70DB5">
        <w:rPr>
          <w:rFonts w:ascii="Times New Roman" w:hAnsi="Times New Roman"/>
          <w:noProof/>
          <w:sz w:val="28"/>
          <w:szCs w:val="28"/>
        </w:rPr>
        <mc:AlternateContent>
          <mc:Choice Requires="wps">
            <w:drawing>
              <wp:anchor distT="0" distB="0" distL="114300" distR="114300" simplePos="0" relativeHeight="251656192" behindDoc="0" locked="0" layoutInCell="1" allowOverlap="1" wp14:anchorId="087A7F20" wp14:editId="574552C5">
                <wp:simplePos x="0" y="0"/>
                <wp:positionH relativeFrom="column">
                  <wp:posOffset>718185</wp:posOffset>
                </wp:positionH>
                <wp:positionV relativeFrom="paragraph">
                  <wp:posOffset>22860</wp:posOffset>
                </wp:positionV>
                <wp:extent cx="371475" cy="419100"/>
                <wp:effectExtent l="0" t="3810" r="3810" b="0"/>
                <wp:wrapNone/>
                <wp:docPr id="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AD821" w14:textId="77777777" w:rsidR="00C95CEC" w:rsidRPr="00C17ED6" w:rsidRDefault="00C95CEC">
                            <w:pPr>
                              <w:rPr>
                                <w:rFonts w:ascii="Times New Roman" w:eastAsia="BatangChe" w:hAnsi="Times New Roman"/>
                                <w:b/>
                                <w:color w:val="FF0000"/>
                                <w:sz w:val="36"/>
                                <w:lang w:val="kk-KZ"/>
                              </w:rPr>
                            </w:pPr>
                            <w:r w:rsidRPr="00C17ED6">
                              <w:rPr>
                                <w:rFonts w:ascii="Times New Roman" w:eastAsia="BatangChe" w:hAnsi="Times New Roman"/>
                                <w:b/>
                                <w:color w:val="FF0000"/>
                                <w:sz w:val="36"/>
                                <w:lang w:val="kk-KZ"/>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A7F20" id="Text Box 52" o:spid="_x0000_s1059" type="#_x0000_t202" style="position:absolute;left:0;text-align:left;margin-left:56.55pt;margin-top:1.8pt;width:29.25pt;height:3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LuwIAAME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" filled="f" stroked="f">
                <v:textbox>
                  <w:txbxContent>
                    <w:p w14:paraId="1C1AD821" w14:textId="77777777" w:rsidR="00C95CEC" w:rsidRPr="00C17ED6" w:rsidRDefault="00C95CEC">
                      <w:pPr>
                        <w:rPr>
                          <w:rFonts w:ascii="Times New Roman" w:eastAsia="BatangChe" w:hAnsi="Times New Roman"/>
                          <w:b/>
                          <w:color w:val="FF0000"/>
                          <w:sz w:val="36"/>
                          <w:lang w:val="kk-KZ"/>
                        </w:rPr>
                      </w:pPr>
                      <w:r w:rsidRPr="00C17ED6">
                        <w:rPr>
                          <w:rFonts w:ascii="Times New Roman" w:eastAsia="BatangChe" w:hAnsi="Times New Roman"/>
                          <w:b/>
                          <w:color w:val="FF0000"/>
                          <w:sz w:val="36"/>
                          <w:lang w:val="kk-KZ"/>
                        </w:rPr>
                        <w:t>А</w:t>
                      </w:r>
                    </w:p>
                  </w:txbxContent>
                </v:textbox>
              </v:shape>
            </w:pict>
          </mc:Fallback>
        </mc:AlternateContent>
      </w:r>
      <w:r w:rsidR="00F70DB5" w:rsidRPr="00002DEB">
        <w:rPr>
          <w:rFonts w:ascii="Times New Roman" w:hAnsi="Times New Roman"/>
          <w:noProof/>
          <w:sz w:val="28"/>
          <w:szCs w:val="28"/>
        </w:rPr>
        <w:drawing>
          <wp:inline distT="0" distB="0" distL="0" distR="0" wp14:anchorId="61143E2D" wp14:editId="60A23E54">
            <wp:extent cx="2583180" cy="2975610"/>
            <wp:effectExtent l="0" t="0" r="7620" b="0"/>
            <wp:docPr id="146" name="Рисунок 146" descr="P_81_2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P_81_2_00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83180" cy="2975610"/>
                    </a:xfrm>
                    <a:prstGeom prst="rect">
                      <a:avLst/>
                    </a:prstGeom>
                    <a:noFill/>
                    <a:ln>
                      <a:noFill/>
                    </a:ln>
                  </pic:spPr>
                </pic:pic>
              </a:graphicData>
            </a:graphic>
          </wp:inline>
        </w:drawing>
      </w:r>
      <w:r w:rsidR="00F70DB5" w:rsidRPr="00002DEB">
        <w:rPr>
          <w:rFonts w:ascii="Times New Roman" w:hAnsi="Times New Roman"/>
          <w:noProof/>
          <w:sz w:val="28"/>
          <w:szCs w:val="28"/>
        </w:rPr>
        <w:drawing>
          <wp:inline distT="0" distB="0" distL="0" distR="0" wp14:anchorId="4B3E11A1" wp14:editId="273723A8">
            <wp:extent cx="2564130" cy="2975610"/>
            <wp:effectExtent l="0" t="0" r="0" b="0"/>
            <wp:docPr id="147" name="Рисунок 147" descr="P_81_2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P_81_2_01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64130" cy="2975610"/>
                    </a:xfrm>
                    <a:prstGeom prst="rect">
                      <a:avLst/>
                    </a:prstGeom>
                    <a:noFill/>
                    <a:ln>
                      <a:noFill/>
                    </a:ln>
                  </pic:spPr>
                </pic:pic>
              </a:graphicData>
            </a:graphic>
          </wp:inline>
        </w:drawing>
      </w:r>
    </w:p>
    <w:p w14:paraId="175526FE" w14:textId="434D23C5" w:rsidR="00E650D9" w:rsidRPr="00002DEB" w:rsidRDefault="00E650D9" w:rsidP="009C0808">
      <w:pPr>
        <w:spacing w:after="0" w:line="240" w:lineRule="auto"/>
        <w:ind w:firstLine="567"/>
        <w:jc w:val="both"/>
        <w:rPr>
          <w:rFonts w:ascii="Times New Roman" w:hAnsi="Times New Roman"/>
          <w:sz w:val="28"/>
          <w:szCs w:val="28"/>
          <w:lang w:val="kk-KZ"/>
        </w:rPr>
      </w:pPr>
    </w:p>
    <w:p w14:paraId="38C594AC" w14:textId="01620301" w:rsidR="00E650D9" w:rsidRPr="00002DEB" w:rsidRDefault="008B46F8" w:rsidP="008B46F8">
      <w:pPr>
        <w:spacing w:after="0" w:line="240" w:lineRule="auto"/>
        <w:ind w:firstLine="567"/>
        <w:jc w:val="center"/>
        <w:rPr>
          <w:rFonts w:ascii="Times New Roman" w:hAnsi="Times New Roman"/>
          <w:sz w:val="28"/>
          <w:szCs w:val="28"/>
          <w:lang w:val="kk-KZ"/>
        </w:rPr>
      </w:pPr>
      <w:r>
        <w:rPr>
          <w:rFonts w:ascii="Times New Roman" w:hAnsi="Times New Roman"/>
          <w:noProof/>
          <w:sz w:val="28"/>
          <w:szCs w:val="28"/>
        </w:rPr>
        <mc:AlternateContent>
          <mc:Choice Requires="wps">
            <w:drawing>
              <wp:anchor distT="0" distB="0" distL="114300" distR="114300" simplePos="0" relativeHeight="251682816" behindDoc="0" locked="0" layoutInCell="1" allowOverlap="1" wp14:anchorId="095FB987" wp14:editId="6F16F480">
                <wp:simplePos x="0" y="0"/>
                <wp:positionH relativeFrom="column">
                  <wp:posOffset>3291840</wp:posOffset>
                </wp:positionH>
                <wp:positionV relativeFrom="paragraph">
                  <wp:posOffset>59690</wp:posOffset>
                </wp:positionV>
                <wp:extent cx="323850" cy="346710"/>
                <wp:effectExtent l="0" t="0" r="0" b="0"/>
                <wp:wrapNone/>
                <wp:docPr id="114" name="Надпись 114"/>
                <wp:cNvGraphicFramePr/>
                <a:graphic xmlns:a="http://schemas.openxmlformats.org/drawingml/2006/main">
                  <a:graphicData uri="http://schemas.microsoft.com/office/word/2010/wordprocessingShape">
                    <wps:wsp>
                      <wps:cNvSpPr txBox="1"/>
                      <wps:spPr>
                        <a:xfrm>
                          <a:off x="0" y="0"/>
                          <a:ext cx="323850" cy="346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348601" w14:textId="77777777" w:rsidR="00C95CEC" w:rsidRPr="005E6655" w:rsidRDefault="00C95CEC">
                            <w:pPr>
                              <w:rPr>
                                <w:rFonts w:ascii="Times New Roman" w:hAnsi="Times New Roman"/>
                                <w:b/>
                                <w:color w:val="FF0000"/>
                                <w:sz w:val="36"/>
                                <w:lang w:val="kk-KZ"/>
                              </w:rPr>
                            </w:pPr>
                            <w:r w:rsidRPr="005E6655">
                              <w:rPr>
                                <w:rFonts w:ascii="Times New Roman" w:hAnsi="Times New Roman"/>
                                <w:b/>
                                <w:color w:val="FF0000"/>
                                <w:sz w:val="36"/>
                                <w:lang w:val="kk-KZ"/>
                              </w:rPr>
                              <w:t>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FB987" id="Надпись 114" o:spid="_x0000_s1060" type="#_x0000_t202" style="position:absolute;left:0;text-align:left;margin-left:259.2pt;margin-top:4.7pt;width:25.5pt;height:27.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" filled="f" stroked="f" strokeweight=".5pt">
                <v:textbox>
                  <w:txbxContent>
                    <w:p w14:paraId="1D348601" w14:textId="77777777" w:rsidR="00C95CEC" w:rsidRPr="005E6655" w:rsidRDefault="00C95CEC">
                      <w:pPr>
                        <w:rPr>
                          <w:rFonts w:ascii="Times New Roman" w:hAnsi="Times New Roman"/>
                          <w:b/>
                          <w:color w:val="FF0000"/>
                          <w:sz w:val="36"/>
                          <w:lang w:val="kk-KZ"/>
                        </w:rPr>
                      </w:pPr>
                      <w:r w:rsidRPr="005E6655">
                        <w:rPr>
                          <w:rFonts w:ascii="Times New Roman" w:hAnsi="Times New Roman"/>
                          <w:b/>
                          <w:color w:val="FF0000"/>
                          <w:sz w:val="36"/>
                          <w:lang w:val="kk-KZ"/>
                        </w:rPr>
                        <w:t>Д</w:t>
                      </w:r>
                    </w:p>
                  </w:txbxContent>
                </v:textbox>
              </v:shape>
            </w:pict>
          </mc:Fallback>
        </mc:AlternateContent>
      </w:r>
      <w:r w:rsidR="005E6655">
        <w:rPr>
          <w:rFonts w:ascii="Times New Roman" w:hAnsi="Times New Roman"/>
          <w:noProof/>
          <w:sz w:val="28"/>
          <w:szCs w:val="28"/>
        </w:rPr>
        <mc:AlternateContent>
          <mc:Choice Requires="wps">
            <w:drawing>
              <wp:anchor distT="0" distB="0" distL="114300" distR="114300" simplePos="0" relativeHeight="251681792" behindDoc="0" locked="0" layoutInCell="1" allowOverlap="1" wp14:anchorId="699B464E" wp14:editId="7029BC0C">
                <wp:simplePos x="0" y="0"/>
                <wp:positionH relativeFrom="column">
                  <wp:posOffset>718185</wp:posOffset>
                </wp:positionH>
                <wp:positionV relativeFrom="paragraph">
                  <wp:posOffset>36830</wp:posOffset>
                </wp:positionV>
                <wp:extent cx="312420" cy="320040"/>
                <wp:effectExtent l="0" t="0" r="0" b="3810"/>
                <wp:wrapNone/>
                <wp:docPr id="113" name="Надпись 113"/>
                <wp:cNvGraphicFramePr/>
                <a:graphic xmlns:a="http://schemas.openxmlformats.org/drawingml/2006/main">
                  <a:graphicData uri="http://schemas.microsoft.com/office/word/2010/wordprocessingShape">
                    <wps:wsp>
                      <wps:cNvSpPr txBox="1"/>
                      <wps:spPr>
                        <a:xfrm>
                          <a:off x="0" y="0"/>
                          <a:ext cx="31242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748A0" w14:textId="77777777" w:rsidR="00C95CEC" w:rsidRPr="005E6655" w:rsidRDefault="00C95CEC">
                            <w:pPr>
                              <w:rPr>
                                <w:rFonts w:ascii="Times New Roman" w:hAnsi="Times New Roman"/>
                                <w:b/>
                                <w:color w:val="FF0000"/>
                                <w:sz w:val="36"/>
                                <w:lang w:val="kk-KZ"/>
                              </w:rPr>
                            </w:pPr>
                            <w:r w:rsidRPr="005E6655">
                              <w:rPr>
                                <w:rFonts w:ascii="Times New Roman" w:hAnsi="Times New Roman"/>
                                <w:b/>
                                <w:color w:val="FF0000"/>
                                <w:sz w:val="36"/>
                                <w:lang w:val="kk-KZ"/>
                              </w:rPr>
                              <w:t>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B464E" id="Надпись 113" o:spid="_x0000_s1061" type="#_x0000_t202" style="position:absolute;left:0;text-align:left;margin-left:56.55pt;margin-top:2.9pt;width:24.6pt;height:25.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" filled="f" stroked="f" strokeweight=".5pt">
                <v:textbox>
                  <w:txbxContent>
                    <w:p w14:paraId="074748A0" w14:textId="77777777" w:rsidR="00C95CEC" w:rsidRPr="005E6655" w:rsidRDefault="00C95CEC">
                      <w:pPr>
                        <w:rPr>
                          <w:rFonts w:ascii="Times New Roman" w:hAnsi="Times New Roman"/>
                          <w:b/>
                          <w:color w:val="FF0000"/>
                          <w:sz w:val="36"/>
                          <w:lang w:val="kk-KZ"/>
                        </w:rPr>
                      </w:pPr>
                      <w:r w:rsidRPr="005E6655">
                        <w:rPr>
                          <w:rFonts w:ascii="Times New Roman" w:hAnsi="Times New Roman"/>
                          <w:b/>
                          <w:color w:val="FF0000"/>
                          <w:sz w:val="36"/>
                          <w:lang w:val="kk-KZ"/>
                        </w:rPr>
                        <w:t>В</w:t>
                      </w:r>
                    </w:p>
                  </w:txbxContent>
                </v:textbox>
              </v:shape>
            </w:pict>
          </mc:Fallback>
        </mc:AlternateContent>
      </w:r>
      <w:r w:rsidR="00F70DB5" w:rsidRPr="00002DEB">
        <w:rPr>
          <w:rFonts w:ascii="Times New Roman" w:hAnsi="Times New Roman"/>
          <w:noProof/>
          <w:sz w:val="28"/>
          <w:szCs w:val="28"/>
        </w:rPr>
        <w:drawing>
          <wp:inline distT="0" distB="0" distL="0" distR="0" wp14:anchorId="5FD23F5A" wp14:editId="1FD557E2">
            <wp:extent cx="2575560" cy="2964180"/>
            <wp:effectExtent l="0" t="0" r="0" b="7620"/>
            <wp:docPr id="148" name="Рисунок 148" descr="T_10_2_1186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T_10_2_1186_00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75560" cy="2964180"/>
                    </a:xfrm>
                    <a:prstGeom prst="rect">
                      <a:avLst/>
                    </a:prstGeom>
                    <a:noFill/>
                    <a:ln>
                      <a:noFill/>
                    </a:ln>
                  </pic:spPr>
                </pic:pic>
              </a:graphicData>
            </a:graphic>
          </wp:inline>
        </w:drawing>
      </w:r>
      <w:r w:rsidR="00F70DB5" w:rsidRPr="00002DEB">
        <w:rPr>
          <w:rFonts w:ascii="Times New Roman" w:hAnsi="Times New Roman"/>
          <w:noProof/>
          <w:sz w:val="28"/>
          <w:szCs w:val="28"/>
        </w:rPr>
        <w:drawing>
          <wp:inline distT="0" distB="0" distL="0" distR="0" wp14:anchorId="56993A10" wp14:editId="4F556428">
            <wp:extent cx="2575560" cy="2975610"/>
            <wp:effectExtent l="0" t="0" r="0" b="0"/>
            <wp:docPr id="149" name="Рисунок 149" descr="T_10_2_1186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T_10_2_1186_01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75560" cy="2975610"/>
                    </a:xfrm>
                    <a:prstGeom prst="rect">
                      <a:avLst/>
                    </a:prstGeom>
                    <a:noFill/>
                    <a:ln>
                      <a:noFill/>
                    </a:ln>
                  </pic:spPr>
                </pic:pic>
              </a:graphicData>
            </a:graphic>
          </wp:inline>
        </w:drawing>
      </w:r>
    </w:p>
    <w:p w14:paraId="0EE55F62" w14:textId="77777777" w:rsidR="00D84EE2" w:rsidRPr="00002DEB" w:rsidRDefault="00D84EE2" w:rsidP="009C0808">
      <w:pPr>
        <w:spacing w:after="0" w:line="240" w:lineRule="auto"/>
        <w:ind w:firstLine="567"/>
        <w:jc w:val="both"/>
        <w:rPr>
          <w:rFonts w:ascii="Times New Roman" w:hAnsi="Times New Roman"/>
          <w:sz w:val="28"/>
          <w:szCs w:val="28"/>
          <w:lang w:val="kk-KZ"/>
        </w:rPr>
      </w:pPr>
    </w:p>
    <w:p w14:paraId="1088DE5D" w14:textId="77777777" w:rsidR="00D84EE2" w:rsidRDefault="00C17ED6" w:rsidP="009C0808">
      <w:pPr>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Сурет 4</w:t>
      </w:r>
      <w:r w:rsidR="00790845">
        <w:rPr>
          <w:rFonts w:ascii="Times New Roman" w:hAnsi="Times New Roman"/>
          <w:sz w:val="28"/>
          <w:szCs w:val="28"/>
          <w:lang w:val="kk-KZ"/>
        </w:rPr>
        <w:t>5</w:t>
      </w:r>
      <w:r>
        <w:rPr>
          <w:rFonts w:ascii="Times New Roman" w:hAnsi="Times New Roman"/>
          <w:sz w:val="28"/>
          <w:szCs w:val="28"/>
          <w:lang w:val="kk-KZ"/>
        </w:rPr>
        <w:t xml:space="preserve"> – Катализдік </w:t>
      </w:r>
      <w:r w:rsidR="005E6655">
        <w:rPr>
          <w:rFonts w:ascii="Times New Roman" w:hAnsi="Times New Roman"/>
          <w:sz w:val="28"/>
          <w:szCs w:val="28"/>
          <w:lang w:val="kk-KZ"/>
        </w:rPr>
        <w:t>реакциядан</w:t>
      </w:r>
      <w:r>
        <w:rPr>
          <w:rFonts w:ascii="Times New Roman" w:hAnsi="Times New Roman"/>
          <w:sz w:val="28"/>
          <w:szCs w:val="28"/>
          <w:lang w:val="kk-KZ"/>
        </w:rPr>
        <w:t xml:space="preserve"> кейінгі </w:t>
      </w:r>
      <w:r w:rsidRPr="00002DEB">
        <w:rPr>
          <w:rFonts w:ascii="Times New Roman" w:hAnsi="Times New Roman"/>
          <w:iCs/>
          <w:sz w:val="28"/>
          <w:szCs w:val="28"/>
          <w:lang w:val="kk-KZ"/>
        </w:rPr>
        <w:t>LCO-1</w:t>
      </w:r>
      <w:r>
        <w:rPr>
          <w:rFonts w:ascii="Times New Roman" w:hAnsi="Times New Roman"/>
          <w:iCs/>
          <w:sz w:val="28"/>
          <w:szCs w:val="28"/>
          <w:lang w:val="kk-KZ"/>
        </w:rPr>
        <w:t xml:space="preserve"> және </w:t>
      </w:r>
      <w:r w:rsidRPr="00002DEB">
        <w:rPr>
          <w:rFonts w:ascii="Times New Roman" w:hAnsi="Times New Roman"/>
          <w:sz w:val="28"/>
          <w:szCs w:val="28"/>
          <w:lang w:val="kk-KZ"/>
        </w:rPr>
        <w:t>LCO/KIT-6</w:t>
      </w:r>
      <w:r>
        <w:rPr>
          <w:rFonts w:ascii="Times New Roman" w:hAnsi="Times New Roman"/>
          <w:sz w:val="28"/>
          <w:szCs w:val="28"/>
          <w:lang w:val="kk-KZ"/>
        </w:rPr>
        <w:t xml:space="preserve"> үлгілерінің СЭМ кескіндері</w:t>
      </w:r>
    </w:p>
    <w:p w14:paraId="6DC74C41" w14:textId="77777777" w:rsidR="00C17ED6" w:rsidRPr="00002DEB" w:rsidRDefault="00C17ED6" w:rsidP="009C0808">
      <w:pPr>
        <w:spacing w:after="0" w:line="240" w:lineRule="auto"/>
        <w:ind w:firstLine="567"/>
        <w:jc w:val="center"/>
        <w:rPr>
          <w:rFonts w:ascii="Times New Roman" w:hAnsi="Times New Roman"/>
          <w:sz w:val="28"/>
          <w:szCs w:val="28"/>
          <w:lang w:val="kk-KZ"/>
        </w:rPr>
      </w:pPr>
    </w:p>
    <w:p w14:paraId="11C55BD8" w14:textId="7A851FB5" w:rsidR="003F75FF" w:rsidRPr="00002DEB" w:rsidRDefault="000E0351" w:rsidP="008C1E98">
      <w:pPr>
        <w:spacing w:after="0" w:line="240" w:lineRule="auto"/>
        <w:ind w:firstLine="709"/>
        <w:jc w:val="both"/>
        <w:rPr>
          <w:rFonts w:ascii="Times New Roman" w:hAnsi="Times New Roman"/>
          <w:sz w:val="28"/>
          <w:szCs w:val="28"/>
          <w:lang w:val="kk-KZ"/>
        </w:rPr>
      </w:pPr>
      <w:r w:rsidRPr="00002DEB">
        <w:rPr>
          <w:rFonts w:ascii="Times New Roman" w:hAnsi="Times New Roman"/>
          <w:sz w:val="28"/>
          <w:szCs w:val="28"/>
          <w:lang w:val="kk-KZ"/>
        </w:rPr>
        <w:t>Катализдік реакциядан кейінгі LCO/KIT-6 үлгісінде бөлшектердің морфологиясы едәуір өзгеріске ұшыраған</w:t>
      </w:r>
      <w:r w:rsidR="00CC348A">
        <w:rPr>
          <w:rFonts w:ascii="Times New Roman" w:hAnsi="Times New Roman"/>
          <w:sz w:val="28"/>
          <w:szCs w:val="28"/>
          <w:lang w:val="kk-KZ"/>
        </w:rPr>
        <w:t>ы байқалады</w:t>
      </w:r>
      <w:r w:rsidRPr="00002DEB">
        <w:rPr>
          <w:rFonts w:ascii="Times New Roman" w:hAnsi="Times New Roman"/>
          <w:sz w:val="28"/>
          <w:szCs w:val="28"/>
          <w:lang w:val="kk-KZ"/>
        </w:rPr>
        <w:t xml:space="preserve">. Бөлшектер бірігіп, тығыз агломерат түзілген. </w:t>
      </w:r>
      <w:r w:rsidR="00112EDD" w:rsidRPr="00002DEB">
        <w:rPr>
          <w:rFonts w:ascii="Times New Roman" w:hAnsi="Times New Roman"/>
          <w:sz w:val="28"/>
          <w:szCs w:val="28"/>
          <w:lang w:val="kk-KZ"/>
        </w:rPr>
        <w:t>4</w:t>
      </w:r>
      <w:r w:rsidR="00DB4FB1">
        <w:rPr>
          <w:rFonts w:ascii="Times New Roman" w:hAnsi="Times New Roman"/>
          <w:sz w:val="28"/>
          <w:szCs w:val="28"/>
          <w:lang w:val="kk-KZ"/>
        </w:rPr>
        <w:t>4</w:t>
      </w:r>
      <w:r w:rsidR="005E6655">
        <w:rPr>
          <w:rFonts w:ascii="Times New Roman" w:hAnsi="Times New Roman"/>
          <w:sz w:val="28"/>
          <w:szCs w:val="28"/>
          <w:lang w:val="kk-KZ"/>
        </w:rPr>
        <w:t>Д-суретте</w:t>
      </w:r>
      <w:r w:rsidR="00756AF4">
        <w:rPr>
          <w:rFonts w:ascii="Times New Roman" w:hAnsi="Times New Roman"/>
          <w:sz w:val="28"/>
          <w:szCs w:val="28"/>
          <w:lang w:val="kk-KZ"/>
        </w:rPr>
        <w:t xml:space="preserve"> кескінделген үлкен бөлшек оксид</w:t>
      </w:r>
      <w:r w:rsidR="00112EDD" w:rsidRPr="00002DEB">
        <w:rPr>
          <w:rFonts w:ascii="Times New Roman" w:hAnsi="Times New Roman"/>
          <w:sz w:val="28"/>
          <w:szCs w:val="28"/>
          <w:lang w:val="kk-KZ"/>
        </w:rPr>
        <w:t>ті тасымалдағыштың фазасына сәйкес келеді, ал беткі қабаттағы ұсақ нанобөлшектер метал кобальттың және оның оксид</w:t>
      </w:r>
      <w:r w:rsidR="00ED7E25" w:rsidRPr="00002DEB">
        <w:rPr>
          <w:rFonts w:ascii="Times New Roman" w:hAnsi="Times New Roman"/>
          <w:sz w:val="28"/>
          <w:szCs w:val="28"/>
          <w:lang w:val="kk-KZ"/>
        </w:rPr>
        <w:t>терінің бөлшектері болып табылады</w:t>
      </w:r>
      <w:r w:rsidR="00112EDD" w:rsidRPr="00002DEB">
        <w:rPr>
          <w:rFonts w:ascii="Times New Roman" w:hAnsi="Times New Roman"/>
          <w:sz w:val="28"/>
          <w:szCs w:val="28"/>
          <w:lang w:val="kk-KZ"/>
        </w:rPr>
        <w:t xml:space="preserve">. </w:t>
      </w:r>
      <w:r w:rsidRPr="00002DEB">
        <w:rPr>
          <w:rFonts w:ascii="Times New Roman" w:hAnsi="Times New Roman"/>
          <w:sz w:val="28"/>
          <w:szCs w:val="28"/>
          <w:lang w:val="kk-KZ"/>
        </w:rPr>
        <w:t>Мұндай морфологиялық өзгерістер жоғары температурадағы реакция кезінде түйіршік</w:t>
      </w:r>
      <w:r w:rsidR="006C3EDC" w:rsidRPr="00002DEB">
        <w:rPr>
          <w:rFonts w:ascii="Times New Roman" w:hAnsi="Times New Roman"/>
          <w:sz w:val="28"/>
          <w:szCs w:val="28"/>
          <w:lang w:val="kk-KZ"/>
        </w:rPr>
        <w:t xml:space="preserve">тердің бірігуі </w:t>
      </w:r>
      <w:r w:rsidR="00CC348A">
        <w:rPr>
          <w:rFonts w:ascii="Times New Roman" w:hAnsi="Times New Roman"/>
          <w:sz w:val="28"/>
          <w:szCs w:val="28"/>
          <w:lang w:val="kk-KZ"/>
        </w:rPr>
        <w:t>ә</w:t>
      </w:r>
      <w:r w:rsidR="006C3EDC" w:rsidRPr="00002DEB">
        <w:rPr>
          <w:rFonts w:ascii="Times New Roman" w:hAnsi="Times New Roman"/>
          <w:sz w:val="28"/>
          <w:szCs w:val="28"/>
          <w:lang w:val="kk-KZ"/>
        </w:rPr>
        <w:t xml:space="preserve">серінен болуы мүмкін. </w:t>
      </w:r>
      <w:r w:rsidR="00AE55F4">
        <w:rPr>
          <w:rFonts w:ascii="Times New Roman" w:hAnsi="Times New Roman"/>
          <w:sz w:val="28"/>
          <w:szCs w:val="28"/>
          <w:lang w:val="kk-KZ"/>
        </w:rPr>
        <w:t>Мұндай қ</w:t>
      </w:r>
      <w:r w:rsidR="006C3EDC" w:rsidRPr="00002DEB">
        <w:rPr>
          <w:rFonts w:ascii="Times New Roman" w:hAnsi="Times New Roman"/>
          <w:sz w:val="28"/>
          <w:szCs w:val="28"/>
          <w:lang w:val="kk-KZ"/>
        </w:rPr>
        <w:t xml:space="preserve">ұбылыс </w:t>
      </w:r>
      <w:r w:rsidR="006C3EDC" w:rsidRPr="00002DEB">
        <w:rPr>
          <w:rFonts w:ascii="Times New Roman" w:hAnsi="Times New Roman"/>
          <w:sz w:val="28"/>
          <w:szCs w:val="28"/>
          <w:lang w:val="kk-KZ"/>
        </w:rPr>
        <w:lastRenderedPageBreak/>
        <w:t>катализатордың беттік ауданының төмендеу</w:t>
      </w:r>
      <w:r w:rsidR="001B186C">
        <w:rPr>
          <w:rFonts w:ascii="Times New Roman" w:hAnsi="Times New Roman"/>
          <w:sz w:val="28"/>
          <w:szCs w:val="28"/>
          <w:lang w:val="kk-KZ"/>
        </w:rPr>
        <w:t>іне, сонымен қатар катализдік</w:t>
      </w:r>
      <w:r w:rsidR="006C3EDC" w:rsidRPr="00002DEB">
        <w:rPr>
          <w:rFonts w:ascii="Times New Roman" w:hAnsi="Times New Roman"/>
          <w:sz w:val="28"/>
          <w:szCs w:val="28"/>
          <w:lang w:val="kk-KZ"/>
        </w:rPr>
        <w:t xml:space="preserve"> белсенділіктің әлсіреуіне </w:t>
      </w:r>
      <w:r w:rsidR="001B186C">
        <w:rPr>
          <w:rFonts w:ascii="Times New Roman" w:hAnsi="Times New Roman"/>
          <w:sz w:val="28"/>
          <w:szCs w:val="28"/>
          <w:lang w:val="kk-KZ"/>
        </w:rPr>
        <w:t>алып келеді</w:t>
      </w:r>
      <w:r w:rsidR="006C3EDC" w:rsidRPr="00002DEB">
        <w:rPr>
          <w:rFonts w:ascii="Times New Roman" w:hAnsi="Times New Roman"/>
          <w:sz w:val="28"/>
          <w:szCs w:val="28"/>
          <w:lang w:val="kk-KZ"/>
        </w:rPr>
        <w:t xml:space="preserve">. Бұдан бөлек, кеуектіліктің </w:t>
      </w:r>
      <w:r w:rsidR="006C3EDC" w:rsidRPr="00117AF8">
        <w:rPr>
          <w:rFonts w:ascii="Times New Roman" w:hAnsi="Times New Roman"/>
          <w:sz w:val="28"/>
          <w:szCs w:val="28"/>
          <w:lang w:val="kk-KZ"/>
        </w:rPr>
        <w:t>азаюы</w:t>
      </w:r>
      <w:r w:rsidR="001B186C">
        <w:rPr>
          <w:rFonts w:ascii="Times New Roman" w:hAnsi="Times New Roman"/>
          <w:sz w:val="28"/>
          <w:szCs w:val="28"/>
          <w:lang w:val="kk-KZ"/>
        </w:rPr>
        <w:t>,</w:t>
      </w:r>
      <w:r w:rsidR="006C3EDC" w:rsidRPr="00117AF8">
        <w:rPr>
          <w:rFonts w:ascii="Times New Roman" w:hAnsi="Times New Roman"/>
          <w:sz w:val="28"/>
          <w:szCs w:val="28"/>
          <w:lang w:val="kk-KZ"/>
        </w:rPr>
        <w:t xml:space="preserve"> реакция кезінде кокс түзілуі нәтижесінде болуы да </w:t>
      </w:r>
      <w:r w:rsidR="006C3EDC" w:rsidRPr="00A44579">
        <w:rPr>
          <w:rFonts w:ascii="Times New Roman" w:hAnsi="Times New Roman"/>
          <w:sz w:val="28"/>
          <w:szCs w:val="28"/>
          <w:lang w:val="kk-KZ"/>
        </w:rPr>
        <w:t>мүмкін.</w:t>
      </w:r>
      <w:r w:rsidR="006C3EDC" w:rsidRPr="00002DEB">
        <w:rPr>
          <w:rFonts w:ascii="Times New Roman" w:hAnsi="Times New Roman"/>
          <w:sz w:val="28"/>
          <w:szCs w:val="28"/>
          <w:lang w:val="kk-KZ"/>
        </w:rPr>
        <w:t xml:space="preserve">  </w:t>
      </w:r>
    </w:p>
    <w:p w14:paraId="5B611541" w14:textId="77777777" w:rsidR="00201B07" w:rsidRDefault="001B186C" w:rsidP="008C1E98">
      <w:pPr>
        <w:spacing w:after="0" w:line="240" w:lineRule="auto"/>
        <w:ind w:firstLine="709"/>
        <w:jc w:val="both"/>
        <w:rPr>
          <w:rFonts w:ascii="Times New Roman" w:hAnsi="Times New Roman"/>
          <w:sz w:val="28"/>
          <w:lang w:val="kk-KZ"/>
        </w:rPr>
      </w:pPr>
      <w:r>
        <w:rPr>
          <w:rFonts w:ascii="Times New Roman" w:hAnsi="Times New Roman"/>
          <w:sz w:val="28"/>
          <w:lang w:val="kk-KZ"/>
        </w:rPr>
        <w:t>Жүргізілген катализдік</w:t>
      </w:r>
      <w:r w:rsidR="00E83890" w:rsidRPr="00E83890">
        <w:rPr>
          <w:rFonts w:ascii="Times New Roman" w:hAnsi="Times New Roman"/>
          <w:sz w:val="28"/>
          <w:lang w:val="kk-KZ"/>
        </w:rPr>
        <w:t xml:space="preserve"> </w:t>
      </w:r>
      <w:r>
        <w:rPr>
          <w:rFonts w:ascii="Times New Roman" w:hAnsi="Times New Roman"/>
          <w:sz w:val="28"/>
          <w:lang w:val="kk-KZ"/>
        </w:rPr>
        <w:t>зерттеулерден</w:t>
      </w:r>
      <w:r w:rsidR="00E83890" w:rsidRPr="00E83890">
        <w:rPr>
          <w:rFonts w:ascii="Times New Roman" w:hAnsi="Times New Roman"/>
          <w:sz w:val="28"/>
          <w:lang w:val="kk-KZ"/>
        </w:rPr>
        <w:t xml:space="preserve"> кейінгі құрылымдық зерттеулер перовскит типті кобальт құрамды оксидтердің реакция </w:t>
      </w:r>
      <w:r w:rsidR="00EA27FA">
        <w:rPr>
          <w:rFonts w:ascii="Times New Roman" w:hAnsi="Times New Roman"/>
          <w:sz w:val="28"/>
          <w:lang w:val="kk-KZ"/>
        </w:rPr>
        <w:t xml:space="preserve">барысында </w:t>
      </w:r>
      <w:r w:rsidR="00E83890" w:rsidRPr="00E83890">
        <w:rPr>
          <w:rFonts w:ascii="Times New Roman" w:hAnsi="Times New Roman"/>
          <w:sz w:val="28"/>
          <w:lang w:val="kk-KZ"/>
        </w:rPr>
        <w:t>фазалық және морфологиялық өзгерістерге ұшырайтынын көрсетті. ҰРФТ, ТЭМ және СЭМ нәтижелері перовскит торының тотықсыздану кезінде бұзылып, Co</w:t>
      </w:r>
      <w:r w:rsidR="00201B07" w:rsidRPr="00201B07">
        <w:rPr>
          <w:rFonts w:ascii="Times New Roman" w:hAnsi="Times New Roman"/>
          <w:sz w:val="28"/>
          <w:vertAlign w:val="superscript"/>
          <w:lang w:val="kk-KZ"/>
        </w:rPr>
        <w:t>0</w:t>
      </w:r>
      <w:r w:rsidR="00E83890" w:rsidRPr="00E83890">
        <w:rPr>
          <w:rFonts w:ascii="Times New Roman" w:hAnsi="Times New Roman"/>
          <w:sz w:val="28"/>
          <w:lang w:val="kk-KZ"/>
        </w:rPr>
        <w:t>, Co</w:t>
      </w:r>
      <w:r w:rsidR="00201B07">
        <w:rPr>
          <w:rFonts w:ascii="Times New Roman" w:hAnsi="Times New Roman"/>
          <w:sz w:val="28"/>
          <w:vertAlign w:val="subscript"/>
          <w:lang w:val="kk-KZ"/>
        </w:rPr>
        <w:t>2</w:t>
      </w:r>
      <w:r w:rsidR="00E83890" w:rsidRPr="00E83890">
        <w:rPr>
          <w:rFonts w:ascii="Times New Roman" w:hAnsi="Times New Roman"/>
          <w:sz w:val="28"/>
          <w:lang w:val="kk-KZ"/>
        </w:rPr>
        <w:t xml:space="preserve">O₄, La₂O₃, La(OH)₃ және La₂O₂CO₃ тәрізді жаңа фазалардың пайда болатынын, сондай-ақ кобальт нанобөлшектерінің қайта кристалдануы мен агломерациялануын айқындады. </w:t>
      </w:r>
    </w:p>
    <w:p w14:paraId="367949C3" w14:textId="77777777" w:rsidR="009E4616" w:rsidRPr="00E83890" w:rsidRDefault="009E4616" w:rsidP="009C0808">
      <w:pPr>
        <w:spacing w:after="0" w:line="240" w:lineRule="auto"/>
        <w:ind w:firstLine="567"/>
        <w:jc w:val="both"/>
        <w:rPr>
          <w:rFonts w:ascii="Times New Roman" w:hAnsi="Times New Roman"/>
          <w:sz w:val="36"/>
          <w:szCs w:val="28"/>
          <w:lang w:val="kk-KZ"/>
        </w:rPr>
      </w:pPr>
    </w:p>
    <w:p w14:paraId="660F8DF0" w14:textId="77777777" w:rsidR="00485E1F" w:rsidRPr="0018024A" w:rsidRDefault="00485E1F" w:rsidP="008C1E98">
      <w:pPr>
        <w:pStyle w:val="2"/>
        <w:spacing w:line="240" w:lineRule="auto"/>
        <w:ind w:firstLine="709"/>
        <w:jc w:val="both"/>
        <w:rPr>
          <w:rFonts w:ascii="Times New Roman" w:hAnsi="Times New Roman"/>
          <w:b/>
          <w:color w:val="auto"/>
          <w:sz w:val="28"/>
          <w:szCs w:val="28"/>
          <w:lang w:val="kk-KZ"/>
        </w:rPr>
      </w:pPr>
      <w:r w:rsidRPr="0018024A">
        <w:rPr>
          <w:rFonts w:ascii="Times New Roman" w:hAnsi="Times New Roman"/>
          <w:b/>
          <w:color w:val="auto"/>
          <w:sz w:val="28"/>
          <w:szCs w:val="28"/>
          <w:lang w:val="kk-KZ"/>
        </w:rPr>
        <w:t>3.5</w:t>
      </w:r>
      <w:r w:rsidR="005C14D8">
        <w:rPr>
          <w:rFonts w:ascii="Times New Roman" w:hAnsi="Times New Roman"/>
          <w:b/>
          <w:color w:val="auto"/>
          <w:sz w:val="28"/>
          <w:szCs w:val="28"/>
          <w:lang w:val="kk-KZ"/>
        </w:rPr>
        <w:t xml:space="preserve"> </w:t>
      </w:r>
      <w:r w:rsidRPr="0018024A">
        <w:rPr>
          <w:rFonts w:ascii="Times New Roman" w:hAnsi="Times New Roman"/>
          <w:b/>
          <w:iCs/>
          <w:color w:val="auto"/>
          <w:sz w:val="28"/>
          <w:szCs w:val="28"/>
          <w:lang w:val="kk-KZ"/>
        </w:rPr>
        <w:t>LCO-1, LCO-2 және LCO/KIT-6</w:t>
      </w:r>
      <w:r w:rsidRPr="0018024A">
        <w:rPr>
          <w:rFonts w:ascii="Times New Roman" w:hAnsi="Times New Roman"/>
          <w:b/>
          <w:color w:val="auto"/>
          <w:sz w:val="28"/>
          <w:szCs w:val="28"/>
          <w:lang w:val="kk-KZ"/>
        </w:rPr>
        <w:t xml:space="preserve"> катализаторлары қатысында </w:t>
      </w:r>
      <w:r w:rsidR="00AB5449" w:rsidRPr="0018024A">
        <w:rPr>
          <w:rFonts w:ascii="Times New Roman" w:hAnsi="Times New Roman"/>
          <w:b/>
          <w:color w:val="auto"/>
          <w:sz w:val="28"/>
          <w:szCs w:val="28"/>
          <w:lang w:val="kk-KZ"/>
        </w:rPr>
        <w:t xml:space="preserve">240°C тұрақты температурад </w:t>
      </w:r>
      <w:r w:rsidRPr="0018024A">
        <w:rPr>
          <w:rFonts w:ascii="Times New Roman" w:hAnsi="Times New Roman"/>
          <w:b/>
          <w:color w:val="auto"/>
          <w:sz w:val="28"/>
          <w:szCs w:val="28"/>
          <w:lang w:val="kk-KZ"/>
        </w:rPr>
        <w:t>Фишер-Тропш синтезі реакциясында алынған нәтижелердің қателіктерін анықтау</w:t>
      </w:r>
    </w:p>
    <w:p w14:paraId="7DC510B1" w14:textId="4639838F" w:rsidR="00F260FF" w:rsidRPr="00002DEB" w:rsidRDefault="00F260FF" w:rsidP="009C0808">
      <w:pPr>
        <w:spacing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Синтез газдан спирттерді алу</w:t>
      </w:r>
      <w:r w:rsidR="00485E1F" w:rsidRPr="00002DEB">
        <w:rPr>
          <w:rFonts w:ascii="Times New Roman" w:hAnsi="Times New Roman"/>
          <w:sz w:val="28"/>
          <w:szCs w:val="28"/>
          <w:lang w:val="kk-KZ"/>
        </w:rPr>
        <w:t xml:space="preserve"> реакциясында </w:t>
      </w:r>
      <w:r w:rsidRPr="00002DEB">
        <w:rPr>
          <w:rFonts w:ascii="Times New Roman" w:hAnsi="Times New Roman"/>
          <w:sz w:val="28"/>
          <w:szCs w:val="28"/>
          <w:lang w:val="kk-KZ"/>
        </w:rPr>
        <w:t xml:space="preserve">240°С тұрақты температурада </w:t>
      </w:r>
      <w:r w:rsidRPr="00002DEB">
        <w:rPr>
          <w:rFonts w:ascii="Times New Roman" w:hAnsi="Times New Roman"/>
          <w:iCs/>
          <w:sz w:val="28"/>
          <w:szCs w:val="28"/>
          <w:lang w:val="kk-KZ"/>
        </w:rPr>
        <w:t>LCO-1, LCO-2 және LCO/KIT-6</w:t>
      </w:r>
      <w:r w:rsidR="00485E1F" w:rsidRPr="00002DEB">
        <w:rPr>
          <w:rFonts w:ascii="Times New Roman" w:hAnsi="Times New Roman"/>
          <w:sz w:val="28"/>
          <w:szCs w:val="28"/>
          <w:lang w:val="kk-KZ"/>
        </w:rPr>
        <w:t xml:space="preserve"> катализаторлары қатысында </w:t>
      </w:r>
      <w:r w:rsidRPr="00002DEB">
        <w:rPr>
          <w:rFonts w:ascii="Times New Roman" w:hAnsi="Times New Roman"/>
          <w:sz w:val="28"/>
          <w:szCs w:val="28"/>
          <w:lang w:val="kk-KZ"/>
        </w:rPr>
        <w:t xml:space="preserve">СО </w:t>
      </w:r>
      <w:r w:rsidR="00485E1F" w:rsidRPr="00002DEB">
        <w:rPr>
          <w:rFonts w:ascii="Times New Roman" w:hAnsi="Times New Roman"/>
          <w:sz w:val="28"/>
          <w:szCs w:val="28"/>
          <w:lang w:val="kk-KZ"/>
        </w:rPr>
        <w:t>айналымы, СО</w:t>
      </w:r>
      <w:r w:rsidRPr="00002DEB">
        <w:rPr>
          <w:rFonts w:ascii="Times New Roman" w:hAnsi="Times New Roman"/>
          <w:sz w:val="28"/>
          <w:szCs w:val="28"/>
          <w:vertAlign w:val="subscript"/>
          <w:lang w:val="kk-KZ"/>
        </w:rPr>
        <w:t>2</w:t>
      </w:r>
      <w:r w:rsidR="00485E1F" w:rsidRPr="00002DEB">
        <w:rPr>
          <w:rFonts w:ascii="Times New Roman" w:hAnsi="Times New Roman"/>
          <w:sz w:val="28"/>
          <w:szCs w:val="28"/>
          <w:lang w:val="kk-KZ"/>
        </w:rPr>
        <w:t>, СН</w:t>
      </w:r>
      <w:r w:rsidR="00485E1F" w:rsidRPr="00002DEB">
        <w:rPr>
          <w:rFonts w:ascii="Times New Roman" w:hAnsi="Times New Roman"/>
          <w:sz w:val="28"/>
          <w:szCs w:val="28"/>
          <w:vertAlign w:val="subscript"/>
          <w:lang w:val="kk-KZ"/>
        </w:rPr>
        <w:t>4</w:t>
      </w:r>
      <w:r w:rsidRPr="00002DEB">
        <w:rPr>
          <w:rFonts w:ascii="Times New Roman" w:hAnsi="Times New Roman"/>
          <w:sz w:val="28"/>
          <w:szCs w:val="28"/>
          <w:lang w:val="kk-KZ"/>
        </w:rPr>
        <w:t>, С</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4</w:t>
      </w:r>
      <w:r w:rsidR="00485E1F" w:rsidRPr="00002DEB">
        <w:rPr>
          <w:rFonts w:ascii="Times New Roman" w:hAnsi="Times New Roman"/>
          <w:sz w:val="28"/>
          <w:szCs w:val="28"/>
          <w:lang w:val="kk-KZ"/>
        </w:rPr>
        <w:t xml:space="preserve"> </w:t>
      </w:r>
      <w:r w:rsidR="001B186C">
        <w:rPr>
          <w:rFonts w:ascii="Times New Roman" w:hAnsi="Times New Roman"/>
          <w:sz w:val="28"/>
          <w:szCs w:val="28"/>
          <w:lang w:val="kk-KZ"/>
        </w:rPr>
        <w:t>және спирттердің</w:t>
      </w:r>
      <w:r w:rsidRPr="00002DEB">
        <w:rPr>
          <w:rFonts w:ascii="Times New Roman" w:hAnsi="Times New Roman"/>
          <w:sz w:val="28"/>
          <w:szCs w:val="28"/>
          <w:lang w:val="kk-KZ"/>
        </w:rPr>
        <w:t xml:space="preserve"> </w:t>
      </w:r>
      <w:r w:rsidR="00485E1F" w:rsidRPr="00002DEB">
        <w:rPr>
          <w:rFonts w:ascii="Times New Roman" w:hAnsi="Times New Roman"/>
          <w:sz w:val="28"/>
          <w:szCs w:val="28"/>
          <w:lang w:val="kk-KZ"/>
        </w:rPr>
        <w:t>талғамдылықтарының қайталану мүмкіндіктерін бағалау үшін орташа арифметикалық мәндері (х̅), орташа квадратты ауытқуы (</w:t>
      </w:r>
      <w:r w:rsidR="00485E1F" w:rsidRPr="00002DEB">
        <w:rPr>
          <w:rFonts w:ascii="Cambria Math" w:hAnsi="Cambria Math" w:cs="Cambria Math"/>
          <w:sz w:val="28"/>
          <w:szCs w:val="28"/>
          <w:lang w:val="kk-KZ"/>
        </w:rPr>
        <w:t>𝑆𝑥</w:t>
      </w:r>
      <w:r w:rsidR="00485E1F" w:rsidRPr="00002DEB">
        <w:rPr>
          <w:rFonts w:ascii="Times New Roman" w:hAnsi="Times New Roman"/>
          <w:sz w:val="28"/>
          <w:szCs w:val="28"/>
          <w:lang w:val="kk-KZ"/>
        </w:rPr>
        <w:t xml:space="preserve"> ) және орташа мәннің стандартты қателігі (</w:t>
      </w:r>
      <w:r w:rsidR="00485E1F" w:rsidRPr="00002DEB">
        <w:rPr>
          <w:rFonts w:ascii="Cambria Math" w:hAnsi="Cambria Math" w:cs="Cambria Math"/>
          <w:sz w:val="28"/>
          <w:szCs w:val="28"/>
          <w:lang w:val="kk-KZ"/>
        </w:rPr>
        <w:t>𝑆𝑥</w:t>
      </w:r>
      <w:r w:rsidR="00485E1F" w:rsidRPr="00002DEB">
        <w:rPr>
          <w:rFonts w:ascii="Times New Roman" w:hAnsi="Times New Roman" w:cs="Calibri"/>
          <w:sz w:val="28"/>
          <w:szCs w:val="28"/>
          <w:lang w:val="kk-KZ"/>
        </w:rPr>
        <w:t>̅</w:t>
      </w:r>
      <w:r w:rsidR="00756AF4">
        <w:rPr>
          <w:rFonts w:ascii="Times New Roman" w:hAnsi="Times New Roman"/>
          <w:sz w:val="28"/>
          <w:szCs w:val="28"/>
          <w:lang w:val="kk-KZ"/>
        </w:rPr>
        <w:t>) есептел</w:t>
      </w:r>
      <w:r w:rsidR="00485E1F" w:rsidRPr="00002DEB">
        <w:rPr>
          <w:rFonts w:ascii="Times New Roman" w:hAnsi="Times New Roman"/>
          <w:sz w:val="28"/>
          <w:szCs w:val="28"/>
          <w:lang w:val="kk-KZ"/>
        </w:rPr>
        <w:t>ді [17</w:t>
      </w:r>
      <w:r w:rsidR="00FE0187">
        <w:rPr>
          <w:rFonts w:ascii="Times New Roman" w:hAnsi="Times New Roman"/>
          <w:sz w:val="28"/>
          <w:szCs w:val="28"/>
          <w:lang w:val="kk-KZ"/>
        </w:rPr>
        <w:t>8</w:t>
      </w:r>
      <w:r w:rsidR="00485E1F" w:rsidRPr="00002DEB">
        <w:rPr>
          <w:rFonts w:ascii="Times New Roman" w:hAnsi="Times New Roman"/>
          <w:sz w:val="28"/>
          <w:szCs w:val="28"/>
          <w:lang w:val="kk-KZ"/>
        </w:rPr>
        <w:t xml:space="preserve">]. </w:t>
      </w:r>
      <w:r w:rsidRPr="00002DEB">
        <w:rPr>
          <w:rFonts w:ascii="Times New Roman" w:hAnsi="Times New Roman"/>
          <w:sz w:val="28"/>
          <w:szCs w:val="28"/>
          <w:lang w:val="kk-KZ"/>
        </w:rPr>
        <w:t>Катализаторлардың катализдік белсенділігін зерттеуге арналған тәжірибе 3 реттік қайталау арқылы жүргізілді.</w:t>
      </w:r>
      <w:r w:rsidRPr="00002DEB">
        <w:rPr>
          <w:lang w:val="kk-KZ"/>
        </w:rPr>
        <w:t xml:space="preserve"> </w:t>
      </w:r>
      <w:r w:rsidRPr="00002DEB">
        <w:rPr>
          <w:rFonts w:ascii="Times New Roman" w:hAnsi="Times New Roman"/>
          <w:sz w:val="28"/>
          <w:szCs w:val="28"/>
          <w:lang w:val="kk-KZ"/>
        </w:rPr>
        <w:t xml:space="preserve">Орташа арифметикалық мән төменде келтірілген (31) формула бойынша есептелді: </w:t>
      </w:r>
    </w:p>
    <w:p w14:paraId="0C1E54B5" w14:textId="4098B74B" w:rsidR="00F260FF" w:rsidRDefault="00AB5449" w:rsidP="008C1E98">
      <w:pPr>
        <w:pStyle w:val="a8"/>
        <w:spacing w:line="240" w:lineRule="auto"/>
        <w:ind w:left="3540"/>
        <w:jc w:val="right"/>
        <w:rPr>
          <w:rFonts w:ascii="Times New Roman" w:hAnsi="Times New Roman"/>
          <w:sz w:val="28"/>
          <w:szCs w:val="28"/>
          <w:lang w:val="kk-KZ"/>
        </w:rPr>
      </w:pPr>
      <w:r w:rsidRPr="00002DEB">
        <w:rPr>
          <w:rFonts w:ascii="Cambria Math" w:eastAsia="Calibri" w:hAnsi="Cambria Math"/>
          <w:sz w:val="28"/>
          <w:szCs w:val="28"/>
          <w:lang w:val="kk-KZ" w:eastAsia="en-US"/>
        </w:rPr>
        <w:br/>
      </w:r>
      <m:oMath>
        <m:acc>
          <m:accPr>
            <m:chr m:val="̅"/>
            <m:ctrlPr>
              <w:rPr>
                <w:rFonts w:ascii="Cambria Math" w:eastAsia="Calibri" w:hAnsi="Cambria Math"/>
                <w:i/>
                <w:sz w:val="28"/>
                <w:szCs w:val="28"/>
                <w:lang w:val="en-US" w:eastAsia="en-US"/>
              </w:rPr>
            </m:ctrlPr>
          </m:accPr>
          <m:e>
            <m:r>
              <w:rPr>
                <w:rFonts w:ascii="Cambria Math" w:hAnsi="Cambria Math"/>
                <w:sz w:val="28"/>
                <w:szCs w:val="28"/>
                <w:lang w:val="kk-KZ"/>
              </w:rPr>
              <m:t>X</m:t>
            </m:r>
          </m:e>
        </m:acc>
        <m:r>
          <w:rPr>
            <w:rFonts w:ascii="Cambria Math" w:hAnsi="Cambria Math"/>
            <w:sz w:val="28"/>
            <w:szCs w:val="28"/>
            <w:lang w:val="kk-KZ"/>
          </w:rPr>
          <m:t>=</m:t>
        </m:r>
        <m:f>
          <m:fPr>
            <m:ctrlPr>
              <w:rPr>
                <w:rFonts w:ascii="Cambria Math" w:hAnsi="Cambria Math"/>
                <w:i/>
                <w:sz w:val="28"/>
                <w:szCs w:val="28"/>
                <w:lang w:val="en-US" w:eastAsia="en-US"/>
              </w:rPr>
            </m:ctrlPr>
          </m:fPr>
          <m:num>
            <m:r>
              <w:rPr>
                <w:rFonts w:ascii="Cambria Math" w:hAnsi="Cambria Math"/>
                <w:sz w:val="28"/>
                <w:szCs w:val="28"/>
                <w:lang w:val="kk-KZ"/>
              </w:rPr>
              <m:t>1</m:t>
            </m:r>
          </m:num>
          <m:den>
            <m:r>
              <w:rPr>
                <w:rFonts w:ascii="Cambria Math" w:hAnsi="Cambria Math"/>
                <w:sz w:val="28"/>
                <w:szCs w:val="28"/>
                <w:lang w:val="kk-KZ"/>
              </w:rPr>
              <m:t>n</m:t>
            </m:r>
          </m:den>
        </m:f>
        <m:d>
          <m:dPr>
            <m:ctrlPr>
              <w:rPr>
                <w:rFonts w:ascii="Cambria Math" w:hAnsi="Cambria Math"/>
                <w:i/>
                <w:sz w:val="28"/>
                <w:szCs w:val="28"/>
                <w:lang w:val="en-US" w:eastAsia="en-US"/>
              </w:rPr>
            </m:ctrlPr>
          </m:dPr>
          <m:e>
            <m:nary>
              <m:naryPr>
                <m:chr m:val="∑"/>
                <m:limLoc m:val="subSup"/>
                <m:ctrlPr>
                  <w:rPr>
                    <w:rFonts w:ascii="Cambria Math" w:hAnsi="Cambria Math"/>
                    <w:i/>
                    <w:sz w:val="28"/>
                    <w:szCs w:val="28"/>
                    <w:lang w:val="en-US" w:eastAsia="en-US"/>
                  </w:rPr>
                </m:ctrlPr>
              </m:naryPr>
              <m:sub>
                <m:r>
                  <w:rPr>
                    <w:rFonts w:ascii="Cambria Math" w:hAnsi="Cambria Math"/>
                    <w:sz w:val="28"/>
                    <w:szCs w:val="28"/>
                    <w:lang w:val="kk-KZ"/>
                  </w:rPr>
                  <m:t>i=1</m:t>
                </m:r>
              </m:sub>
              <m:sup>
                <m:r>
                  <w:rPr>
                    <w:rFonts w:ascii="Cambria Math" w:hAnsi="Cambria Math"/>
                    <w:sz w:val="28"/>
                    <w:szCs w:val="28"/>
                    <w:lang w:val="kk-KZ"/>
                  </w:rPr>
                  <m:t>n</m:t>
                </m:r>
              </m:sup>
              <m:e>
                <m:sSub>
                  <m:sSubPr>
                    <m:ctrlPr>
                      <w:rPr>
                        <w:rFonts w:ascii="Cambria Math" w:hAnsi="Cambria Math"/>
                        <w:i/>
                        <w:sz w:val="28"/>
                        <w:szCs w:val="28"/>
                        <w:lang w:val="en-US" w:eastAsia="en-US"/>
                      </w:rPr>
                    </m:ctrlPr>
                  </m:sSubPr>
                  <m:e>
                    <m:r>
                      <w:rPr>
                        <w:rFonts w:ascii="Cambria Math" w:hAnsi="Cambria Math"/>
                        <w:sz w:val="28"/>
                        <w:szCs w:val="28"/>
                        <w:lang w:val="kk-KZ"/>
                      </w:rPr>
                      <m:t>X</m:t>
                    </m:r>
                  </m:e>
                  <m:sub>
                    <m:r>
                      <w:rPr>
                        <w:rFonts w:ascii="Cambria Math" w:hAnsi="Cambria Math"/>
                        <w:sz w:val="28"/>
                        <w:szCs w:val="28"/>
                        <w:lang w:val="kk-KZ"/>
                      </w:rPr>
                      <m:t>i</m:t>
                    </m:r>
                  </m:sub>
                </m:sSub>
              </m:e>
            </m:nary>
          </m:e>
        </m:d>
      </m:oMath>
      <w:r w:rsidRPr="00002DEB">
        <w:rPr>
          <w:lang w:val="kk-KZ"/>
        </w:rPr>
        <w:tab/>
      </w:r>
      <w:r w:rsidRPr="00002DEB">
        <w:rPr>
          <w:lang w:val="kk-KZ"/>
        </w:rPr>
        <w:tab/>
      </w:r>
      <w:r w:rsidR="008C1E98">
        <w:rPr>
          <w:lang w:val="kk-KZ"/>
        </w:rPr>
        <w:t xml:space="preserve">   </w:t>
      </w:r>
      <w:r w:rsidRPr="00002DEB">
        <w:rPr>
          <w:lang w:val="kk-KZ"/>
        </w:rPr>
        <w:tab/>
      </w:r>
      <w:r w:rsidRPr="00002DEB">
        <w:rPr>
          <w:lang w:val="kk-KZ"/>
        </w:rPr>
        <w:tab/>
      </w:r>
      <w:r w:rsidR="008B46F8">
        <w:rPr>
          <w:lang w:val="kk-KZ"/>
        </w:rPr>
        <w:t xml:space="preserve">        </w:t>
      </w:r>
      <w:r w:rsidRPr="00002DEB">
        <w:rPr>
          <w:rFonts w:ascii="Times New Roman" w:hAnsi="Times New Roman"/>
          <w:sz w:val="28"/>
          <w:szCs w:val="28"/>
          <w:lang w:val="kk-KZ"/>
        </w:rPr>
        <w:t>(</w:t>
      </w:r>
      <w:r w:rsidR="00F529A0">
        <w:rPr>
          <w:rFonts w:ascii="Times New Roman" w:hAnsi="Times New Roman"/>
          <w:sz w:val="28"/>
          <w:szCs w:val="28"/>
          <w:lang w:val="kk-KZ"/>
        </w:rPr>
        <w:t>26</w:t>
      </w:r>
      <w:r w:rsidRPr="00002DEB">
        <w:rPr>
          <w:rFonts w:ascii="Times New Roman" w:hAnsi="Times New Roman"/>
          <w:sz w:val="28"/>
          <w:szCs w:val="28"/>
          <w:lang w:val="kk-KZ"/>
        </w:rPr>
        <w:t>)</w:t>
      </w:r>
    </w:p>
    <w:p w14:paraId="02A467B8" w14:textId="77777777" w:rsidR="008C1E98" w:rsidRPr="00002DEB" w:rsidRDefault="008C1E98" w:rsidP="008C1E98">
      <w:pPr>
        <w:pStyle w:val="a8"/>
        <w:spacing w:line="240" w:lineRule="auto"/>
        <w:ind w:left="3540" w:firstLine="6"/>
        <w:jc w:val="right"/>
        <w:rPr>
          <w:rFonts w:ascii="Times New Roman" w:hAnsi="Times New Roman"/>
          <w:sz w:val="28"/>
          <w:szCs w:val="28"/>
          <w:lang w:val="kk-KZ"/>
        </w:rPr>
      </w:pPr>
    </w:p>
    <w:p w14:paraId="782BA7A7" w14:textId="77777777" w:rsidR="00F260FF" w:rsidRPr="00002DEB" w:rsidRDefault="00F23D3F"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w:t>
      </w:r>
      <w:r w:rsidR="00F260FF" w:rsidRPr="00002DEB">
        <w:rPr>
          <w:rFonts w:ascii="Times New Roman" w:hAnsi="Times New Roman"/>
          <w:sz w:val="28"/>
          <w:szCs w:val="28"/>
          <w:lang w:val="kk-KZ"/>
        </w:rPr>
        <w:t>ұнда</w:t>
      </w:r>
      <w:r>
        <w:rPr>
          <w:rFonts w:ascii="Times New Roman" w:hAnsi="Times New Roman"/>
          <w:sz w:val="28"/>
          <w:szCs w:val="28"/>
          <w:lang w:val="kk-KZ"/>
        </w:rPr>
        <w:t>ғы,</w:t>
      </w:r>
      <w:r w:rsidR="00F260FF" w:rsidRPr="00002DEB">
        <w:rPr>
          <w:rFonts w:ascii="Times New Roman" w:hAnsi="Times New Roman"/>
          <w:sz w:val="28"/>
          <w:szCs w:val="28"/>
          <w:lang w:val="kk-KZ"/>
        </w:rPr>
        <w:t xml:space="preserve"> х̅ – орташа арифметикалық мәні;</w:t>
      </w:r>
    </w:p>
    <w:p w14:paraId="3DCB9926"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Cambria Math" w:hAnsi="Cambria Math" w:cs="Cambria Math"/>
          <w:sz w:val="28"/>
          <w:szCs w:val="28"/>
          <w:lang w:val="kk-KZ"/>
        </w:rPr>
        <w:t>𝑥</w:t>
      </w:r>
      <w:r w:rsidRPr="00002DEB">
        <w:rPr>
          <w:rFonts w:ascii="Cambria Math" w:hAnsi="Cambria Math" w:cs="Cambria Math"/>
          <w:sz w:val="28"/>
          <w:szCs w:val="28"/>
          <w:vertAlign w:val="subscript"/>
          <w:lang w:val="kk-KZ"/>
        </w:rPr>
        <w:t>𝑖</w:t>
      </w:r>
      <w:r w:rsidRPr="00002DEB">
        <w:rPr>
          <w:rFonts w:ascii="Times New Roman" w:hAnsi="Times New Roman"/>
          <w:sz w:val="28"/>
          <w:szCs w:val="28"/>
          <w:lang w:val="kk-KZ"/>
        </w:rPr>
        <w:t xml:space="preserve"> – жеке өлшеулер мәні;</w:t>
      </w:r>
    </w:p>
    <w:p w14:paraId="46BF0B5D"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n – тәжірибені қайталаудың жалпы саны.</w:t>
      </w:r>
    </w:p>
    <w:p w14:paraId="2A23D058"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Орташа квадратты ауытқу келесі (32) формуламен есептеледі:</w:t>
      </w:r>
    </w:p>
    <w:p w14:paraId="3AFC867A" w14:textId="1111D769" w:rsidR="004A7972" w:rsidRPr="00002DEB" w:rsidRDefault="004A7972" w:rsidP="00462F79">
      <w:pPr>
        <w:pStyle w:val="a8"/>
        <w:spacing w:line="240" w:lineRule="auto"/>
        <w:ind w:left="3540" w:firstLine="711"/>
        <w:jc w:val="right"/>
        <w:rPr>
          <w:rFonts w:ascii="Times New Roman" w:hAnsi="Times New Roman"/>
          <w:sz w:val="28"/>
          <w:szCs w:val="28"/>
          <w:lang w:val="kk-KZ"/>
        </w:rPr>
      </w:pPr>
      <w:r w:rsidRPr="00002DEB">
        <w:rPr>
          <w:rFonts w:ascii="Cambria Math" w:eastAsia="Calibri" w:hAnsi="Cambria Math"/>
          <w:sz w:val="28"/>
          <w:szCs w:val="28"/>
          <w:lang w:val="kk-KZ" w:eastAsia="en-US"/>
        </w:rPr>
        <w:br/>
      </w:r>
      <m:oMath>
        <m:sSub>
          <m:sSubPr>
            <m:ctrlPr>
              <w:rPr>
                <w:rFonts w:ascii="Cambria Math" w:eastAsia="Calibri" w:hAnsi="Cambria Math"/>
                <w:i/>
                <w:sz w:val="28"/>
                <w:szCs w:val="28"/>
                <w:lang w:val="kk-KZ" w:eastAsia="en-US"/>
              </w:rPr>
            </m:ctrlPr>
          </m:sSubPr>
          <m:e>
            <m:r>
              <w:rPr>
                <w:rFonts w:ascii="Cambria Math" w:eastAsia="Calibri" w:hAnsi="Cambria Math"/>
                <w:sz w:val="28"/>
                <w:szCs w:val="28"/>
                <w:lang w:val="kk-KZ" w:eastAsia="en-US"/>
              </w:rPr>
              <m:t>S</m:t>
            </m:r>
          </m:e>
          <m:sub>
            <m:r>
              <w:rPr>
                <w:rFonts w:ascii="Cambria Math" w:eastAsia="Calibri" w:hAnsi="Cambria Math"/>
                <w:sz w:val="28"/>
                <w:szCs w:val="28"/>
                <w:lang w:val="kk-KZ" w:eastAsia="en-US"/>
              </w:rPr>
              <m:t>X</m:t>
            </m:r>
          </m:sub>
        </m:sSub>
        <m:r>
          <w:rPr>
            <w:rFonts w:ascii="Cambria Math" w:eastAsia="Calibri" w:hAnsi="Cambria Math"/>
            <w:sz w:val="28"/>
            <w:szCs w:val="28"/>
            <w:lang w:val="kk-KZ" w:eastAsia="en-US"/>
          </w:rPr>
          <m:t>=</m:t>
        </m:r>
        <m:rad>
          <m:radPr>
            <m:degHide m:val="1"/>
            <m:ctrlPr>
              <w:rPr>
                <w:rFonts w:ascii="Cambria Math" w:eastAsia="Calibri" w:hAnsi="Cambria Math"/>
                <w:i/>
                <w:sz w:val="28"/>
                <w:szCs w:val="28"/>
                <w:lang w:val="kk-KZ" w:eastAsia="en-US"/>
              </w:rPr>
            </m:ctrlPr>
          </m:radPr>
          <m:deg/>
          <m:e>
            <m:f>
              <m:fPr>
                <m:ctrlPr>
                  <w:rPr>
                    <w:rFonts w:ascii="Cambria Math" w:eastAsia="Calibri" w:hAnsi="Cambria Math"/>
                    <w:i/>
                    <w:sz w:val="28"/>
                    <w:szCs w:val="28"/>
                    <w:lang w:val="kk-KZ" w:eastAsia="en-US"/>
                  </w:rPr>
                </m:ctrlPr>
              </m:fPr>
              <m:num>
                <m:nary>
                  <m:naryPr>
                    <m:chr m:val="∑"/>
                    <m:limLoc m:val="undOvr"/>
                    <m:subHide m:val="1"/>
                    <m:supHide m:val="1"/>
                    <m:ctrlPr>
                      <w:rPr>
                        <w:rFonts w:ascii="Cambria Math" w:eastAsia="Calibri" w:hAnsi="Cambria Math"/>
                        <w:i/>
                        <w:sz w:val="28"/>
                        <w:szCs w:val="28"/>
                        <w:lang w:val="kk-KZ" w:eastAsia="en-US"/>
                      </w:rPr>
                    </m:ctrlPr>
                  </m:naryPr>
                  <m:sub/>
                  <m:sup/>
                  <m:e>
                    <m:sSup>
                      <m:sSupPr>
                        <m:ctrlPr>
                          <w:rPr>
                            <w:rFonts w:ascii="Cambria Math" w:eastAsia="Calibri" w:hAnsi="Cambria Math"/>
                            <w:i/>
                            <w:sz w:val="28"/>
                            <w:szCs w:val="28"/>
                            <w:lang w:val="kk-KZ" w:eastAsia="en-US"/>
                          </w:rPr>
                        </m:ctrlPr>
                      </m:sSupPr>
                      <m:e>
                        <m:d>
                          <m:dPr>
                            <m:ctrlPr>
                              <w:rPr>
                                <w:rFonts w:ascii="Cambria Math" w:eastAsia="Calibri" w:hAnsi="Cambria Math"/>
                                <w:i/>
                                <w:sz w:val="28"/>
                                <w:szCs w:val="28"/>
                                <w:lang w:val="kk-KZ" w:eastAsia="en-US"/>
                              </w:rPr>
                            </m:ctrlPr>
                          </m:dPr>
                          <m:e>
                            <m:sSub>
                              <m:sSubPr>
                                <m:ctrlPr>
                                  <w:rPr>
                                    <w:rFonts w:ascii="Cambria Math" w:eastAsia="Calibri" w:hAnsi="Cambria Math"/>
                                    <w:i/>
                                    <w:sz w:val="28"/>
                                    <w:szCs w:val="28"/>
                                    <w:lang w:val="kk-KZ" w:eastAsia="en-US"/>
                                  </w:rPr>
                                </m:ctrlPr>
                              </m:sSubPr>
                              <m:e>
                                <m:r>
                                  <w:rPr>
                                    <w:rFonts w:ascii="Cambria Math" w:eastAsia="Calibri" w:hAnsi="Cambria Math"/>
                                    <w:sz w:val="28"/>
                                    <w:szCs w:val="28"/>
                                    <w:lang w:val="kk-KZ" w:eastAsia="en-US"/>
                                  </w:rPr>
                                  <m:t>x</m:t>
                                </m:r>
                              </m:e>
                              <m:sub>
                                <m:r>
                                  <w:rPr>
                                    <w:rFonts w:ascii="Cambria Math" w:eastAsia="Calibri" w:hAnsi="Cambria Math"/>
                                    <w:sz w:val="28"/>
                                    <w:szCs w:val="28"/>
                                    <w:lang w:val="kk-KZ" w:eastAsia="en-US"/>
                                  </w:rPr>
                                  <m:t>i</m:t>
                                </m:r>
                              </m:sub>
                            </m:sSub>
                            <m:r>
                              <w:rPr>
                                <w:rFonts w:ascii="Cambria Math" w:eastAsia="Calibri" w:hAnsi="Cambria Math"/>
                                <w:sz w:val="28"/>
                                <w:szCs w:val="28"/>
                                <w:lang w:val="kk-KZ" w:eastAsia="en-US"/>
                              </w:rPr>
                              <m:t>-</m:t>
                            </m:r>
                            <m:acc>
                              <m:accPr>
                                <m:chr m:val="̅"/>
                                <m:ctrlPr>
                                  <w:rPr>
                                    <w:rFonts w:ascii="Cambria Math" w:eastAsia="Calibri" w:hAnsi="Cambria Math"/>
                                    <w:i/>
                                    <w:sz w:val="28"/>
                                    <w:szCs w:val="28"/>
                                    <w:lang w:val="kk-KZ" w:eastAsia="en-US"/>
                                  </w:rPr>
                                </m:ctrlPr>
                              </m:accPr>
                              <m:e>
                                <m:r>
                                  <w:rPr>
                                    <w:rFonts w:ascii="Cambria Math" w:eastAsia="Calibri" w:hAnsi="Cambria Math"/>
                                    <w:sz w:val="28"/>
                                    <w:szCs w:val="28"/>
                                    <w:lang w:val="kk-KZ" w:eastAsia="en-US"/>
                                  </w:rPr>
                                  <m:t>x</m:t>
                                </m:r>
                              </m:e>
                            </m:acc>
                          </m:e>
                        </m:d>
                      </m:e>
                      <m:sup>
                        <m:r>
                          <w:rPr>
                            <w:rFonts w:ascii="Cambria Math" w:eastAsia="Calibri" w:hAnsi="Cambria Math"/>
                            <w:sz w:val="28"/>
                            <w:szCs w:val="28"/>
                            <w:lang w:val="kk-KZ" w:eastAsia="en-US"/>
                          </w:rPr>
                          <m:t>2</m:t>
                        </m:r>
                      </m:sup>
                    </m:sSup>
                  </m:e>
                </m:nary>
              </m:num>
              <m:den>
                <m:r>
                  <w:rPr>
                    <w:rFonts w:ascii="Cambria Math" w:eastAsia="Calibri" w:hAnsi="Cambria Math"/>
                    <w:sz w:val="28"/>
                    <w:szCs w:val="28"/>
                    <w:lang w:val="kk-KZ" w:eastAsia="en-US"/>
                  </w:rPr>
                  <m:t>n</m:t>
                </m:r>
                <m:d>
                  <m:dPr>
                    <m:ctrlPr>
                      <w:rPr>
                        <w:rFonts w:ascii="Cambria Math" w:eastAsia="Calibri" w:hAnsi="Cambria Math"/>
                        <w:i/>
                        <w:sz w:val="28"/>
                        <w:szCs w:val="28"/>
                        <w:lang w:val="kk-KZ" w:eastAsia="en-US"/>
                      </w:rPr>
                    </m:ctrlPr>
                  </m:dPr>
                  <m:e>
                    <m:r>
                      <w:rPr>
                        <w:rFonts w:ascii="Cambria Math" w:eastAsia="Calibri" w:hAnsi="Cambria Math"/>
                        <w:sz w:val="28"/>
                        <w:szCs w:val="28"/>
                        <w:lang w:val="kk-KZ" w:eastAsia="en-US"/>
                      </w:rPr>
                      <m:t>n-1</m:t>
                    </m:r>
                  </m:e>
                </m:d>
              </m:den>
            </m:f>
          </m:e>
        </m:rad>
      </m:oMath>
      <w:r w:rsidRPr="00002DEB">
        <w:rPr>
          <w:lang w:val="kk-KZ"/>
        </w:rPr>
        <w:t xml:space="preserve">  </w:t>
      </w:r>
      <w:r w:rsidRPr="00002DEB">
        <w:rPr>
          <w:lang w:val="kk-KZ"/>
        </w:rPr>
        <w:tab/>
      </w:r>
      <w:r w:rsidRPr="00002DEB">
        <w:rPr>
          <w:lang w:val="kk-KZ"/>
        </w:rPr>
        <w:tab/>
      </w:r>
      <w:r w:rsidR="00462F79" w:rsidRPr="00FE32FD">
        <w:rPr>
          <w:lang w:val="kk-KZ"/>
        </w:rPr>
        <w:t xml:space="preserve"> </w:t>
      </w:r>
      <w:r w:rsidRPr="00002DEB">
        <w:rPr>
          <w:lang w:val="kk-KZ"/>
        </w:rPr>
        <w:tab/>
      </w:r>
      <w:r w:rsidR="008B46F8">
        <w:rPr>
          <w:lang w:val="kk-KZ"/>
        </w:rPr>
        <w:t xml:space="preserve">                          </w:t>
      </w:r>
      <w:r w:rsidRPr="00002DEB">
        <w:rPr>
          <w:rFonts w:ascii="Times New Roman" w:hAnsi="Times New Roman"/>
          <w:sz w:val="28"/>
          <w:szCs w:val="28"/>
          <w:lang w:val="kk-KZ"/>
        </w:rPr>
        <w:t>(</w:t>
      </w:r>
      <w:r w:rsidR="00F529A0">
        <w:rPr>
          <w:rFonts w:ascii="Times New Roman" w:hAnsi="Times New Roman"/>
          <w:sz w:val="28"/>
          <w:szCs w:val="28"/>
          <w:lang w:val="kk-KZ"/>
        </w:rPr>
        <w:t>27</w:t>
      </w:r>
      <w:r w:rsidRPr="00002DEB">
        <w:rPr>
          <w:rFonts w:ascii="Times New Roman" w:hAnsi="Times New Roman"/>
          <w:sz w:val="28"/>
          <w:szCs w:val="28"/>
          <w:lang w:val="kk-KZ"/>
        </w:rPr>
        <w:t>)</w:t>
      </w:r>
    </w:p>
    <w:p w14:paraId="04BFCD3E" w14:textId="77777777" w:rsidR="00F260FF" w:rsidRPr="00002DEB" w:rsidRDefault="00F23D3F"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w:t>
      </w:r>
      <w:r w:rsidR="00F260FF" w:rsidRPr="00002DEB">
        <w:rPr>
          <w:rFonts w:ascii="Times New Roman" w:hAnsi="Times New Roman"/>
          <w:sz w:val="28"/>
          <w:szCs w:val="28"/>
          <w:lang w:val="kk-KZ"/>
        </w:rPr>
        <w:t>ұнда</w:t>
      </w:r>
      <w:r>
        <w:rPr>
          <w:rFonts w:ascii="Times New Roman" w:hAnsi="Times New Roman"/>
          <w:sz w:val="28"/>
          <w:szCs w:val="28"/>
          <w:lang w:val="kk-KZ"/>
        </w:rPr>
        <w:t>ғы,</w:t>
      </w:r>
      <w:r w:rsidR="00F260FF" w:rsidRPr="00002DEB">
        <w:rPr>
          <w:rFonts w:ascii="Times New Roman" w:hAnsi="Times New Roman"/>
          <w:sz w:val="28"/>
          <w:szCs w:val="28"/>
          <w:lang w:val="kk-KZ"/>
        </w:rPr>
        <w:t xml:space="preserve"> </w:t>
      </w:r>
      <w:r w:rsidR="00F260FF" w:rsidRPr="00002DEB">
        <w:rPr>
          <w:rFonts w:ascii="Cambria Math" w:hAnsi="Cambria Math" w:cs="Cambria Math"/>
          <w:sz w:val="28"/>
          <w:szCs w:val="28"/>
          <w:lang w:val="kk-KZ"/>
        </w:rPr>
        <w:t>𝑆</w:t>
      </w:r>
      <w:r w:rsidR="00F260FF" w:rsidRPr="00002DEB">
        <w:rPr>
          <w:rFonts w:ascii="Cambria Math" w:hAnsi="Cambria Math" w:cs="Cambria Math"/>
          <w:sz w:val="28"/>
          <w:szCs w:val="28"/>
          <w:vertAlign w:val="subscript"/>
          <w:lang w:val="kk-KZ"/>
        </w:rPr>
        <w:t>𝑥</w:t>
      </w:r>
      <w:r w:rsidR="00F260FF" w:rsidRPr="00002DEB">
        <w:rPr>
          <w:rFonts w:ascii="Times New Roman" w:hAnsi="Times New Roman"/>
          <w:sz w:val="28"/>
          <w:szCs w:val="28"/>
          <w:lang w:val="kk-KZ"/>
        </w:rPr>
        <w:t xml:space="preserve"> − орташа квадратты ауытқу;</w:t>
      </w:r>
    </w:p>
    <w:p w14:paraId="4D316B9C" w14:textId="77777777" w:rsidR="00F260FF" w:rsidRPr="00002DEB" w:rsidRDefault="00F260FF" w:rsidP="009C0808">
      <w:pPr>
        <w:spacing w:after="0" w:line="240" w:lineRule="auto"/>
        <w:ind w:firstLine="708"/>
        <w:jc w:val="both"/>
        <w:rPr>
          <w:rFonts w:ascii="Cambria Math" w:hAnsi="Cambria Math" w:cs="Cambria Math"/>
          <w:sz w:val="28"/>
          <w:szCs w:val="28"/>
          <w:lang w:val="kk-KZ"/>
        </w:rPr>
      </w:pPr>
      <w:r w:rsidRPr="00002DEB">
        <w:rPr>
          <w:rFonts w:ascii="Cambria Math" w:hAnsi="Cambria Math" w:cs="Cambria Math"/>
          <w:sz w:val="28"/>
          <w:szCs w:val="28"/>
          <w:lang w:val="kk-KZ"/>
        </w:rPr>
        <w:t>𝑥</w:t>
      </w:r>
      <w:r w:rsidRPr="00002DEB">
        <w:rPr>
          <w:rFonts w:ascii="Cambria Math" w:hAnsi="Cambria Math" w:cs="Cambria Math"/>
          <w:sz w:val="28"/>
          <w:szCs w:val="28"/>
          <w:vertAlign w:val="subscript"/>
          <w:lang w:val="kk-KZ"/>
        </w:rPr>
        <w:t>𝑖</w:t>
      </w:r>
      <w:r w:rsidRPr="00002DEB">
        <w:rPr>
          <w:rFonts w:ascii="Cambria Math" w:hAnsi="Cambria Math" w:cs="Cambria Math"/>
          <w:sz w:val="28"/>
          <w:szCs w:val="28"/>
          <w:lang w:val="kk-KZ"/>
        </w:rPr>
        <w:t>- жеке өлшеулер мәні;</w:t>
      </w:r>
    </w:p>
    <w:p w14:paraId="7BFA2053"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n – тәжірибені қайталаудың жалпы саны.</w:t>
      </w:r>
    </w:p>
    <w:p w14:paraId="45B71C7E"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Орташа мәннің стандартты қателігі (33) формула бойынша есептеледі:</w:t>
      </w:r>
    </w:p>
    <w:p w14:paraId="1CCCEFDB" w14:textId="5C6B4FFA" w:rsidR="004A7972" w:rsidRPr="00002DEB" w:rsidRDefault="004A7972" w:rsidP="00F60865">
      <w:pPr>
        <w:pStyle w:val="a8"/>
        <w:spacing w:line="240" w:lineRule="auto"/>
        <w:ind w:left="3540" w:firstLine="711"/>
        <w:jc w:val="right"/>
        <w:rPr>
          <w:rFonts w:ascii="Times New Roman" w:hAnsi="Times New Roman"/>
          <w:sz w:val="28"/>
          <w:szCs w:val="28"/>
          <w:lang w:val="kk-KZ"/>
        </w:rPr>
      </w:pPr>
      <w:r w:rsidRPr="00002DEB">
        <w:rPr>
          <w:rFonts w:ascii="Cambria Math" w:eastAsia="Calibri" w:hAnsi="Cambria Math"/>
          <w:sz w:val="28"/>
          <w:szCs w:val="28"/>
          <w:lang w:val="kk-KZ" w:eastAsia="en-US"/>
        </w:rPr>
        <w:br/>
      </w:r>
      <m:oMath>
        <m:sSub>
          <m:sSubPr>
            <m:ctrlPr>
              <w:rPr>
                <w:rFonts w:ascii="Cambria Math" w:eastAsia="Calibri" w:hAnsi="Cambria Math"/>
                <w:i/>
                <w:sz w:val="28"/>
                <w:szCs w:val="28"/>
                <w:lang w:val="en-US" w:eastAsia="en-US"/>
              </w:rPr>
            </m:ctrlPr>
          </m:sSubPr>
          <m:e>
            <m:r>
              <w:rPr>
                <w:rFonts w:ascii="Cambria Math" w:hAnsi="Cambria Math"/>
                <w:sz w:val="28"/>
                <w:szCs w:val="28"/>
                <w:lang w:val="kk-KZ"/>
              </w:rPr>
              <m:t>S</m:t>
            </m:r>
          </m:e>
          <m:sub>
            <m:acc>
              <m:accPr>
                <m:chr m:val="̅"/>
                <m:ctrlPr>
                  <w:rPr>
                    <w:rFonts w:ascii="Cambria Math" w:eastAsia="Calibri" w:hAnsi="Cambria Math"/>
                    <w:i/>
                    <w:sz w:val="28"/>
                    <w:szCs w:val="28"/>
                    <w:lang w:val="en-US" w:eastAsia="en-US"/>
                  </w:rPr>
                </m:ctrlPr>
              </m:accPr>
              <m:e>
                <m:r>
                  <w:rPr>
                    <w:rFonts w:ascii="Cambria Math" w:hAnsi="Cambria Math"/>
                    <w:sz w:val="28"/>
                    <w:szCs w:val="28"/>
                    <w:lang w:val="kk-KZ"/>
                  </w:rPr>
                  <m:t>x</m:t>
                </m:r>
              </m:e>
            </m:acc>
          </m:sub>
        </m:sSub>
        <m:r>
          <w:rPr>
            <w:rFonts w:ascii="Cambria Math" w:hAnsi="Cambria Math"/>
            <w:sz w:val="28"/>
            <w:szCs w:val="28"/>
            <w:lang w:val="kk-KZ"/>
          </w:rPr>
          <m:t>=</m:t>
        </m:r>
        <m:sSub>
          <m:sSubPr>
            <m:ctrlPr>
              <w:rPr>
                <w:rFonts w:ascii="Cambria Math" w:eastAsia="Calibri" w:hAnsi="Cambria Math"/>
                <w:i/>
                <w:sz w:val="28"/>
                <w:szCs w:val="28"/>
                <w:lang w:val="en-US" w:eastAsia="en-US"/>
              </w:rPr>
            </m:ctrlPr>
          </m:sSubPr>
          <m:e>
            <m:r>
              <w:rPr>
                <w:rFonts w:ascii="Cambria Math" w:hAnsi="Cambria Math"/>
                <w:sz w:val="28"/>
                <w:szCs w:val="28"/>
                <w:lang w:val="kk-KZ"/>
              </w:rPr>
              <m:t>S</m:t>
            </m:r>
          </m:e>
          <m:sub>
            <m:r>
              <w:rPr>
                <w:rFonts w:ascii="Cambria Math" w:hAnsi="Cambria Math"/>
                <w:sz w:val="28"/>
                <w:szCs w:val="28"/>
                <w:lang w:val="kk-KZ"/>
              </w:rPr>
              <m:t>x</m:t>
            </m:r>
          </m:sub>
        </m:sSub>
        <m:rad>
          <m:radPr>
            <m:degHide m:val="1"/>
            <m:ctrlPr>
              <w:rPr>
                <w:rFonts w:ascii="Cambria Math" w:eastAsia="Calibri" w:hAnsi="Cambria Math"/>
                <w:i/>
                <w:sz w:val="28"/>
                <w:szCs w:val="28"/>
                <w:lang w:val="en-US" w:eastAsia="en-US"/>
              </w:rPr>
            </m:ctrlPr>
          </m:radPr>
          <m:deg/>
          <m:e>
            <m:r>
              <w:rPr>
                <w:rFonts w:ascii="Cambria Math" w:hAnsi="Cambria Math"/>
                <w:sz w:val="28"/>
                <w:szCs w:val="28"/>
                <w:lang w:val="kk-KZ"/>
              </w:rPr>
              <m:t>n</m:t>
            </m:r>
          </m:e>
        </m:rad>
      </m:oMath>
      <w:r w:rsidRPr="00002DEB">
        <w:rPr>
          <w:lang w:val="kk-KZ"/>
        </w:rPr>
        <w:t xml:space="preserve"> </w:t>
      </w:r>
      <w:r w:rsidRPr="00002DEB">
        <w:rPr>
          <w:lang w:val="kk-KZ"/>
        </w:rPr>
        <w:tab/>
      </w:r>
      <w:r w:rsidRPr="00002DEB">
        <w:rPr>
          <w:lang w:val="kk-KZ"/>
        </w:rPr>
        <w:tab/>
      </w:r>
      <w:r w:rsidRPr="00002DEB">
        <w:rPr>
          <w:lang w:val="kk-KZ"/>
        </w:rPr>
        <w:tab/>
      </w:r>
      <w:r w:rsidRPr="00002DEB">
        <w:rPr>
          <w:lang w:val="kk-KZ"/>
        </w:rPr>
        <w:tab/>
      </w:r>
      <w:r w:rsidRPr="00002DEB">
        <w:rPr>
          <w:lang w:val="kk-KZ"/>
        </w:rPr>
        <w:tab/>
      </w:r>
      <w:r w:rsidR="008B46F8">
        <w:rPr>
          <w:lang w:val="kk-KZ"/>
        </w:rPr>
        <w:t xml:space="preserve">      </w:t>
      </w:r>
      <w:r w:rsidRPr="00002DEB">
        <w:rPr>
          <w:rFonts w:ascii="Times New Roman" w:hAnsi="Times New Roman"/>
          <w:sz w:val="28"/>
          <w:szCs w:val="28"/>
          <w:lang w:val="kk-KZ"/>
        </w:rPr>
        <w:t>(</w:t>
      </w:r>
      <w:r w:rsidR="00F529A0">
        <w:rPr>
          <w:rFonts w:ascii="Times New Roman" w:hAnsi="Times New Roman"/>
          <w:sz w:val="28"/>
          <w:szCs w:val="28"/>
          <w:lang w:val="kk-KZ"/>
        </w:rPr>
        <w:t>28</w:t>
      </w:r>
      <w:r w:rsidRPr="00002DEB">
        <w:rPr>
          <w:rFonts w:ascii="Times New Roman" w:hAnsi="Times New Roman"/>
          <w:sz w:val="28"/>
          <w:szCs w:val="28"/>
          <w:lang w:val="kk-KZ"/>
        </w:rPr>
        <w:t>)</w:t>
      </w:r>
    </w:p>
    <w:p w14:paraId="7D1A757A" w14:textId="77777777" w:rsidR="00F260FF" w:rsidRPr="00002DEB" w:rsidRDefault="00F23D3F" w:rsidP="009C080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w:t>
      </w:r>
      <w:r w:rsidR="00F260FF" w:rsidRPr="00002DEB">
        <w:rPr>
          <w:rFonts w:ascii="Times New Roman" w:hAnsi="Times New Roman"/>
          <w:sz w:val="28"/>
          <w:szCs w:val="28"/>
          <w:lang w:val="kk-KZ"/>
        </w:rPr>
        <w:t>ұнда</w:t>
      </w:r>
      <w:r>
        <w:rPr>
          <w:rFonts w:ascii="Times New Roman" w:hAnsi="Times New Roman"/>
          <w:sz w:val="28"/>
          <w:szCs w:val="28"/>
          <w:lang w:val="kk-KZ"/>
        </w:rPr>
        <w:t>ғы,</w:t>
      </w:r>
      <w:r w:rsidR="00F260FF" w:rsidRPr="00002DEB">
        <w:rPr>
          <w:rFonts w:ascii="Times New Roman" w:hAnsi="Times New Roman"/>
          <w:sz w:val="28"/>
          <w:szCs w:val="28"/>
          <w:lang w:val="kk-KZ"/>
        </w:rPr>
        <w:t xml:space="preserve"> </w:t>
      </w:r>
      <w:r w:rsidR="00F260FF" w:rsidRPr="00002DEB">
        <w:rPr>
          <w:rFonts w:ascii="Cambria Math" w:hAnsi="Cambria Math" w:cs="Cambria Math"/>
          <w:sz w:val="28"/>
          <w:szCs w:val="28"/>
          <w:lang w:val="kk-KZ"/>
        </w:rPr>
        <w:t>𝑆</w:t>
      </w:r>
      <w:r w:rsidR="00F260FF" w:rsidRPr="00002DEB">
        <w:rPr>
          <w:rFonts w:ascii="Cambria Math" w:hAnsi="Cambria Math" w:cs="Cambria Math"/>
          <w:sz w:val="28"/>
          <w:szCs w:val="28"/>
          <w:vertAlign w:val="subscript"/>
          <w:lang w:val="kk-KZ"/>
        </w:rPr>
        <w:t>𝑥</w:t>
      </w:r>
      <w:r w:rsidR="00F260FF" w:rsidRPr="00002DEB">
        <w:rPr>
          <w:rFonts w:ascii="Times New Roman" w:hAnsi="Times New Roman"/>
          <w:sz w:val="28"/>
          <w:szCs w:val="28"/>
          <w:vertAlign w:val="subscript"/>
          <w:lang w:val="kk-KZ"/>
        </w:rPr>
        <w:t>̅</w:t>
      </w:r>
      <w:r w:rsidR="00F260FF" w:rsidRPr="00002DEB">
        <w:rPr>
          <w:rFonts w:ascii="Times New Roman" w:hAnsi="Times New Roman"/>
          <w:sz w:val="28"/>
          <w:szCs w:val="28"/>
          <w:lang w:val="kk-KZ"/>
        </w:rPr>
        <w:t xml:space="preserve"> - орташа мәннің стандартты қателігі;</w:t>
      </w:r>
    </w:p>
    <w:p w14:paraId="7B19D01D"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Cambria Math" w:hAnsi="Cambria Math" w:cs="Cambria Math"/>
          <w:sz w:val="28"/>
          <w:szCs w:val="28"/>
          <w:lang w:val="kk-KZ"/>
        </w:rPr>
        <w:t>𝑆</w:t>
      </w:r>
      <w:r w:rsidRPr="00002DEB">
        <w:rPr>
          <w:rFonts w:ascii="Cambria Math" w:hAnsi="Cambria Math" w:cs="Cambria Math"/>
          <w:sz w:val="28"/>
          <w:szCs w:val="28"/>
          <w:vertAlign w:val="subscript"/>
          <w:lang w:val="kk-KZ"/>
        </w:rPr>
        <w:t>𝑥</w:t>
      </w:r>
      <w:r w:rsidRPr="00002DEB">
        <w:rPr>
          <w:rFonts w:ascii="Times New Roman" w:hAnsi="Times New Roman"/>
          <w:sz w:val="28"/>
          <w:szCs w:val="28"/>
          <w:lang w:val="kk-KZ"/>
        </w:rPr>
        <w:t xml:space="preserve"> − орташа квадратты ауытқу;</w:t>
      </w:r>
    </w:p>
    <w:p w14:paraId="2851E00C" w14:textId="77777777" w:rsidR="00F260FF" w:rsidRPr="00002DEB" w:rsidRDefault="00F260FF" w:rsidP="009C080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n – тәжірибені қайталаудың жалпы саны.</w:t>
      </w:r>
    </w:p>
    <w:p w14:paraId="680CFB68" w14:textId="77777777" w:rsidR="00F260FF" w:rsidRPr="00002DEB" w:rsidRDefault="00F260FF" w:rsidP="009C0808">
      <w:pPr>
        <w:spacing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lastRenderedPageBreak/>
        <w:t>Өлшеулердің саны аз болғанда (n≤30) сенімділік интервалының мәні келесі</w:t>
      </w:r>
      <w:r w:rsidR="00F74835" w:rsidRPr="00002DEB">
        <w:rPr>
          <w:rFonts w:ascii="Times New Roman" w:hAnsi="Times New Roman"/>
          <w:sz w:val="28"/>
          <w:szCs w:val="28"/>
          <w:lang w:val="kk-KZ"/>
        </w:rPr>
        <w:t xml:space="preserve"> </w:t>
      </w:r>
      <w:r w:rsidRPr="00002DEB">
        <w:rPr>
          <w:rFonts w:ascii="Times New Roman" w:hAnsi="Times New Roman"/>
          <w:sz w:val="28"/>
          <w:szCs w:val="28"/>
          <w:lang w:val="kk-KZ"/>
        </w:rPr>
        <w:t>(34) формула бойынша анықталады:</w:t>
      </w:r>
    </w:p>
    <w:p w14:paraId="5515B6D2" w14:textId="148B7A61" w:rsidR="00AB11DF" w:rsidRDefault="004D0089" w:rsidP="00F60865">
      <w:pPr>
        <w:spacing w:after="0" w:line="240" w:lineRule="auto"/>
        <w:jc w:val="right"/>
        <w:rPr>
          <w:rFonts w:ascii="Times New Roman" w:hAnsi="Times New Roman"/>
          <w:sz w:val="28"/>
          <w:szCs w:val="28"/>
          <w:lang w:val="kk-KZ"/>
        </w:rPr>
      </w:pPr>
      <m:oMath>
        <m:sSub>
          <m:sSubPr>
            <m:ctrlPr>
              <w:rPr>
                <w:rFonts w:ascii="Cambria Math" w:eastAsia="Calibri" w:hAnsi="Cambria Math"/>
                <w:i/>
                <w:sz w:val="28"/>
                <w:szCs w:val="28"/>
                <w:lang w:val="en-US" w:eastAsia="en-US"/>
              </w:rPr>
            </m:ctrlPr>
          </m:sSubPr>
          <m:e>
            <m:r>
              <w:rPr>
                <w:rFonts w:ascii="Cambria Math" w:hAnsi="Cambria Math"/>
                <w:sz w:val="28"/>
                <w:szCs w:val="28"/>
                <w:lang w:val="kk-KZ"/>
              </w:rPr>
              <m:t>∆x</m:t>
            </m:r>
          </m:e>
          <m:sub>
            <m:r>
              <w:rPr>
                <w:rFonts w:ascii="Cambria Math" w:hAnsi="Cambria Math"/>
                <w:sz w:val="28"/>
                <w:szCs w:val="28"/>
                <w:lang w:val="kk-KZ"/>
              </w:rPr>
              <m:t>кезд.</m:t>
            </m:r>
          </m:sub>
        </m:sSub>
        <m:r>
          <w:rPr>
            <w:rFonts w:ascii="Cambria Math" w:hAnsi="Cambria Math"/>
            <w:sz w:val="28"/>
            <w:szCs w:val="28"/>
            <w:lang w:val="kk-KZ"/>
          </w:rPr>
          <m:t>=</m:t>
        </m:r>
        <m:sSub>
          <m:sSubPr>
            <m:ctrlPr>
              <w:rPr>
                <w:rFonts w:ascii="Cambria Math" w:eastAsia="Calibri" w:hAnsi="Cambria Math"/>
                <w:i/>
                <w:sz w:val="28"/>
                <w:szCs w:val="28"/>
                <w:lang w:val="en-US" w:eastAsia="en-US"/>
              </w:rPr>
            </m:ctrlPr>
          </m:sSubPr>
          <m:e>
            <m:r>
              <w:rPr>
                <w:rFonts w:ascii="Cambria Math" w:hAnsi="Cambria Math"/>
                <w:sz w:val="28"/>
                <w:szCs w:val="28"/>
                <w:lang w:val="kk-KZ"/>
              </w:rPr>
              <m:t>t</m:t>
            </m:r>
          </m:e>
          <m:sub>
            <m:d>
              <m:dPr>
                <m:ctrlPr>
                  <w:rPr>
                    <w:rFonts w:ascii="Cambria Math" w:eastAsia="Calibri" w:hAnsi="Cambria Math"/>
                    <w:i/>
                    <w:sz w:val="28"/>
                    <w:szCs w:val="28"/>
                    <w:lang w:val="en-US" w:eastAsia="en-US"/>
                  </w:rPr>
                </m:ctrlPr>
              </m:dPr>
              <m:e>
                <m:r>
                  <w:rPr>
                    <w:rFonts w:ascii="Cambria Math" w:hAnsi="Cambria Math"/>
                    <w:sz w:val="28"/>
                    <w:szCs w:val="28"/>
                    <w:lang w:val="kk-KZ"/>
                  </w:rPr>
                  <m:t>α,n</m:t>
                </m:r>
              </m:e>
            </m:d>
          </m:sub>
        </m:sSub>
        <m:sSub>
          <m:sSubPr>
            <m:ctrlPr>
              <w:rPr>
                <w:rFonts w:ascii="Cambria Math" w:eastAsia="Calibri" w:hAnsi="Cambria Math"/>
                <w:i/>
                <w:sz w:val="28"/>
                <w:szCs w:val="28"/>
                <w:lang w:val="en-US" w:eastAsia="en-US"/>
              </w:rPr>
            </m:ctrlPr>
          </m:sSubPr>
          <m:e>
            <m:r>
              <w:rPr>
                <w:rFonts w:ascii="Cambria Math" w:hAnsi="Cambria Math"/>
                <w:sz w:val="28"/>
                <w:szCs w:val="28"/>
                <w:lang w:val="kk-KZ"/>
              </w:rPr>
              <m:t>S</m:t>
            </m:r>
          </m:e>
          <m:sub>
            <m:acc>
              <m:accPr>
                <m:chr m:val="̅"/>
                <m:ctrlPr>
                  <w:rPr>
                    <w:rFonts w:ascii="Cambria Math" w:eastAsia="Calibri" w:hAnsi="Cambria Math"/>
                    <w:i/>
                    <w:sz w:val="28"/>
                    <w:szCs w:val="28"/>
                    <w:lang w:val="en-US" w:eastAsia="en-US"/>
                  </w:rPr>
                </m:ctrlPr>
              </m:accPr>
              <m:e>
                <m:r>
                  <w:rPr>
                    <w:rFonts w:ascii="Cambria Math" w:hAnsi="Cambria Math"/>
                    <w:sz w:val="28"/>
                    <w:szCs w:val="28"/>
                    <w:lang w:val="kk-KZ"/>
                  </w:rPr>
                  <m:t>X</m:t>
                </m:r>
              </m:e>
            </m:acc>
          </m:sub>
        </m:sSub>
      </m:oMath>
      <w:r w:rsidR="00AB11DF" w:rsidRPr="00CF5023">
        <w:rPr>
          <w:lang w:val="kk-KZ"/>
        </w:rPr>
        <w:tab/>
      </w:r>
      <w:r w:rsidR="00AB11DF" w:rsidRPr="00CF5023">
        <w:rPr>
          <w:lang w:val="kk-KZ"/>
        </w:rPr>
        <w:tab/>
      </w:r>
      <w:r w:rsidR="00AB11DF" w:rsidRPr="00CF5023">
        <w:rPr>
          <w:lang w:val="kk-KZ"/>
        </w:rPr>
        <w:tab/>
      </w:r>
      <w:r w:rsidR="00AB11DF" w:rsidRPr="00CF5023">
        <w:rPr>
          <w:lang w:val="kk-KZ"/>
        </w:rPr>
        <w:tab/>
      </w:r>
      <w:r w:rsidR="008B46F8">
        <w:rPr>
          <w:lang w:val="kk-KZ"/>
        </w:rPr>
        <w:t xml:space="preserve">                </w:t>
      </w:r>
      <w:r w:rsidR="00AB11DF" w:rsidRPr="00CF5023">
        <w:rPr>
          <w:rFonts w:ascii="Times New Roman" w:hAnsi="Times New Roman"/>
          <w:sz w:val="28"/>
          <w:szCs w:val="28"/>
          <w:lang w:val="kk-KZ"/>
        </w:rPr>
        <w:t>(</w:t>
      </w:r>
      <w:r w:rsidR="00F529A0" w:rsidRPr="00CF5023">
        <w:rPr>
          <w:rFonts w:ascii="Times New Roman" w:hAnsi="Times New Roman"/>
          <w:sz w:val="28"/>
          <w:szCs w:val="28"/>
          <w:lang w:val="kk-KZ"/>
        </w:rPr>
        <w:t>29</w:t>
      </w:r>
      <w:r w:rsidR="00AB11DF" w:rsidRPr="00CF5023">
        <w:rPr>
          <w:rFonts w:ascii="Times New Roman" w:hAnsi="Times New Roman"/>
          <w:sz w:val="28"/>
          <w:szCs w:val="28"/>
          <w:lang w:val="kk-KZ"/>
        </w:rPr>
        <w:t>)</w:t>
      </w:r>
    </w:p>
    <w:p w14:paraId="3D1381A9" w14:textId="77777777" w:rsidR="00F60865" w:rsidRPr="00CF5023" w:rsidRDefault="00F60865" w:rsidP="00F60865">
      <w:pPr>
        <w:spacing w:after="0" w:line="240" w:lineRule="auto"/>
        <w:jc w:val="right"/>
        <w:rPr>
          <w:rFonts w:ascii="Times New Roman" w:hAnsi="Times New Roman"/>
          <w:i/>
          <w:sz w:val="28"/>
          <w:szCs w:val="28"/>
          <w:lang w:val="kk-KZ"/>
        </w:rPr>
      </w:pPr>
    </w:p>
    <w:p w14:paraId="30621566" w14:textId="77777777" w:rsidR="00F260FF" w:rsidRPr="00002DEB" w:rsidRDefault="00F23D3F" w:rsidP="00F60865">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w:t>
      </w:r>
      <w:r w:rsidR="00F260FF" w:rsidRPr="00002DEB">
        <w:rPr>
          <w:rFonts w:ascii="Times New Roman" w:hAnsi="Times New Roman"/>
          <w:sz w:val="28"/>
          <w:szCs w:val="28"/>
          <w:lang w:val="kk-KZ"/>
        </w:rPr>
        <w:t>ұнда</w:t>
      </w:r>
      <w:r>
        <w:rPr>
          <w:rFonts w:ascii="Times New Roman" w:hAnsi="Times New Roman"/>
          <w:sz w:val="28"/>
          <w:szCs w:val="28"/>
          <w:lang w:val="kk-KZ"/>
        </w:rPr>
        <w:t>ғы,</w:t>
      </w:r>
      <w:r w:rsidR="00F260FF" w:rsidRPr="00002DEB">
        <w:rPr>
          <w:rFonts w:ascii="Times New Roman" w:hAnsi="Times New Roman"/>
          <w:sz w:val="28"/>
          <w:szCs w:val="28"/>
          <w:lang w:val="kk-KZ"/>
        </w:rPr>
        <w:t xml:space="preserve"> t(α, n) – сенімділік дәрежесі мен n өлшеу сандарына тәуелді Стюдент коэффициенті. Техникалық есептеулерде - сенімділік деңгей мәні – 0,95 (95%) қабылданады.</w:t>
      </w:r>
    </w:p>
    <w:p w14:paraId="3DDBBE33" w14:textId="77777777" w:rsidR="00CF5023" w:rsidRDefault="00F74835" w:rsidP="00CF5023">
      <w:pPr>
        <w:spacing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X өлшенген мәндердің қорытынды (35) формуласын келесі түрде өрнектеледі:</w:t>
      </w:r>
    </w:p>
    <w:p w14:paraId="321C83B1" w14:textId="17CAB689" w:rsidR="00AB11DF" w:rsidRDefault="00AB11DF" w:rsidP="00F60865">
      <w:pPr>
        <w:spacing w:after="0" w:line="240" w:lineRule="auto"/>
        <w:ind w:firstLine="708"/>
        <w:jc w:val="right"/>
        <w:rPr>
          <w:rFonts w:ascii="Times New Roman" w:hAnsi="Times New Roman"/>
          <w:sz w:val="28"/>
          <w:szCs w:val="28"/>
          <w:lang w:val="kk-KZ"/>
        </w:rPr>
      </w:pPr>
      <m:oMath>
        <m:r>
          <w:rPr>
            <w:rFonts w:ascii="Cambria Math" w:hAnsi="Cambria Math"/>
            <w:sz w:val="28"/>
            <w:szCs w:val="28"/>
            <w:lang w:val="kk-KZ"/>
          </w:rPr>
          <m:t>X=</m:t>
        </m:r>
        <m:acc>
          <m:accPr>
            <m:chr m:val="̅"/>
            <m:ctrlPr>
              <w:rPr>
                <w:rFonts w:ascii="Cambria Math" w:eastAsia="Calibri" w:hAnsi="Cambria Math"/>
                <w:i/>
                <w:sz w:val="28"/>
                <w:szCs w:val="28"/>
                <w:lang w:val="en-US" w:eastAsia="en-US"/>
              </w:rPr>
            </m:ctrlPr>
          </m:accPr>
          <m:e>
            <m:r>
              <w:rPr>
                <w:rFonts w:ascii="Cambria Math" w:hAnsi="Cambria Math"/>
                <w:sz w:val="28"/>
                <w:szCs w:val="28"/>
                <w:lang w:val="kk-KZ"/>
              </w:rPr>
              <m:t>X</m:t>
            </m:r>
          </m:e>
        </m:acc>
        <m:r>
          <w:rPr>
            <w:rFonts w:ascii="Cambria Math" w:hAnsi="Cambria Math"/>
            <w:sz w:val="28"/>
            <w:szCs w:val="28"/>
            <w:lang w:val="kk-KZ"/>
          </w:rPr>
          <m:t>±∆x</m:t>
        </m:r>
      </m:oMath>
      <w:r w:rsidRPr="00002DEB">
        <w:rPr>
          <w:lang w:val="kk-KZ"/>
        </w:rPr>
        <w:t xml:space="preserve"> </w:t>
      </w:r>
      <w:r w:rsidRPr="00002DEB">
        <w:rPr>
          <w:lang w:val="kk-KZ"/>
        </w:rPr>
        <w:tab/>
      </w:r>
      <w:r w:rsidRPr="00002DEB">
        <w:rPr>
          <w:lang w:val="kk-KZ"/>
        </w:rPr>
        <w:tab/>
      </w:r>
      <w:r w:rsidRPr="00002DEB">
        <w:rPr>
          <w:lang w:val="kk-KZ"/>
        </w:rPr>
        <w:tab/>
      </w:r>
      <w:r w:rsidRPr="00002DEB">
        <w:rPr>
          <w:lang w:val="kk-KZ"/>
        </w:rPr>
        <w:tab/>
      </w:r>
      <w:r w:rsidR="008B46F8">
        <w:rPr>
          <w:lang w:val="kk-KZ"/>
        </w:rPr>
        <w:t xml:space="preserve">             </w:t>
      </w:r>
      <w:r w:rsidRPr="00002DEB">
        <w:rPr>
          <w:rFonts w:ascii="Times New Roman" w:hAnsi="Times New Roman"/>
          <w:sz w:val="28"/>
          <w:szCs w:val="28"/>
          <w:lang w:val="kk-KZ"/>
        </w:rPr>
        <w:t>(</w:t>
      </w:r>
      <w:r w:rsidR="00F529A0">
        <w:rPr>
          <w:rFonts w:ascii="Times New Roman" w:hAnsi="Times New Roman"/>
          <w:sz w:val="28"/>
          <w:szCs w:val="28"/>
          <w:lang w:val="kk-KZ"/>
        </w:rPr>
        <w:t>30</w:t>
      </w:r>
      <w:r w:rsidRPr="00002DEB">
        <w:rPr>
          <w:rFonts w:ascii="Times New Roman" w:hAnsi="Times New Roman"/>
          <w:sz w:val="28"/>
          <w:szCs w:val="28"/>
          <w:lang w:val="kk-KZ"/>
        </w:rPr>
        <w:t>)</w:t>
      </w:r>
    </w:p>
    <w:p w14:paraId="0AF4FCFD" w14:textId="77777777" w:rsidR="00F60865" w:rsidRPr="00002DEB" w:rsidRDefault="00F60865" w:rsidP="00F60865">
      <w:pPr>
        <w:spacing w:after="0" w:line="240" w:lineRule="auto"/>
        <w:ind w:firstLine="708"/>
        <w:jc w:val="right"/>
        <w:rPr>
          <w:rFonts w:ascii="Times New Roman" w:hAnsi="Times New Roman"/>
          <w:sz w:val="28"/>
          <w:szCs w:val="28"/>
          <w:lang w:val="kk-KZ"/>
        </w:rPr>
      </w:pPr>
    </w:p>
    <w:p w14:paraId="739A27A9" w14:textId="77777777" w:rsidR="00F74835" w:rsidRDefault="00F74835" w:rsidP="00F60865">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Сонымен жалпы (31), (32), (33), (34), (35) формулалар бойынша есептеулер келесі нәтижелерді берді (15, 16</w:t>
      </w:r>
      <w:r w:rsidR="00AB11DF" w:rsidRPr="00002DEB">
        <w:rPr>
          <w:rFonts w:ascii="Times New Roman" w:hAnsi="Times New Roman"/>
          <w:sz w:val="28"/>
          <w:szCs w:val="28"/>
          <w:lang w:val="kk-KZ"/>
        </w:rPr>
        <w:t>, 17</w:t>
      </w:r>
      <w:r w:rsidRPr="00002DEB">
        <w:rPr>
          <w:rFonts w:ascii="Times New Roman" w:hAnsi="Times New Roman"/>
          <w:sz w:val="28"/>
          <w:szCs w:val="28"/>
          <w:lang w:val="kk-KZ"/>
        </w:rPr>
        <w:t xml:space="preserve"> кестелер).</w:t>
      </w:r>
    </w:p>
    <w:p w14:paraId="7BF06F9C" w14:textId="77777777" w:rsidR="00F60865" w:rsidRPr="00002DEB" w:rsidRDefault="00F60865" w:rsidP="00F60865">
      <w:pPr>
        <w:spacing w:after="0" w:line="240" w:lineRule="auto"/>
        <w:ind w:firstLine="708"/>
        <w:jc w:val="both"/>
        <w:rPr>
          <w:rFonts w:ascii="Times New Roman" w:hAnsi="Times New Roman"/>
          <w:sz w:val="28"/>
          <w:szCs w:val="28"/>
          <w:lang w:val="kk-KZ"/>
        </w:rPr>
      </w:pPr>
    </w:p>
    <w:p w14:paraId="51F69F31" w14:textId="77777777" w:rsidR="00F74835" w:rsidRDefault="00F74835" w:rsidP="00F60865">
      <w:p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Кесте 15 – LCO-1 катализатор қатысында жалпы жүйеде орын алған қателіктердің көрсеткіштері</w:t>
      </w:r>
    </w:p>
    <w:p w14:paraId="7D460DD0" w14:textId="77777777" w:rsidR="00F60865" w:rsidRPr="00002DEB" w:rsidRDefault="00F60865" w:rsidP="00F60865">
      <w:pPr>
        <w:spacing w:after="0" w:line="240" w:lineRule="auto"/>
        <w:jc w:val="both"/>
        <w:rPr>
          <w:rFonts w:ascii="Times New Roman" w:hAnsi="Times New Roman"/>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239"/>
        <w:gridCol w:w="1171"/>
        <w:gridCol w:w="1134"/>
        <w:gridCol w:w="2480"/>
        <w:gridCol w:w="1595"/>
      </w:tblGrid>
      <w:tr w:rsidR="00AB11DF" w:rsidRPr="00002DEB" w14:paraId="168F1BF2" w14:textId="77777777" w:rsidTr="00116CB7">
        <w:trPr>
          <w:trHeight w:val="727"/>
        </w:trPr>
        <w:tc>
          <w:tcPr>
            <w:tcW w:w="1951" w:type="dxa"/>
          </w:tcPr>
          <w:p w14:paraId="038CDDCD" w14:textId="77777777" w:rsidR="00AB11DF" w:rsidRPr="00002DEB" w:rsidRDefault="00AB11DF"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kk-KZ"/>
              </w:rPr>
              <w:t>Қосылыстар</w:t>
            </w:r>
          </w:p>
        </w:tc>
        <w:tc>
          <w:tcPr>
            <w:tcW w:w="1239" w:type="dxa"/>
          </w:tcPr>
          <w:p w14:paraId="4E25B10D" w14:textId="77777777" w:rsidR="00AB11DF" w:rsidRPr="00002DEB" w:rsidRDefault="00AB11DF"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kk-KZ"/>
              </w:rPr>
              <w:t xml:space="preserve"> </w:t>
            </w:r>
            <m:oMath>
              <m:acc>
                <m:accPr>
                  <m:chr m:val="̅"/>
                  <m:ctrlPr>
                    <w:rPr>
                      <w:rFonts w:ascii="Cambria Math" w:eastAsia="Calibri" w:hAnsi="Cambria Math"/>
                      <w:i/>
                      <w:sz w:val="28"/>
                      <w:szCs w:val="28"/>
                      <w:lang w:val="en-US" w:eastAsia="en-US"/>
                    </w:rPr>
                  </m:ctrlPr>
                </m:accPr>
                <m:e>
                  <m:r>
                    <w:rPr>
                      <w:rFonts w:ascii="Cambria Math" w:hAnsi="Cambria Math"/>
                      <w:sz w:val="28"/>
                      <w:szCs w:val="28"/>
                      <w:lang w:val="en-US"/>
                    </w:rPr>
                    <m:t>X</m:t>
                  </m:r>
                </m:e>
              </m:acc>
            </m:oMath>
            <w:r w:rsidRPr="00002DEB">
              <w:rPr>
                <w:rFonts w:ascii="Times New Roman" w:hAnsi="Times New Roman"/>
                <w:sz w:val="28"/>
                <w:szCs w:val="28"/>
                <w:lang w:val="en-US"/>
              </w:rPr>
              <w:t>,%</w:t>
            </w:r>
          </w:p>
        </w:tc>
        <w:tc>
          <w:tcPr>
            <w:tcW w:w="1171" w:type="dxa"/>
          </w:tcPr>
          <w:p w14:paraId="170626AD" w14:textId="77777777" w:rsidR="00AB11DF" w:rsidRPr="00002DEB" w:rsidRDefault="00AB11DF" w:rsidP="009C0808">
            <w:pPr>
              <w:spacing w:line="240" w:lineRule="auto"/>
              <w:jc w:val="both"/>
              <w:rPr>
                <w:rFonts w:ascii="Times New Roman" w:hAnsi="Times New Roman"/>
                <w:sz w:val="28"/>
                <w:szCs w:val="28"/>
                <w:lang w:val="kk-KZ"/>
              </w:rPr>
            </w:pPr>
            <w:r w:rsidRPr="00002DEB">
              <w:rPr>
                <w:rFonts w:ascii="Cambria Math" w:hAnsi="Cambria Math" w:cs="Cambria Math"/>
                <w:sz w:val="28"/>
                <w:szCs w:val="28"/>
                <w:lang w:val="kk-KZ"/>
              </w:rPr>
              <w:t>𝑆</w:t>
            </w:r>
            <w:r w:rsidRPr="00002DEB">
              <w:rPr>
                <w:rFonts w:ascii="Cambria Math" w:hAnsi="Cambria Math" w:cs="Cambria Math"/>
                <w:sz w:val="28"/>
                <w:szCs w:val="28"/>
                <w:vertAlign w:val="subscript"/>
                <w:lang w:val="kk-KZ"/>
              </w:rPr>
              <w:t>𝑥</w:t>
            </w:r>
          </w:p>
        </w:tc>
        <w:tc>
          <w:tcPr>
            <w:tcW w:w="1134" w:type="dxa"/>
          </w:tcPr>
          <w:p w14:paraId="6206845A" w14:textId="77777777" w:rsidR="00AB11DF" w:rsidRPr="00F70DB5" w:rsidRDefault="004D0089" w:rsidP="009C0808">
            <w:pPr>
              <w:spacing w:line="240" w:lineRule="auto"/>
              <w:jc w:val="both"/>
              <w:rPr>
                <w:rFonts w:ascii="Times New Roman" w:hAnsi="Times New Roman"/>
                <w:sz w:val="28"/>
                <w:szCs w:val="28"/>
                <w:lang w:val="kk-KZ"/>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S</m:t>
                    </m:r>
                  </m:e>
                  <m:sub>
                    <m:acc>
                      <m:accPr>
                        <m:chr m:val="̅"/>
                        <m:ctrlPr>
                          <w:rPr>
                            <w:rFonts w:ascii="Cambria Math" w:eastAsia="Calibri" w:hAnsi="Cambria Math"/>
                            <w:i/>
                            <w:sz w:val="28"/>
                            <w:szCs w:val="28"/>
                            <w:lang w:val="en-US" w:eastAsia="en-US"/>
                          </w:rPr>
                        </m:ctrlPr>
                      </m:accPr>
                      <m:e>
                        <m:r>
                          <w:rPr>
                            <w:rFonts w:ascii="Cambria Math" w:eastAsia="Calibri" w:hAnsi="Cambria Math"/>
                            <w:sz w:val="28"/>
                            <w:szCs w:val="28"/>
                            <w:lang w:val="en-US" w:eastAsia="en-US"/>
                          </w:rPr>
                          <m:t>x</m:t>
                        </m:r>
                      </m:e>
                    </m:acc>
                  </m:sub>
                </m:sSub>
              </m:oMath>
            </m:oMathPara>
          </w:p>
        </w:tc>
        <w:tc>
          <w:tcPr>
            <w:tcW w:w="2480" w:type="dxa"/>
          </w:tcPr>
          <w:p w14:paraId="2F1051CE" w14:textId="77777777" w:rsidR="00463FCA" w:rsidRPr="00F70DB5" w:rsidRDefault="004D0089" w:rsidP="009C0808">
            <w:pPr>
              <w:spacing w:after="0" w:line="240" w:lineRule="auto"/>
              <w:jc w:val="both"/>
              <w:rPr>
                <w:rFonts w:ascii="Times New Roman" w:hAnsi="Times New Roman"/>
                <w:sz w:val="28"/>
                <w:szCs w:val="28"/>
                <w:lang w:val="en-US"/>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∆x</m:t>
                    </m:r>
                  </m:e>
                  <m:sub>
                    <m:r>
                      <w:rPr>
                        <w:rFonts w:ascii="Cambria Math" w:eastAsia="Calibri" w:hAnsi="Cambria Math"/>
                        <w:sz w:val="28"/>
                        <w:szCs w:val="28"/>
                        <w:lang w:val="kk-KZ" w:eastAsia="en-US"/>
                      </w:rPr>
                      <m:t>кезд.</m:t>
                    </m:r>
                  </m:sub>
                </m:sSub>
              </m:oMath>
            </m:oMathPara>
          </w:p>
          <w:p w14:paraId="201F0EE6" w14:textId="77777777" w:rsidR="00AB11DF" w:rsidRPr="00002DEB" w:rsidRDefault="00AB11DF" w:rsidP="009C0808">
            <w:pPr>
              <w:spacing w:after="0" w:line="240" w:lineRule="auto"/>
              <w:jc w:val="both"/>
              <w:rPr>
                <w:rFonts w:ascii="Times New Roman" w:hAnsi="Times New Roman"/>
                <w:sz w:val="28"/>
                <w:szCs w:val="28"/>
                <w:lang w:val="en-US"/>
              </w:rPr>
            </w:pPr>
            <w:r w:rsidRPr="00002DEB">
              <w:rPr>
                <w:rFonts w:ascii="Times New Roman" w:hAnsi="Times New Roman"/>
                <w:sz w:val="28"/>
                <w:szCs w:val="28"/>
              </w:rPr>
              <w:t>(n = 3, P = 0,95)</w:t>
            </w:r>
          </w:p>
        </w:tc>
        <w:tc>
          <w:tcPr>
            <w:tcW w:w="1595" w:type="dxa"/>
          </w:tcPr>
          <w:p w14:paraId="628B56D5" w14:textId="77777777" w:rsidR="00AB11DF" w:rsidRPr="00F70DB5" w:rsidRDefault="004D0089" w:rsidP="009C0808">
            <w:pPr>
              <w:spacing w:line="240" w:lineRule="auto"/>
              <w:jc w:val="both"/>
              <w:rPr>
                <w:rFonts w:ascii="Times New Roman" w:hAnsi="Times New Roman"/>
                <w:sz w:val="28"/>
                <w:szCs w:val="28"/>
                <w:lang w:val="kk-KZ"/>
              </w:rPr>
            </w:pPr>
            <m:oMathPara>
              <m:oMath>
                <m:acc>
                  <m:accPr>
                    <m:chr m:val="̅"/>
                    <m:ctrlPr>
                      <w:rPr>
                        <w:rFonts w:ascii="Cambria Math" w:eastAsia="Calibri" w:hAnsi="Cambria Math"/>
                        <w:i/>
                        <w:sz w:val="28"/>
                        <w:szCs w:val="28"/>
                        <w:lang w:val="en-US" w:eastAsia="en-US"/>
                      </w:rPr>
                    </m:ctrlPr>
                  </m:accPr>
                  <m:e>
                    <m:r>
                      <w:rPr>
                        <w:rFonts w:ascii="Cambria Math" w:eastAsia="Calibri" w:hAnsi="Cambria Math"/>
                        <w:sz w:val="28"/>
                        <w:szCs w:val="28"/>
                        <w:lang w:val="en-US" w:eastAsia="en-US"/>
                      </w:rPr>
                      <m:t>X</m:t>
                    </m:r>
                  </m:e>
                </m:acc>
                <m:r>
                  <w:rPr>
                    <w:rFonts w:ascii="Cambria Math" w:eastAsia="Calibri" w:hAnsi="Cambria Math"/>
                    <w:sz w:val="28"/>
                    <w:szCs w:val="28"/>
                    <w:lang w:val="en-US" w:eastAsia="en-US"/>
                  </w:rPr>
                  <m:t>±∆x</m:t>
                </m:r>
              </m:oMath>
            </m:oMathPara>
          </w:p>
        </w:tc>
      </w:tr>
      <w:tr w:rsidR="005F673D" w:rsidRPr="00002DEB" w14:paraId="2BDEA1A1" w14:textId="77777777" w:rsidTr="00116CB7">
        <w:trPr>
          <w:trHeight w:val="361"/>
        </w:trPr>
        <w:tc>
          <w:tcPr>
            <w:tcW w:w="1951" w:type="dxa"/>
          </w:tcPr>
          <w:p w14:paraId="0B2FE257"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CO</w:t>
            </w:r>
            <w:r w:rsidRPr="00002DEB">
              <w:rPr>
                <w:rFonts w:ascii="Times New Roman" w:hAnsi="Times New Roman"/>
                <w:sz w:val="28"/>
                <w:szCs w:val="28"/>
                <w:vertAlign w:val="subscript"/>
                <w:lang w:val="en-US"/>
              </w:rPr>
              <w:t>2</w:t>
            </w:r>
          </w:p>
        </w:tc>
        <w:tc>
          <w:tcPr>
            <w:tcW w:w="1239" w:type="dxa"/>
          </w:tcPr>
          <w:p w14:paraId="470AEBC3"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6</w:t>
            </w:r>
          </w:p>
        </w:tc>
        <w:tc>
          <w:tcPr>
            <w:tcW w:w="1171" w:type="dxa"/>
          </w:tcPr>
          <w:p w14:paraId="09036E9C"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0.40</w:t>
            </w:r>
          </w:p>
        </w:tc>
        <w:tc>
          <w:tcPr>
            <w:tcW w:w="1134" w:type="dxa"/>
          </w:tcPr>
          <w:p w14:paraId="63B7172F"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0.23</w:t>
            </w:r>
          </w:p>
        </w:tc>
        <w:tc>
          <w:tcPr>
            <w:tcW w:w="2480" w:type="dxa"/>
          </w:tcPr>
          <w:p w14:paraId="02014EFA"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0.98</w:t>
            </w:r>
          </w:p>
        </w:tc>
        <w:tc>
          <w:tcPr>
            <w:tcW w:w="1595" w:type="dxa"/>
          </w:tcPr>
          <w:p w14:paraId="073F8BB0"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6±0.98</w:t>
            </w:r>
          </w:p>
        </w:tc>
      </w:tr>
      <w:tr w:rsidR="005F673D" w:rsidRPr="00002DEB" w14:paraId="0C01CD5C" w14:textId="77777777" w:rsidTr="00116CB7">
        <w:trPr>
          <w:trHeight w:val="355"/>
        </w:trPr>
        <w:tc>
          <w:tcPr>
            <w:tcW w:w="1951" w:type="dxa"/>
          </w:tcPr>
          <w:p w14:paraId="16EB5AEC" w14:textId="77777777" w:rsidR="005F673D" w:rsidRPr="00002DEB" w:rsidRDefault="005F673D" w:rsidP="009C0808">
            <w:pPr>
              <w:spacing w:line="240" w:lineRule="auto"/>
              <w:jc w:val="both"/>
              <w:rPr>
                <w:rFonts w:ascii="Times New Roman" w:hAnsi="Times New Roman"/>
                <w:sz w:val="28"/>
                <w:szCs w:val="28"/>
                <w:vertAlign w:val="subscript"/>
                <w:lang w:val="en-US"/>
              </w:rPr>
            </w:pPr>
            <w:r w:rsidRPr="00002DEB">
              <w:rPr>
                <w:rFonts w:ascii="Times New Roman" w:hAnsi="Times New Roman"/>
                <w:sz w:val="28"/>
                <w:szCs w:val="28"/>
                <w:lang w:val="en-US"/>
              </w:rPr>
              <w:t>CH</w:t>
            </w:r>
            <w:r w:rsidRPr="00002DEB">
              <w:rPr>
                <w:rFonts w:ascii="Times New Roman" w:hAnsi="Times New Roman"/>
                <w:sz w:val="28"/>
                <w:szCs w:val="28"/>
                <w:vertAlign w:val="subscript"/>
                <w:lang w:val="en-US"/>
              </w:rPr>
              <w:t>4</w:t>
            </w:r>
          </w:p>
        </w:tc>
        <w:tc>
          <w:tcPr>
            <w:tcW w:w="1239" w:type="dxa"/>
          </w:tcPr>
          <w:p w14:paraId="5E0BD83A"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w:t>
            </w:r>
          </w:p>
        </w:tc>
        <w:tc>
          <w:tcPr>
            <w:tcW w:w="1171" w:type="dxa"/>
          </w:tcPr>
          <w:p w14:paraId="07730C04"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w:t>
            </w:r>
            <w:r w:rsidR="000E1C37" w:rsidRPr="00002DEB">
              <w:rPr>
                <w:rFonts w:ascii="Times New Roman" w:hAnsi="Times New Roman"/>
                <w:sz w:val="28"/>
                <w:szCs w:val="28"/>
                <w:lang w:val="en-US"/>
              </w:rPr>
              <w:t>6</w:t>
            </w:r>
            <w:r w:rsidRPr="00002DEB">
              <w:rPr>
                <w:rFonts w:ascii="Times New Roman" w:hAnsi="Times New Roman"/>
                <w:sz w:val="28"/>
                <w:szCs w:val="28"/>
                <w:lang w:val="en-US"/>
              </w:rPr>
              <w:t>0</w:t>
            </w:r>
          </w:p>
        </w:tc>
        <w:tc>
          <w:tcPr>
            <w:tcW w:w="1134" w:type="dxa"/>
          </w:tcPr>
          <w:p w14:paraId="63A0B6A4"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w:t>
            </w:r>
            <w:r w:rsidR="000E1C37" w:rsidRPr="00002DEB">
              <w:rPr>
                <w:rFonts w:ascii="Times New Roman" w:hAnsi="Times New Roman"/>
                <w:sz w:val="28"/>
                <w:szCs w:val="28"/>
                <w:lang w:val="en-US"/>
              </w:rPr>
              <w:t>34</w:t>
            </w:r>
          </w:p>
        </w:tc>
        <w:tc>
          <w:tcPr>
            <w:tcW w:w="2480" w:type="dxa"/>
          </w:tcPr>
          <w:p w14:paraId="278B8C78" w14:textId="77777777" w:rsidR="005F673D" w:rsidRPr="00002DEB" w:rsidRDefault="000E1C3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1.46</w:t>
            </w:r>
          </w:p>
        </w:tc>
        <w:tc>
          <w:tcPr>
            <w:tcW w:w="1595" w:type="dxa"/>
          </w:tcPr>
          <w:p w14:paraId="2F9897BC"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w:t>
            </w:r>
            <w:r w:rsidR="000E1C37" w:rsidRPr="00002DEB">
              <w:rPr>
                <w:rFonts w:ascii="Times New Roman" w:hAnsi="Times New Roman"/>
                <w:sz w:val="28"/>
                <w:szCs w:val="28"/>
                <w:lang w:val="en-US"/>
              </w:rPr>
              <w:t>1.46</w:t>
            </w:r>
          </w:p>
        </w:tc>
      </w:tr>
      <w:tr w:rsidR="005F673D" w:rsidRPr="00002DEB" w14:paraId="2EE71E94" w14:textId="77777777" w:rsidTr="00116CB7">
        <w:trPr>
          <w:trHeight w:val="477"/>
        </w:trPr>
        <w:tc>
          <w:tcPr>
            <w:tcW w:w="1951" w:type="dxa"/>
          </w:tcPr>
          <w:p w14:paraId="3C2FEF87" w14:textId="77777777" w:rsidR="005F673D" w:rsidRPr="00002DEB" w:rsidRDefault="005F673D"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4</w:t>
            </w:r>
          </w:p>
        </w:tc>
        <w:tc>
          <w:tcPr>
            <w:tcW w:w="1239" w:type="dxa"/>
          </w:tcPr>
          <w:p w14:paraId="1604F539"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w:t>
            </w:r>
          </w:p>
        </w:tc>
        <w:tc>
          <w:tcPr>
            <w:tcW w:w="1171" w:type="dxa"/>
          </w:tcPr>
          <w:p w14:paraId="574043C1" w14:textId="77777777" w:rsidR="005F673D" w:rsidRPr="00002DEB" w:rsidRDefault="000E1C3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w:t>
            </w:r>
            <w:r w:rsidR="00861CA4" w:rsidRPr="00002DEB">
              <w:rPr>
                <w:rFonts w:ascii="Times New Roman" w:hAnsi="Times New Roman"/>
                <w:sz w:val="28"/>
                <w:szCs w:val="28"/>
                <w:lang w:val="en-US"/>
              </w:rPr>
              <w:t>6</w:t>
            </w:r>
            <w:r w:rsidRPr="00002DEB">
              <w:rPr>
                <w:rFonts w:ascii="Times New Roman" w:hAnsi="Times New Roman"/>
                <w:sz w:val="28"/>
                <w:szCs w:val="28"/>
                <w:lang w:val="en-US"/>
              </w:rPr>
              <w:t>0</w:t>
            </w:r>
          </w:p>
        </w:tc>
        <w:tc>
          <w:tcPr>
            <w:tcW w:w="1134" w:type="dxa"/>
          </w:tcPr>
          <w:p w14:paraId="577417DB"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w:t>
            </w:r>
            <w:r w:rsidR="000E1C37" w:rsidRPr="00002DEB">
              <w:rPr>
                <w:rFonts w:ascii="Times New Roman" w:hAnsi="Times New Roman"/>
                <w:sz w:val="28"/>
                <w:szCs w:val="28"/>
                <w:lang w:val="en-US"/>
              </w:rPr>
              <w:t>92</w:t>
            </w:r>
          </w:p>
        </w:tc>
        <w:tc>
          <w:tcPr>
            <w:tcW w:w="2480" w:type="dxa"/>
          </w:tcPr>
          <w:p w14:paraId="1BC4171C" w14:textId="77777777" w:rsidR="005F673D" w:rsidRPr="00002DEB" w:rsidRDefault="000E1C3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3.90</w:t>
            </w:r>
          </w:p>
        </w:tc>
        <w:tc>
          <w:tcPr>
            <w:tcW w:w="1595" w:type="dxa"/>
          </w:tcPr>
          <w:p w14:paraId="4CB74BE3" w14:textId="77777777" w:rsidR="005F673D" w:rsidRPr="00002DEB" w:rsidRDefault="00861CA4"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w:t>
            </w:r>
            <w:r w:rsidR="000E1C37" w:rsidRPr="00002DEB">
              <w:rPr>
                <w:rFonts w:ascii="Times New Roman" w:hAnsi="Times New Roman"/>
                <w:sz w:val="28"/>
                <w:szCs w:val="28"/>
                <w:lang w:val="en-US"/>
              </w:rPr>
              <w:t>3.90</w:t>
            </w:r>
          </w:p>
        </w:tc>
      </w:tr>
      <w:tr w:rsidR="005F673D" w:rsidRPr="00002DEB" w14:paraId="368EE12E" w14:textId="77777777" w:rsidTr="00116CB7">
        <w:trPr>
          <w:trHeight w:val="457"/>
        </w:trPr>
        <w:tc>
          <w:tcPr>
            <w:tcW w:w="1951" w:type="dxa"/>
          </w:tcPr>
          <w:p w14:paraId="738CE8CE"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ROH</w:t>
            </w:r>
          </w:p>
        </w:tc>
        <w:tc>
          <w:tcPr>
            <w:tcW w:w="1239" w:type="dxa"/>
          </w:tcPr>
          <w:p w14:paraId="7FCC2D41"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90</w:t>
            </w:r>
          </w:p>
        </w:tc>
        <w:tc>
          <w:tcPr>
            <w:tcW w:w="1171" w:type="dxa"/>
          </w:tcPr>
          <w:p w14:paraId="56F111B8" w14:textId="77777777" w:rsidR="005F673D" w:rsidRPr="00002DEB" w:rsidRDefault="00B91585"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1.60</w:t>
            </w:r>
          </w:p>
        </w:tc>
        <w:tc>
          <w:tcPr>
            <w:tcW w:w="1134" w:type="dxa"/>
          </w:tcPr>
          <w:p w14:paraId="7941AA77" w14:textId="77777777" w:rsidR="005F673D" w:rsidRPr="00002DEB" w:rsidRDefault="00B91585"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0.92</w:t>
            </w:r>
          </w:p>
        </w:tc>
        <w:tc>
          <w:tcPr>
            <w:tcW w:w="2480" w:type="dxa"/>
          </w:tcPr>
          <w:p w14:paraId="67358346" w14:textId="77777777" w:rsidR="005F673D" w:rsidRPr="00002DEB" w:rsidRDefault="00B91585"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3.90</w:t>
            </w:r>
          </w:p>
        </w:tc>
        <w:tc>
          <w:tcPr>
            <w:tcW w:w="1595" w:type="dxa"/>
          </w:tcPr>
          <w:p w14:paraId="0AFA11F0" w14:textId="77777777" w:rsidR="005F673D" w:rsidRPr="00002DEB" w:rsidRDefault="00B91585"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90±3.90</w:t>
            </w:r>
          </w:p>
        </w:tc>
      </w:tr>
    </w:tbl>
    <w:p w14:paraId="22617602" w14:textId="77777777" w:rsidR="00AB11DF" w:rsidRPr="00002DEB" w:rsidRDefault="00AB11DF" w:rsidP="00CF5023">
      <w:pPr>
        <w:spacing w:after="0" w:line="240" w:lineRule="auto"/>
        <w:ind w:firstLine="708"/>
        <w:jc w:val="both"/>
        <w:rPr>
          <w:rFonts w:ascii="Times New Roman" w:hAnsi="Times New Roman"/>
          <w:sz w:val="28"/>
          <w:szCs w:val="28"/>
          <w:lang w:val="kk-KZ"/>
        </w:rPr>
      </w:pPr>
    </w:p>
    <w:p w14:paraId="0FF8EB78" w14:textId="77777777" w:rsidR="00F74835" w:rsidRDefault="00F74835" w:rsidP="00F60865">
      <w:p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Кесте 16 – LCO-2 катализатор қатысында жалпы жүйеде орын алған қателіктердің көрсеткіштері</w:t>
      </w:r>
    </w:p>
    <w:p w14:paraId="5B6E0BAC" w14:textId="77777777" w:rsidR="00F60865" w:rsidRPr="00002DEB" w:rsidRDefault="00F60865" w:rsidP="00F60865">
      <w:pPr>
        <w:spacing w:after="0" w:line="240" w:lineRule="auto"/>
        <w:jc w:val="both"/>
        <w:rPr>
          <w:rFonts w:ascii="Times New Roman" w:hAnsi="Times New Roman"/>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239"/>
        <w:gridCol w:w="1171"/>
        <w:gridCol w:w="1134"/>
        <w:gridCol w:w="2480"/>
        <w:gridCol w:w="1595"/>
      </w:tblGrid>
      <w:tr w:rsidR="00463FCA" w:rsidRPr="00002DEB" w14:paraId="50C61437" w14:textId="77777777" w:rsidTr="00116CB7">
        <w:trPr>
          <w:trHeight w:val="727"/>
        </w:trPr>
        <w:tc>
          <w:tcPr>
            <w:tcW w:w="1951" w:type="dxa"/>
          </w:tcPr>
          <w:p w14:paraId="27C29E5A" w14:textId="77777777" w:rsidR="00463FCA" w:rsidRPr="00002DEB" w:rsidRDefault="00463FCA" w:rsidP="00F60865">
            <w:p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t>Қосылыстар</w:t>
            </w:r>
          </w:p>
        </w:tc>
        <w:tc>
          <w:tcPr>
            <w:tcW w:w="1239" w:type="dxa"/>
          </w:tcPr>
          <w:p w14:paraId="7041A681" w14:textId="77777777" w:rsidR="00463FCA" w:rsidRPr="00002DEB" w:rsidRDefault="00463FCA" w:rsidP="00F60865">
            <w:pPr>
              <w:spacing w:after="0" w:line="240" w:lineRule="auto"/>
              <w:jc w:val="both"/>
              <w:rPr>
                <w:rFonts w:ascii="Times New Roman" w:hAnsi="Times New Roman"/>
                <w:sz w:val="28"/>
                <w:szCs w:val="28"/>
                <w:lang w:val="en-US"/>
              </w:rPr>
            </w:pPr>
            <w:r w:rsidRPr="00002DEB">
              <w:rPr>
                <w:rFonts w:ascii="Times New Roman" w:hAnsi="Times New Roman"/>
                <w:sz w:val="28"/>
                <w:szCs w:val="28"/>
                <w:lang w:val="kk-KZ"/>
              </w:rPr>
              <w:t xml:space="preserve"> </w:t>
            </w:r>
            <m:oMath>
              <m:acc>
                <m:accPr>
                  <m:chr m:val="̅"/>
                  <m:ctrlPr>
                    <w:rPr>
                      <w:rFonts w:ascii="Cambria Math" w:eastAsia="Calibri" w:hAnsi="Cambria Math"/>
                      <w:i/>
                      <w:sz w:val="28"/>
                      <w:szCs w:val="28"/>
                      <w:lang w:val="en-US" w:eastAsia="en-US"/>
                    </w:rPr>
                  </m:ctrlPr>
                </m:accPr>
                <m:e>
                  <m:r>
                    <w:rPr>
                      <w:rFonts w:ascii="Cambria Math" w:hAnsi="Cambria Math"/>
                      <w:sz w:val="28"/>
                      <w:szCs w:val="28"/>
                      <w:lang w:val="en-US"/>
                    </w:rPr>
                    <m:t>X</m:t>
                  </m:r>
                </m:e>
              </m:acc>
            </m:oMath>
            <w:r w:rsidRPr="00002DEB">
              <w:rPr>
                <w:rFonts w:ascii="Times New Roman" w:hAnsi="Times New Roman"/>
                <w:sz w:val="28"/>
                <w:szCs w:val="28"/>
                <w:lang w:val="en-US"/>
              </w:rPr>
              <w:t>,%</w:t>
            </w:r>
          </w:p>
        </w:tc>
        <w:tc>
          <w:tcPr>
            <w:tcW w:w="1171" w:type="dxa"/>
          </w:tcPr>
          <w:p w14:paraId="219D8B77" w14:textId="77777777" w:rsidR="00463FCA" w:rsidRPr="00002DEB" w:rsidRDefault="00463FCA" w:rsidP="00F60865">
            <w:pPr>
              <w:spacing w:after="0" w:line="240" w:lineRule="auto"/>
              <w:jc w:val="both"/>
              <w:rPr>
                <w:rFonts w:ascii="Times New Roman" w:hAnsi="Times New Roman"/>
                <w:sz w:val="28"/>
                <w:szCs w:val="28"/>
                <w:lang w:val="kk-KZ"/>
              </w:rPr>
            </w:pPr>
            <w:r w:rsidRPr="00002DEB">
              <w:rPr>
                <w:rFonts w:ascii="Cambria Math" w:hAnsi="Cambria Math" w:cs="Cambria Math"/>
                <w:sz w:val="28"/>
                <w:szCs w:val="28"/>
                <w:lang w:val="kk-KZ"/>
              </w:rPr>
              <w:t>𝑆</w:t>
            </w:r>
            <w:r w:rsidRPr="00002DEB">
              <w:rPr>
                <w:rFonts w:ascii="Cambria Math" w:hAnsi="Cambria Math" w:cs="Cambria Math"/>
                <w:sz w:val="28"/>
                <w:szCs w:val="28"/>
                <w:vertAlign w:val="subscript"/>
                <w:lang w:val="kk-KZ"/>
              </w:rPr>
              <w:t>𝑥</w:t>
            </w:r>
          </w:p>
        </w:tc>
        <w:tc>
          <w:tcPr>
            <w:tcW w:w="1134" w:type="dxa"/>
          </w:tcPr>
          <w:p w14:paraId="33FC1D96" w14:textId="77777777" w:rsidR="00463FCA" w:rsidRPr="00F70DB5" w:rsidRDefault="004D0089" w:rsidP="00F60865">
            <w:pPr>
              <w:spacing w:after="0" w:line="240" w:lineRule="auto"/>
              <w:jc w:val="both"/>
              <w:rPr>
                <w:rFonts w:ascii="Times New Roman" w:hAnsi="Times New Roman"/>
                <w:sz w:val="28"/>
                <w:szCs w:val="28"/>
                <w:lang w:val="kk-KZ"/>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S</m:t>
                    </m:r>
                  </m:e>
                  <m:sub>
                    <m:acc>
                      <m:accPr>
                        <m:chr m:val="̅"/>
                        <m:ctrlPr>
                          <w:rPr>
                            <w:rFonts w:ascii="Cambria Math" w:eastAsia="Calibri" w:hAnsi="Cambria Math"/>
                            <w:i/>
                            <w:sz w:val="28"/>
                            <w:szCs w:val="28"/>
                            <w:lang w:val="en-US" w:eastAsia="en-US"/>
                          </w:rPr>
                        </m:ctrlPr>
                      </m:accPr>
                      <m:e>
                        <m:r>
                          <w:rPr>
                            <w:rFonts w:ascii="Cambria Math" w:eastAsia="Calibri" w:hAnsi="Cambria Math"/>
                            <w:sz w:val="28"/>
                            <w:szCs w:val="28"/>
                            <w:lang w:val="en-US" w:eastAsia="en-US"/>
                          </w:rPr>
                          <m:t>x</m:t>
                        </m:r>
                      </m:e>
                    </m:acc>
                  </m:sub>
                </m:sSub>
              </m:oMath>
            </m:oMathPara>
          </w:p>
        </w:tc>
        <w:tc>
          <w:tcPr>
            <w:tcW w:w="2480" w:type="dxa"/>
          </w:tcPr>
          <w:p w14:paraId="6A07D6A9" w14:textId="77777777" w:rsidR="00463FCA" w:rsidRPr="00F70DB5" w:rsidRDefault="004D0089" w:rsidP="00F60865">
            <w:pPr>
              <w:spacing w:after="0" w:line="240" w:lineRule="auto"/>
              <w:jc w:val="both"/>
              <w:rPr>
                <w:rFonts w:ascii="Times New Roman" w:hAnsi="Times New Roman"/>
                <w:sz w:val="28"/>
                <w:szCs w:val="28"/>
                <w:lang w:val="en-US"/>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∆x</m:t>
                    </m:r>
                  </m:e>
                  <m:sub>
                    <m:r>
                      <w:rPr>
                        <w:rFonts w:ascii="Cambria Math" w:eastAsia="Calibri" w:hAnsi="Cambria Math"/>
                        <w:sz w:val="28"/>
                        <w:szCs w:val="28"/>
                        <w:lang w:val="kk-KZ" w:eastAsia="en-US"/>
                      </w:rPr>
                      <m:t>кезд.</m:t>
                    </m:r>
                  </m:sub>
                </m:sSub>
              </m:oMath>
            </m:oMathPara>
          </w:p>
          <w:p w14:paraId="49C3030F" w14:textId="77777777" w:rsidR="00463FCA" w:rsidRPr="00002DEB" w:rsidRDefault="00463FCA" w:rsidP="00F60865">
            <w:pPr>
              <w:spacing w:after="0" w:line="240" w:lineRule="auto"/>
              <w:jc w:val="both"/>
              <w:rPr>
                <w:rFonts w:ascii="Times New Roman" w:hAnsi="Times New Roman"/>
                <w:sz w:val="28"/>
                <w:szCs w:val="28"/>
                <w:lang w:val="en-US"/>
              </w:rPr>
            </w:pPr>
            <w:r w:rsidRPr="00002DEB">
              <w:rPr>
                <w:rFonts w:ascii="Times New Roman" w:hAnsi="Times New Roman"/>
                <w:sz w:val="28"/>
                <w:szCs w:val="28"/>
              </w:rPr>
              <w:t>(n = 3, P = 0,95)</w:t>
            </w:r>
          </w:p>
        </w:tc>
        <w:tc>
          <w:tcPr>
            <w:tcW w:w="1595" w:type="dxa"/>
          </w:tcPr>
          <w:p w14:paraId="59594558" w14:textId="77777777" w:rsidR="00463FCA" w:rsidRPr="00F70DB5" w:rsidRDefault="004D0089" w:rsidP="00F60865">
            <w:pPr>
              <w:spacing w:after="0" w:line="240" w:lineRule="auto"/>
              <w:jc w:val="both"/>
              <w:rPr>
                <w:rFonts w:ascii="Times New Roman" w:hAnsi="Times New Roman"/>
                <w:sz w:val="28"/>
                <w:szCs w:val="28"/>
                <w:lang w:val="kk-KZ"/>
              </w:rPr>
            </w:pPr>
            <m:oMathPara>
              <m:oMath>
                <m:acc>
                  <m:accPr>
                    <m:chr m:val="̅"/>
                    <m:ctrlPr>
                      <w:rPr>
                        <w:rFonts w:ascii="Cambria Math" w:eastAsia="Calibri" w:hAnsi="Cambria Math"/>
                        <w:i/>
                        <w:sz w:val="28"/>
                        <w:szCs w:val="28"/>
                        <w:lang w:val="en-US" w:eastAsia="en-US"/>
                      </w:rPr>
                    </m:ctrlPr>
                  </m:accPr>
                  <m:e>
                    <m:r>
                      <w:rPr>
                        <w:rFonts w:ascii="Cambria Math" w:eastAsia="Calibri" w:hAnsi="Cambria Math"/>
                        <w:sz w:val="28"/>
                        <w:szCs w:val="28"/>
                        <w:lang w:val="en-US" w:eastAsia="en-US"/>
                      </w:rPr>
                      <m:t>X</m:t>
                    </m:r>
                  </m:e>
                </m:acc>
                <m:r>
                  <w:rPr>
                    <w:rFonts w:ascii="Cambria Math" w:eastAsia="Calibri" w:hAnsi="Cambria Math"/>
                    <w:sz w:val="28"/>
                    <w:szCs w:val="28"/>
                    <w:lang w:val="en-US" w:eastAsia="en-US"/>
                  </w:rPr>
                  <m:t>±∆x</m:t>
                </m:r>
              </m:oMath>
            </m:oMathPara>
          </w:p>
        </w:tc>
      </w:tr>
      <w:tr w:rsidR="005F673D" w:rsidRPr="00002DEB" w14:paraId="5D92D027" w14:textId="77777777" w:rsidTr="00C72A4B">
        <w:trPr>
          <w:trHeight w:val="361"/>
        </w:trPr>
        <w:tc>
          <w:tcPr>
            <w:tcW w:w="1951" w:type="dxa"/>
          </w:tcPr>
          <w:p w14:paraId="5A025440"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CO</w:t>
            </w:r>
            <w:r w:rsidRPr="00002DEB">
              <w:rPr>
                <w:rFonts w:ascii="Times New Roman" w:hAnsi="Times New Roman"/>
                <w:sz w:val="28"/>
                <w:szCs w:val="28"/>
                <w:vertAlign w:val="subscript"/>
                <w:lang w:val="en-US"/>
              </w:rPr>
              <w:t>2</w:t>
            </w:r>
          </w:p>
        </w:tc>
        <w:tc>
          <w:tcPr>
            <w:tcW w:w="1239" w:type="dxa"/>
          </w:tcPr>
          <w:p w14:paraId="26670606"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w:t>
            </w:r>
          </w:p>
        </w:tc>
        <w:tc>
          <w:tcPr>
            <w:tcW w:w="1171" w:type="dxa"/>
          </w:tcPr>
          <w:p w14:paraId="595EE7CC"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0.40</w:t>
            </w:r>
          </w:p>
        </w:tc>
        <w:tc>
          <w:tcPr>
            <w:tcW w:w="1134" w:type="dxa"/>
          </w:tcPr>
          <w:p w14:paraId="28EF7239"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0.23</w:t>
            </w:r>
          </w:p>
        </w:tc>
        <w:tc>
          <w:tcPr>
            <w:tcW w:w="2480" w:type="dxa"/>
          </w:tcPr>
          <w:p w14:paraId="04FDCAE1"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0.98</w:t>
            </w:r>
          </w:p>
        </w:tc>
        <w:tc>
          <w:tcPr>
            <w:tcW w:w="1595" w:type="dxa"/>
          </w:tcPr>
          <w:p w14:paraId="175CC8DF"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3±0.98</w:t>
            </w:r>
          </w:p>
        </w:tc>
      </w:tr>
      <w:tr w:rsidR="005F673D" w:rsidRPr="00002DEB" w14:paraId="68A12BBD" w14:textId="77777777" w:rsidTr="00116CB7">
        <w:trPr>
          <w:trHeight w:val="355"/>
        </w:trPr>
        <w:tc>
          <w:tcPr>
            <w:tcW w:w="1951" w:type="dxa"/>
          </w:tcPr>
          <w:p w14:paraId="64484A66" w14:textId="77777777" w:rsidR="005F673D" w:rsidRPr="00002DEB" w:rsidRDefault="005F673D" w:rsidP="009C0808">
            <w:pPr>
              <w:spacing w:line="240" w:lineRule="auto"/>
              <w:jc w:val="both"/>
              <w:rPr>
                <w:rFonts w:ascii="Times New Roman" w:hAnsi="Times New Roman"/>
                <w:sz w:val="28"/>
                <w:szCs w:val="28"/>
                <w:vertAlign w:val="subscript"/>
                <w:lang w:val="en-US"/>
              </w:rPr>
            </w:pPr>
            <w:r w:rsidRPr="00002DEB">
              <w:rPr>
                <w:rFonts w:ascii="Times New Roman" w:hAnsi="Times New Roman"/>
                <w:sz w:val="28"/>
                <w:szCs w:val="28"/>
                <w:lang w:val="en-US"/>
              </w:rPr>
              <w:t>CH</w:t>
            </w:r>
            <w:r w:rsidRPr="00002DEB">
              <w:rPr>
                <w:rFonts w:ascii="Times New Roman" w:hAnsi="Times New Roman"/>
                <w:sz w:val="28"/>
                <w:szCs w:val="28"/>
                <w:vertAlign w:val="subscript"/>
                <w:lang w:val="en-US"/>
              </w:rPr>
              <w:t>4</w:t>
            </w:r>
          </w:p>
        </w:tc>
        <w:tc>
          <w:tcPr>
            <w:tcW w:w="1239" w:type="dxa"/>
          </w:tcPr>
          <w:p w14:paraId="445B09EA"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36</w:t>
            </w:r>
          </w:p>
        </w:tc>
        <w:tc>
          <w:tcPr>
            <w:tcW w:w="1171" w:type="dxa"/>
          </w:tcPr>
          <w:p w14:paraId="73982E32"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0.20</w:t>
            </w:r>
          </w:p>
        </w:tc>
        <w:tc>
          <w:tcPr>
            <w:tcW w:w="1134" w:type="dxa"/>
          </w:tcPr>
          <w:p w14:paraId="30312C5A"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011</w:t>
            </w:r>
          </w:p>
        </w:tc>
        <w:tc>
          <w:tcPr>
            <w:tcW w:w="2480" w:type="dxa"/>
          </w:tcPr>
          <w:p w14:paraId="697F39A8"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0.47</w:t>
            </w:r>
          </w:p>
        </w:tc>
        <w:tc>
          <w:tcPr>
            <w:tcW w:w="1595" w:type="dxa"/>
          </w:tcPr>
          <w:p w14:paraId="50D3CE60"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36±0.47</w:t>
            </w:r>
          </w:p>
        </w:tc>
      </w:tr>
      <w:tr w:rsidR="005F673D" w:rsidRPr="00002DEB" w14:paraId="3CE0CBBC" w14:textId="77777777" w:rsidTr="00116CB7">
        <w:trPr>
          <w:trHeight w:val="477"/>
        </w:trPr>
        <w:tc>
          <w:tcPr>
            <w:tcW w:w="1951" w:type="dxa"/>
          </w:tcPr>
          <w:p w14:paraId="0A17DCF6" w14:textId="77777777" w:rsidR="005F673D" w:rsidRPr="00002DEB" w:rsidRDefault="005F673D"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4</w:t>
            </w:r>
          </w:p>
        </w:tc>
        <w:tc>
          <w:tcPr>
            <w:tcW w:w="1239" w:type="dxa"/>
          </w:tcPr>
          <w:p w14:paraId="5084810A"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19</w:t>
            </w:r>
          </w:p>
        </w:tc>
        <w:tc>
          <w:tcPr>
            <w:tcW w:w="1171" w:type="dxa"/>
          </w:tcPr>
          <w:p w14:paraId="065734E7"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1.50</w:t>
            </w:r>
          </w:p>
        </w:tc>
        <w:tc>
          <w:tcPr>
            <w:tcW w:w="1134" w:type="dxa"/>
          </w:tcPr>
          <w:p w14:paraId="5A953458"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0.86</w:t>
            </w:r>
          </w:p>
        </w:tc>
        <w:tc>
          <w:tcPr>
            <w:tcW w:w="2480" w:type="dxa"/>
          </w:tcPr>
          <w:p w14:paraId="2905F72D"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3.69</w:t>
            </w:r>
          </w:p>
        </w:tc>
        <w:tc>
          <w:tcPr>
            <w:tcW w:w="1595" w:type="dxa"/>
          </w:tcPr>
          <w:p w14:paraId="64E83FB4" w14:textId="77777777" w:rsidR="005F673D" w:rsidRPr="00002DEB" w:rsidRDefault="00C36276"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19±3.69</w:t>
            </w:r>
          </w:p>
        </w:tc>
      </w:tr>
      <w:tr w:rsidR="005F673D" w:rsidRPr="00002DEB" w14:paraId="67AE322D" w14:textId="77777777" w:rsidTr="00116CB7">
        <w:trPr>
          <w:trHeight w:val="457"/>
        </w:trPr>
        <w:tc>
          <w:tcPr>
            <w:tcW w:w="1951" w:type="dxa"/>
          </w:tcPr>
          <w:p w14:paraId="16F4C1FE" w14:textId="77777777" w:rsidR="005F673D" w:rsidRPr="00002DEB" w:rsidRDefault="005F673D"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en-US"/>
              </w:rPr>
              <w:t>ROH</w:t>
            </w:r>
          </w:p>
        </w:tc>
        <w:tc>
          <w:tcPr>
            <w:tcW w:w="1239" w:type="dxa"/>
          </w:tcPr>
          <w:p w14:paraId="46C2E6D1"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42</w:t>
            </w:r>
          </w:p>
        </w:tc>
        <w:tc>
          <w:tcPr>
            <w:tcW w:w="1171" w:type="dxa"/>
          </w:tcPr>
          <w:p w14:paraId="3E1DCCF2"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1.40</w:t>
            </w:r>
          </w:p>
        </w:tc>
        <w:tc>
          <w:tcPr>
            <w:tcW w:w="1134" w:type="dxa"/>
          </w:tcPr>
          <w:p w14:paraId="184C44C5"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0.80</w:t>
            </w:r>
          </w:p>
        </w:tc>
        <w:tc>
          <w:tcPr>
            <w:tcW w:w="2480" w:type="dxa"/>
          </w:tcPr>
          <w:p w14:paraId="40F6FFC6"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3.44</w:t>
            </w:r>
          </w:p>
        </w:tc>
        <w:tc>
          <w:tcPr>
            <w:tcW w:w="1595" w:type="dxa"/>
          </w:tcPr>
          <w:p w14:paraId="5EBF3056"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42±3.44</w:t>
            </w:r>
          </w:p>
        </w:tc>
      </w:tr>
    </w:tbl>
    <w:p w14:paraId="20C7C782" w14:textId="77777777" w:rsidR="00463FCA" w:rsidRDefault="00463FCA" w:rsidP="009C0808">
      <w:pPr>
        <w:spacing w:line="240" w:lineRule="auto"/>
        <w:ind w:firstLine="708"/>
        <w:jc w:val="both"/>
        <w:rPr>
          <w:rFonts w:ascii="Times New Roman" w:hAnsi="Times New Roman"/>
          <w:sz w:val="28"/>
          <w:szCs w:val="28"/>
          <w:lang w:val="en-US"/>
        </w:rPr>
      </w:pPr>
    </w:p>
    <w:p w14:paraId="2B3D93EE" w14:textId="77777777" w:rsidR="00F60865" w:rsidRDefault="00F60865" w:rsidP="009C0808">
      <w:pPr>
        <w:spacing w:line="240" w:lineRule="auto"/>
        <w:ind w:firstLine="708"/>
        <w:jc w:val="both"/>
        <w:rPr>
          <w:rFonts w:ascii="Times New Roman" w:hAnsi="Times New Roman"/>
          <w:sz w:val="28"/>
          <w:szCs w:val="28"/>
          <w:lang w:val="en-US"/>
        </w:rPr>
      </w:pPr>
    </w:p>
    <w:p w14:paraId="7460D2CC" w14:textId="77777777" w:rsidR="00F60865" w:rsidRPr="00002DEB" w:rsidRDefault="00F60865" w:rsidP="009C0808">
      <w:pPr>
        <w:spacing w:line="240" w:lineRule="auto"/>
        <w:ind w:firstLine="708"/>
        <w:jc w:val="both"/>
        <w:rPr>
          <w:rFonts w:ascii="Times New Roman" w:hAnsi="Times New Roman"/>
          <w:sz w:val="28"/>
          <w:szCs w:val="28"/>
          <w:lang w:val="en-US"/>
        </w:rPr>
      </w:pPr>
    </w:p>
    <w:p w14:paraId="4183C4EF" w14:textId="77777777" w:rsidR="00F74835" w:rsidRDefault="00F74835" w:rsidP="008B46F8">
      <w:pPr>
        <w:spacing w:after="0" w:line="240" w:lineRule="auto"/>
        <w:jc w:val="both"/>
        <w:rPr>
          <w:rFonts w:ascii="Times New Roman" w:hAnsi="Times New Roman"/>
          <w:sz w:val="28"/>
          <w:szCs w:val="28"/>
          <w:lang w:val="kk-KZ"/>
        </w:rPr>
      </w:pPr>
      <w:r w:rsidRPr="00002DEB">
        <w:rPr>
          <w:rFonts w:ascii="Times New Roman" w:hAnsi="Times New Roman"/>
          <w:sz w:val="28"/>
          <w:szCs w:val="28"/>
          <w:lang w:val="kk-KZ"/>
        </w:rPr>
        <w:lastRenderedPageBreak/>
        <w:t xml:space="preserve">Кесте 17 – </w:t>
      </w:r>
      <w:r w:rsidRPr="00002DEB">
        <w:rPr>
          <w:rFonts w:ascii="Times New Roman" w:hAnsi="Times New Roman"/>
          <w:iCs/>
          <w:sz w:val="28"/>
          <w:szCs w:val="28"/>
          <w:lang w:val="kk-KZ"/>
        </w:rPr>
        <w:t>LCO/KIT-6</w:t>
      </w:r>
      <w:r w:rsidRPr="00002DEB">
        <w:rPr>
          <w:rFonts w:ascii="Times New Roman" w:hAnsi="Times New Roman"/>
          <w:sz w:val="28"/>
          <w:szCs w:val="28"/>
          <w:lang w:val="kk-KZ"/>
        </w:rPr>
        <w:t xml:space="preserve"> катализатор қатысында жалпы жүйеде орын алған қателіктердің көрсеткіштері</w:t>
      </w:r>
    </w:p>
    <w:p w14:paraId="5F8DBF08" w14:textId="77777777" w:rsidR="008B46F8" w:rsidRPr="00002DEB" w:rsidRDefault="008B46F8" w:rsidP="008B46F8">
      <w:pPr>
        <w:spacing w:after="0" w:line="240" w:lineRule="auto"/>
        <w:jc w:val="both"/>
        <w:rPr>
          <w:rFonts w:ascii="Times New Roman" w:hAnsi="Times New Roman"/>
          <w:sz w:val="28"/>
          <w:szCs w:val="2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239"/>
        <w:gridCol w:w="1171"/>
        <w:gridCol w:w="1134"/>
        <w:gridCol w:w="2480"/>
        <w:gridCol w:w="1595"/>
      </w:tblGrid>
      <w:tr w:rsidR="00463FCA" w:rsidRPr="00002DEB" w14:paraId="564FF48D" w14:textId="77777777" w:rsidTr="00116CB7">
        <w:trPr>
          <w:trHeight w:val="727"/>
        </w:trPr>
        <w:tc>
          <w:tcPr>
            <w:tcW w:w="1951" w:type="dxa"/>
          </w:tcPr>
          <w:p w14:paraId="7726E328" w14:textId="77777777" w:rsidR="00463FCA" w:rsidRPr="00002DEB" w:rsidRDefault="00463FCA"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kk-KZ"/>
              </w:rPr>
              <w:t>Қосылыстар</w:t>
            </w:r>
          </w:p>
        </w:tc>
        <w:tc>
          <w:tcPr>
            <w:tcW w:w="1239" w:type="dxa"/>
          </w:tcPr>
          <w:p w14:paraId="29E569AC" w14:textId="77777777" w:rsidR="00463FCA" w:rsidRPr="00002DEB" w:rsidRDefault="00463FCA"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kk-KZ"/>
              </w:rPr>
              <w:t xml:space="preserve"> </w:t>
            </w:r>
            <m:oMath>
              <m:acc>
                <m:accPr>
                  <m:chr m:val="̅"/>
                  <m:ctrlPr>
                    <w:rPr>
                      <w:rFonts w:ascii="Cambria Math" w:eastAsia="Calibri" w:hAnsi="Cambria Math"/>
                      <w:i/>
                      <w:sz w:val="28"/>
                      <w:szCs w:val="28"/>
                      <w:lang w:val="en-US" w:eastAsia="en-US"/>
                    </w:rPr>
                  </m:ctrlPr>
                </m:accPr>
                <m:e>
                  <m:r>
                    <w:rPr>
                      <w:rFonts w:ascii="Cambria Math" w:hAnsi="Cambria Math"/>
                      <w:sz w:val="28"/>
                      <w:szCs w:val="28"/>
                      <w:lang w:val="en-US"/>
                    </w:rPr>
                    <m:t>X</m:t>
                  </m:r>
                </m:e>
              </m:acc>
            </m:oMath>
            <w:r w:rsidRPr="00002DEB">
              <w:rPr>
                <w:rFonts w:ascii="Times New Roman" w:hAnsi="Times New Roman"/>
                <w:sz w:val="28"/>
                <w:szCs w:val="28"/>
                <w:lang w:val="en-US"/>
              </w:rPr>
              <w:t>,%</w:t>
            </w:r>
          </w:p>
        </w:tc>
        <w:tc>
          <w:tcPr>
            <w:tcW w:w="1171" w:type="dxa"/>
          </w:tcPr>
          <w:p w14:paraId="6113B3F0" w14:textId="77777777" w:rsidR="00463FCA" w:rsidRPr="00002DEB" w:rsidRDefault="00463FCA" w:rsidP="009C0808">
            <w:pPr>
              <w:spacing w:line="240" w:lineRule="auto"/>
              <w:jc w:val="both"/>
              <w:rPr>
                <w:rFonts w:ascii="Times New Roman" w:hAnsi="Times New Roman"/>
                <w:sz w:val="28"/>
                <w:szCs w:val="28"/>
                <w:lang w:val="kk-KZ"/>
              </w:rPr>
            </w:pPr>
            <w:r w:rsidRPr="00002DEB">
              <w:rPr>
                <w:rFonts w:ascii="Cambria Math" w:hAnsi="Cambria Math" w:cs="Cambria Math"/>
                <w:sz w:val="28"/>
                <w:szCs w:val="28"/>
                <w:lang w:val="kk-KZ"/>
              </w:rPr>
              <w:t>𝑆</w:t>
            </w:r>
            <w:r w:rsidRPr="00002DEB">
              <w:rPr>
                <w:rFonts w:ascii="Cambria Math" w:hAnsi="Cambria Math" w:cs="Cambria Math"/>
                <w:sz w:val="28"/>
                <w:szCs w:val="28"/>
                <w:vertAlign w:val="subscript"/>
                <w:lang w:val="kk-KZ"/>
              </w:rPr>
              <w:t>𝑥</w:t>
            </w:r>
          </w:p>
        </w:tc>
        <w:tc>
          <w:tcPr>
            <w:tcW w:w="1134" w:type="dxa"/>
          </w:tcPr>
          <w:p w14:paraId="4BEAF0D4" w14:textId="77777777" w:rsidR="00463FCA" w:rsidRPr="00F70DB5" w:rsidRDefault="004D0089" w:rsidP="009C0808">
            <w:pPr>
              <w:spacing w:line="240" w:lineRule="auto"/>
              <w:jc w:val="both"/>
              <w:rPr>
                <w:rFonts w:ascii="Times New Roman" w:hAnsi="Times New Roman"/>
                <w:sz w:val="28"/>
                <w:szCs w:val="28"/>
                <w:lang w:val="kk-KZ"/>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S</m:t>
                    </m:r>
                  </m:e>
                  <m:sub>
                    <m:acc>
                      <m:accPr>
                        <m:chr m:val="̅"/>
                        <m:ctrlPr>
                          <w:rPr>
                            <w:rFonts w:ascii="Cambria Math" w:eastAsia="Calibri" w:hAnsi="Cambria Math"/>
                            <w:i/>
                            <w:sz w:val="28"/>
                            <w:szCs w:val="28"/>
                            <w:lang w:val="en-US" w:eastAsia="en-US"/>
                          </w:rPr>
                        </m:ctrlPr>
                      </m:accPr>
                      <m:e>
                        <m:r>
                          <w:rPr>
                            <w:rFonts w:ascii="Cambria Math" w:eastAsia="Calibri" w:hAnsi="Cambria Math"/>
                            <w:sz w:val="28"/>
                            <w:szCs w:val="28"/>
                            <w:lang w:val="en-US" w:eastAsia="en-US"/>
                          </w:rPr>
                          <m:t>x</m:t>
                        </m:r>
                      </m:e>
                    </m:acc>
                  </m:sub>
                </m:sSub>
              </m:oMath>
            </m:oMathPara>
          </w:p>
        </w:tc>
        <w:tc>
          <w:tcPr>
            <w:tcW w:w="2480" w:type="dxa"/>
          </w:tcPr>
          <w:p w14:paraId="0F25CB69" w14:textId="77777777" w:rsidR="00463FCA" w:rsidRPr="00F70DB5" w:rsidRDefault="004D0089" w:rsidP="009C0808">
            <w:pPr>
              <w:spacing w:after="0" w:line="240" w:lineRule="auto"/>
              <w:jc w:val="both"/>
              <w:rPr>
                <w:rFonts w:ascii="Times New Roman" w:hAnsi="Times New Roman"/>
                <w:sz w:val="28"/>
                <w:szCs w:val="28"/>
                <w:lang w:val="en-US"/>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∆x</m:t>
                    </m:r>
                  </m:e>
                  <m:sub>
                    <m:r>
                      <w:rPr>
                        <w:rFonts w:ascii="Cambria Math" w:eastAsia="Calibri" w:hAnsi="Cambria Math"/>
                        <w:sz w:val="28"/>
                        <w:szCs w:val="28"/>
                        <w:lang w:val="kk-KZ" w:eastAsia="en-US"/>
                      </w:rPr>
                      <m:t>кезд.</m:t>
                    </m:r>
                  </m:sub>
                </m:sSub>
              </m:oMath>
            </m:oMathPara>
          </w:p>
          <w:p w14:paraId="37F93F2E" w14:textId="77777777" w:rsidR="00463FCA" w:rsidRPr="00002DEB" w:rsidRDefault="00463FCA" w:rsidP="009C0808">
            <w:pPr>
              <w:spacing w:after="0" w:line="240" w:lineRule="auto"/>
              <w:jc w:val="both"/>
              <w:rPr>
                <w:rFonts w:ascii="Times New Roman" w:hAnsi="Times New Roman"/>
                <w:sz w:val="28"/>
                <w:szCs w:val="28"/>
                <w:lang w:val="en-US"/>
              </w:rPr>
            </w:pPr>
            <w:r w:rsidRPr="00002DEB">
              <w:rPr>
                <w:rFonts w:ascii="Times New Roman" w:hAnsi="Times New Roman"/>
                <w:sz w:val="28"/>
                <w:szCs w:val="28"/>
              </w:rPr>
              <w:t>(n = 3, P = 0,95)</w:t>
            </w:r>
          </w:p>
        </w:tc>
        <w:tc>
          <w:tcPr>
            <w:tcW w:w="1595" w:type="dxa"/>
          </w:tcPr>
          <w:p w14:paraId="6FF99EDA" w14:textId="77777777" w:rsidR="00463FCA" w:rsidRPr="00F70DB5" w:rsidRDefault="004D0089" w:rsidP="009C0808">
            <w:pPr>
              <w:spacing w:line="240" w:lineRule="auto"/>
              <w:jc w:val="both"/>
              <w:rPr>
                <w:rFonts w:ascii="Times New Roman" w:hAnsi="Times New Roman"/>
                <w:sz w:val="28"/>
                <w:szCs w:val="28"/>
                <w:lang w:val="kk-KZ"/>
              </w:rPr>
            </w:pPr>
            <m:oMathPara>
              <m:oMath>
                <m:acc>
                  <m:accPr>
                    <m:chr m:val="̅"/>
                    <m:ctrlPr>
                      <w:rPr>
                        <w:rFonts w:ascii="Cambria Math" w:eastAsia="Calibri" w:hAnsi="Cambria Math"/>
                        <w:i/>
                        <w:sz w:val="28"/>
                        <w:szCs w:val="28"/>
                        <w:lang w:val="en-US" w:eastAsia="en-US"/>
                      </w:rPr>
                    </m:ctrlPr>
                  </m:accPr>
                  <m:e>
                    <m:r>
                      <w:rPr>
                        <w:rFonts w:ascii="Cambria Math" w:eastAsia="Calibri" w:hAnsi="Cambria Math"/>
                        <w:sz w:val="28"/>
                        <w:szCs w:val="28"/>
                        <w:lang w:val="en-US" w:eastAsia="en-US"/>
                      </w:rPr>
                      <m:t>X</m:t>
                    </m:r>
                  </m:e>
                </m:acc>
                <m:r>
                  <w:rPr>
                    <w:rFonts w:ascii="Cambria Math" w:eastAsia="Calibri" w:hAnsi="Cambria Math"/>
                    <w:sz w:val="28"/>
                    <w:szCs w:val="28"/>
                    <w:lang w:val="en-US" w:eastAsia="en-US"/>
                  </w:rPr>
                  <m:t>±∆x</m:t>
                </m:r>
              </m:oMath>
            </m:oMathPara>
          </w:p>
        </w:tc>
      </w:tr>
      <w:tr w:rsidR="005F673D" w:rsidRPr="00002DEB" w14:paraId="407685D6" w14:textId="77777777" w:rsidTr="00116CB7">
        <w:trPr>
          <w:trHeight w:val="361"/>
        </w:trPr>
        <w:tc>
          <w:tcPr>
            <w:tcW w:w="1951" w:type="dxa"/>
          </w:tcPr>
          <w:p w14:paraId="546599AA"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CO</w:t>
            </w:r>
            <w:r w:rsidRPr="00002DEB">
              <w:rPr>
                <w:rFonts w:ascii="Times New Roman" w:hAnsi="Times New Roman"/>
                <w:sz w:val="28"/>
                <w:szCs w:val="28"/>
                <w:vertAlign w:val="subscript"/>
                <w:lang w:val="en-US"/>
              </w:rPr>
              <w:t>2</w:t>
            </w:r>
          </w:p>
        </w:tc>
        <w:tc>
          <w:tcPr>
            <w:tcW w:w="1239" w:type="dxa"/>
          </w:tcPr>
          <w:p w14:paraId="58C503CB"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w:t>
            </w:r>
          </w:p>
        </w:tc>
        <w:tc>
          <w:tcPr>
            <w:tcW w:w="1171" w:type="dxa"/>
          </w:tcPr>
          <w:p w14:paraId="192F7850"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w:t>
            </w:r>
          </w:p>
        </w:tc>
        <w:tc>
          <w:tcPr>
            <w:tcW w:w="1134" w:type="dxa"/>
          </w:tcPr>
          <w:p w14:paraId="4D274850"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w:t>
            </w:r>
          </w:p>
        </w:tc>
        <w:tc>
          <w:tcPr>
            <w:tcW w:w="2480" w:type="dxa"/>
          </w:tcPr>
          <w:p w14:paraId="770E0831"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w:t>
            </w:r>
          </w:p>
        </w:tc>
        <w:tc>
          <w:tcPr>
            <w:tcW w:w="1595" w:type="dxa"/>
          </w:tcPr>
          <w:p w14:paraId="705D258D"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w:t>
            </w:r>
          </w:p>
        </w:tc>
      </w:tr>
      <w:tr w:rsidR="005F673D" w:rsidRPr="00002DEB" w14:paraId="227168A0" w14:textId="77777777" w:rsidTr="00116CB7">
        <w:trPr>
          <w:trHeight w:val="355"/>
        </w:trPr>
        <w:tc>
          <w:tcPr>
            <w:tcW w:w="1951" w:type="dxa"/>
          </w:tcPr>
          <w:p w14:paraId="1DF94713" w14:textId="77777777" w:rsidR="005F673D" w:rsidRPr="00002DEB" w:rsidRDefault="005F673D" w:rsidP="009C0808">
            <w:pPr>
              <w:spacing w:line="240" w:lineRule="auto"/>
              <w:jc w:val="both"/>
              <w:rPr>
                <w:rFonts w:ascii="Times New Roman" w:hAnsi="Times New Roman"/>
                <w:sz w:val="28"/>
                <w:szCs w:val="28"/>
                <w:vertAlign w:val="subscript"/>
                <w:lang w:val="en-US"/>
              </w:rPr>
            </w:pPr>
            <w:r w:rsidRPr="00002DEB">
              <w:rPr>
                <w:rFonts w:ascii="Times New Roman" w:hAnsi="Times New Roman"/>
                <w:sz w:val="28"/>
                <w:szCs w:val="28"/>
                <w:lang w:val="en-US"/>
              </w:rPr>
              <w:t>CH</w:t>
            </w:r>
            <w:r w:rsidRPr="00002DEB">
              <w:rPr>
                <w:rFonts w:ascii="Times New Roman" w:hAnsi="Times New Roman"/>
                <w:sz w:val="28"/>
                <w:szCs w:val="28"/>
                <w:vertAlign w:val="subscript"/>
                <w:lang w:val="en-US"/>
              </w:rPr>
              <w:t>4</w:t>
            </w:r>
          </w:p>
        </w:tc>
        <w:tc>
          <w:tcPr>
            <w:tcW w:w="1239" w:type="dxa"/>
          </w:tcPr>
          <w:p w14:paraId="7F285FB1"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9</w:t>
            </w:r>
          </w:p>
        </w:tc>
        <w:tc>
          <w:tcPr>
            <w:tcW w:w="1171" w:type="dxa"/>
          </w:tcPr>
          <w:p w14:paraId="4AEC078E"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0.75</w:t>
            </w:r>
          </w:p>
        </w:tc>
        <w:tc>
          <w:tcPr>
            <w:tcW w:w="1134" w:type="dxa"/>
          </w:tcPr>
          <w:p w14:paraId="5BEAAEF9"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0.43</w:t>
            </w:r>
          </w:p>
        </w:tc>
        <w:tc>
          <w:tcPr>
            <w:tcW w:w="2480" w:type="dxa"/>
          </w:tcPr>
          <w:p w14:paraId="55475EDF"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1.84</w:t>
            </w:r>
          </w:p>
        </w:tc>
        <w:tc>
          <w:tcPr>
            <w:tcW w:w="1595" w:type="dxa"/>
          </w:tcPr>
          <w:p w14:paraId="2E0F77BD" w14:textId="77777777" w:rsidR="005F673D" w:rsidRPr="00002DEB" w:rsidRDefault="00364C10"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9±1.84</w:t>
            </w:r>
          </w:p>
        </w:tc>
      </w:tr>
      <w:tr w:rsidR="00CE7147" w:rsidRPr="00002DEB" w14:paraId="521C2C9F" w14:textId="77777777" w:rsidTr="00116CB7">
        <w:trPr>
          <w:trHeight w:val="477"/>
        </w:trPr>
        <w:tc>
          <w:tcPr>
            <w:tcW w:w="1951" w:type="dxa"/>
          </w:tcPr>
          <w:p w14:paraId="73C7893B" w14:textId="77777777" w:rsidR="00CE7147" w:rsidRPr="00002DEB" w:rsidRDefault="00CE7147"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2</w:t>
            </w:r>
            <w:r w:rsidRPr="00002DEB">
              <w:rPr>
                <w:rFonts w:ascii="Times New Roman" w:hAnsi="Times New Roman"/>
                <w:sz w:val="28"/>
                <w:szCs w:val="28"/>
                <w:lang w:val="kk-KZ"/>
              </w:rPr>
              <w:t>-С</w:t>
            </w:r>
            <w:r w:rsidRPr="00002DEB">
              <w:rPr>
                <w:rFonts w:ascii="Times New Roman" w:hAnsi="Times New Roman"/>
                <w:sz w:val="28"/>
                <w:szCs w:val="28"/>
                <w:vertAlign w:val="subscript"/>
                <w:lang w:val="kk-KZ"/>
              </w:rPr>
              <w:t>4</w:t>
            </w:r>
          </w:p>
        </w:tc>
        <w:tc>
          <w:tcPr>
            <w:tcW w:w="1239" w:type="dxa"/>
          </w:tcPr>
          <w:p w14:paraId="48E884BC" w14:textId="77777777" w:rsidR="00CE7147" w:rsidRPr="00002DEB" w:rsidRDefault="00CE714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7</w:t>
            </w:r>
          </w:p>
        </w:tc>
        <w:tc>
          <w:tcPr>
            <w:tcW w:w="1171" w:type="dxa"/>
          </w:tcPr>
          <w:p w14:paraId="1B38F425" w14:textId="77777777" w:rsidR="00CE7147" w:rsidRPr="00002DEB" w:rsidRDefault="00CE714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0.60</w:t>
            </w:r>
          </w:p>
        </w:tc>
        <w:tc>
          <w:tcPr>
            <w:tcW w:w="1134" w:type="dxa"/>
          </w:tcPr>
          <w:p w14:paraId="72FAECBB" w14:textId="77777777" w:rsidR="00CE7147" w:rsidRPr="00002DEB" w:rsidRDefault="00CE714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0.34</w:t>
            </w:r>
          </w:p>
        </w:tc>
        <w:tc>
          <w:tcPr>
            <w:tcW w:w="2480" w:type="dxa"/>
          </w:tcPr>
          <w:p w14:paraId="1F58B21B" w14:textId="77777777" w:rsidR="00CE7147" w:rsidRPr="00002DEB" w:rsidRDefault="00CE714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1.46</w:t>
            </w:r>
          </w:p>
        </w:tc>
        <w:tc>
          <w:tcPr>
            <w:tcW w:w="1595" w:type="dxa"/>
          </w:tcPr>
          <w:p w14:paraId="28B56624" w14:textId="77777777" w:rsidR="00CE7147" w:rsidRPr="00002DEB" w:rsidRDefault="00CE7147"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7±1.46</w:t>
            </w:r>
          </w:p>
        </w:tc>
      </w:tr>
      <w:tr w:rsidR="005F673D" w:rsidRPr="00002DEB" w14:paraId="0B1DBFB3" w14:textId="77777777" w:rsidTr="00116CB7">
        <w:trPr>
          <w:trHeight w:val="457"/>
        </w:trPr>
        <w:tc>
          <w:tcPr>
            <w:tcW w:w="1951" w:type="dxa"/>
          </w:tcPr>
          <w:p w14:paraId="1DE8BCC9" w14:textId="77777777" w:rsidR="005F673D" w:rsidRPr="00002DEB" w:rsidRDefault="005F673D" w:rsidP="009C0808">
            <w:pPr>
              <w:spacing w:line="240" w:lineRule="auto"/>
              <w:jc w:val="both"/>
              <w:rPr>
                <w:rFonts w:ascii="Times New Roman" w:hAnsi="Times New Roman"/>
                <w:sz w:val="28"/>
                <w:szCs w:val="28"/>
                <w:lang w:val="kk-KZ"/>
              </w:rPr>
            </w:pPr>
            <w:r w:rsidRPr="00002DEB">
              <w:rPr>
                <w:rFonts w:ascii="Times New Roman" w:hAnsi="Times New Roman"/>
                <w:sz w:val="28"/>
                <w:szCs w:val="28"/>
                <w:lang w:val="en-US"/>
              </w:rPr>
              <w:t>ROH</w:t>
            </w:r>
          </w:p>
        </w:tc>
        <w:tc>
          <w:tcPr>
            <w:tcW w:w="1239" w:type="dxa"/>
          </w:tcPr>
          <w:p w14:paraId="049F2984" w14:textId="77777777" w:rsidR="005F673D" w:rsidRPr="00002DEB" w:rsidRDefault="005F673D"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61</w:t>
            </w:r>
          </w:p>
        </w:tc>
        <w:tc>
          <w:tcPr>
            <w:tcW w:w="1171" w:type="dxa"/>
          </w:tcPr>
          <w:p w14:paraId="69084CCC" w14:textId="77777777" w:rsidR="005F673D" w:rsidRPr="00002DEB" w:rsidRDefault="00703328"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1.60</w:t>
            </w:r>
          </w:p>
        </w:tc>
        <w:tc>
          <w:tcPr>
            <w:tcW w:w="1134" w:type="dxa"/>
          </w:tcPr>
          <w:p w14:paraId="7E770F83" w14:textId="77777777" w:rsidR="005F673D" w:rsidRPr="00002DEB" w:rsidRDefault="00703328"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0.92</w:t>
            </w:r>
          </w:p>
        </w:tc>
        <w:tc>
          <w:tcPr>
            <w:tcW w:w="2480" w:type="dxa"/>
          </w:tcPr>
          <w:p w14:paraId="389B19E3" w14:textId="77777777" w:rsidR="005F673D" w:rsidRPr="00002DEB" w:rsidRDefault="00703328"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3.90</w:t>
            </w:r>
          </w:p>
        </w:tc>
        <w:tc>
          <w:tcPr>
            <w:tcW w:w="1595" w:type="dxa"/>
          </w:tcPr>
          <w:p w14:paraId="313CF8B3" w14:textId="77777777" w:rsidR="005F673D" w:rsidRPr="00002DEB" w:rsidRDefault="00703328" w:rsidP="009C0808">
            <w:pPr>
              <w:spacing w:line="240" w:lineRule="auto"/>
              <w:jc w:val="both"/>
              <w:rPr>
                <w:rFonts w:ascii="Times New Roman" w:hAnsi="Times New Roman"/>
                <w:sz w:val="28"/>
                <w:szCs w:val="28"/>
                <w:lang w:val="en-US"/>
              </w:rPr>
            </w:pPr>
            <w:r w:rsidRPr="00002DEB">
              <w:rPr>
                <w:rFonts w:ascii="Times New Roman" w:hAnsi="Times New Roman"/>
                <w:sz w:val="28"/>
                <w:szCs w:val="28"/>
                <w:lang w:val="en-US"/>
              </w:rPr>
              <w:t>61±3.90</w:t>
            </w:r>
          </w:p>
        </w:tc>
      </w:tr>
    </w:tbl>
    <w:p w14:paraId="0F4FF33F" w14:textId="77777777" w:rsidR="00463FCA" w:rsidRPr="00002DEB" w:rsidRDefault="00463FCA" w:rsidP="00CF5023">
      <w:pPr>
        <w:spacing w:after="0" w:line="240" w:lineRule="auto"/>
        <w:ind w:firstLine="708"/>
        <w:jc w:val="both"/>
        <w:rPr>
          <w:rFonts w:ascii="Times New Roman" w:hAnsi="Times New Roman"/>
          <w:sz w:val="28"/>
          <w:szCs w:val="28"/>
          <w:lang w:val="en-US"/>
        </w:rPr>
      </w:pPr>
    </w:p>
    <w:p w14:paraId="09337ABA" w14:textId="77777777" w:rsidR="00F74835" w:rsidRDefault="00F23D3F" w:rsidP="00F60865">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Қорытындылай келе,</w:t>
      </w:r>
      <w:r w:rsidR="00F74835" w:rsidRPr="00002DEB">
        <w:rPr>
          <w:rFonts w:ascii="Times New Roman" w:hAnsi="Times New Roman"/>
          <w:sz w:val="28"/>
          <w:szCs w:val="28"/>
          <w:lang w:val="kk-KZ"/>
        </w:rPr>
        <w:t xml:space="preserve"> жоғарыда берілген 15, 16, 17-кестелерден LCO-1, LCO-2 және </w:t>
      </w:r>
      <w:r w:rsidR="00F74835" w:rsidRPr="00002DEB">
        <w:rPr>
          <w:rFonts w:ascii="Times New Roman" w:hAnsi="Times New Roman"/>
          <w:iCs/>
          <w:sz w:val="28"/>
          <w:szCs w:val="28"/>
          <w:lang w:val="kk-KZ"/>
        </w:rPr>
        <w:t>LCO/KIT-6</w:t>
      </w:r>
      <w:r w:rsidR="00F74835" w:rsidRPr="00002DEB">
        <w:rPr>
          <w:rFonts w:ascii="Times New Roman" w:hAnsi="Times New Roman"/>
          <w:sz w:val="28"/>
          <w:szCs w:val="28"/>
          <w:lang w:val="kk-KZ"/>
        </w:rPr>
        <w:t xml:space="preserve"> катализаторларының қатысында 3 өлшемнен тұратын СО айналымының, СО</w:t>
      </w:r>
      <w:r w:rsidR="00F74835" w:rsidRPr="00002DEB">
        <w:rPr>
          <w:rFonts w:ascii="Times New Roman" w:hAnsi="Times New Roman"/>
          <w:sz w:val="28"/>
          <w:szCs w:val="28"/>
          <w:vertAlign w:val="subscript"/>
          <w:lang w:val="kk-KZ"/>
        </w:rPr>
        <w:t>2</w:t>
      </w:r>
      <w:r w:rsidR="00F74835" w:rsidRPr="00002DEB">
        <w:rPr>
          <w:rFonts w:ascii="Times New Roman" w:hAnsi="Times New Roman"/>
          <w:sz w:val="28"/>
          <w:szCs w:val="28"/>
          <w:lang w:val="kk-KZ"/>
        </w:rPr>
        <w:t>, СН</w:t>
      </w:r>
      <w:r w:rsidR="00F74835" w:rsidRPr="00002DEB">
        <w:rPr>
          <w:rFonts w:ascii="Times New Roman" w:hAnsi="Times New Roman"/>
          <w:sz w:val="28"/>
          <w:szCs w:val="28"/>
          <w:vertAlign w:val="subscript"/>
          <w:lang w:val="kk-KZ"/>
        </w:rPr>
        <w:t>4</w:t>
      </w:r>
      <w:r w:rsidR="00F74835" w:rsidRPr="00002DEB">
        <w:rPr>
          <w:rFonts w:ascii="Times New Roman" w:hAnsi="Times New Roman"/>
          <w:sz w:val="28"/>
          <w:szCs w:val="28"/>
          <w:lang w:val="kk-KZ"/>
        </w:rPr>
        <w:t>, С</w:t>
      </w:r>
      <w:r w:rsidR="00F74835" w:rsidRPr="00002DEB">
        <w:rPr>
          <w:rFonts w:ascii="Times New Roman" w:hAnsi="Times New Roman"/>
          <w:sz w:val="28"/>
          <w:szCs w:val="28"/>
          <w:vertAlign w:val="subscript"/>
          <w:lang w:val="kk-KZ"/>
        </w:rPr>
        <w:t>2</w:t>
      </w:r>
      <w:r w:rsidR="00F74835" w:rsidRPr="00002DEB">
        <w:rPr>
          <w:rFonts w:ascii="Times New Roman" w:hAnsi="Times New Roman"/>
          <w:sz w:val="28"/>
          <w:szCs w:val="28"/>
          <w:lang w:val="kk-KZ"/>
        </w:rPr>
        <w:t>-С</w:t>
      </w:r>
      <w:r w:rsidR="00F74835" w:rsidRPr="00002DEB">
        <w:rPr>
          <w:rFonts w:ascii="Times New Roman" w:hAnsi="Times New Roman"/>
          <w:sz w:val="28"/>
          <w:szCs w:val="28"/>
          <w:vertAlign w:val="subscript"/>
          <w:lang w:val="kk-KZ"/>
        </w:rPr>
        <w:t>4</w:t>
      </w:r>
      <w:r w:rsidR="00F74835" w:rsidRPr="00002DEB">
        <w:rPr>
          <w:rFonts w:ascii="Times New Roman" w:hAnsi="Times New Roman"/>
          <w:sz w:val="28"/>
          <w:szCs w:val="28"/>
          <w:lang w:val="kk-KZ"/>
        </w:rPr>
        <w:t xml:space="preserve"> жә</w:t>
      </w:r>
      <w:r w:rsidR="006864B8">
        <w:rPr>
          <w:rFonts w:ascii="Times New Roman" w:hAnsi="Times New Roman"/>
          <w:sz w:val="28"/>
          <w:szCs w:val="28"/>
          <w:lang w:val="kk-KZ"/>
        </w:rPr>
        <w:t>не спирттердің</w:t>
      </w:r>
      <w:r w:rsidR="00756AF4">
        <w:rPr>
          <w:rFonts w:ascii="Times New Roman" w:hAnsi="Times New Roman"/>
          <w:sz w:val="28"/>
          <w:szCs w:val="28"/>
          <w:lang w:val="kk-KZ"/>
        </w:rPr>
        <w:t xml:space="preserve"> талғамдылық</w:t>
      </w:r>
      <w:r w:rsidR="006864B8">
        <w:rPr>
          <w:rFonts w:ascii="Times New Roman" w:hAnsi="Times New Roman"/>
          <w:sz w:val="28"/>
          <w:szCs w:val="28"/>
          <w:lang w:val="kk-KZ"/>
        </w:rPr>
        <w:t>тың жалпы</w:t>
      </w:r>
      <w:r w:rsidR="00F74835" w:rsidRPr="00002DEB">
        <w:rPr>
          <w:rFonts w:ascii="Times New Roman" w:hAnsi="Times New Roman"/>
          <w:sz w:val="28"/>
          <w:szCs w:val="28"/>
          <w:lang w:val="kk-KZ"/>
        </w:rPr>
        <w:t xml:space="preserve"> шамаларының </w:t>
      </w:r>
      <w:r w:rsidR="006864B8">
        <w:rPr>
          <w:rFonts w:ascii="Times New Roman" w:hAnsi="Times New Roman"/>
          <w:sz w:val="28"/>
          <w:szCs w:val="28"/>
          <w:lang w:val="kk-KZ"/>
        </w:rPr>
        <w:t>жалпы қателіктерінің мәні 5%</w:t>
      </w:r>
      <w:r w:rsidR="00F74835" w:rsidRPr="00002DEB">
        <w:rPr>
          <w:rFonts w:ascii="Times New Roman" w:hAnsi="Times New Roman"/>
          <w:sz w:val="28"/>
          <w:szCs w:val="28"/>
          <w:lang w:val="kk-KZ"/>
        </w:rPr>
        <w:t xml:space="preserve"> </w:t>
      </w:r>
      <w:r w:rsidR="00D30E86">
        <w:rPr>
          <w:rFonts w:ascii="Times New Roman" w:hAnsi="Times New Roman"/>
          <w:sz w:val="28"/>
          <w:szCs w:val="28"/>
          <w:lang w:val="kk-KZ"/>
        </w:rPr>
        <w:t>жоғары емес</w:t>
      </w:r>
      <w:r w:rsidR="00F74835" w:rsidRPr="00002DEB">
        <w:rPr>
          <w:rFonts w:ascii="Times New Roman" w:hAnsi="Times New Roman"/>
          <w:sz w:val="28"/>
          <w:szCs w:val="28"/>
          <w:lang w:val="kk-KZ"/>
        </w:rPr>
        <w:t>.</w:t>
      </w:r>
    </w:p>
    <w:p w14:paraId="16F7E5F3" w14:textId="77777777" w:rsidR="00F60865" w:rsidRPr="00002DEB" w:rsidRDefault="00F60865" w:rsidP="00F60865">
      <w:pPr>
        <w:spacing w:after="0" w:line="240" w:lineRule="auto"/>
        <w:ind w:firstLine="708"/>
        <w:jc w:val="both"/>
        <w:rPr>
          <w:rFonts w:ascii="Times New Roman" w:hAnsi="Times New Roman"/>
          <w:sz w:val="28"/>
          <w:szCs w:val="28"/>
          <w:lang w:val="kk-KZ"/>
        </w:rPr>
      </w:pPr>
    </w:p>
    <w:p w14:paraId="3F3D4D7B" w14:textId="77777777" w:rsidR="00CC348A" w:rsidRPr="00F60865" w:rsidRDefault="00CC348A" w:rsidP="00F60865">
      <w:pPr>
        <w:spacing w:after="0" w:line="240" w:lineRule="auto"/>
        <w:ind w:firstLine="709"/>
        <w:jc w:val="both"/>
        <w:rPr>
          <w:rFonts w:ascii="Times New Roman" w:hAnsi="Times New Roman"/>
          <w:b/>
          <w:sz w:val="28"/>
          <w:szCs w:val="28"/>
          <w:lang w:val="kk-KZ"/>
        </w:rPr>
      </w:pPr>
      <w:r w:rsidRPr="00F60865">
        <w:rPr>
          <w:rFonts w:ascii="Times New Roman" w:hAnsi="Times New Roman"/>
          <w:b/>
          <w:sz w:val="28"/>
          <w:szCs w:val="28"/>
          <w:lang w:val="kk-KZ"/>
        </w:rPr>
        <w:t>3.6 LCO-1 катализаторындағы синтез-газдан спирттерд</w:t>
      </w:r>
      <w:r w:rsidR="009E4616" w:rsidRPr="00F60865">
        <w:rPr>
          <w:rFonts w:ascii="Times New Roman" w:hAnsi="Times New Roman"/>
          <w:b/>
          <w:sz w:val="28"/>
          <w:szCs w:val="28"/>
          <w:lang w:val="kk-KZ"/>
        </w:rPr>
        <w:t xml:space="preserve">і алуда </w:t>
      </w:r>
      <w:r w:rsidRPr="00F60865">
        <w:rPr>
          <w:rFonts w:ascii="Times New Roman" w:hAnsi="Times New Roman"/>
          <w:b/>
          <w:sz w:val="28"/>
          <w:szCs w:val="28"/>
          <w:lang w:val="kk-KZ"/>
        </w:rPr>
        <w:t xml:space="preserve">жүретін реакциялардың болжамды механизмі </w:t>
      </w:r>
    </w:p>
    <w:p w14:paraId="2DD235FC" w14:textId="0A708F9D" w:rsidR="00886241" w:rsidRDefault="001B186C"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Зерттелген процесте спирттердің ең жоғарғы талғамдылығын</w:t>
      </w:r>
      <w:r w:rsidR="00CC734F" w:rsidRPr="00886241">
        <w:rPr>
          <w:rFonts w:ascii="Times New Roman" w:hAnsi="Times New Roman"/>
          <w:sz w:val="28"/>
          <w:szCs w:val="28"/>
          <w:lang w:val="kk-KZ"/>
        </w:rPr>
        <w:t xml:space="preserve"> көрсеткен LaCoO</w:t>
      </w:r>
      <w:r w:rsidR="003C4DD1">
        <w:rPr>
          <w:rFonts w:ascii="Times New Roman" w:hAnsi="Times New Roman"/>
          <w:sz w:val="28"/>
          <w:szCs w:val="28"/>
          <w:vertAlign w:val="subscript"/>
          <w:lang w:val="kk-KZ"/>
        </w:rPr>
        <w:t>3</w:t>
      </w:r>
      <w:r w:rsidR="00CC734F" w:rsidRPr="00886241">
        <w:rPr>
          <w:rFonts w:ascii="Times New Roman" w:hAnsi="Times New Roman"/>
          <w:sz w:val="28"/>
          <w:szCs w:val="28"/>
          <w:lang w:val="kk-KZ"/>
        </w:rPr>
        <w:t xml:space="preserve">-1 катализаторының қатысында жүретін </w:t>
      </w:r>
      <w:r w:rsidR="00886241" w:rsidRPr="00886241">
        <w:rPr>
          <w:rFonts w:ascii="Times New Roman" w:hAnsi="Times New Roman"/>
          <w:sz w:val="28"/>
          <w:szCs w:val="28"/>
          <w:lang w:val="kk-KZ"/>
        </w:rPr>
        <w:t>синтез-газ айналымы реакциясының болжамды</w:t>
      </w:r>
      <w:r>
        <w:rPr>
          <w:rFonts w:ascii="Times New Roman" w:hAnsi="Times New Roman"/>
          <w:sz w:val="28"/>
          <w:szCs w:val="28"/>
          <w:lang w:val="kk-KZ"/>
        </w:rPr>
        <w:t xml:space="preserve"> механизмі ұсынылды (сурет</w:t>
      </w:r>
      <w:r w:rsidR="009E4616">
        <w:rPr>
          <w:rFonts w:ascii="Times New Roman" w:hAnsi="Times New Roman"/>
          <w:sz w:val="28"/>
          <w:szCs w:val="28"/>
          <w:lang w:val="kk-KZ"/>
        </w:rPr>
        <w:t xml:space="preserve"> 4</w:t>
      </w:r>
      <w:r w:rsidR="00DB4FB1">
        <w:rPr>
          <w:rFonts w:ascii="Times New Roman" w:hAnsi="Times New Roman"/>
          <w:sz w:val="28"/>
          <w:szCs w:val="28"/>
          <w:lang w:val="kk-KZ"/>
        </w:rPr>
        <w:t>5</w:t>
      </w:r>
      <w:r>
        <w:rPr>
          <w:rFonts w:ascii="Times New Roman" w:hAnsi="Times New Roman"/>
          <w:sz w:val="28"/>
          <w:szCs w:val="28"/>
          <w:lang w:val="kk-KZ"/>
        </w:rPr>
        <w:t>, 31-</w:t>
      </w:r>
      <w:r w:rsidR="009168E5">
        <w:rPr>
          <w:rFonts w:ascii="Times New Roman" w:hAnsi="Times New Roman"/>
          <w:sz w:val="28"/>
          <w:szCs w:val="28"/>
          <w:lang w:val="kk-KZ"/>
        </w:rPr>
        <w:t>40</w:t>
      </w:r>
      <w:r w:rsidR="00886241" w:rsidRPr="00886241">
        <w:rPr>
          <w:rFonts w:ascii="Times New Roman" w:hAnsi="Times New Roman"/>
          <w:sz w:val="28"/>
          <w:szCs w:val="28"/>
          <w:lang w:val="kk-KZ"/>
        </w:rPr>
        <w:t xml:space="preserve"> реакциялар). Болжамды реакция механизмі эксперименттік нәтижелер мен ғылыми әдебиетте жарияланған деректерді талдау негізінде құрастырылды.</w:t>
      </w:r>
      <w:r w:rsidR="00CC734F" w:rsidRPr="00886241">
        <w:rPr>
          <w:rFonts w:ascii="Times New Roman" w:hAnsi="Times New Roman"/>
          <w:sz w:val="28"/>
          <w:szCs w:val="28"/>
          <w:lang w:val="kk-KZ"/>
        </w:rPr>
        <w:t xml:space="preserve"> </w:t>
      </w:r>
      <w:r w:rsidR="00886241" w:rsidRPr="00886241">
        <w:rPr>
          <w:rFonts w:ascii="Times New Roman" w:hAnsi="Times New Roman"/>
          <w:sz w:val="28"/>
          <w:szCs w:val="28"/>
          <w:lang w:val="kk-KZ"/>
        </w:rPr>
        <w:t xml:space="preserve">Схеманың қысқаша мазмұны </w:t>
      </w:r>
      <w:r w:rsidR="00886241">
        <w:rPr>
          <w:rFonts w:ascii="Times New Roman" w:hAnsi="Times New Roman"/>
          <w:sz w:val="28"/>
          <w:szCs w:val="28"/>
          <w:lang w:val="kk-KZ"/>
        </w:rPr>
        <w:t>45</w:t>
      </w:r>
      <w:r w:rsidR="00886241" w:rsidRPr="00886241">
        <w:rPr>
          <w:rFonts w:ascii="Times New Roman" w:hAnsi="Times New Roman"/>
          <w:sz w:val="28"/>
          <w:szCs w:val="28"/>
          <w:lang w:val="kk-KZ"/>
        </w:rPr>
        <w:t>-суретте көрсетілген.</w:t>
      </w:r>
    </w:p>
    <w:p w14:paraId="746DD744" w14:textId="1BF1C463" w:rsidR="00F60865" w:rsidRDefault="00886241" w:rsidP="00F60865">
      <w:pPr>
        <w:spacing w:after="0" w:line="240" w:lineRule="auto"/>
        <w:ind w:firstLine="709"/>
        <w:jc w:val="both"/>
        <w:rPr>
          <w:rFonts w:ascii="Times New Roman" w:hAnsi="Times New Roman"/>
          <w:sz w:val="28"/>
          <w:szCs w:val="28"/>
          <w:lang w:val="kk-KZ"/>
        </w:rPr>
      </w:pPr>
      <w:r w:rsidRPr="00886241">
        <w:rPr>
          <w:rFonts w:ascii="Times New Roman" w:hAnsi="Times New Roman"/>
          <w:sz w:val="28"/>
          <w:szCs w:val="28"/>
          <w:lang w:val="kk-KZ"/>
        </w:rPr>
        <w:t>Перовскит құрылымды күрделі оксид LaCoO</w:t>
      </w:r>
      <w:r w:rsidR="003C4DD1">
        <w:rPr>
          <w:rFonts w:ascii="Times New Roman" w:hAnsi="Times New Roman"/>
          <w:sz w:val="28"/>
          <w:szCs w:val="28"/>
          <w:vertAlign w:val="subscript"/>
          <w:lang w:val="kk-KZ"/>
        </w:rPr>
        <w:t>3</w:t>
      </w:r>
      <w:r w:rsidRPr="00886241">
        <w:rPr>
          <w:rFonts w:ascii="Times New Roman" w:hAnsi="Times New Roman"/>
          <w:sz w:val="28"/>
          <w:szCs w:val="28"/>
          <w:lang w:val="kk-KZ"/>
        </w:rPr>
        <w:t xml:space="preserve"> негізіндегі катализатор тотықсыздандырғыш ортада </w:t>
      </w:r>
      <w:r w:rsidR="001B186C">
        <w:rPr>
          <w:rFonts w:ascii="Times New Roman" w:hAnsi="Times New Roman"/>
          <w:sz w:val="28"/>
          <w:szCs w:val="28"/>
          <w:lang w:val="kk-KZ"/>
        </w:rPr>
        <w:t>тұрақсыз</w:t>
      </w:r>
      <w:r w:rsidRPr="00886241">
        <w:rPr>
          <w:rFonts w:ascii="Times New Roman" w:hAnsi="Times New Roman"/>
          <w:sz w:val="28"/>
          <w:szCs w:val="28"/>
          <w:lang w:val="kk-KZ"/>
        </w:rPr>
        <w:t xml:space="preserve"> күйге өтіп, өзінің құрылымында бірқатар фазалық қайта түрленулерге ұшырайды. Әсіресе тотықсыздану барысында перовскит матрицасы ішінара ыдырап, La</w:t>
      </w:r>
      <w:r w:rsidR="009E4616">
        <w:rPr>
          <w:rFonts w:ascii="Times New Roman" w:hAnsi="Times New Roman"/>
          <w:sz w:val="28"/>
          <w:szCs w:val="28"/>
          <w:vertAlign w:val="subscript"/>
          <w:lang w:val="kk-KZ"/>
        </w:rPr>
        <w:t>2</w:t>
      </w:r>
      <w:r w:rsidRPr="00886241">
        <w:rPr>
          <w:rFonts w:ascii="Times New Roman" w:hAnsi="Times New Roman"/>
          <w:sz w:val="28"/>
          <w:szCs w:val="28"/>
          <w:lang w:val="kk-KZ"/>
        </w:rPr>
        <w:t>O</w:t>
      </w:r>
      <w:r w:rsidR="003C4DD1">
        <w:rPr>
          <w:rFonts w:ascii="Times New Roman" w:hAnsi="Times New Roman"/>
          <w:sz w:val="28"/>
          <w:szCs w:val="28"/>
          <w:vertAlign w:val="subscript"/>
          <w:lang w:val="kk-KZ"/>
        </w:rPr>
        <w:t>3</w:t>
      </w:r>
      <w:r w:rsidRPr="00886241">
        <w:rPr>
          <w:rFonts w:ascii="Times New Roman" w:hAnsi="Times New Roman"/>
          <w:sz w:val="28"/>
          <w:szCs w:val="28"/>
          <w:lang w:val="kk-KZ"/>
        </w:rPr>
        <w:t xml:space="preserve"> және металлдық Co</w:t>
      </w:r>
      <w:r w:rsidR="003C4DD1">
        <w:rPr>
          <w:rFonts w:ascii="Times New Roman" w:hAnsi="Times New Roman"/>
          <w:sz w:val="28"/>
          <w:szCs w:val="28"/>
          <w:vertAlign w:val="superscript"/>
          <w:lang w:val="kk-KZ"/>
        </w:rPr>
        <w:t>0</w:t>
      </w:r>
      <w:r w:rsidRPr="00886241">
        <w:rPr>
          <w:rFonts w:ascii="Times New Roman" w:hAnsi="Times New Roman"/>
          <w:sz w:val="28"/>
          <w:szCs w:val="28"/>
          <w:lang w:val="kk-KZ"/>
        </w:rPr>
        <w:t xml:space="preserve"> фазаларының түзілуі байқалады [</w:t>
      </w:r>
      <w:r>
        <w:rPr>
          <w:rFonts w:ascii="Times New Roman" w:hAnsi="Times New Roman"/>
          <w:sz w:val="28"/>
          <w:szCs w:val="28"/>
          <w:lang w:val="kk-KZ"/>
        </w:rPr>
        <w:t>17</w:t>
      </w:r>
      <w:r w:rsidR="00FE0187">
        <w:rPr>
          <w:rFonts w:ascii="Times New Roman" w:hAnsi="Times New Roman"/>
          <w:sz w:val="28"/>
          <w:szCs w:val="28"/>
          <w:lang w:val="kk-KZ"/>
        </w:rPr>
        <w:t>9</w:t>
      </w:r>
      <w:r w:rsidRPr="00886241">
        <w:rPr>
          <w:rFonts w:ascii="Times New Roman" w:hAnsi="Times New Roman"/>
          <w:sz w:val="28"/>
          <w:szCs w:val="28"/>
          <w:lang w:val="kk-KZ"/>
        </w:rPr>
        <w:t xml:space="preserve">]. </w:t>
      </w:r>
    </w:p>
    <w:p w14:paraId="34E839EC" w14:textId="729F0566" w:rsidR="00886241" w:rsidRPr="00886241" w:rsidRDefault="00886241" w:rsidP="00F60865">
      <w:pPr>
        <w:spacing w:after="0" w:line="240" w:lineRule="auto"/>
        <w:ind w:firstLine="709"/>
        <w:jc w:val="both"/>
        <w:rPr>
          <w:rFonts w:ascii="Times New Roman" w:hAnsi="Times New Roman"/>
          <w:sz w:val="28"/>
          <w:szCs w:val="28"/>
          <w:lang w:val="kk-KZ"/>
        </w:rPr>
      </w:pPr>
      <w:r w:rsidRPr="00886241">
        <w:rPr>
          <w:rFonts w:ascii="Times New Roman" w:hAnsi="Times New Roman"/>
          <w:sz w:val="28"/>
          <w:szCs w:val="28"/>
          <w:lang w:val="kk-KZ"/>
        </w:rPr>
        <w:t>Катализдік реакцияның жұмыс жағдайында сутек молекулалары Co</w:t>
      </w:r>
      <w:r w:rsidR="003C4DD1">
        <w:rPr>
          <w:rFonts w:ascii="Times New Roman" w:hAnsi="Times New Roman"/>
          <w:sz w:val="28"/>
          <w:szCs w:val="28"/>
          <w:vertAlign w:val="superscript"/>
          <w:lang w:val="kk-KZ"/>
        </w:rPr>
        <w:t>0</w:t>
      </w:r>
      <w:r w:rsidRPr="00886241">
        <w:rPr>
          <w:rFonts w:ascii="Times New Roman" w:hAnsi="Times New Roman"/>
          <w:sz w:val="28"/>
          <w:szCs w:val="28"/>
          <w:lang w:val="kk-KZ"/>
        </w:rPr>
        <w:t xml:space="preserve"> бетінде тиімді түрде диссоциацияға ұшырайды, ал CO молекулалары осы белсенді орындарда адсорбцияланады (диссоциативті түрде немесе сутегінің қатысуымен). LaCoO</w:t>
      </w:r>
      <w:r w:rsidR="003C4DD1">
        <w:rPr>
          <w:rFonts w:ascii="Times New Roman" w:hAnsi="Times New Roman"/>
          <w:sz w:val="28"/>
          <w:szCs w:val="28"/>
          <w:vertAlign w:val="subscript"/>
          <w:lang w:val="kk-KZ"/>
        </w:rPr>
        <w:t>3</w:t>
      </w:r>
      <w:r w:rsidRPr="00886241">
        <w:rPr>
          <w:rFonts w:ascii="Times New Roman" w:hAnsi="Times New Roman"/>
          <w:sz w:val="28"/>
          <w:szCs w:val="28"/>
          <w:lang w:val="kk-KZ"/>
        </w:rPr>
        <w:t xml:space="preserve"> </w:t>
      </w:r>
      <w:r w:rsidR="000D1AE9">
        <w:rPr>
          <w:rFonts w:ascii="Times New Roman" w:hAnsi="Times New Roman"/>
          <w:sz w:val="28"/>
          <w:szCs w:val="28"/>
          <w:lang w:val="kk-KZ"/>
        </w:rPr>
        <w:t xml:space="preserve">катализаторы </w:t>
      </w:r>
      <w:r w:rsidRPr="00886241">
        <w:rPr>
          <w:rFonts w:ascii="Times New Roman" w:hAnsi="Times New Roman"/>
          <w:sz w:val="28"/>
          <w:szCs w:val="28"/>
          <w:lang w:val="kk-KZ"/>
        </w:rPr>
        <w:t>мен оның ыдырау өнімдерінің бірі болып табылатын La</w:t>
      </w:r>
      <w:r w:rsidR="003C4DD1">
        <w:rPr>
          <w:rFonts w:ascii="Times New Roman" w:hAnsi="Times New Roman"/>
          <w:sz w:val="28"/>
          <w:szCs w:val="28"/>
          <w:vertAlign w:val="subscript"/>
          <w:lang w:val="kk-KZ"/>
        </w:rPr>
        <w:t>2</w:t>
      </w:r>
      <w:r w:rsidRPr="00886241">
        <w:rPr>
          <w:rFonts w:ascii="Times New Roman" w:hAnsi="Times New Roman"/>
          <w:sz w:val="28"/>
          <w:szCs w:val="28"/>
          <w:lang w:val="kk-KZ"/>
        </w:rPr>
        <w:t>O</w:t>
      </w:r>
      <w:r w:rsidR="003C4DD1">
        <w:rPr>
          <w:rFonts w:ascii="Times New Roman" w:hAnsi="Times New Roman"/>
          <w:sz w:val="28"/>
          <w:szCs w:val="28"/>
          <w:vertAlign w:val="subscript"/>
          <w:lang w:val="kk-KZ"/>
        </w:rPr>
        <w:t>3</w:t>
      </w:r>
      <w:r w:rsidRPr="00886241">
        <w:rPr>
          <w:rFonts w:ascii="Times New Roman" w:hAnsi="Times New Roman"/>
          <w:sz w:val="28"/>
          <w:szCs w:val="28"/>
          <w:lang w:val="kk-KZ"/>
        </w:rPr>
        <w:t xml:space="preserve"> фазасы CO</w:t>
      </w:r>
      <w:r w:rsidR="003C4DD1">
        <w:rPr>
          <w:rFonts w:ascii="Times New Roman" w:hAnsi="Times New Roman"/>
          <w:sz w:val="28"/>
          <w:szCs w:val="28"/>
          <w:vertAlign w:val="subscript"/>
          <w:lang w:val="kk-KZ"/>
        </w:rPr>
        <w:t>2</w:t>
      </w:r>
      <w:r w:rsidRPr="00886241">
        <w:rPr>
          <w:rFonts w:ascii="Times New Roman" w:hAnsi="Times New Roman"/>
          <w:sz w:val="28"/>
          <w:szCs w:val="28"/>
          <w:lang w:val="kk-KZ"/>
        </w:rPr>
        <w:t xml:space="preserve"> молеку</w:t>
      </w:r>
      <w:r w:rsidR="000D1AE9">
        <w:rPr>
          <w:rFonts w:ascii="Times New Roman" w:hAnsi="Times New Roman"/>
          <w:sz w:val="28"/>
          <w:szCs w:val="28"/>
          <w:lang w:val="kk-KZ"/>
        </w:rPr>
        <w:t>лаларын белсен</w:t>
      </w:r>
      <w:r w:rsidR="000B40D4">
        <w:rPr>
          <w:rFonts w:ascii="Times New Roman" w:hAnsi="Times New Roman"/>
          <w:sz w:val="28"/>
          <w:szCs w:val="28"/>
          <w:lang w:val="kk-KZ"/>
        </w:rPr>
        <w:t>ден</w:t>
      </w:r>
      <w:r w:rsidR="000D1AE9">
        <w:rPr>
          <w:rFonts w:ascii="Times New Roman" w:hAnsi="Times New Roman"/>
          <w:sz w:val="28"/>
          <w:szCs w:val="28"/>
          <w:lang w:val="kk-KZ"/>
        </w:rPr>
        <w:t>діруге қабілетті</w:t>
      </w:r>
      <w:r w:rsidRPr="00886241">
        <w:rPr>
          <w:rFonts w:ascii="Times New Roman" w:hAnsi="Times New Roman"/>
          <w:sz w:val="28"/>
          <w:szCs w:val="28"/>
          <w:lang w:val="kk-KZ"/>
        </w:rPr>
        <w:t xml:space="preserve">, олардың қатысуымен беттік карбонаттар түзіледі. </w:t>
      </w:r>
      <w:r w:rsidR="000D1AE9">
        <w:rPr>
          <w:rFonts w:ascii="Times New Roman" w:hAnsi="Times New Roman"/>
          <w:sz w:val="28"/>
          <w:szCs w:val="28"/>
          <w:lang w:val="kk-KZ"/>
        </w:rPr>
        <w:t>К</w:t>
      </w:r>
      <w:r w:rsidRPr="00886241">
        <w:rPr>
          <w:rFonts w:ascii="Times New Roman" w:hAnsi="Times New Roman"/>
          <w:sz w:val="28"/>
          <w:szCs w:val="28"/>
          <w:lang w:val="kk-KZ"/>
        </w:rPr>
        <w:t xml:space="preserve">арбонаттардың жиналуы Будуар реакциясының (2CO </w:t>
      </w:r>
      <w:r w:rsidRPr="00886241">
        <w:rPr>
          <w:rFonts w:ascii="Cambria Math" w:hAnsi="Cambria Math" w:cs="Cambria Math"/>
          <w:sz w:val="28"/>
          <w:szCs w:val="28"/>
          <w:lang w:val="kk-KZ"/>
        </w:rPr>
        <w:t>⇌</w:t>
      </w:r>
      <w:r w:rsidRPr="00886241">
        <w:rPr>
          <w:rFonts w:ascii="Times New Roman" w:hAnsi="Times New Roman"/>
          <w:sz w:val="28"/>
          <w:szCs w:val="28"/>
          <w:lang w:val="kk-KZ"/>
        </w:rPr>
        <w:t xml:space="preserve"> CO</w:t>
      </w:r>
      <w:r w:rsidR="003C4DD1">
        <w:rPr>
          <w:rFonts w:ascii="Times New Roman" w:hAnsi="Times New Roman"/>
          <w:sz w:val="28"/>
          <w:szCs w:val="28"/>
          <w:vertAlign w:val="subscript"/>
          <w:lang w:val="kk-KZ"/>
        </w:rPr>
        <w:t>2</w:t>
      </w:r>
      <w:r w:rsidRPr="00886241">
        <w:rPr>
          <w:rFonts w:ascii="Times New Roman" w:hAnsi="Times New Roman"/>
          <w:sz w:val="28"/>
          <w:szCs w:val="28"/>
          <w:lang w:val="kk-KZ"/>
        </w:rPr>
        <w:t xml:space="preserve"> + C) тежелуіне алып келеді және нәтижесінде кобальт карбиді фазаларының түзілуіне </w:t>
      </w:r>
      <w:r w:rsidR="000D1AE9">
        <w:rPr>
          <w:rFonts w:ascii="Times New Roman" w:hAnsi="Times New Roman"/>
          <w:sz w:val="28"/>
          <w:szCs w:val="28"/>
          <w:lang w:val="kk-KZ"/>
        </w:rPr>
        <w:t>кедергі жасайды</w:t>
      </w:r>
      <w:r w:rsidRPr="00886241">
        <w:rPr>
          <w:rFonts w:ascii="Times New Roman" w:hAnsi="Times New Roman"/>
          <w:sz w:val="28"/>
          <w:szCs w:val="28"/>
          <w:lang w:val="kk-KZ"/>
        </w:rPr>
        <w:t>[16</w:t>
      </w:r>
      <w:r w:rsidR="00070000">
        <w:rPr>
          <w:rFonts w:ascii="Times New Roman" w:hAnsi="Times New Roman"/>
          <w:sz w:val="28"/>
          <w:szCs w:val="28"/>
          <w:lang w:val="kk-KZ"/>
        </w:rPr>
        <w:t>7</w:t>
      </w:r>
      <w:r w:rsidRPr="00886241">
        <w:rPr>
          <w:rFonts w:ascii="Times New Roman" w:hAnsi="Times New Roman"/>
          <w:sz w:val="28"/>
          <w:szCs w:val="28"/>
          <w:lang w:val="kk-KZ"/>
        </w:rPr>
        <w:t xml:space="preserve">, </w:t>
      </w:r>
      <w:r w:rsidR="00F60865">
        <w:rPr>
          <w:rFonts w:ascii="Times New Roman" w:hAnsi="Times New Roman"/>
          <w:sz w:val="28"/>
          <w:szCs w:val="28"/>
          <w:lang w:val="kk-KZ"/>
        </w:rPr>
        <w:t>б</w:t>
      </w:r>
      <w:r w:rsidRPr="00886241">
        <w:rPr>
          <w:rFonts w:ascii="Times New Roman" w:hAnsi="Times New Roman"/>
          <w:sz w:val="28"/>
          <w:szCs w:val="28"/>
          <w:lang w:val="kk-KZ"/>
        </w:rPr>
        <w:t>.</w:t>
      </w:r>
      <w:r>
        <w:rPr>
          <w:rFonts w:ascii="Times New Roman" w:hAnsi="Times New Roman"/>
          <w:sz w:val="28"/>
          <w:szCs w:val="28"/>
          <w:lang w:val="kk-KZ"/>
        </w:rPr>
        <w:t>5</w:t>
      </w:r>
      <w:r w:rsidR="00F60865">
        <w:rPr>
          <w:rFonts w:ascii="Times New Roman" w:hAnsi="Times New Roman"/>
          <w:sz w:val="28"/>
          <w:szCs w:val="28"/>
          <w:lang w:val="kk-KZ"/>
        </w:rPr>
        <w:t>;</w:t>
      </w:r>
      <w:r w:rsidRPr="00886241">
        <w:rPr>
          <w:rFonts w:ascii="Times New Roman" w:hAnsi="Times New Roman"/>
          <w:sz w:val="28"/>
          <w:szCs w:val="28"/>
          <w:lang w:val="kk-KZ"/>
        </w:rPr>
        <w:t xml:space="preserve"> </w:t>
      </w:r>
      <w:r w:rsidR="00070000">
        <w:rPr>
          <w:rFonts w:ascii="Times New Roman" w:hAnsi="Times New Roman"/>
          <w:sz w:val="28"/>
          <w:szCs w:val="28"/>
          <w:lang w:val="kk-KZ"/>
        </w:rPr>
        <w:t>180</w:t>
      </w:r>
      <w:r w:rsidRPr="00886241">
        <w:rPr>
          <w:rFonts w:ascii="Times New Roman" w:hAnsi="Times New Roman"/>
          <w:sz w:val="28"/>
          <w:szCs w:val="28"/>
          <w:lang w:val="kk-KZ"/>
        </w:rPr>
        <w:t>]. Осы жағдайлар LaCoO</w:t>
      </w:r>
      <w:r w:rsidR="003C4DD1">
        <w:rPr>
          <w:rFonts w:ascii="Times New Roman" w:hAnsi="Times New Roman"/>
          <w:sz w:val="28"/>
          <w:szCs w:val="28"/>
          <w:vertAlign w:val="subscript"/>
          <w:lang w:val="kk-KZ"/>
        </w:rPr>
        <w:t>3</w:t>
      </w:r>
      <w:r w:rsidRPr="00886241">
        <w:rPr>
          <w:rFonts w:ascii="Times New Roman" w:hAnsi="Times New Roman"/>
          <w:sz w:val="28"/>
          <w:szCs w:val="28"/>
          <w:lang w:val="kk-KZ"/>
        </w:rPr>
        <w:t xml:space="preserve"> негізіндегі катализаторлардың реакция бағытына тікелей әсер етеді: көмірсутектердің </w:t>
      </w:r>
      <w:r w:rsidR="000D1AE9">
        <w:rPr>
          <w:rFonts w:ascii="Times New Roman" w:hAnsi="Times New Roman"/>
          <w:sz w:val="28"/>
          <w:szCs w:val="28"/>
          <w:lang w:val="kk-KZ"/>
        </w:rPr>
        <w:t>толық</w:t>
      </w:r>
      <w:r w:rsidRPr="00886241">
        <w:rPr>
          <w:rFonts w:ascii="Times New Roman" w:hAnsi="Times New Roman"/>
          <w:sz w:val="28"/>
          <w:szCs w:val="28"/>
          <w:lang w:val="kk-KZ"/>
        </w:rPr>
        <w:t xml:space="preserve"> сутектену жолдары шектеліп, керісінше оттегі бар сызықтық оксигенаттардың, соның ішінде ұзын тізбекті спирттердің түзілуі басым болады.</w:t>
      </w:r>
    </w:p>
    <w:p w14:paraId="4C02F411" w14:textId="77777777" w:rsidR="00886241" w:rsidRPr="00886241" w:rsidRDefault="00886241" w:rsidP="009C0808">
      <w:pPr>
        <w:spacing w:after="0" w:line="240" w:lineRule="auto"/>
        <w:ind w:firstLine="567"/>
        <w:jc w:val="both"/>
        <w:rPr>
          <w:rFonts w:ascii="Times New Roman" w:hAnsi="Times New Roman"/>
          <w:sz w:val="28"/>
          <w:szCs w:val="28"/>
          <w:lang w:val="kk-KZ"/>
        </w:rPr>
      </w:pPr>
    </w:p>
    <w:p w14:paraId="285A0825" w14:textId="77777777" w:rsidR="00886241" w:rsidRPr="00886241" w:rsidRDefault="00886241" w:rsidP="009C0808">
      <w:pPr>
        <w:spacing w:after="0" w:line="240" w:lineRule="auto"/>
        <w:ind w:firstLine="567"/>
        <w:jc w:val="both"/>
        <w:rPr>
          <w:rFonts w:ascii="Times New Roman" w:hAnsi="Times New Roman"/>
          <w:sz w:val="28"/>
          <w:szCs w:val="28"/>
          <w:lang w:val="kk-KZ"/>
        </w:rPr>
      </w:pPr>
    </w:p>
    <w:p w14:paraId="20F7305C" w14:textId="77777777" w:rsidR="00886241" w:rsidRDefault="00F70DB5" w:rsidP="008B46F8">
      <w:pPr>
        <w:spacing w:after="0" w:line="240" w:lineRule="auto"/>
        <w:jc w:val="center"/>
        <w:rPr>
          <w:rFonts w:ascii="Times New Roman" w:hAnsi="Times New Roman"/>
          <w:sz w:val="28"/>
          <w:szCs w:val="28"/>
          <w:lang w:val="kk-KZ"/>
        </w:rPr>
      </w:pPr>
      <w:r>
        <w:rPr>
          <w:rFonts w:ascii="Times New Roman" w:hAnsi="Times New Roman"/>
          <w:noProof/>
          <w:sz w:val="28"/>
          <w:szCs w:val="28"/>
        </w:rPr>
        <w:drawing>
          <wp:inline distT="0" distB="0" distL="0" distR="0" wp14:anchorId="19F04566" wp14:editId="2E27FD29">
            <wp:extent cx="4439920" cy="3367644"/>
            <wp:effectExtent l="0" t="0" r="0" b="444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76321" cy="3395254"/>
                    </a:xfrm>
                    <a:prstGeom prst="rect">
                      <a:avLst/>
                    </a:prstGeom>
                    <a:noFill/>
                  </pic:spPr>
                </pic:pic>
              </a:graphicData>
            </a:graphic>
          </wp:inline>
        </w:drawing>
      </w:r>
    </w:p>
    <w:p w14:paraId="460706BF" w14:textId="77777777" w:rsidR="00886241" w:rsidRDefault="00886241" w:rsidP="009C0808">
      <w:pPr>
        <w:spacing w:after="0" w:line="240" w:lineRule="auto"/>
        <w:ind w:firstLine="567"/>
        <w:jc w:val="center"/>
        <w:rPr>
          <w:rFonts w:ascii="Times New Roman" w:hAnsi="Times New Roman"/>
          <w:sz w:val="28"/>
          <w:szCs w:val="28"/>
          <w:lang w:val="kk-KZ"/>
        </w:rPr>
      </w:pPr>
    </w:p>
    <w:p w14:paraId="1C46E79D" w14:textId="77777777" w:rsidR="008B46F8" w:rsidRDefault="008B46F8" w:rsidP="009C0808">
      <w:pPr>
        <w:spacing w:after="0" w:line="240" w:lineRule="auto"/>
        <w:ind w:firstLine="567"/>
        <w:jc w:val="center"/>
        <w:rPr>
          <w:rFonts w:ascii="Times New Roman" w:hAnsi="Times New Roman"/>
          <w:sz w:val="28"/>
          <w:szCs w:val="28"/>
          <w:lang w:val="kk-KZ"/>
        </w:rPr>
      </w:pPr>
    </w:p>
    <w:p w14:paraId="169AB89D" w14:textId="6BAE3974" w:rsidR="00886241" w:rsidRPr="00886241" w:rsidRDefault="00886241" w:rsidP="008B46F8">
      <w:pPr>
        <w:spacing w:after="0" w:line="240" w:lineRule="auto"/>
        <w:jc w:val="center"/>
        <w:rPr>
          <w:rFonts w:ascii="Times New Roman" w:hAnsi="Times New Roman"/>
          <w:sz w:val="28"/>
          <w:szCs w:val="28"/>
          <w:lang w:val="kk-KZ"/>
        </w:rPr>
      </w:pPr>
      <w:r>
        <w:rPr>
          <w:rFonts w:ascii="Times New Roman" w:hAnsi="Times New Roman"/>
          <w:sz w:val="28"/>
          <w:szCs w:val="28"/>
          <w:lang w:val="kk-KZ"/>
        </w:rPr>
        <w:t>С</w:t>
      </w:r>
      <w:r w:rsidRPr="00886241">
        <w:rPr>
          <w:rFonts w:ascii="Times New Roman" w:hAnsi="Times New Roman"/>
          <w:sz w:val="28"/>
          <w:szCs w:val="28"/>
          <w:lang w:val="kk-KZ"/>
        </w:rPr>
        <w:t>урет</w:t>
      </w:r>
      <w:r>
        <w:rPr>
          <w:rFonts w:ascii="Times New Roman" w:hAnsi="Times New Roman"/>
          <w:sz w:val="28"/>
          <w:szCs w:val="28"/>
          <w:lang w:val="kk-KZ"/>
        </w:rPr>
        <w:t xml:space="preserve"> 4</w:t>
      </w:r>
      <w:r w:rsidR="00DB4FB1">
        <w:rPr>
          <w:rFonts w:ascii="Times New Roman" w:hAnsi="Times New Roman"/>
          <w:sz w:val="28"/>
          <w:szCs w:val="28"/>
          <w:lang w:val="kk-KZ"/>
        </w:rPr>
        <w:t>5</w:t>
      </w:r>
      <w:r>
        <w:rPr>
          <w:rFonts w:ascii="Times New Roman" w:hAnsi="Times New Roman"/>
          <w:sz w:val="28"/>
          <w:szCs w:val="28"/>
          <w:lang w:val="kk-KZ"/>
        </w:rPr>
        <w:t xml:space="preserve"> – LaCoO</w:t>
      </w:r>
      <w:r w:rsidRPr="00886241">
        <w:rPr>
          <w:rFonts w:ascii="Times New Roman" w:hAnsi="Times New Roman"/>
          <w:sz w:val="28"/>
          <w:szCs w:val="28"/>
          <w:vertAlign w:val="subscript"/>
          <w:lang w:val="kk-KZ"/>
        </w:rPr>
        <w:t>3</w:t>
      </w:r>
      <w:r w:rsidRPr="00886241">
        <w:rPr>
          <w:rFonts w:ascii="Times New Roman" w:hAnsi="Times New Roman"/>
          <w:sz w:val="28"/>
          <w:szCs w:val="28"/>
          <w:lang w:val="kk-KZ"/>
        </w:rPr>
        <w:t xml:space="preserve"> катализаторындағы Фишер-Тропш реакциясының жеңілдетілген схемасы [</w:t>
      </w:r>
      <w:r>
        <w:rPr>
          <w:rFonts w:ascii="Times New Roman" w:hAnsi="Times New Roman"/>
          <w:sz w:val="28"/>
          <w:szCs w:val="28"/>
          <w:lang w:val="kk-KZ"/>
        </w:rPr>
        <w:t>16</w:t>
      </w:r>
      <w:r w:rsidR="00070000">
        <w:rPr>
          <w:rFonts w:ascii="Times New Roman" w:hAnsi="Times New Roman"/>
          <w:sz w:val="28"/>
          <w:szCs w:val="28"/>
          <w:lang w:val="kk-KZ"/>
        </w:rPr>
        <w:t>7</w:t>
      </w:r>
      <w:r>
        <w:rPr>
          <w:rFonts w:ascii="Times New Roman" w:hAnsi="Times New Roman"/>
          <w:sz w:val="28"/>
          <w:szCs w:val="28"/>
          <w:lang w:val="kk-KZ"/>
        </w:rPr>
        <w:t xml:space="preserve"> </w:t>
      </w:r>
      <w:r w:rsidR="00F60865">
        <w:rPr>
          <w:rFonts w:ascii="Times New Roman" w:hAnsi="Times New Roman"/>
          <w:sz w:val="28"/>
          <w:szCs w:val="28"/>
          <w:lang w:val="kk-KZ"/>
        </w:rPr>
        <w:t>б</w:t>
      </w:r>
      <w:r>
        <w:rPr>
          <w:rFonts w:ascii="Times New Roman" w:hAnsi="Times New Roman"/>
          <w:sz w:val="28"/>
          <w:szCs w:val="28"/>
          <w:lang w:val="kk-KZ"/>
        </w:rPr>
        <w:t>.3</w:t>
      </w:r>
      <w:r w:rsidR="00F60865">
        <w:rPr>
          <w:rFonts w:ascii="Times New Roman" w:hAnsi="Times New Roman"/>
          <w:sz w:val="28"/>
          <w:szCs w:val="28"/>
          <w:lang w:val="kk-KZ"/>
        </w:rPr>
        <w:t>;</w:t>
      </w:r>
      <w:r w:rsidRPr="00886241">
        <w:rPr>
          <w:rFonts w:ascii="Times New Roman" w:hAnsi="Times New Roman"/>
          <w:sz w:val="28"/>
          <w:szCs w:val="28"/>
          <w:lang w:val="kk-KZ"/>
        </w:rPr>
        <w:t xml:space="preserve"> </w:t>
      </w:r>
      <w:r>
        <w:rPr>
          <w:rFonts w:ascii="Times New Roman" w:hAnsi="Times New Roman"/>
          <w:sz w:val="28"/>
          <w:szCs w:val="28"/>
          <w:lang w:val="kk-KZ"/>
        </w:rPr>
        <w:t>1</w:t>
      </w:r>
      <w:r w:rsidR="00070000">
        <w:rPr>
          <w:rFonts w:ascii="Times New Roman" w:hAnsi="Times New Roman"/>
          <w:sz w:val="28"/>
          <w:szCs w:val="28"/>
          <w:lang w:val="kk-KZ"/>
        </w:rPr>
        <w:t>81</w:t>
      </w:r>
      <w:r w:rsidRPr="00886241">
        <w:rPr>
          <w:rFonts w:ascii="Times New Roman" w:hAnsi="Times New Roman"/>
          <w:sz w:val="28"/>
          <w:szCs w:val="28"/>
          <w:lang w:val="kk-KZ"/>
        </w:rPr>
        <w:t>]</w:t>
      </w:r>
    </w:p>
    <w:p w14:paraId="48A90FBD" w14:textId="77777777" w:rsidR="00886241" w:rsidRPr="00886241" w:rsidRDefault="00886241" w:rsidP="009C0808">
      <w:pPr>
        <w:spacing w:after="0" w:line="240" w:lineRule="auto"/>
        <w:ind w:firstLine="567"/>
        <w:jc w:val="both"/>
        <w:rPr>
          <w:rFonts w:ascii="Times New Roman" w:hAnsi="Times New Roman"/>
          <w:sz w:val="28"/>
          <w:szCs w:val="28"/>
          <w:lang w:val="kk-KZ"/>
        </w:rPr>
      </w:pPr>
    </w:p>
    <w:p w14:paraId="18CDA20D" w14:textId="23753BF9" w:rsidR="00CC348A" w:rsidRPr="00886241" w:rsidRDefault="00CC348A" w:rsidP="009C0808">
      <w:pPr>
        <w:spacing w:after="0" w:line="240" w:lineRule="auto"/>
        <w:ind w:firstLine="567"/>
        <w:jc w:val="both"/>
        <w:rPr>
          <w:rFonts w:ascii="Times New Roman" w:hAnsi="Times New Roman"/>
          <w:sz w:val="28"/>
          <w:lang w:val="kk-KZ"/>
        </w:rPr>
      </w:pPr>
      <w:r w:rsidRPr="00886241">
        <w:rPr>
          <w:rFonts w:ascii="Times New Roman" w:hAnsi="Times New Roman"/>
          <w:sz w:val="28"/>
          <w:lang w:val="kk-KZ"/>
        </w:rPr>
        <w:t xml:space="preserve">Фишер–Тропш реакциясының механизмі бірнеше өзара жалғасқан кезеңдерден тұрады. </w:t>
      </w:r>
      <w:r w:rsidR="00AE55F4">
        <w:rPr>
          <w:rFonts w:ascii="Times New Roman" w:hAnsi="Times New Roman"/>
          <w:sz w:val="28"/>
          <w:lang w:val="kk-KZ"/>
        </w:rPr>
        <w:t>К</w:t>
      </w:r>
      <w:r w:rsidRPr="00886241">
        <w:rPr>
          <w:rFonts w:ascii="Times New Roman" w:hAnsi="Times New Roman"/>
          <w:sz w:val="28"/>
          <w:lang w:val="kk-KZ"/>
        </w:rPr>
        <w:t xml:space="preserve">өпсатылы процестің кинетикалық табиғаты мен аралық түрлердің түзілу реттілігі математикалық модельдеу әдістерін қолдану арқылы тереңдетіліп зерттелген, мұндай </w:t>
      </w:r>
      <w:r w:rsidR="00B04383">
        <w:rPr>
          <w:rFonts w:ascii="Times New Roman" w:hAnsi="Times New Roman"/>
          <w:sz w:val="28"/>
          <w:lang w:val="kk-KZ"/>
        </w:rPr>
        <w:t>түпкілікті</w:t>
      </w:r>
      <w:r w:rsidRPr="00886241">
        <w:rPr>
          <w:rFonts w:ascii="Times New Roman" w:hAnsi="Times New Roman"/>
          <w:sz w:val="28"/>
          <w:lang w:val="kk-KZ"/>
        </w:rPr>
        <w:t xml:space="preserve"> талдау [</w:t>
      </w:r>
      <w:r w:rsidR="00070000">
        <w:rPr>
          <w:rFonts w:ascii="Times New Roman" w:hAnsi="Times New Roman"/>
          <w:sz w:val="28"/>
          <w:lang w:val="kk-KZ"/>
        </w:rPr>
        <w:t>182</w:t>
      </w:r>
      <w:r w:rsidRPr="00886241">
        <w:rPr>
          <w:rFonts w:ascii="Times New Roman" w:hAnsi="Times New Roman"/>
          <w:sz w:val="28"/>
          <w:lang w:val="kk-KZ"/>
        </w:rPr>
        <w:t>] жұмыста ұсынылған. Негізгі реакция механизмін қарастыру барысында негізгі процестер келесідей сипатталады (Будуар реакциясы, бу риформингі және басқа да жанама процестерді қоспағанда):</w:t>
      </w:r>
    </w:p>
    <w:p w14:paraId="23CE7EC7" w14:textId="77777777" w:rsidR="00C019C1" w:rsidRPr="00F60865" w:rsidRDefault="00CC348A" w:rsidP="00F60865">
      <w:pPr>
        <w:numPr>
          <w:ilvl w:val="0"/>
          <w:numId w:val="19"/>
        </w:numPr>
        <w:spacing w:after="0" w:line="240" w:lineRule="auto"/>
        <w:ind w:left="0" w:firstLine="709"/>
        <w:jc w:val="both"/>
        <w:rPr>
          <w:rFonts w:ascii="Times New Roman" w:hAnsi="Times New Roman"/>
          <w:b/>
          <w:bCs/>
          <w:sz w:val="28"/>
          <w:szCs w:val="28"/>
          <w:lang w:val="kk-KZ"/>
        </w:rPr>
      </w:pPr>
      <w:r w:rsidRPr="00886241">
        <w:rPr>
          <w:rFonts w:ascii="Times New Roman" w:hAnsi="Times New Roman"/>
          <w:sz w:val="28"/>
          <w:szCs w:val="28"/>
          <w:lang w:val="kk-KZ"/>
        </w:rPr>
        <w:t xml:space="preserve">СО адсорбциясы және </w:t>
      </w:r>
      <w:r w:rsidR="00C019C1" w:rsidRPr="00886241">
        <w:rPr>
          <w:rFonts w:ascii="Times New Roman" w:hAnsi="Times New Roman"/>
          <w:sz w:val="28"/>
          <w:szCs w:val="28"/>
          <w:lang w:val="kk-KZ"/>
        </w:rPr>
        <w:t>белсенденуі</w:t>
      </w:r>
      <w:r w:rsidRPr="00886241">
        <w:rPr>
          <w:rFonts w:ascii="Times New Roman" w:hAnsi="Times New Roman"/>
          <w:sz w:val="28"/>
          <w:szCs w:val="28"/>
          <w:lang w:val="kk-KZ"/>
        </w:rPr>
        <w:t>. СО молекулалары Co</w:t>
      </w:r>
      <w:r w:rsidRPr="00886241">
        <w:rPr>
          <w:rFonts w:ascii="Times New Roman" w:hAnsi="Times New Roman"/>
          <w:sz w:val="28"/>
          <w:szCs w:val="28"/>
          <w:vertAlign w:val="superscript"/>
          <w:lang w:val="kk-KZ"/>
        </w:rPr>
        <w:t>0</w:t>
      </w:r>
      <w:r w:rsidRPr="00886241">
        <w:rPr>
          <w:rFonts w:ascii="Times New Roman" w:hAnsi="Times New Roman"/>
          <w:sz w:val="28"/>
          <w:szCs w:val="28"/>
          <w:lang w:val="kk-KZ"/>
        </w:rPr>
        <w:t xml:space="preserve"> беттік орталықтарында адсорбцияланады және диссоциативті түрде (C–O байланысының үзілуімен) немесе ассоциативті түрде жүруі мүмкін. СО көбінесе алдымен беттік формил (CHO) немесе гидроксиметил (CHOH) гидроксилдену аралық өнімін түзеді, содан кейін біртіндеп беттік метанолға (CH</w:t>
      </w:r>
      <w:r w:rsidRPr="00886241">
        <w:rPr>
          <w:rFonts w:ascii="Times New Roman" w:hAnsi="Times New Roman"/>
          <w:sz w:val="28"/>
          <w:szCs w:val="28"/>
          <w:vertAlign w:val="subscript"/>
          <w:lang w:val="kk-KZ"/>
        </w:rPr>
        <w:t>3</w:t>
      </w:r>
      <w:r w:rsidR="00F60865">
        <w:rPr>
          <w:rFonts w:ascii="Times New Roman" w:hAnsi="Times New Roman"/>
          <w:sz w:val="28"/>
          <w:szCs w:val="28"/>
          <w:lang w:val="kk-KZ"/>
        </w:rPr>
        <w:t xml:space="preserve">OH) гидроксилденеді </w:t>
      </w:r>
      <w:r w:rsidRPr="00886241">
        <w:rPr>
          <w:rFonts w:ascii="Times New Roman" w:hAnsi="Times New Roman"/>
          <w:sz w:val="28"/>
          <w:szCs w:val="28"/>
          <w:lang w:val="kk-KZ"/>
        </w:rPr>
        <w:t>:</w:t>
      </w:r>
    </w:p>
    <w:p w14:paraId="43E258A8" w14:textId="77777777" w:rsidR="00F60865" w:rsidRPr="00886241" w:rsidRDefault="00F60865" w:rsidP="00F60865">
      <w:pPr>
        <w:spacing w:after="0" w:line="240" w:lineRule="auto"/>
        <w:jc w:val="both"/>
        <w:rPr>
          <w:rFonts w:ascii="Times New Roman" w:hAnsi="Times New Roman"/>
          <w:b/>
          <w:bCs/>
          <w:sz w:val="28"/>
          <w:szCs w:val="28"/>
          <w:lang w:val="kk-KZ"/>
        </w:rPr>
      </w:pPr>
    </w:p>
    <w:p w14:paraId="5D6FFFFE" w14:textId="77777777" w:rsidR="00C019C1" w:rsidRDefault="00C019C1" w:rsidP="00F60865">
      <w:pPr>
        <w:spacing w:after="0" w:line="240" w:lineRule="auto"/>
        <w:ind w:left="1635" w:firstLine="489"/>
        <w:jc w:val="right"/>
        <w:rPr>
          <w:rFonts w:ascii="Times New Roman" w:hAnsi="Times New Roman"/>
          <w:sz w:val="28"/>
          <w:szCs w:val="28"/>
          <w:lang w:val="kk-KZ"/>
        </w:rPr>
      </w:pPr>
      <w:r w:rsidRPr="00886241">
        <w:rPr>
          <w:rFonts w:ascii="Times New Roman" w:hAnsi="Times New Roman"/>
          <w:sz w:val="28"/>
          <w:szCs w:val="28"/>
          <w:lang w:val="kk-KZ"/>
        </w:rPr>
        <w:t>[CO]</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[CHO]</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w:t>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t>(31)</w:t>
      </w:r>
    </w:p>
    <w:p w14:paraId="2CBCA0BF" w14:textId="77777777" w:rsidR="00F60865" w:rsidRPr="00886241" w:rsidRDefault="00F60865" w:rsidP="009C0808">
      <w:pPr>
        <w:spacing w:after="0" w:line="240" w:lineRule="auto"/>
        <w:ind w:left="1635" w:firstLine="489"/>
        <w:jc w:val="center"/>
        <w:rPr>
          <w:rFonts w:ascii="Times New Roman" w:hAnsi="Times New Roman"/>
          <w:sz w:val="28"/>
          <w:szCs w:val="28"/>
          <w:lang w:val="kk-KZ"/>
        </w:rPr>
      </w:pPr>
    </w:p>
    <w:p w14:paraId="5B6F8153" w14:textId="77777777" w:rsidR="00C019C1" w:rsidRDefault="00C019C1" w:rsidP="00F60865">
      <w:pPr>
        <w:spacing w:after="0" w:line="240" w:lineRule="auto"/>
        <w:ind w:left="1635" w:firstLine="489"/>
        <w:jc w:val="right"/>
        <w:rPr>
          <w:rFonts w:ascii="Times New Roman" w:hAnsi="Times New Roman"/>
          <w:sz w:val="28"/>
          <w:szCs w:val="28"/>
          <w:lang w:val="kk-KZ"/>
        </w:rPr>
      </w:pPr>
      <w:r w:rsidRPr="00886241">
        <w:rPr>
          <w:rFonts w:ascii="Times New Roman" w:hAnsi="Times New Roman"/>
          <w:sz w:val="28"/>
          <w:szCs w:val="28"/>
          <w:lang w:val="kk-KZ"/>
        </w:rPr>
        <w:t>[CHO]</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[CHOH]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w:t>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t>(32)</w:t>
      </w:r>
    </w:p>
    <w:p w14:paraId="5FC120FF" w14:textId="77777777" w:rsidR="00F60865" w:rsidRPr="00886241" w:rsidRDefault="00F60865" w:rsidP="009C0808">
      <w:pPr>
        <w:spacing w:after="0" w:line="240" w:lineRule="auto"/>
        <w:ind w:left="1635" w:firstLine="489"/>
        <w:jc w:val="center"/>
        <w:rPr>
          <w:rFonts w:ascii="Times New Roman" w:hAnsi="Times New Roman"/>
          <w:sz w:val="28"/>
          <w:szCs w:val="28"/>
          <w:lang w:val="kk-KZ"/>
        </w:rPr>
      </w:pPr>
    </w:p>
    <w:p w14:paraId="0F1BBA4B" w14:textId="77777777" w:rsidR="00C019C1" w:rsidRDefault="00C019C1" w:rsidP="00F60865">
      <w:pPr>
        <w:spacing w:after="0" w:line="240" w:lineRule="auto"/>
        <w:ind w:left="2124"/>
        <w:jc w:val="right"/>
        <w:rPr>
          <w:rFonts w:ascii="Times New Roman" w:hAnsi="Times New Roman"/>
          <w:sz w:val="28"/>
          <w:szCs w:val="28"/>
          <w:lang w:val="kk-KZ"/>
        </w:rPr>
      </w:pPr>
      <w:r w:rsidRPr="00886241">
        <w:rPr>
          <w:rFonts w:ascii="Times New Roman" w:hAnsi="Times New Roman"/>
          <w:sz w:val="28"/>
          <w:szCs w:val="28"/>
          <w:lang w:val="kk-KZ"/>
        </w:rPr>
        <w:t>[CHOH]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[CH2OH]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w:t>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t>(33)</w:t>
      </w:r>
    </w:p>
    <w:p w14:paraId="35C6990D" w14:textId="77777777" w:rsidR="00F60865" w:rsidRPr="00886241" w:rsidRDefault="00F60865" w:rsidP="009C0808">
      <w:pPr>
        <w:spacing w:after="0" w:line="240" w:lineRule="auto"/>
        <w:ind w:left="2124"/>
        <w:jc w:val="center"/>
        <w:rPr>
          <w:rFonts w:ascii="Times New Roman" w:hAnsi="Times New Roman"/>
          <w:sz w:val="28"/>
          <w:szCs w:val="28"/>
          <w:lang w:val="kk-KZ"/>
        </w:rPr>
      </w:pPr>
    </w:p>
    <w:p w14:paraId="1EEA5E58" w14:textId="77777777" w:rsidR="00C019C1" w:rsidRDefault="00C019C1" w:rsidP="00F60865">
      <w:pPr>
        <w:spacing w:after="0" w:line="240" w:lineRule="auto"/>
        <w:ind w:left="1635" w:firstLine="489"/>
        <w:jc w:val="right"/>
        <w:rPr>
          <w:rFonts w:ascii="Times New Roman" w:hAnsi="Times New Roman"/>
          <w:sz w:val="28"/>
          <w:szCs w:val="28"/>
          <w:lang w:val="kk-KZ"/>
        </w:rPr>
      </w:pPr>
      <w:r w:rsidRPr="00886241">
        <w:rPr>
          <w:rFonts w:ascii="Times New Roman" w:hAnsi="Times New Roman"/>
          <w:sz w:val="28"/>
          <w:szCs w:val="28"/>
          <w:lang w:val="kk-KZ"/>
        </w:rPr>
        <w:t>[CH2OH]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 xml:space="preserve"> = [CH3OH]</w:t>
      </w:r>
      <w:r w:rsidRPr="00886241">
        <w:rPr>
          <w:rFonts w:ascii="Times New Roman" w:hAnsi="Times New Roman"/>
          <w:sz w:val="28"/>
          <w:szCs w:val="28"/>
          <w:vertAlign w:val="subscript"/>
          <w:lang w:val="kk-KZ"/>
        </w:rPr>
        <w:t>S</w:t>
      </w:r>
      <w:r w:rsidRPr="00886241">
        <w:rPr>
          <w:rFonts w:ascii="Times New Roman" w:hAnsi="Times New Roman"/>
          <w:sz w:val="28"/>
          <w:szCs w:val="28"/>
          <w:lang w:val="kk-KZ"/>
        </w:rPr>
        <w:t>.</w:t>
      </w:r>
      <w:r w:rsidR="00F529A0">
        <w:rPr>
          <w:rFonts w:ascii="Times New Roman" w:hAnsi="Times New Roman"/>
          <w:sz w:val="28"/>
          <w:szCs w:val="28"/>
          <w:lang w:val="kk-KZ"/>
        </w:rPr>
        <w:tab/>
      </w:r>
      <w:r w:rsidR="00F529A0">
        <w:rPr>
          <w:rFonts w:ascii="Times New Roman" w:hAnsi="Times New Roman"/>
          <w:sz w:val="28"/>
          <w:szCs w:val="28"/>
          <w:lang w:val="kk-KZ"/>
        </w:rPr>
        <w:tab/>
      </w:r>
      <w:r w:rsidR="00F529A0">
        <w:rPr>
          <w:rFonts w:ascii="Times New Roman" w:hAnsi="Times New Roman"/>
          <w:sz w:val="28"/>
          <w:szCs w:val="28"/>
          <w:lang w:val="kk-KZ"/>
        </w:rPr>
        <w:tab/>
        <w:t>(34)</w:t>
      </w:r>
    </w:p>
    <w:p w14:paraId="2032088C" w14:textId="77777777" w:rsidR="00F60865" w:rsidRPr="00886241" w:rsidRDefault="00F60865" w:rsidP="009C0808">
      <w:pPr>
        <w:spacing w:after="0" w:line="240" w:lineRule="auto"/>
        <w:ind w:left="1635" w:firstLine="489"/>
        <w:jc w:val="center"/>
        <w:rPr>
          <w:rFonts w:ascii="Times New Roman" w:hAnsi="Times New Roman"/>
          <w:sz w:val="28"/>
          <w:szCs w:val="28"/>
          <w:lang w:val="kk-KZ"/>
        </w:rPr>
      </w:pPr>
    </w:p>
    <w:p w14:paraId="3A7EADA3" w14:textId="77777777" w:rsidR="00C019C1" w:rsidRPr="00F60865" w:rsidRDefault="00C019C1" w:rsidP="00F60865">
      <w:pPr>
        <w:numPr>
          <w:ilvl w:val="0"/>
          <w:numId w:val="19"/>
        </w:numPr>
        <w:spacing w:after="0" w:line="240" w:lineRule="auto"/>
        <w:ind w:left="0" w:firstLine="709"/>
        <w:jc w:val="both"/>
        <w:rPr>
          <w:rFonts w:ascii="Times New Roman" w:hAnsi="Times New Roman"/>
          <w:b/>
          <w:bCs/>
          <w:sz w:val="28"/>
          <w:szCs w:val="28"/>
          <w:lang w:val="kk-KZ"/>
        </w:rPr>
      </w:pPr>
      <w:r w:rsidRPr="00886241">
        <w:rPr>
          <w:rFonts w:ascii="Times New Roman" w:hAnsi="Times New Roman"/>
          <w:sz w:val="28"/>
          <w:szCs w:val="28"/>
          <w:lang w:val="kk-KZ"/>
        </w:rPr>
        <w:lastRenderedPageBreak/>
        <w:t xml:space="preserve">СО диссоциациясы мен мономердің түзілуі. Адсорбцияланған метанол молекуласы көміртегі тізбегінің өсуі үшін мономерлер ретінде </w:t>
      </w:r>
      <w:r w:rsidR="00B04383" w:rsidRPr="00B04383">
        <w:rPr>
          <w:rFonts w:ascii="Times New Roman" w:hAnsi="Times New Roman"/>
          <w:sz w:val="28"/>
          <w:szCs w:val="28"/>
          <w:lang w:val="kk-KZ"/>
        </w:rPr>
        <w:t>қатысатын</w:t>
      </w:r>
      <w:r w:rsidRPr="00886241">
        <w:rPr>
          <w:rFonts w:ascii="Times New Roman" w:hAnsi="Times New Roman"/>
          <w:sz w:val="28"/>
          <w:szCs w:val="28"/>
          <w:lang w:val="kk-KZ"/>
        </w:rPr>
        <w:t xml:space="preserve"> CH</w:t>
      </w:r>
      <w:r w:rsidRPr="00886241">
        <w:rPr>
          <w:rFonts w:ascii="Times New Roman" w:hAnsi="Times New Roman"/>
          <w:sz w:val="28"/>
          <w:szCs w:val="28"/>
          <w:vertAlign w:val="subscript"/>
          <w:lang w:val="kk-KZ"/>
        </w:rPr>
        <w:t>2</w:t>
      </w:r>
      <w:r w:rsidRPr="00886241">
        <w:rPr>
          <w:rFonts w:ascii="Times New Roman" w:hAnsi="Times New Roman"/>
          <w:sz w:val="28"/>
          <w:szCs w:val="28"/>
          <w:lang w:val="kk-KZ"/>
        </w:rPr>
        <w:t xml:space="preserve"> түрлерін (x = 2.1) түз</w:t>
      </w:r>
      <w:r w:rsidR="00F60865">
        <w:rPr>
          <w:rFonts w:ascii="Times New Roman" w:hAnsi="Times New Roman"/>
          <w:sz w:val="28"/>
          <w:szCs w:val="28"/>
          <w:lang w:val="kk-KZ"/>
        </w:rPr>
        <w:t xml:space="preserve">у үшін диссоциациялануы мүмкін </w:t>
      </w:r>
      <w:r w:rsidRPr="00886241">
        <w:rPr>
          <w:rFonts w:ascii="Times New Roman" w:hAnsi="Times New Roman"/>
          <w:sz w:val="28"/>
          <w:szCs w:val="28"/>
          <w:lang w:val="kk-KZ"/>
        </w:rPr>
        <w:t>:</w:t>
      </w:r>
    </w:p>
    <w:p w14:paraId="28D82AB2" w14:textId="77777777" w:rsidR="00F60865" w:rsidRPr="00886241" w:rsidRDefault="00F60865" w:rsidP="00F60865">
      <w:pPr>
        <w:spacing w:after="0" w:line="240" w:lineRule="auto"/>
        <w:jc w:val="both"/>
        <w:rPr>
          <w:rFonts w:ascii="Times New Roman" w:hAnsi="Times New Roman"/>
          <w:b/>
          <w:bCs/>
          <w:sz w:val="28"/>
          <w:szCs w:val="28"/>
          <w:lang w:val="kk-KZ"/>
        </w:rPr>
      </w:pPr>
    </w:p>
    <w:p w14:paraId="07EAB866" w14:textId="77777777" w:rsidR="00C019C1" w:rsidRDefault="00C019C1" w:rsidP="00F60865">
      <w:pPr>
        <w:spacing w:after="0" w:line="240" w:lineRule="auto"/>
        <w:ind w:left="1416" w:firstLine="708"/>
        <w:jc w:val="right"/>
        <w:rPr>
          <w:rFonts w:ascii="Times New Roman" w:hAnsi="Times New Roman"/>
          <w:bCs/>
          <w:sz w:val="28"/>
          <w:szCs w:val="28"/>
          <w:lang w:val="kk-KZ"/>
        </w:rPr>
      </w:pPr>
      <w:r w:rsidRPr="00886241">
        <w:rPr>
          <w:rFonts w:ascii="Times New Roman" w:hAnsi="Times New Roman"/>
          <w:bCs/>
          <w:sz w:val="28"/>
          <w:szCs w:val="28"/>
          <w:lang w:val="kk-KZ"/>
        </w:rPr>
        <w:t>[CH</w:t>
      </w:r>
      <w:r w:rsidRPr="00886241">
        <w:rPr>
          <w:rFonts w:ascii="Times New Roman" w:hAnsi="Times New Roman"/>
          <w:bCs/>
          <w:sz w:val="28"/>
          <w:szCs w:val="28"/>
          <w:vertAlign w:val="subscript"/>
          <w:lang w:val="kk-KZ"/>
        </w:rPr>
        <w:t>3</w:t>
      </w:r>
      <w:r w:rsidRPr="00886241">
        <w:rPr>
          <w:rFonts w:ascii="Times New Roman" w:hAnsi="Times New Roman"/>
          <w:bCs/>
          <w:sz w:val="28"/>
          <w:szCs w:val="28"/>
          <w:lang w:val="kk-KZ"/>
        </w:rPr>
        <w:t>OH]</w:t>
      </w:r>
      <w:r w:rsidRPr="00886241">
        <w:rPr>
          <w:rFonts w:ascii="Times New Roman" w:hAnsi="Times New Roman"/>
          <w:bCs/>
          <w:sz w:val="28"/>
          <w:szCs w:val="28"/>
          <w:vertAlign w:val="subscript"/>
          <w:lang w:val="kk-KZ"/>
        </w:rPr>
        <w:t>S</w:t>
      </w:r>
      <w:r w:rsidRPr="00886241">
        <w:rPr>
          <w:rFonts w:ascii="Times New Roman" w:hAnsi="Times New Roman"/>
          <w:bCs/>
          <w:sz w:val="28"/>
          <w:szCs w:val="28"/>
          <w:lang w:val="kk-KZ"/>
        </w:rPr>
        <w:t xml:space="preserve"> = [CH</w:t>
      </w:r>
      <w:r w:rsidRPr="00886241">
        <w:rPr>
          <w:rFonts w:ascii="Times New Roman" w:hAnsi="Times New Roman"/>
          <w:bCs/>
          <w:sz w:val="28"/>
          <w:szCs w:val="28"/>
          <w:vertAlign w:val="subscript"/>
          <w:lang w:val="kk-KZ"/>
        </w:rPr>
        <w:t>2</w:t>
      </w:r>
      <w:r w:rsidRPr="00886241">
        <w:rPr>
          <w:rFonts w:ascii="Times New Roman" w:hAnsi="Times New Roman"/>
          <w:bCs/>
          <w:sz w:val="28"/>
          <w:szCs w:val="28"/>
          <w:lang w:val="kk-KZ"/>
        </w:rPr>
        <w:t>]</w:t>
      </w:r>
      <w:r w:rsidRPr="00886241">
        <w:rPr>
          <w:rFonts w:ascii="Times New Roman" w:hAnsi="Times New Roman"/>
          <w:bCs/>
          <w:sz w:val="28"/>
          <w:szCs w:val="28"/>
          <w:vertAlign w:val="subscript"/>
          <w:lang w:val="kk-KZ"/>
        </w:rPr>
        <w:t>S</w:t>
      </w:r>
      <w:r w:rsidRPr="00886241">
        <w:rPr>
          <w:rFonts w:ascii="Times New Roman" w:hAnsi="Times New Roman"/>
          <w:bCs/>
          <w:sz w:val="28"/>
          <w:szCs w:val="28"/>
          <w:lang w:val="kk-KZ"/>
        </w:rPr>
        <w:t xml:space="preserve"> + H</w:t>
      </w:r>
      <w:r w:rsidRPr="00886241">
        <w:rPr>
          <w:rFonts w:ascii="Times New Roman" w:hAnsi="Times New Roman"/>
          <w:bCs/>
          <w:sz w:val="28"/>
          <w:szCs w:val="28"/>
          <w:vertAlign w:val="subscript"/>
          <w:lang w:val="kk-KZ"/>
        </w:rPr>
        <w:t>2</w:t>
      </w:r>
      <w:r w:rsidRPr="00886241">
        <w:rPr>
          <w:rFonts w:ascii="Times New Roman" w:hAnsi="Times New Roman"/>
          <w:bCs/>
          <w:sz w:val="28"/>
          <w:szCs w:val="28"/>
          <w:lang w:val="kk-KZ"/>
        </w:rPr>
        <w:t>O(г).</w:t>
      </w:r>
      <w:r w:rsidR="001B186C">
        <w:rPr>
          <w:rFonts w:ascii="Times New Roman" w:hAnsi="Times New Roman"/>
          <w:bCs/>
          <w:sz w:val="28"/>
          <w:szCs w:val="28"/>
          <w:lang w:val="kk-KZ"/>
        </w:rPr>
        <w:tab/>
      </w:r>
      <w:r w:rsidR="001B186C">
        <w:rPr>
          <w:rFonts w:ascii="Times New Roman" w:hAnsi="Times New Roman"/>
          <w:bCs/>
          <w:sz w:val="28"/>
          <w:szCs w:val="28"/>
          <w:lang w:val="kk-KZ"/>
        </w:rPr>
        <w:tab/>
      </w:r>
      <w:r w:rsidR="001B186C">
        <w:rPr>
          <w:rFonts w:ascii="Times New Roman" w:hAnsi="Times New Roman"/>
          <w:bCs/>
          <w:sz w:val="28"/>
          <w:szCs w:val="28"/>
          <w:lang w:val="kk-KZ"/>
        </w:rPr>
        <w:tab/>
      </w:r>
      <w:r w:rsidR="001B186C">
        <w:rPr>
          <w:rFonts w:ascii="Times New Roman" w:hAnsi="Times New Roman"/>
          <w:bCs/>
          <w:sz w:val="28"/>
          <w:szCs w:val="28"/>
          <w:lang w:val="kk-KZ"/>
        </w:rPr>
        <w:tab/>
      </w:r>
      <w:r w:rsidR="00F529A0">
        <w:rPr>
          <w:rFonts w:ascii="Times New Roman" w:hAnsi="Times New Roman"/>
          <w:bCs/>
          <w:sz w:val="28"/>
          <w:szCs w:val="28"/>
          <w:lang w:val="kk-KZ"/>
        </w:rPr>
        <w:t>(35)</w:t>
      </w:r>
    </w:p>
    <w:p w14:paraId="6F1F3D8D" w14:textId="77777777" w:rsidR="008B46F8" w:rsidRPr="00886241" w:rsidRDefault="008B46F8" w:rsidP="00F60865">
      <w:pPr>
        <w:spacing w:after="0" w:line="240" w:lineRule="auto"/>
        <w:ind w:left="1416" w:firstLine="708"/>
        <w:jc w:val="right"/>
        <w:rPr>
          <w:rFonts w:ascii="Times New Roman" w:hAnsi="Times New Roman"/>
          <w:bCs/>
          <w:sz w:val="28"/>
          <w:szCs w:val="28"/>
          <w:lang w:val="kk-KZ"/>
        </w:rPr>
      </w:pPr>
    </w:p>
    <w:p w14:paraId="52B0CA57" w14:textId="77777777" w:rsidR="00C019C1" w:rsidRPr="00886241" w:rsidRDefault="00C019C1" w:rsidP="00F60865">
      <w:pPr>
        <w:spacing w:after="0" w:line="240" w:lineRule="auto"/>
        <w:ind w:firstLine="709"/>
        <w:jc w:val="both"/>
        <w:rPr>
          <w:rFonts w:ascii="Times New Roman" w:hAnsi="Times New Roman"/>
          <w:bCs/>
          <w:sz w:val="28"/>
          <w:szCs w:val="28"/>
          <w:lang w:val="kk-KZ"/>
        </w:rPr>
      </w:pPr>
      <w:r w:rsidRPr="00886241">
        <w:rPr>
          <w:rFonts w:ascii="Times New Roman" w:hAnsi="Times New Roman"/>
          <w:bCs/>
          <w:sz w:val="28"/>
          <w:szCs w:val="28"/>
          <w:lang w:val="kk-KZ"/>
        </w:rPr>
        <w:t xml:space="preserve">3. Сутегінің активтенуі. Фишер–Тропш синтезінің параллель жүретін маңызды сатыларының бірі – сутек молекулаларының </w:t>
      </w:r>
      <w:r w:rsidR="00E11C93">
        <w:rPr>
          <w:rFonts w:ascii="Times New Roman" w:hAnsi="Times New Roman"/>
          <w:bCs/>
          <w:sz w:val="28"/>
          <w:szCs w:val="28"/>
          <w:lang w:val="kk-KZ"/>
        </w:rPr>
        <w:t>белсенденуі</w:t>
      </w:r>
      <w:r w:rsidRPr="00886241">
        <w:rPr>
          <w:rFonts w:ascii="Times New Roman" w:hAnsi="Times New Roman"/>
          <w:bCs/>
          <w:sz w:val="28"/>
          <w:szCs w:val="28"/>
          <w:lang w:val="kk-KZ"/>
        </w:rPr>
        <w:t xml:space="preserve">. </w:t>
      </w:r>
      <w:r w:rsidR="00AE55F4">
        <w:rPr>
          <w:rFonts w:ascii="Times New Roman" w:hAnsi="Times New Roman"/>
          <w:bCs/>
          <w:sz w:val="28"/>
          <w:szCs w:val="28"/>
          <w:lang w:val="kk-KZ"/>
        </w:rPr>
        <w:t xml:space="preserve">Осы </w:t>
      </w:r>
      <w:r w:rsidRPr="00886241">
        <w:rPr>
          <w:rFonts w:ascii="Times New Roman" w:hAnsi="Times New Roman"/>
          <w:bCs/>
          <w:sz w:val="28"/>
          <w:szCs w:val="28"/>
          <w:lang w:val="kk-KZ"/>
        </w:rPr>
        <w:t>кезеңде H</w:t>
      </w:r>
      <w:r w:rsidR="003C4DD1">
        <w:rPr>
          <w:rFonts w:ascii="Times New Roman" w:hAnsi="Times New Roman"/>
          <w:bCs/>
          <w:sz w:val="28"/>
          <w:szCs w:val="28"/>
          <w:vertAlign w:val="subscript"/>
          <w:lang w:val="kk-KZ"/>
        </w:rPr>
        <w:t>2</w:t>
      </w:r>
      <w:r w:rsidRPr="00886241">
        <w:rPr>
          <w:rFonts w:ascii="Times New Roman" w:hAnsi="Times New Roman"/>
          <w:bCs/>
          <w:sz w:val="28"/>
          <w:szCs w:val="28"/>
          <w:lang w:val="kk-KZ"/>
        </w:rPr>
        <w:t xml:space="preserve"> молекулалары кобальттың металдық учаскелерінде адсорбцияланып, әрі қарай H атомдарын түзу үшін диссоциацияланады. Түзілген атомдық сутек көміртегі бар аралық түрлерді (мысалы, CHO, CH</w:t>
      </w:r>
      <w:r w:rsidR="003C4DD1">
        <w:rPr>
          <w:rFonts w:ascii="Times New Roman" w:hAnsi="Times New Roman"/>
          <w:bCs/>
          <w:sz w:val="28"/>
          <w:szCs w:val="28"/>
          <w:vertAlign w:val="subscript"/>
          <w:lang w:val="kk-KZ"/>
        </w:rPr>
        <w:t>2</w:t>
      </w:r>
      <w:r w:rsidRPr="00886241">
        <w:rPr>
          <w:rFonts w:ascii="Times New Roman" w:hAnsi="Times New Roman"/>
          <w:bCs/>
          <w:sz w:val="28"/>
          <w:szCs w:val="28"/>
          <w:lang w:val="kk-KZ"/>
        </w:rPr>
        <w:t xml:space="preserve"> радикалдарын немесе өсіп келе жатқан тізбектің ұштарын) гидрлеуге қабілетті, нәтижесінде су молекуласы түзіледі. Co бетінің жоғары гидрлеу белсенділігі көптеген CH</w:t>
      </w:r>
      <w:r w:rsidR="003C4DD1">
        <w:rPr>
          <w:rFonts w:ascii="Times New Roman" w:hAnsi="Times New Roman"/>
          <w:bCs/>
          <w:sz w:val="28"/>
          <w:szCs w:val="28"/>
          <w:vertAlign w:val="subscript"/>
          <w:lang w:val="kk-KZ"/>
        </w:rPr>
        <w:t>х</w:t>
      </w:r>
      <w:r w:rsidRPr="00886241">
        <w:rPr>
          <w:rFonts w:ascii="Times New Roman" w:hAnsi="Times New Roman"/>
          <w:bCs/>
          <w:sz w:val="28"/>
          <w:szCs w:val="28"/>
          <w:lang w:val="kk-KZ"/>
        </w:rPr>
        <w:t xml:space="preserve"> фрагменттерінің жылдам гидрленуіне алып келеді және процестер реакция механизмінің жалпы бағытына елеулі әсер етеді.</w:t>
      </w:r>
    </w:p>
    <w:p w14:paraId="634F48AA" w14:textId="77777777" w:rsidR="00C019C1" w:rsidRPr="00886241" w:rsidRDefault="00C019C1" w:rsidP="00F60865">
      <w:pPr>
        <w:spacing w:after="0" w:line="240" w:lineRule="auto"/>
        <w:ind w:firstLine="709"/>
        <w:jc w:val="both"/>
        <w:rPr>
          <w:rFonts w:ascii="Times New Roman" w:hAnsi="Times New Roman"/>
          <w:bCs/>
          <w:sz w:val="28"/>
          <w:szCs w:val="28"/>
          <w:lang w:val="kk-KZ"/>
        </w:rPr>
      </w:pPr>
      <w:r w:rsidRPr="00886241">
        <w:rPr>
          <w:rFonts w:ascii="Times New Roman" w:hAnsi="Times New Roman"/>
          <w:bCs/>
          <w:sz w:val="28"/>
          <w:szCs w:val="28"/>
          <w:lang w:val="kk-KZ"/>
        </w:rPr>
        <w:t>4. C–C байланыстарының түзілуі (көміртекті тізбектің ұзаруы). Фишер–Тропш синтезі кезінде бетте түзілетін аралық CH</w:t>
      </w:r>
      <w:r w:rsidR="003C4DD1">
        <w:rPr>
          <w:rFonts w:ascii="Times New Roman" w:hAnsi="Times New Roman"/>
          <w:bCs/>
          <w:sz w:val="28"/>
          <w:szCs w:val="28"/>
          <w:vertAlign w:val="subscript"/>
          <w:lang w:val="kk-KZ"/>
        </w:rPr>
        <w:t>х</w:t>
      </w:r>
      <w:r w:rsidRPr="00886241">
        <w:rPr>
          <w:rFonts w:ascii="Times New Roman" w:hAnsi="Times New Roman"/>
          <w:bCs/>
          <w:sz w:val="28"/>
          <w:szCs w:val="28"/>
          <w:lang w:val="kk-KZ"/>
        </w:rPr>
        <w:t xml:space="preserve"> түрлері бір-бірімен немесе басқа реакциялық аралықтармен әрекеттесе отырып, C</w:t>
      </w:r>
      <w:r w:rsidR="003C4DD1">
        <w:rPr>
          <w:rFonts w:ascii="Times New Roman" w:hAnsi="Times New Roman"/>
          <w:bCs/>
          <w:sz w:val="28"/>
          <w:szCs w:val="28"/>
          <w:vertAlign w:val="subscript"/>
          <w:lang w:val="kk-KZ"/>
        </w:rPr>
        <w:t>2</w:t>
      </w:r>
      <w:r w:rsidRPr="00886241">
        <w:rPr>
          <w:rFonts w:ascii="Times New Roman" w:hAnsi="Times New Roman"/>
          <w:bCs/>
          <w:sz w:val="28"/>
          <w:szCs w:val="28"/>
          <w:lang w:val="kk-KZ"/>
        </w:rPr>
        <w:t xml:space="preserve"> және одан ұзын көмірсутек тізб</w:t>
      </w:r>
      <w:r w:rsidR="00886241">
        <w:rPr>
          <w:rFonts w:ascii="Times New Roman" w:hAnsi="Times New Roman"/>
          <w:bCs/>
          <w:sz w:val="28"/>
          <w:szCs w:val="28"/>
          <w:lang w:val="kk-KZ"/>
        </w:rPr>
        <w:t>ектерінің түзілуіне қатысады</w:t>
      </w:r>
      <w:r w:rsidRPr="00886241">
        <w:rPr>
          <w:rFonts w:ascii="Times New Roman" w:hAnsi="Times New Roman"/>
          <w:bCs/>
          <w:sz w:val="28"/>
          <w:szCs w:val="28"/>
          <w:lang w:val="kk-KZ"/>
        </w:rPr>
        <w:t>. Тізбектің өсуіне әкелетін процесс екі негізгі механизм арқылы жүзеге асады.</w:t>
      </w:r>
    </w:p>
    <w:p w14:paraId="73A39286" w14:textId="77777777" w:rsidR="00C019C1" w:rsidRDefault="00C019C1" w:rsidP="00F60865">
      <w:pPr>
        <w:spacing w:after="0" w:line="240" w:lineRule="auto"/>
        <w:ind w:firstLine="709"/>
        <w:jc w:val="both"/>
        <w:rPr>
          <w:rFonts w:ascii="Times New Roman" w:hAnsi="Times New Roman"/>
          <w:bCs/>
          <w:sz w:val="28"/>
          <w:szCs w:val="28"/>
          <w:lang w:val="kk-KZ"/>
        </w:rPr>
      </w:pPr>
      <w:r w:rsidRPr="00886241">
        <w:rPr>
          <w:rFonts w:ascii="Times New Roman" w:hAnsi="Times New Roman"/>
          <w:bCs/>
          <w:sz w:val="28"/>
          <w:szCs w:val="28"/>
          <w:lang w:val="kk-KZ"/>
        </w:rPr>
        <w:t>а) CH</w:t>
      </w:r>
      <w:r w:rsidR="003C4DD1">
        <w:rPr>
          <w:rFonts w:ascii="Times New Roman" w:hAnsi="Times New Roman"/>
          <w:bCs/>
          <w:sz w:val="28"/>
          <w:szCs w:val="28"/>
          <w:vertAlign w:val="subscript"/>
          <w:lang w:val="kk-KZ"/>
        </w:rPr>
        <w:t>х</w:t>
      </w:r>
      <w:r w:rsidRPr="00886241">
        <w:rPr>
          <w:rFonts w:ascii="Times New Roman" w:hAnsi="Times New Roman"/>
          <w:bCs/>
          <w:sz w:val="28"/>
          <w:szCs w:val="28"/>
          <w:lang w:val="kk-KZ"/>
        </w:rPr>
        <w:t xml:space="preserve">-инсерция механизмі. </w:t>
      </w:r>
      <w:r w:rsidR="00AE55F4">
        <w:rPr>
          <w:rFonts w:ascii="Times New Roman" w:hAnsi="Times New Roman"/>
          <w:bCs/>
          <w:sz w:val="28"/>
          <w:szCs w:val="28"/>
          <w:lang w:val="kk-KZ"/>
        </w:rPr>
        <w:t>Е</w:t>
      </w:r>
      <w:r w:rsidRPr="00886241">
        <w:rPr>
          <w:rFonts w:ascii="Times New Roman" w:hAnsi="Times New Roman"/>
          <w:bCs/>
          <w:sz w:val="28"/>
          <w:szCs w:val="28"/>
          <w:lang w:val="kk-KZ"/>
        </w:rPr>
        <w:t>кі CH</w:t>
      </w:r>
      <w:r w:rsidR="003C4DD1">
        <w:rPr>
          <w:rFonts w:ascii="Times New Roman" w:hAnsi="Times New Roman"/>
          <w:bCs/>
          <w:sz w:val="28"/>
          <w:szCs w:val="28"/>
          <w:vertAlign w:val="subscript"/>
          <w:lang w:val="kk-KZ"/>
        </w:rPr>
        <w:t>х</w:t>
      </w:r>
      <w:r w:rsidRPr="00886241">
        <w:rPr>
          <w:rFonts w:ascii="Times New Roman" w:hAnsi="Times New Roman"/>
          <w:bCs/>
          <w:sz w:val="28"/>
          <w:szCs w:val="28"/>
          <w:lang w:val="kk-KZ"/>
        </w:rPr>
        <w:t xml:space="preserve"> фрагме</w:t>
      </w:r>
      <w:r w:rsidR="00E11C93">
        <w:rPr>
          <w:rFonts w:ascii="Times New Roman" w:hAnsi="Times New Roman"/>
          <w:bCs/>
          <w:sz w:val="28"/>
          <w:szCs w:val="28"/>
          <w:lang w:val="kk-KZ"/>
        </w:rPr>
        <w:t>нті катализдік</w:t>
      </w:r>
      <w:r w:rsidRPr="00886241">
        <w:rPr>
          <w:rFonts w:ascii="Times New Roman" w:hAnsi="Times New Roman"/>
          <w:bCs/>
          <w:sz w:val="28"/>
          <w:szCs w:val="28"/>
          <w:lang w:val="kk-KZ"/>
        </w:rPr>
        <w:t xml:space="preserve"> бетте өзара әрекеттесіп, жаңа C–C байланысын түзе отырып ассоциацияланады. </w:t>
      </w:r>
      <w:r w:rsidR="00B04383">
        <w:rPr>
          <w:rFonts w:ascii="Times New Roman" w:hAnsi="Times New Roman"/>
          <w:bCs/>
          <w:sz w:val="28"/>
          <w:szCs w:val="28"/>
          <w:lang w:val="kk-KZ"/>
        </w:rPr>
        <w:t>И</w:t>
      </w:r>
      <w:r w:rsidRPr="00886241">
        <w:rPr>
          <w:rFonts w:ascii="Times New Roman" w:hAnsi="Times New Roman"/>
          <w:bCs/>
          <w:sz w:val="28"/>
          <w:szCs w:val="28"/>
          <w:lang w:val="kk-KZ"/>
        </w:rPr>
        <w:t>нсерция тізбе</w:t>
      </w:r>
      <w:r w:rsidR="00B04383">
        <w:rPr>
          <w:rFonts w:ascii="Times New Roman" w:hAnsi="Times New Roman"/>
          <w:bCs/>
          <w:sz w:val="28"/>
          <w:szCs w:val="28"/>
          <w:lang w:val="kk-KZ"/>
        </w:rPr>
        <w:t>к түзілуінің бастапқы сатыларын қамтамыз ететін</w:t>
      </w:r>
      <w:r w:rsidRPr="00886241">
        <w:rPr>
          <w:rFonts w:ascii="Times New Roman" w:hAnsi="Times New Roman"/>
          <w:bCs/>
          <w:sz w:val="28"/>
          <w:szCs w:val="28"/>
          <w:lang w:val="kk-KZ"/>
        </w:rPr>
        <w:t xml:space="preserve"> және көмірсутек өнімдерінің молекулалық массасын арттыруға мүмкіндік беретін негізгі механизмдердің бірі болып табылады.</w:t>
      </w:r>
    </w:p>
    <w:p w14:paraId="653906AE" w14:textId="77777777" w:rsidR="00F60865" w:rsidRPr="00886241" w:rsidRDefault="00F60865" w:rsidP="00F60865">
      <w:pPr>
        <w:spacing w:after="0" w:line="240" w:lineRule="auto"/>
        <w:ind w:firstLine="709"/>
        <w:jc w:val="both"/>
        <w:rPr>
          <w:rFonts w:ascii="Times New Roman" w:hAnsi="Times New Roman"/>
          <w:bCs/>
          <w:sz w:val="28"/>
          <w:szCs w:val="28"/>
          <w:lang w:val="kk-KZ"/>
        </w:rPr>
      </w:pPr>
    </w:p>
    <w:p w14:paraId="57C21F8B" w14:textId="77777777" w:rsidR="00CC734F" w:rsidRDefault="00CC734F" w:rsidP="008B46F8">
      <w:pPr>
        <w:spacing w:after="0" w:line="240" w:lineRule="auto"/>
        <w:ind w:left="708" w:firstLine="708"/>
        <w:jc w:val="right"/>
        <w:rPr>
          <w:rFonts w:ascii="Times New Roman" w:hAnsi="Times New Roman"/>
          <w:sz w:val="28"/>
          <w:szCs w:val="28"/>
          <w:lang w:val="kk-KZ"/>
        </w:rPr>
      </w:pP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w:t>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kk-KZ"/>
        </w:rPr>
        <w:t>(36)</w:t>
      </w:r>
    </w:p>
    <w:p w14:paraId="758595FF" w14:textId="77777777" w:rsidR="008B46F8" w:rsidRPr="00D53BEB" w:rsidRDefault="008B46F8" w:rsidP="008B46F8">
      <w:pPr>
        <w:spacing w:after="0" w:line="240" w:lineRule="auto"/>
        <w:ind w:left="708" w:firstLine="708"/>
        <w:jc w:val="right"/>
        <w:rPr>
          <w:rFonts w:ascii="Times New Roman" w:hAnsi="Times New Roman"/>
          <w:sz w:val="28"/>
          <w:szCs w:val="28"/>
          <w:lang w:val="kk-KZ"/>
        </w:rPr>
      </w:pPr>
    </w:p>
    <w:p w14:paraId="4D410BA2" w14:textId="77777777" w:rsidR="00CC734F" w:rsidRPr="00F70DB5" w:rsidRDefault="00CC734F" w:rsidP="008B46F8">
      <w:pPr>
        <w:spacing w:after="0" w:line="240" w:lineRule="auto"/>
        <w:ind w:firstLine="709"/>
        <w:jc w:val="both"/>
        <w:rPr>
          <w:rFonts w:ascii="Times New Roman" w:hAnsi="Times New Roman"/>
          <w:bCs/>
          <w:sz w:val="28"/>
          <w:szCs w:val="28"/>
          <w:lang w:val="kk-KZ"/>
        </w:rPr>
      </w:pPr>
      <w:r w:rsidRPr="00886241">
        <w:rPr>
          <w:rFonts w:ascii="Times New Roman" w:hAnsi="Times New Roman"/>
          <w:bCs/>
          <w:sz w:val="28"/>
          <w:szCs w:val="28"/>
          <w:lang w:val="kk-KZ"/>
        </w:rPr>
        <w:t>б</w:t>
      </w:r>
      <w:r w:rsidRPr="00F70DB5">
        <w:rPr>
          <w:rFonts w:ascii="Times New Roman" w:hAnsi="Times New Roman"/>
          <w:bCs/>
          <w:sz w:val="28"/>
          <w:szCs w:val="28"/>
          <w:lang w:val="kk-KZ"/>
        </w:rPr>
        <w:t>) СО енгізу: СО ацил өнімдерін (CH</w:t>
      </w:r>
      <w:r w:rsidRPr="00F70DB5">
        <w:rPr>
          <w:rFonts w:ascii="Times New Roman" w:hAnsi="Times New Roman"/>
          <w:bCs/>
          <w:sz w:val="28"/>
          <w:szCs w:val="28"/>
          <w:vertAlign w:val="subscript"/>
          <w:lang w:val="kk-KZ"/>
        </w:rPr>
        <w:t>x</w:t>
      </w:r>
      <w:r w:rsidRPr="00F70DB5">
        <w:rPr>
          <w:rFonts w:ascii="Times New Roman" w:hAnsi="Times New Roman"/>
          <w:bCs/>
          <w:sz w:val="28"/>
          <w:szCs w:val="28"/>
          <w:lang w:val="kk-KZ"/>
        </w:rPr>
        <w:t>CO) түзу үшін CH</w:t>
      </w:r>
      <w:r w:rsidRPr="00F70DB5">
        <w:rPr>
          <w:rFonts w:ascii="Times New Roman" w:hAnsi="Times New Roman"/>
          <w:bCs/>
          <w:sz w:val="28"/>
          <w:szCs w:val="28"/>
          <w:vertAlign w:val="subscript"/>
          <w:lang w:val="kk-KZ"/>
        </w:rPr>
        <w:t>x</w:t>
      </w:r>
      <w:r w:rsidRPr="00F70DB5">
        <w:rPr>
          <w:rFonts w:ascii="Times New Roman" w:hAnsi="Times New Roman"/>
          <w:bCs/>
          <w:sz w:val="28"/>
          <w:szCs w:val="28"/>
          <w:lang w:val="kk-KZ"/>
        </w:rPr>
        <w:t>-ке қосыла алады, гидрлеу</w:t>
      </w:r>
      <w:r w:rsidR="00B04383">
        <w:rPr>
          <w:rFonts w:ascii="Times New Roman" w:hAnsi="Times New Roman"/>
          <w:bCs/>
          <w:sz w:val="28"/>
          <w:szCs w:val="28"/>
          <w:lang w:val="kk-KZ"/>
        </w:rPr>
        <w:t xml:space="preserve"> реакциясында</w:t>
      </w:r>
      <w:r w:rsidRPr="00F70DB5">
        <w:rPr>
          <w:rFonts w:ascii="Times New Roman" w:hAnsi="Times New Roman"/>
          <w:bCs/>
          <w:sz w:val="28"/>
          <w:szCs w:val="28"/>
          <w:lang w:val="kk-KZ"/>
        </w:rPr>
        <w:t xml:space="preserve"> спирттердің түзілуіне әкелуі мүмкін:</w:t>
      </w:r>
    </w:p>
    <w:p w14:paraId="53683485" w14:textId="77777777" w:rsidR="00AE55F4" w:rsidRPr="00F70DB5" w:rsidRDefault="00AE55F4" w:rsidP="008B46F8">
      <w:pPr>
        <w:spacing w:after="0" w:line="240" w:lineRule="auto"/>
        <w:jc w:val="both"/>
        <w:rPr>
          <w:rFonts w:ascii="Times New Roman" w:hAnsi="Times New Roman"/>
          <w:bCs/>
          <w:sz w:val="28"/>
          <w:szCs w:val="28"/>
          <w:lang w:val="kk-KZ"/>
        </w:rPr>
      </w:pPr>
    </w:p>
    <w:p w14:paraId="5FB3B705" w14:textId="77777777" w:rsidR="00CC734F" w:rsidRPr="00D53BEB" w:rsidRDefault="00CC734F" w:rsidP="00F60865">
      <w:pPr>
        <w:spacing w:line="240" w:lineRule="auto"/>
        <w:ind w:firstLine="708"/>
        <w:jc w:val="right"/>
        <w:rPr>
          <w:rFonts w:ascii="Times New Roman" w:hAnsi="Times New Roman"/>
          <w:sz w:val="28"/>
          <w:szCs w:val="28"/>
          <w:lang w:val="kk-KZ"/>
        </w:rPr>
      </w:pP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[CO]</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CO]</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w:t>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kk-KZ"/>
        </w:rPr>
        <w:t>(37)</w:t>
      </w:r>
    </w:p>
    <w:p w14:paraId="0C811974" w14:textId="0355B83D" w:rsidR="00CC734F" w:rsidRPr="00E11C93" w:rsidRDefault="00CC734F" w:rsidP="00F60865">
      <w:pPr>
        <w:pStyle w:val="a8"/>
        <w:numPr>
          <w:ilvl w:val="0"/>
          <w:numId w:val="22"/>
        </w:numPr>
        <w:spacing w:line="240" w:lineRule="auto"/>
        <w:ind w:left="0" w:firstLine="709"/>
        <w:jc w:val="both"/>
        <w:rPr>
          <w:rFonts w:ascii="Times New Roman" w:hAnsi="Times New Roman"/>
          <w:sz w:val="28"/>
          <w:lang w:val="kk-KZ"/>
        </w:rPr>
      </w:pPr>
      <w:r w:rsidRPr="00E11C93">
        <w:rPr>
          <w:rFonts w:ascii="Times New Roman" w:hAnsi="Times New Roman"/>
          <w:sz w:val="28"/>
          <w:lang w:val="kk-KZ"/>
        </w:rPr>
        <w:t>Соңғы өнімдердің түзілуі үшін гидрогенизация. Катализатор бетінде активтендірілген сутек (H</w:t>
      </w:r>
      <w:r w:rsidRPr="00E11C93">
        <w:rPr>
          <w:rFonts w:ascii="Cambria Math" w:hAnsi="Cambria Math" w:cs="Cambria Math"/>
          <w:sz w:val="28"/>
          <w:lang w:val="kk-KZ"/>
        </w:rPr>
        <w:t>₂</w:t>
      </w:r>
      <w:r w:rsidRPr="00E11C93">
        <w:rPr>
          <w:rFonts w:ascii="Times New Roman" w:hAnsi="Times New Roman"/>
          <w:sz w:val="28"/>
          <w:lang w:val="kk-KZ"/>
        </w:rPr>
        <w:t>) әртүрлі аралық реакциялық түрлермен әрекеттесе отырып, реакцияның соңғы өнімдерін – көмірсутектер мен оксигенаттарды (спирттерді) түзуге қатысады [</w:t>
      </w:r>
      <w:r w:rsidR="00070000">
        <w:rPr>
          <w:rFonts w:ascii="Times New Roman" w:hAnsi="Times New Roman"/>
          <w:sz w:val="28"/>
          <w:lang w:val="kk-KZ"/>
        </w:rPr>
        <w:t>182</w:t>
      </w:r>
      <w:r w:rsidR="00DC0857" w:rsidRPr="00E11C93">
        <w:rPr>
          <w:rFonts w:ascii="Times New Roman" w:hAnsi="Times New Roman"/>
          <w:sz w:val="28"/>
          <w:lang w:val="kk-KZ"/>
        </w:rPr>
        <w:t>, р.24</w:t>
      </w:r>
      <w:r w:rsidRPr="00E11C93">
        <w:rPr>
          <w:rFonts w:ascii="Times New Roman" w:hAnsi="Times New Roman"/>
          <w:sz w:val="28"/>
          <w:lang w:val="kk-KZ"/>
        </w:rPr>
        <w:t xml:space="preserve">]. </w:t>
      </w:r>
      <w:r w:rsidR="00AE55F4" w:rsidRPr="00E11C93">
        <w:rPr>
          <w:rFonts w:ascii="Times New Roman" w:hAnsi="Times New Roman"/>
          <w:sz w:val="28"/>
          <w:lang w:val="kk-KZ"/>
        </w:rPr>
        <w:t>Аталған</w:t>
      </w:r>
      <w:r w:rsidRPr="00E11C93">
        <w:rPr>
          <w:rFonts w:ascii="Times New Roman" w:hAnsi="Times New Roman"/>
          <w:sz w:val="28"/>
          <w:lang w:val="kk-KZ"/>
        </w:rPr>
        <w:t xml:space="preserve"> кезеңде атомдық сутектің жоғары реакциялық қабілеті CH</w:t>
      </w:r>
      <w:r w:rsidR="003C4DD1" w:rsidRPr="00E11C93">
        <w:rPr>
          <w:rFonts w:ascii="Times New Roman" w:hAnsi="Times New Roman"/>
          <w:sz w:val="28"/>
          <w:vertAlign w:val="subscript"/>
          <w:lang w:val="kk-KZ"/>
        </w:rPr>
        <w:t>х</w:t>
      </w:r>
      <w:r w:rsidRPr="00E11C93">
        <w:rPr>
          <w:rFonts w:ascii="Times New Roman" w:hAnsi="Times New Roman"/>
          <w:sz w:val="28"/>
          <w:lang w:val="kk-KZ"/>
        </w:rPr>
        <w:t>, CHO және басқа да беттік интермедиаттарды гидрлеуге мүмкіндік беріп, олардың тұрақты молекулалық өнімдерге айналуын қамтамасыз етеді.</w:t>
      </w:r>
    </w:p>
    <w:p w14:paraId="4FBA3A6D" w14:textId="77777777" w:rsidR="00CC734F" w:rsidRDefault="00CC734F" w:rsidP="008B46F8">
      <w:pPr>
        <w:spacing w:after="0" w:line="240" w:lineRule="auto"/>
        <w:ind w:firstLine="708"/>
        <w:jc w:val="right"/>
        <w:rPr>
          <w:rFonts w:ascii="Times New Roman" w:hAnsi="Times New Roman"/>
          <w:sz w:val="28"/>
          <w:szCs w:val="28"/>
          <w:lang w:val="kk-KZ"/>
        </w:rPr>
      </w:pP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3</w:t>
      </w: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[H]</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C</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H</w:t>
      </w:r>
      <w:r w:rsidRPr="00886241">
        <w:rPr>
          <w:rFonts w:ascii="Times New Roman" w:hAnsi="Times New Roman"/>
          <w:sz w:val="28"/>
          <w:szCs w:val="28"/>
          <w:vertAlign w:val="subscript"/>
          <w:lang w:val="en-US"/>
        </w:rPr>
        <w:t>6</w:t>
      </w:r>
      <w:r w:rsidRPr="00886241">
        <w:rPr>
          <w:rFonts w:ascii="Times New Roman" w:hAnsi="Times New Roman"/>
          <w:sz w:val="28"/>
          <w:szCs w:val="28"/>
          <w:lang w:val="en-US"/>
        </w:rPr>
        <w:t>,</w:t>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kk-KZ"/>
        </w:rPr>
        <w:t>(38)</w:t>
      </w:r>
    </w:p>
    <w:p w14:paraId="5381AD3E" w14:textId="77777777" w:rsidR="008B46F8" w:rsidRPr="00D53BEB" w:rsidRDefault="008B46F8" w:rsidP="008B46F8">
      <w:pPr>
        <w:spacing w:after="0" w:line="240" w:lineRule="auto"/>
        <w:ind w:firstLine="708"/>
        <w:jc w:val="right"/>
        <w:rPr>
          <w:rFonts w:ascii="Times New Roman" w:hAnsi="Times New Roman"/>
          <w:sz w:val="28"/>
          <w:szCs w:val="28"/>
          <w:lang w:val="kk-KZ"/>
        </w:rPr>
      </w:pPr>
    </w:p>
    <w:p w14:paraId="366045C9" w14:textId="77777777" w:rsidR="00CC734F" w:rsidRPr="00D53BEB" w:rsidRDefault="00CC734F" w:rsidP="00F60865">
      <w:pPr>
        <w:spacing w:line="240" w:lineRule="auto"/>
        <w:ind w:firstLine="708"/>
        <w:jc w:val="right"/>
        <w:rPr>
          <w:rFonts w:ascii="Times New Roman" w:hAnsi="Times New Roman"/>
          <w:sz w:val="28"/>
          <w:szCs w:val="28"/>
          <w:lang w:val="kk-KZ"/>
        </w:rPr>
      </w:pP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3</w:t>
      </w:r>
      <w:r w:rsidRPr="00886241">
        <w:rPr>
          <w:rFonts w:ascii="Times New Roman" w:hAnsi="Times New Roman"/>
          <w:sz w:val="28"/>
          <w:szCs w:val="28"/>
          <w:lang w:val="en-US"/>
        </w:rPr>
        <w:t>CH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O]</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[H]</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C</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H</w:t>
      </w:r>
      <w:r w:rsidRPr="00886241">
        <w:rPr>
          <w:rFonts w:ascii="Times New Roman" w:hAnsi="Times New Roman"/>
          <w:sz w:val="28"/>
          <w:szCs w:val="28"/>
          <w:vertAlign w:val="subscript"/>
          <w:lang w:val="en-US"/>
        </w:rPr>
        <w:t>5</w:t>
      </w:r>
      <w:r w:rsidRPr="00886241">
        <w:rPr>
          <w:rFonts w:ascii="Times New Roman" w:hAnsi="Times New Roman"/>
          <w:sz w:val="28"/>
          <w:szCs w:val="28"/>
          <w:lang w:val="en-US"/>
        </w:rPr>
        <w:t>OH.</w:t>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kk-KZ"/>
        </w:rPr>
        <w:t>(39)</w:t>
      </w:r>
    </w:p>
    <w:p w14:paraId="2661EFDC" w14:textId="77777777" w:rsidR="00CC734F" w:rsidRPr="007072E9" w:rsidRDefault="00CC734F" w:rsidP="008B46F8">
      <w:pPr>
        <w:spacing w:after="0" w:line="240" w:lineRule="auto"/>
        <w:ind w:firstLine="708"/>
        <w:jc w:val="both"/>
        <w:rPr>
          <w:rFonts w:ascii="Times New Roman" w:hAnsi="Times New Roman"/>
          <w:sz w:val="28"/>
          <w:szCs w:val="28"/>
          <w:lang w:val="en-US"/>
        </w:rPr>
      </w:pPr>
      <w:r w:rsidRPr="00886241">
        <w:rPr>
          <w:rFonts w:ascii="Times New Roman" w:hAnsi="Times New Roman"/>
          <w:sz w:val="28"/>
          <w:szCs w:val="28"/>
          <w:lang w:val="en-US"/>
        </w:rPr>
        <w:lastRenderedPageBreak/>
        <w:t>6. Судың түзілуі. Белсен</w:t>
      </w:r>
      <w:r w:rsidR="00E11C93">
        <w:rPr>
          <w:rFonts w:ascii="Times New Roman" w:hAnsi="Times New Roman"/>
          <w:sz w:val="28"/>
          <w:szCs w:val="28"/>
          <w:lang w:val="kk-KZ"/>
        </w:rPr>
        <w:t>ден</w:t>
      </w:r>
      <w:r w:rsidRPr="00886241">
        <w:rPr>
          <w:rFonts w:ascii="Times New Roman" w:hAnsi="Times New Roman"/>
          <w:sz w:val="28"/>
          <w:szCs w:val="28"/>
          <w:lang w:val="en-US"/>
        </w:rPr>
        <w:t>дірілген H беттік оттегімен (оксид торынан алынған оттегімен, сондай-ақ басқа реакциялар кезінде СО диссоциациясы кезінде қалған оттегімен) әрекеттеседі:</w:t>
      </w:r>
    </w:p>
    <w:p w14:paraId="7B8F8AE2" w14:textId="77777777" w:rsidR="008B46F8" w:rsidRPr="007072E9" w:rsidRDefault="008B46F8" w:rsidP="008B46F8">
      <w:pPr>
        <w:spacing w:after="0" w:line="240" w:lineRule="auto"/>
        <w:ind w:firstLine="708"/>
        <w:jc w:val="both"/>
        <w:rPr>
          <w:rFonts w:ascii="Times New Roman" w:hAnsi="Times New Roman"/>
          <w:sz w:val="28"/>
          <w:szCs w:val="28"/>
          <w:lang w:val="en-US"/>
        </w:rPr>
      </w:pPr>
    </w:p>
    <w:p w14:paraId="163B9B79" w14:textId="77777777" w:rsidR="00CC734F" w:rsidRDefault="00CC734F" w:rsidP="008B46F8">
      <w:pPr>
        <w:spacing w:after="0" w:line="240" w:lineRule="auto"/>
        <w:ind w:left="708" w:firstLine="708"/>
        <w:jc w:val="right"/>
        <w:rPr>
          <w:rFonts w:ascii="Times New Roman" w:hAnsi="Times New Roman"/>
          <w:sz w:val="28"/>
          <w:szCs w:val="28"/>
          <w:lang w:val="kk-KZ"/>
        </w:rPr>
      </w:pPr>
      <w:r w:rsidRPr="00886241">
        <w:rPr>
          <w:rFonts w:ascii="Times New Roman" w:hAnsi="Times New Roman"/>
          <w:sz w:val="28"/>
          <w:szCs w:val="28"/>
          <w:lang w:val="en-US"/>
        </w:rPr>
        <w:t>[O]</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+ 2[H]</w:t>
      </w:r>
      <w:r w:rsidRPr="00886241">
        <w:rPr>
          <w:rFonts w:ascii="Times New Roman" w:hAnsi="Times New Roman"/>
          <w:sz w:val="28"/>
          <w:szCs w:val="28"/>
          <w:vertAlign w:val="subscript"/>
          <w:lang w:val="en-US"/>
        </w:rPr>
        <w:t>S</w:t>
      </w:r>
      <w:r w:rsidRPr="00886241">
        <w:rPr>
          <w:rFonts w:ascii="Times New Roman" w:hAnsi="Times New Roman"/>
          <w:sz w:val="28"/>
          <w:szCs w:val="28"/>
          <w:lang w:val="en-US"/>
        </w:rPr>
        <w:t xml:space="preserve"> = H</w:t>
      </w:r>
      <w:r w:rsidRPr="00886241">
        <w:rPr>
          <w:rFonts w:ascii="Times New Roman" w:hAnsi="Times New Roman"/>
          <w:sz w:val="28"/>
          <w:szCs w:val="28"/>
          <w:vertAlign w:val="subscript"/>
          <w:lang w:val="en-US"/>
        </w:rPr>
        <w:t>2</w:t>
      </w:r>
      <w:r w:rsidRPr="00886241">
        <w:rPr>
          <w:rFonts w:ascii="Times New Roman" w:hAnsi="Times New Roman"/>
          <w:sz w:val="28"/>
          <w:szCs w:val="28"/>
          <w:lang w:val="en-US"/>
        </w:rPr>
        <w:t>O.</w:t>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en-US"/>
        </w:rPr>
        <w:tab/>
      </w:r>
      <w:r w:rsidR="00D53BEB">
        <w:rPr>
          <w:rFonts w:ascii="Times New Roman" w:hAnsi="Times New Roman"/>
          <w:sz w:val="28"/>
          <w:szCs w:val="28"/>
          <w:lang w:val="kk-KZ"/>
        </w:rPr>
        <w:t>(40)</w:t>
      </w:r>
    </w:p>
    <w:p w14:paraId="623E26F1" w14:textId="77777777" w:rsidR="008B46F8" w:rsidRPr="00D53BEB" w:rsidRDefault="008B46F8" w:rsidP="008B46F8">
      <w:pPr>
        <w:spacing w:after="0" w:line="240" w:lineRule="auto"/>
        <w:ind w:left="708" w:firstLine="708"/>
        <w:jc w:val="right"/>
        <w:rPr>
          <w:rFonts w:ascii="Times New Roman" w:hAnsi="Times New Roman"/>
          <w:sz w:val="28"/>
          <w:szCs w:val="28"/>
          <w:lang w:val="kk-KZ"/>
        </w:rPr>
      </w:pPr>
    </w:p>
    <w:p w14:paraId="07C82E8D" w14:textId="77777777" w:rsidR="00AD4D11" w:rsidRPr="002C0A73" w:rsidRDefault="00CC734F" w:rsidP="008B46F8">
      <w:pPr>
        <w:spacing w:after="0" w:line="240" w:lineRule="auto"/>
        <w:ind w:firstLine="708"/>
        <w:jc w:val="both"/>
        <w:rPr>
          <w:rFonts w:ascii="Times New Roman" w:hAnsi="Times New Roman"/>
          <w:sz w:val="28"/>
          <w:szCs w:val="28"/>
          <w:lang w:val="kk-KZ"/>
        </w:rPr>
      </w:pPr>
      <w:r w:rsidRPr="00886241">
        <w:rPr>
          <w:rFonts w:ascii="Times New Roman" w:hAnsi="Times New Roman"/>
          <w:sz w:val="28"/>
          <w:szCs w:val="28"/>
          <w:lang w:val="kk-KZ"/>
        </w:rPr>
        <w:t>Жоғарыда келтірілген механизмдік сатыларды ескере отырып, Фишер–Тропш синтезі күрделі көп</w:t>
      </w:r>
      <w:r w:rsidR="00B04383">
        <w:rPr>
          <w:rFonts w:ascii="Times New Roman" w:hAnsi="Times New Roman"/>
          <w:sz w:val="28"/>
          <w:szCs w:val="28"/>
          <w:lang w:val="kk-KZ"/>
        </w:rPr>
        <w:t>сатылы гетерогенді процесске жатады</w:t>
      </w:r>
      <w:r w:rsidRPr="00886241">
        <w:rPr>
          <w:rFonts w:ascii="Times New Roman" w:hAnsi="Times New Roman"/>
          <w:sz w:val="28"/>
          <w:szCs w:val="28"/>
          <w:lang w:val="kk-KZ"/>
        </w:rPr>
        <w:t>, мұнда CO мен H</w:t>
      </w:r>
      <w:r w:rsidR="005528FF">
        <w:rPr>
          <w:rFonts w:ascii="Times New Roman" w:hAnsi="Times New Roman"/>
          <w:sz w:val="28"/>
          <w:szCs w:val="28"/>
          <w:vertAlign w:val="subscript"/>
          <w:lang w:val="kk-KZ"/>
        </w:rPr>
        <w:t>2</w:t>
      </w:r>
      <w:r w:rsidRPr="00886241">
        <w:rPr>
          <w:rFonts w:ascii="Times New Roman" w:hAnsi="Times New Roman"/>
          <w:sz w:val="28"/>
          <w:szCs w:val="28"/>
          <w:lang w:val="kk-KZ"/>
        </w:rPr>
        <w:t xml:space="preserve"> молекулаларының белсен</w:t>
      </w:r>
      <w:r w:rsidR="00B04383">
        <w:rPr>
          <w:rFonts w:ascii="Times New Roman" w:hAnsi="Times New Roman"/>
          <w:sz w:val="28"/>
          <w:szCs w:val="28"/>
          <w:lang w:val="kk-KZ"/>
        </w:rPr>
        <w:t>ден</w:t>
      </w:r>
      <w:r w:rsidRPr="00886241">
        <w:rPr>
          <w:rFonts w:ascii="Times New Roman" w:hAnsi="Times New Roman"/>
          <w:sz w:val="28"/>
          <w:szCs w:val="28"/>
          <w:lang w:val="kk-KZ"/>
        </w:rPr>
        <w:t xml:space="preserve">уі, беттік аралық түрлердің түзілуі, көміртекті тізбектің C–C байланыстары арқылы біртіндеп ұзаруы және </w:t>
      </w:r>
      <w:r w:rsidR="00B04383">
        <w:rPr>
          <w:rFonts w:ascii="Times New Roman" w:hAnsi="Times New Roman"/>
          <w:sz w:val="28"/>
          <w:szCs w:val="28"/>
          <w:lang w:val="kk-KZ"/>
        </w:rPr>
        <w:t>соңғы</w:t>
      </w:r>
      <w:r w:rsidRPr="00886241">
        <w:rPr>
          <w:rFonts w:ascii="Times New Roman" w:hAnsi="Times New Roman"/>
          <w:sz w:val="28"/>
          <w:szCs w:val="28"/>
          <w:lang w:val="kk-KZ"/>
        </w:rPr>
        <w:t xml:space="preserve"> өнімдердің гидрогенизациялануы өзара тығыз байланысқан элементар процестердің реттелген тізбектілігімен жүзеге асады. Осы сатылардың әрқайсысының тиімділігі катализатордың фазалық құрамына, оның беттік құрылымына және метал</w:t>
      </w:r>
      <w:r w:rsidR="00B04383">
        <w:rPr>
          <w:rFonts w:ascii="Times New Roman" w:hAnsi="Times New Roman"/>
          <w:sz w:val="28"/>
          <w:szCs w:val="28"/>
          <w:lang w:val="kk-KZ"/>
        </w:rPr>
        <w:t>л</w:t>
      </w:r>
      <w:r w:rsidRPr="00886241">
        <w:rPr>
          <w:rFonts w:ascii="Times New Roman" w:hAnsi="Times New Roman"/>
          <w:sz w:val="28"/>
          <w:szCs w:val="28"/>
          <w:lang w:val="kk-KZ"/>
        </w:rPr>
        <w:t>–</w:t>
      </w:r>
      <w:r w:rsidR="00B04383">
        <w:rPr>
          <w:rFonts w:ascii="Times New Roman" w:hAnsi="Times New Roman"/>
          <w:sz w:val="28"/>
          <w:szCs w:val="28"/>
          <w:lang w:val="kk-KZ"/>
        </w:rPr>
        <w:t>тасымалдағыш</w:t>
      </w:r>
      <w:r w:rsidRPr="00886241">
        <w:rPr>
          <w:rFonts w:ascii="Times New Roman" w:hAnsi="Times New Roman"/>
          <w:sz w:val="28"/>
          <w:szCs w:val="28"/>
          <w:lang w:val="kk-KZ"/>
        </w:rPr>
        <w:t xml:space="preserve"> өзара әрекеттесу ерекшеліктеріне тә</w:t>
      </w:r>
      <w:r w:rsidR="00B04383">
        <w:rPr>
          <w:rFonts w:ascii="Times New Roman" w:hAnsi="Times New Roman"/>
          <w:sz w:val="28"/>
          <w:szCs w:val="28"/>
          <w:lang w:val="kk-KZ"/>
        </w:rPr>
        <w:t>уелді болып, реакция талғамдылығы мен бағытыттылығы,</w:t>
      </w:r>
      <w:r w:rsidRPr="00886241">
        <w:rPr>
          <w:rFonts w:ascii="Times New Roman" w:hAnsi="Times New Roman"/>
          <w:sz w:val="28"/>
          <w:szCs w:val="28"/>
          <w:lang w:val="kk-KZ"/>
        </w:rPr>
        <w:t xml:space="preserve"> түзілетін өнімдердің құрамын айқындайды.</w:t>
      </w:r>
    </w:p>
    <w:p w14:paraId="25AE968A" w14:textId="77777777" w:rsidR="001D48C3" w:rsidRDefault="00F270A0" w:rsidP="008B46F8">
      <w:pPr>
        <w:spacing w:after="0" w:line="240" w:lineRule="auto"/>
        <w:jc w:val="center"/>
        <w:rPr>
          <w:rFonts w:ascii="Times New Roman" w:hAnsi="Times New Roman"/>
          <w:b/>
          <w:bCs/>
          <w:sz w:val="28"/>
          <w:szCs w:val="28"/>
          <w:lang w:val="kk-KZ"/>
        </w:rPr>
      </w:pPr>
      <w:r w:rsidRPr="00CC348A">
        <w:rPr>
          <w:rFonts w:ascii="Times New Roman" w:hAnsi="Times New Roman"/>
          <w:sz w:val="28"/>
          <w:szCs w:val="28"/>
          <w:lang w:val="kk-KZ"/>
        </w:rPr>
        <w:br w:type="page"/>
      </w:r>
      <w:r w:rsidR="000912FF" w:rsidRPr="00CC348A">
        <w:rPr>
          <w:rFonts w:ascii="Times New Roman" w:hAnsi="Times New Roman"/>
          <w:b/>
          <w:bCs/>
          <w:sz w:val="28"/>
          <w:szCs w:val="28"/>
          <w:lang w:val="kk-KZ"/>
        </w:rPr>
        <w:lastRenderedPageBreak/>
        <w:t>ҚОРЫТЫНДЫ</w:t>
      </w:r>
    </w:p>
    <w:p w14:paraId="35D1F244" w14:textId="77777777" w:rsidR="00201B07" w:rsidRPr="00CC348A" w:rsidRDefault="00201B07" w:rsidP="009C0808">
      <w:pPr>
        <w:spacing w:after="0" w:line="240" w:lineRule="auto"/>
        <w:ind w:firstLine="708"/>
        <w:jc w:val="center"/>
        <w:rPr>
          <w:rFonts w:ascii="Times New Roman" w:hAnsi="Times New Roman"/>
          <w:b/>
          <w:bCs/>
          <w:sz w:val="28"/>
          <w:szCs w:val="28"/>
          <w:lang w:val="kk-KZ"/>
        </w:rPr>
      </w:pPr>
    </w:p>
    <w:p w14:paraId="5247F524" w14:textId="77777777" w:rsidR="000912FF" w:rsidRPr="00002DEB" w:rsidRDefault="000912FF" w:rsidP="008B46F8">
      <w:pPr>
        <w:spacing w:after="0" w:line="240" w:lineRule="auto"/>
        <w:ind w:firstLine="708"/>
        <w:jc w:val="both"/>
        <w:rPr>
          <w:rFonts w:ascii="Times New Roman" w:hAnsi="Times New Roman"/>
          <w:bCs/>
          <w:sz w:val="28"/>
          <w:szCs w:val="28"/>
          <w:lang w:val="kk-KZ"/>
        </w:rPr>
      </w:pPr>
      <w:r w:rsidRPr="00002DEB">
        <w:rPr>
          <w:rFonts w:ascii="Times New Roman" w:hAnsi="Times New Roman"/>
          <w:bCs/>
          <w:sz w:val="28"/>
          <w:szCs w:val="28"/>
          <w:lang w:val="kk-KZ"/>
        </w:rPr>
        <w:t>Диссертациялық жұмыс барысында қойылған мақсатқа жету үшін келесі міндеттер орындалып, қорытынды жасалды:</w:t>
      </w:r>
    </w:p>
    <w:p w14:paraId="2D944923" w14:textId="77777777" w:rsidR="006B2BE0" w:rsidRPr="00002DEB" w:rsidRDefault="000912FF" w:rsidP="008B46F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 xml:space="preserve">1. </w:t>
      </w:r>
      <w:r w:rsidR="00533060" w:rsidRPr="00533060">
        <w:rPr>
          <w:rFonts w:ascii="Times New Roman" w:hAnsi="Times New Roman"/>
          <w:snapToGrid w:val="0"/>
          <w:w w:val="0"/>
          <w:sz w:val="28"/>
          <w:szCs w:val="28"/>
          <w:u w:color="000000"/>
          <w:bdr w:val="none" w:sz="0" w:space="0" w:color="000000"/>
          <w:lang w:val="kk-KZ"/>
        </w:rPr>
        <w:t>Гидротермалдық жағдайда жұмсақ темплат этиленгликольдың қатысында бірге тұндыру әдісі перовскит құрылымды LaCoO</w:t>
      </w:r>
      <w:r w:rsidR="00533060" w:rsidRPr="00533060">
        <w:rPr>
          <w:rFonts w:ascii="Times New Roman" w:hAnsi="Times New Roman"/>
          <w:snapToGrid w:val="0"/>
          <w:w w:val="0"/>
          <w:sz w:val="28"/>
          <w:szCs w:val="28"/>
          <w:u w:color="000000"/>
          <w:bdr w:val="none" w:sz="0" w:space="0" w:color="000000"/>
          <w:vertAlign w:val="subscript"/>
          <w:lang w:val="kk-KZ"/>
        </w:rPr>
        <w:t>3</w:t>
      </w:r>
      <w:r w:rsidR="00533060" w:rsidRPr="00533060">
        <w:rPr>
          <w:rFonts w:ascii="Times New Roman" w:hAnsi="Times New Roman"/>
          <w:snapToGrid w:val="0"/>
          <w:w w:val="0"/>
          <w:sz w:val="28"/>
          <w:szCs w:val="28"/>
          <w:u w:color="000000"/>
          <w:bdr w:val="none" w:sz="0" w:space="0" w:color="000000"/>
          <w:lang w:val="kk-KZ"/>
        </w:rPr>
        <w:t xml:space="preserve"> күрделі</w:t>
      </w:r>
      <w:r w:rsidR="00D338F8">
        <w:rPr>
          <w:rFonts w:ascii="Times New Roman" w:hAnsi="Times New Roman"/>
          <w:snapToGrid w:val="0"/>
          <w:w w:val="0"/>
          <w:sz w:val="28"/>
          <w:szCs w:val="28"/>
          <w:u w:color="000000"/>
          <w:bdr w:val="none" w:sz="0" w:space="0" w:color="000000"/>
          <w:lang w:val="kk-KZ"/>
        </w:rPr>
        <w:t xml:space="preserve"> оксидтері алынды</w:t>
      </w:r>
      <w:r w:rsidR="00533060" w:rsidRPr="00533060">
        <w:rPr>
          <w:rFonts w:ascii="Times New Roman" w:hAnsi="Times New Roman"/>
          <w:snapToGrid w:val="0"/>
          <w:w w:val="0"/>
          <w:sz w:val="28"/>
          <w:szCs w:val="28"/>
          <w:u w:color="000000"/>
          <w:bdr w:val="none" w:sz="0" w:space="0" w:color="000000"/>
          <w:lang w:val="kk-KZ"/>
        </w:rPr>
        <w:t>.</w:t>
      </w:r>
      <w:r w:rsidR="00533060" w:rsidRPr="00533060">
        <w:rPr>
          <w:lang w:val="kk-KZ"/>
        </w:rPr>
        <w:t xml:space="preserve"> </w:t>
      </w:r>
      <w:r w:rsidR="00D338F8">
        <w:rPr>
          <w:rFonts w:ascii="Times New Roman" w:hAnsi="Times New Roman"/>
          <w:snapToGrid w:val="0"/>
          <w:w w:val="0"/>
          <w:sz w:val="28"/>
          <w:szCs w:val="28"/>
          <w:u w:color="000000"/>
          <w:bdr w:val="none" w:sz="0" w:space="0" w:color="000000"/>
          <w:lang w:val="kk-KZ"/>
        </w:rPr>
        <w:t>Мезокеуекті кремний</w:t>
      </w:r>
      <w:r w:rsidR="00D338F8" w:rsidRPr="00533060">
        <w:rPr>
          <w:rFonts w:ascii="Times New Roman" w:hAnsi="Times New Roman"/>
          <w:snapToGrid w:val="0"/>
          <w:w w:val="0"/>
          <w:sz w:val="28"/>
          <w:szCs w:val="28"/>
          <w:u w:color="000000"/>
          <w:bdr w:val="none" w:sz="0" w:space="0" w:color="000000"/>
          <w:lang w:val="kk-KZ"/>
        </w:rPr>
        <w:t xml:space="preserve"> диоксид</w:t>
      </w:r>
      <w:r w:rsidR="00D338F8">
        <w:rPr>
          <w:rFonts w:ascii="Times New Roman" w:hAnsi="Times New Roman"/>
          <w:snapToGrid w:val="0"/>
          <w:w w:val="0"/>
          <w:sz w:val="28"/>
          <w:szCs w:val="28"/>
          <w:u w:color="000000"/>
          <w:bdr w:val="none" w:sz="0" w:space="0" w:color="000000"/>
          <w:lang w:val="kk-KZ"/>
        </w:rPr>
        <w:t>т</w:t>
      </w:r>
      <w:r w:rsidR="00D338F8" w:rsidRPr="00533060">
        <w:rPr>
          <w:rFonts w:ascii="Times New Roman" w:hAnsi="Times New Roman"/>
          <w:snapToGrid w:val="0"/>
          <w:w w:val="0"/>
          <w:sz w:val="28"/>
          <w:szCs w:val="28"/>
          <w:u w:color="000000"/>
          <w:bdr w:val="none" w:sz="0" w:space="0" w:color="000000"/>
          <w:lang w:val="kk-KZ"/>
        </w:rPr>
        <w:t xml:space="preserve">і KIT-6 </w:t>
      </w:r>
      <w:r w:rsidR="00D338F8">
        <w:rPr>
          <w:rFonts w:ascii="Times New Roman" w:hAnsi="Times New Roman"/>
          <w:snapToGrid w:val="0"/>
          <w:w w:val="0"/>
          <w:sz w:val="28"/>
          <w:szCs w:val="28"/>
          <w:u w:color="000000"/>
          <w:bdr w:val="none" w:sz="0" w:space="0" w:color="000000"/>
          <w:lang w:val="kk-KZ"/>
        </w:rPr>
        <w:t>қ</w:t>
      </w:r>
      <w:r w:rsidR="00533060" w:rsidRPr="00533060">
        <w:rPr>
          <w:rFonts w:ascii="Times New Roman" w:hAnsi="Times New Roman"/>
          <w:snapToGrid w:val="0"/>
          <w:w w:val="0"/>
          <w:sz w:val="28"/>
          <w:szCs w:val="28"/>
          <w:u w:color="000000"/>
          <w:bdr w:val="none" w:sz="0" w:space="0" w:color="000000"/>
          <w:lang w:val="kk-KZ"/>
        </w:rPr>
        <w:t>ат</w:t>
      </w:r>
      <w:r w:rsidR="00533060">
        <w:rPr>
          <w:rFonts w:ascii="Times New Roman" w:hAnsi="Times New Roman"/>
          <w:snapToGrid w:val="0"/>
          <w:w w:val="0"/>
          <w:sz w:val="28"/>
          <w:szCs w:val="28"/>
          <w:u w:color="000000"/>
          <w:bdr w:val="none" w:sz="0" w:space="0" w:color="000000"/>
          <w:lang w:val="kk-KZ"/>
        </w:rPr>
        <w:t>т</w:t>
      </w:r>
      <w:r w:rsidR="00275623">
        <w:rPr>
          <w:rFonts w:ascii="Times New Roman" w:hAnsi="Times New Roman"/>
          <w:snapToGrid w:val="0"/>
          <w:w w:val="0"/>
          <w:sz w:val="28"/>
          <w:szCs w:val="28"/>
          <w:u w:color="000000"/>
          <w:bdr w:val="none" w:sz="0" w:space="0" w:color="000000"/>
          <w:lang w:val="kk-KZ"/>
        </w:rPr>
        <w:t>ы темплат</w:t>
      </w:r>
      <w:r w:rsidR="00D338F8">
        <w:rPr>
          <w:rFonts w:ascii="Times New Roman" w:hAnsi="Times New Roman"/>
          <w:snapToGrid w:val="0"/>
          <w:w w:val="0"/>
          <w:sz w:val="28"/>
          <w:szCs w:val="28"/>
          <w:u w:color="000000"/>
          <w:bdr w:val="none" w:sz="0" w:space="0" w:color="000000"/>
          <w:lang w:val="kk-KZ"/>
        </w:rPr>
        <w:t>ын</w:t>
      </w:r>
      <w:r w:rsidR="00275623">
        <w:rPr>
          <w:rFonts w:ascii="Times New Roman" w:hAnsi="Times New Roman"/>
          <w:snapToGrid w:val="0"/>
          <w:w w:val="0"/>
          <w:sz w:val="28"/>
          <w:szCs w:val="28"/>
          <w:u w:color="000000"/>
          <w:bdr w:val="none" w:sz="0" w:space="0" w:color="000000"/>
          <w:lang w:val="kk-KZ"/>
        </w:rPr>
        <w:t xml:space="preserve"> </w:t>
      </w:r>
      <w:r w:rsidR="00D338F8">
        <w:rPr>
          <w:rFonts w:ascii="Times New Roman" w:hAnsi="Times New Roman"/>
          <w:snapToGrid w:val="0"/>
          <w:w w:val="0"/>
          <w:sz w:val="28"/>
          <w:szCs w:val="28"/>
          <w:u w:color="000000"/>
          <w:bdr w:val="none" w:sz="0" w:space="0" w:color="000000"/>
          <w:lang w:val="kk-KZ"/>
        </w:rPr>
        <w:t>қолданғанда</w:t>
      </w:r>
      <w:r w:rsidR="00533060" w:rsidRPr="00533060">
        <w:rPr>
          <w:rFonts w:ascii="Times New Roman" w:hAnsi="Times New Roman"/>
          <w:snapToGrid w:val="0"/>
          <w:w w:val="0"/>
          <w:sz w:val="28"/>
          <w:szCs w:val="28"/>
          <w:u w:color="000000"/>
          <w:bdr w:val="none" w:sz="0" w:space="0" w:color="000000"/>
          <w:lang w:val="kk-KZ"/>
        </w:rPr>
        <w:t xml:space="preserve"> – LaCoO</w:t>
      </w:r>
      <w:r w:rsidR="00533060" w:rsidRPr="00533060">
        <w:rPr>
          <w:rFonts w:ascii="Times New Roman" w:hAnsi="Times New Roman"/>
          <w:snapToGrid w:val="0"/>
          <w:w w:val="0"/>
          <w:sz w:val="28"/>
          <w:szCs w:val="28"/>
          <w:u w:color="000000"/>
          <w:bdr w:val="none" w:sz="0" w:space="0" w:color="000000"/>
          <w:vertAlign w:val="subscript"/>
          <w:lang w:val="kk-KZ"/>
        </w:rPr>
        <w:t>3</w:t>
      </w:r>
      <w:r w:rsidR="002C73BD">
        <w:rPr>
          <w:rFonts w:ascii="Times New Roman" w:hAnsi="Times New Roman"/>
          <w:snapToGrid w:val="0"/>
          <w:w w:val="0"/>
          <w:sz w:val="28"/>
          <w:szCs w:val="28"/>
          <w:u w:color="000000"/>
          <w:bdr w:val="none" w:sz="0" w:space="0" w:color="000000"/>
          <w:lang w:val="kk-KZ"/>
        </w:rPr>
        <w:t xml:space="preserve"> </w:t>
      </w:r>
      <w:r w:rsidR="00D338F8">
        <w:rPr>
          <w:rFonts w:ascii="Times New Roman" w:hAnsi="Times New Roman"/>
          <w:snapToGrid w:val="0"/>
          <w:w w:val="0"/>
          <w:sz w:val="28"/>
          <w:szCs w:val="28"/>
          <w:u w:color="000000"/>
          <w:bdr w:val="none" w:sz="0" w:space="0" w:color="000000"/>
          <w:lang w:val="kk-KZ"/>
        </w:rPr>
        <w:t>катализаторының</w:t>
      </w:r>
      <w:r w:rsidR="002C73BD">
        <w:rPr>
          <w:rFonts w:ascii="Times New Roman" w:hAnsi="Times New Roman"/>
          <w:snapToGrid w:val="0"/>
          <w:w w:val="0"/>
          <w:sz w:val="28"/>
          <w:szCs w:val="28"/>
          <w:u w:color="000000"/>
          <w:bdr w:val="none" w:sz="0" w:space="0" w:color="000000"/>
          <w:lang w:val="kk-KZ"/>
        </w:rPr>
        <w:t xml:space="preserve"> меншікті беттік</w:t>
      </w:r>
      <w:r w:rsidR="00D338F8">
        <w:rPr>
          <w:rFonts w:ascii="Times New Roman" w:hAnsi="Times New Roman"/>
          <w:snapToGrid w:val="0"/>
          <w:w w:val="0"/>
          <w:sz w:val="28"/>
          <w:szCs w:val="28"/>
          <w:u w:color="000000"/>
          <w:bdr w:val="none" w:sz="0" w:space="0" w:color="000000"/>
          <w:lang w:val="kk-KZ"/>
        </w:rPr>
        <w:t xml:space="preserve"> ауданы 9,5 м</w:t>
      </w:r>
      <w:r w:rsidR="00D338F8" w:rsidRPr="00D338F8">
        <w:rPr>
          <w:rFonts w:ascii="Times New Roman" w:hAnsi="Times New Roman"/>
          <w:snapToGrid w:val="0"/>
          <w:w w:val="0"/>
          <w:sz w:val="28"/>
          <w:szCs w:val="28"/>
          <w:u w:color="000000"/>
          <w:bdr w:val="none" w:sz="0" w:space="0" w:color="000000"/>
          <w:vertAlign w:val="superscript"/>
          <w:lang w:val="kk-KZ"/>
        </w:rPr>
        <w:t>2</w:t>
      </w:r>
      <w:r w:rsidR="00D338F8">
        <w:rPr>
          <w:rFonts w:ascii="Times New Roman" w:hAnsi="Times New Roman"/>
          <w:snapToGrid w:val="0"/>
          <w:w w:val="0"/>
          <w:sz w:val="28"/>
          <w:szCs w:val="28"/>
          <w:u w:color="000000"/>
          <w:bdr w:val="none" w:sz="0" w:space="0" w:color="000000"/>
          <w:lang w:val="kk-KZ"/>
        </w:rPr>
        <w:t>/г</w:t>
      </w:r>
      <w:r w:rsidR="00533060" w:rsidRPr="00533060">
        <w:rPr>
          <w:rFonts w:ascii="Times New Roman" w:hAnsi="Times New Roman"/>
          <w:snapToGrid w:val="0"/>
          <w:w w:val="0"/>
          <w:sz w:val="28"/>
          <w:szCs w:val="28"/>
          <w:u w:color="000000"/>
          <w:bdr w:val="none" w:sz="0" w:space="0" w:color="000000"/>
          <w:lang w:val="kk-KZ"/>
        </w:rPr>
        <w:t xml:space="preserve"> </w:t>
      </w:r>
      <w:r w:rsidR="00D338F8">
        <w:rPr>
          <w:rFonts w:ascii="Times New Roman" w:hAnsi="Times New Roman"/>
          <w:snapToGrid w:val="0"/>
          <w:w w:val="0"/>
          <w:sz w:val="28"/>
          <w:szCs w:val="28"/>
          <w:u w:color="000000"/>
          <w:bdr w:val="none" w:sz="0" w:space="0" w:color="000000"/>
          <w:lang w:val="kk-KZ"/>
        </w:rPr>
        <w:t xml:space="preserve">мөлшерден </w:t>
      </w:r>
      <w:r w:rsidR="00533060" w:rsidRPr="00533060">
        <w:rPr>
          <w:rFonts w:ascii="Times New Roman" w:hAnsi="Times New Roman"/>
          <w:snapToGrid w:val="0"/>
          <w:w w:val="0"/>
          <w:sz w:val="28"/>
          <w:szCs w:val="28"/>
          <w:u w:color="000000"/>
          <w:bdr w:val="none" w:sz="0" w:space="0" w:color="000000"/>
          <w:lang w:val="kk-KZ"/>
        </w:rPr>
        <w:t>220 м</w:t>
      </w:r>
      <w:r w:rsidR="00533060" w:rsidRPr="00533060">
        <w:rPr>
          <w:rFonts w:ascii="Times New Roman" w:hAnsi="Times New Roman"/>
          <w:snapToGrid w:val="0"/>
          <w:w w:val="0"/>
          <w:sz w:val="28"/>
          <w:szCs w:val="28"/>
          <w:u w:color="000000"/>
          <w:bdr w:val="none" w:sz="0" w:space="0" w:color="000000"/>
          <w:vertAlign w:val="superscript"/>
          <w:lang w:val="kk-KZ"/>
        </w:rPr>
        <w:t>2</w:t>
      </w:r>
      <w:r w:rsidR="00533060" w:rsidRPr="00533060">
        <w:rPr>
          <w:rFonts w:ascii="Times New Roman" w:hAnsi="Times New Roman"/>
          <w:snapToGrid w:val="0"/>
          <w:w w:val="0"/>
          <w:sz w:val="28"/>
          <w:szCs w:val="28"/>
          <w:u w:color="000000"/>
          <w:bdr w:val="none" w:sz="0" w:space="0" w:color="000000"/>
          <w:lang w:val="kk-KZ"/>
        </w:rPr>
        <w:t xml:space="preserve">/г </w:t>
      </w:r>
      <w:r w:rsidR="00D338F8">
        <w:rPr>
          <w:rFonts w:ascii="Times New Roman" w:hAnsi="Times New Roman"/>
          <w:snapToGrid w:val="0"/>
          <w:w w:val="0"/>
          <w:sz w:val="28"/>
          <w:szCs w:val="28"/>
          <w:u w:color="000000"/>
          <w:bdr w:val="none" w:sz="0" w:space="0" w:color="000000"/>
          <w:lang w:val="kk-KZ"/>
        </w:rPr>
        <w:t>дейін артты</w:t>
      </w:r>
      <w:r w:rsidR="00533060" w:rsidRPr="00533060">
        <w:rPr>
          <w:rFonts w:ascii="Times New Roman" w:hAnsi="Times New Roman"/>
          <w:snapToGrid w:val="0"/>
          <w:w w:val="0"/>
          <w:sz w:val="28"/>
          <w:szCs w:val="28"/>
          <w:u w:color="000000"/>
          <w:bdr w:val="none" w:sz="0" w:space="0" w:color="000000"/>
          <w:lang w:val="kk-KZ"/>
        </w:rPr>
        <w:t>.</w:t>
      </w:r>
    </w:p>
    <w:p w14:paraId="2CC67C23" w14:textId="77777777" w:rsidR="009D31F3" w:rsidRPr="00002DEB" w:rsidRDefault="006B2BE0" w:rsidP="008B46F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 xml:space="preserve">2. </w:t>
      </w:r>
      <w:r w:rsidR="00713225">
        <w:rPr>
          <w:rFonts w:ascii="Times New Roman" w:hAnsi="Times New Roman"/>
          <w:sz w:val="28"/>
          <w:szCs w:val="28"/>
          <w:lang w:val="kk-KZ"/>
        </w:rPr>
        <w:t xml:space="preserve">Синтезделген катализатор үлгілерінің </w:t>
      </w:r>
      <w:r w:rsidR="00713225" w:rsidRPr="00713225">
        <w:rPr>
          <w:rFonts w:ascii="Times New Roman" w:hAnsi="Times New Roman"/>
          <w:sz w:val="28"/>
          <w:szCs w:val="28"/>
          <w:lang w:val="kk-KZ"/>
        </w:rPr>
        <w:t xml:space="preserve">LCO-1, LCO-2, LCO/KIT-6 </w:t>
      </w:r>
      <w:r w:rsidR="00713225">
        <w:rPr>
          <w:rFonts w:ascii="Times New Roman" w:hAnsi="Times New Roman"/>
          <w:sz w:val="28"/>
          <w:szCs w:val="28"/>
          <w:lang w:val="kk-KZ"/>
        </w:rPr>
        <w:t>құрылымдық, текстуралық және беттік қасиеттеріне синтездеу әдістерінің әсері БЭТ (Брунауэр-Э</w:t>
      </w:r>
      <w:r w:rsidR="00275623">
        <w:rPr>
          <w:rFonts w:ascii="Times New Roman" w:hAnsi="Times New Roman"/>
          <w:sz w:val="28"/>
          <w:szCs w:val="28"/>
          <w:lang w:val="kk-KZ"/>
        </w:rPr>
        <w:t>ммет-Теллер), ұнтақты рентгенфазалық</w:t>
      </w:r>
      <w:r w:rsidR="00713225">
        <w:rPr>
          <w:rFonts w:ascii="Times New Roman" w:hAnsi="Times New Roman"/>
          <w:sz w:val="28"/>
          <w:szCs w:val="28"/>
          <w:lang w:val="kk-KZ"/>
        </w:rPr>
        <w:t xml:space="preserve"> талдау (ҰРФТ), термогравиметриялық талдау (ТГТ), энергодисперсті спектроскопия (ЭДС), трансмиссиялық электронды микроскопия (ТЭМ), сканерлеу</w:t>
      </w:r>
      <w:r w:rsidR="002C73BD">
        <w:rPr>
          <w:rFonts w:ascii="Times New Roman" w:hAnsi="Times New Roman"/>
          <w:sz w:val="28"/>
          <w:szCs w:val="28"/>
          <w:lang w:val="kk-KZ"/>
        </w:rPr>
        <w:t>ші электронды микроскопия (СЭМ)</w:t>
      </w:r>
      <w:r w:rsidR="006A3F4B">
        <w:rPr>
          <w:rFonts w:ascii="Times New Roman" w:hAnsi="Times New Roman"/>
          <w:sz w:val="28"/>
          <w:szCs w:val="28"/>
          <w:lang w:val="kk-KZ"/>
        </w:rPr>
        <w:t xml:space="preserve"> әдістері</w:t>
      </w:r>
      <w:r w:rsidR="00713225">
        <w:rPr>
          <w:rFonts w:ascii="Times New Roman" w:hAnsi="Times New Roman"/>
          <w:sz w:val="28"/>
          <w:szCs w:val="28"/>
          <w:lang w:val="kk-KZ"/>
        </w:rPr>
        <w:t xml:space="preserve"> </w:t>
      </w:r>
      <w:r w:rsidR="00D338F8">
        <w:rPr>
          <w:rFonts w:ascii="Times New Roman" w:hAnsi="Times New Roman"/>
          <w:sz w:val="28"/>
          <w:szCs w:val="28"/>
          <w:lang w:val="kk-KZ"/>
        </w:rPr>
        <w:t xml:space="preserve">арқылы </w:t>
      </w:r>
      <w:r w:rsidR="00713225">
        <w:rPr>
          <w:rFonts w:ascii="Times New Roman" w:hAnsi="Times New Roman"/>
          <w:sz w:val="28"/>
          <w:szCs w:val="28"/>
          <w:lang w:val="kk-KZ"/>
        </w:rPr>
        <w:t>зерттелді.</w:t>
      </w:r>
    </w:p>
    <w:p w14:paraId="55951BF0" w14:textId="77777777" w:rsidR="00CF56C8" w:rsidRPr="0045471C" w:rsidRDefault="009D31F3" w:rsidP="008B46F8">
      <w:pPr>
        <w:spacing w:after="0" w:line="240" w:lineRule="auto"/>
        <w:ind w:firstLine="708"/>
        <w:jc w:val="both"/>
        <w:rPr>
          <w:rFonts w:ascii="Times New Roman" w:hAnsi="Times New Roman"/>
          <w:sz w:val="28"/>
          <w:szCs w:val="28"/>
          <w:lang w:val="kk-KZ"/>
        </w:rPr>
      </w:pPr>
      <w:r w:rsidRPr="00002DEB">
        <w:rPr>
          <w:rFonts w:ascii="Times New Roman" w:hAnsi="Times New Roman"/>
          <w:sz w:val="28"/>
          <w:szCs w:val="28"/>
          <w:lang w:val="kk-KZ"/>
        </w:rPr>
        <w:t>3</w:t>
      </w:r>
      <w:r w:rsidR="006B2BE0" w:rsidRPr="00002DEB">
        <w:rPr>
          <w:rFonts w:ascii="Times New Roman" w:hAnsi="Times New Roman"/>
          <w:sz w:val="28"/>
          <w:szCs w:val="28"/>
          <w:lang w:val="kk-KZ"/>
        </w:rPr>
        <w:t xml:space="preserve">. </w:t>
      </w:r>
      <w:r w:rsidR="0045471C">
        <w:rPr>
          <w:rFonts w:ascii="Times New Roman" w:hAnsi="Times New Roman"/>
          <w:sz w:val="28"/>
          <w:szCs w:val="28"/>
          <w:lang w:val="kk-KZ"/>
        </w:rPr>
        <w:t>Синтезделіп алынған катализатор үлгілер</w:t>
      </w:r>
      <w:r w:rsidR="002C73BD">
        <w:rPr>
          <w:rFonts w:ascii="Times New Roman" w:hAnsi="Times New Roman"/>
          <w:sz w:val="28"/>
          <w:szCs w:val="28"/>
          <w:lang w:val="kk-KZ"/>
        </w:rPr>
        <w:t>інің</w:t>
      </w:r>
      <w:r w:rsidR="0045471C">
        <w:rPr>
          <w:rFonts w:ascii="Times New Roman" w:hAnsi="Times New Roman"/>
          <w:sz w:val="28"/>
          <w:szCs w:val="28"/>
          <w:lang w:val="kk-KZ"/>
        </w:rPr>
        <w:t xml:space="preserve"> катализдік қасиеттері реакция температурасына байланысты зерттелді. </w:t>
      </w:r>
      <w:r w:rsidR="00C93772" w:rsidRPr="00C93772">
        <w:rPr>
          <w:rFonts w:ascii="Times New Roman" w:hAnsi="Times New Roman"/>
          <w:snapToGrid w:val="0"/>
          <w:w w:val="0"/>
          <w:sz w:val="28"/>
          <w:szCs w:val="28"/>
          <w:u w:color="000000"/>
          <w:bdr w:val="none" w:sz="0" w:space="0" w:color="000000"/>
          <w:lang w:val="kk-KZ"/>
        </w:rPr>
        <w:t>Тотықсыздандырылған LaCoO</w:t>
      </w:r>
      <w:r w:rsidR="00C93772" w:rsidRPr="00C93772">
        <w:rPr>
          <w:rFonts w:ascii="Times New Roman" w:hAnsi="Times New Roman"/>
          <w:snapToGrid w:val="0"/>
          <w:w w:val="0"/>
          <w:sz w:val="28"/>
          <w:szCs w:val="28"/>
          <w:u w:color="000000"/>
          <w:bdr w:val="none" w:sz="0" w:space="0" w:color="000000"/>
          <w:vertAlign w:val="subscript"/>
          <w:lang w:val="kk-KZ"/>
        </w:rPr>
        <w:t>3</w:t>
      </w:r>
      <w:r w:rsidR="00C93772" w:rsidRPr="00C93772">
        <w:rPr>
          <w:rFonts w:ascii="Times New Roman" w:hAnsi="Times New Roman"/>
          <w:snapToGrid w:val="0"/>
          <w:w w:val="0"/>
          <w:sz w:val="28"/>
          <w:szCs w:val="28"/>
          <w:u w:color="000000"/>
          <w:bdr w:val="none" w:sz="0" w:space="0" w:color="000000"/>
          <w:lang w:val="kk-KZ"/>
        </w:rPr>
        <w:t xml:space="preserve"> үлгілеріндегі </w:t>
      </w:r>
      <w:r w:rsidR="00C93772">
        <w:rPr>
          <w:rFonts w:ascii="Times New Roman" w:hAnsi="Times New Roman"/>
          <w:snapToGrid w:val="0"/>
          <w:w w:val="0"/>
          <w:sz w:val="28"/>
          <w:szCs w:val="28"/>
          <w:u w:color="000000"/>
          <w:bdr w:val="none" w:sz="0" w:space="0" w:color="000000"/>
          <w:lang w:val="kk-KZ"/>
        </w:rPr>
        <w:t xml:space="preserve">240 </w:t>
      </w:r>
      <w:r w:rsidR="00C93772" w:rsidRPr="0087432C">
        <w:rPr>
          <w:rFonts w:ascii="Times New Roman" w:hAnsi="Times New Roman"/>
          <w:sz w:val="28"/>
          <w:szCs w:val="28"/>
          <w:lang w:val="kk-KZ"/>
        </w:rPr>
        <w:t> °C</w:t>
      </w:r>
      <w:r w:rsidR="00C93772" w:rsidRPr="00C93772">
        <w:rPr>
          <w:rFonts w:ascii="Times New Roman" w:hAnsi="Times New Roman"/>
          <w:snapToGrid w:val="0"/>
          <w:w w:val="0"/>
          <w:sz w:val="28"/>
          <w:szCs w:val="28"/>
          <w:u w:color="000000"/>
          <w:bdr w:val="none" w:sz="0" w:space="0" w:color="000000"/>
          <w:lang w:val="kk-KZ"/>
        </w:rPr>
        <w:t xml:space="preserve"> </w:t>
      </w:r>
      <w:r w:rsidR="00C93772">
        <w:rPr>
          <w:rFonts w:ascii="Times New Roman" w:hAnsi="Times New Roman"/>
          <w:snapToGrid w:val="0"/>
          <w:w w:val="0"/>
          <w:sz w:val="28"/>
          <w:szCs w:val="28"/>
          <w:u w:color="000000"/>
          <w:bdr w:val="none" w:sz="0" w:space="0" w:color="000000"/>
          <w:lang w:val="kk-KZ"/>
        </w:rPr>
        <w:t xml:space="preserve">температурада жүргізілген </w:t>
      </w:r>
      <w:r w:rsidR="00C93772" w:rsidRPr="00C93772">
        <w:rPr>
          <w:rFonts w:ascii="Times New Roman" w:hAnsi="Times New Roman"/>
          <w:snapToGrid w:val="0"/>
          <w:w w:val="0"/>
          <w:sz w:val="28"/>
          <w:szCs w:val="28"/>
          <w:u w:color="000000"/>
          <w:bdr w:val="none" w:sz="0" w:space="0" w:color="000000"/>
          <w:lang w:val="kk-KZ"/>
        </w:rPr>
        <w:t>Фишер–Тропш синтезінің негізгі сұйық өнімі – спирттер</w:t>
      </w:r>
      <w:r w:rsidR="0049433E">
        <w:rPr>
          <w:rFonts w:ascii="Times New Roman" w:hAnsi="Times New Roman"/>
          <w:snapToGrid w:val="0"/>
          <w:w w:val="0"/>
          <w:sz w:val="28"/>
          <w:szCs w:val="28"/>
          <w:u w:color="000000"/>
          <w:bdr w:val="none" w:sz="0" w:space="0" w:color="000000"/>
          <w:lang w:val="kk-KZ"/>
        </w:rPr>
        <w:t>дің талғамдылығы</w:t>
      </w:r>
      <w:r w:rsidR="00C93772" w:rsidRPr="00C93772">
        <w:rPr>
          <w:rFonts w:ascii="Times New Roman" w:hAnsi="Times New Roman"/>
          <w:snapToGrid w:val="0"/>
          <w:w w:val="0"/>
          <w:sz w:val="28"/>
          <w:szCs w:val="28"/>
          <w:u w:color="000000"/>
          <w:bdr w:val="none" w:sz="0" w:space="0" w:color="000000"/>
          <w:lang w:val="kk-KZ"/>
        </w:rPr>
        <w:t xml:space="preserve"> </w:t>
      </w:r>
      <w:r w:rsidR="00C93772">
        <w:rPr>
          <w:rFonts w:ascii="Times New Roman" w:hAnsi="Times New Roman"/>
          <w:snapToGrid w:val="0"/>
          <w:w w:val="0"/>
          <w:sz w:val="28"/>
          <w:szCs w:val="28"/>
          <w:u w:color="000000"/>
          <w:bdr w:val="none" w:sz="0" w:space="0" w:color="000000"/>
          <w:lang w:val="kk-KZ"/>
        </w:rPr>
        <w:t>(42-90</w:t>
      </w:r>
      <w:r w:rsidR="00C93772" w:rsidRPr="00C93772">
        <w:rPr>
          <w:rFonts w:ascii="Times New Roman" w:eastAsia="TimesNewRomanPSMT" w:hAnsi="Times New Roman"/>
          <w:sz w:val="28"/>
          <w:szCs w:val="28"/>
          <w:lang w:val="kk-KZ"/>
        </w:rPr>
        <w:t>%</w:t>
      </w:r>
      <w:r w:rsidR="00C93772">
        <w:rPr>
          <w:rFonts w:ascii="Times New Roman" w:hAnsi="Times New Roman"/>
          <w:snapToGrid w:val="0"/>
          <w:w w:val="0"/>
          <w:sz w:val="28"/>
          <w:szCs w:val="28"/>
          <w:u w:color="000000"/>
          <w:bdr w:val="none" w:sz="0" w:space="0" w:color="000000"/>
          <w:lang w:val="kk-KZ"/>
        </w:rPr>
        <w:t>)</w:t>
      </w:r>
      <w:r w:rsidR="0049433E">
        <w:rPr>
          <w:rFonts w:ascii="Times New Roman" w:hAnsi="Times New Roman"/>
          <w:snapToGrid w:val="0"/>
          <w:w w:val="0"/>
          <w:sz w:val="28"/>
          <w:szCs w:val="28"/>
          <w:u w:color="000000"/>
          <w:bdr w:val="none" w:sz="0" w:space="0" w:color="000000"/>
          <w:lang w:val="kk-KZ"/>
        </w:rPr>
        <w:t xml:space="preserve"> көрсетті</w:t>
      </w:r>
      <w:r w:rsidR="00C93772" w:rsidRPr="00C93772">
        <w:rPr>
          <w:rFonts w:ascii="Times New Roman" w:hAnsi="Times New Roman"/>
          <w:snapToGrid w:val="0"/>
          <w:w w:val="0"/>
          <w:sz w:val="28"/>
          <w:szCs w:val="28"/>
          <w:u w:color="000000"/>
          <w:bdr w:val="none" w:sz="0" w:space="0" w:color="000000"/>
          <w:lang w:val="kk-KZ"/>
        </w:rPr>
        <w:t>.</w:t>
      </w:r>
      <w:r w:rsidR="00533060">
        <w:rPr>
          <w:rFonts w:ascii="Times New Roman" w:hAnsi="Times New Roman"/>
          <w:sz w:val="28"/>
          <w:szCs w:val="28"/>
          <w:lang w:val="kk-KZ"/>
        </w:rPr>
        <w:t xml:space="preserve"> </w:t>
      </w:r>
      <w:r w:rsidR="0087432C">
        <w:rPr>
          <w:rFonts w:ascii="Times New Roman" w:hAnsi="Times New Roman"/>
          <w:sz w:val="28"/>
          <w:szCs w:val="28"/>
          <w:lang w:val="kk-KZ"/>
        </w:rPr>
        <w:t>LCO-1 катализатор үлгісі</w:t>
      </w:r>
      <w:r w:rsidR="006A3F4B">
        <w:rPr>
          <w:rFonts w:ascii="Times New Roman" w:hAnsi="Times New Roman"/>
          <w:sz w:val="28"/>
          <w:szCs w:val="28"/>
          <w:lang w:val="kk-KZ"/>
        </w:rPr>
        <w:t xml:space="preserve"> </w:t>
      </w:r>
      <w:r w:rsidR="00C24549">
        <w:rPr>
          <w:rFonts w:ascii="Times New Roman" w:hAnsi="Times New Roman"/>
          <w:sz w:val="28"/>
          <w:szCs w:val="28"/>
          <w:lang w:val="kk-KZ"/>
        </w:rPr>
        <w:t>240</w:t>
      </w:r>
      <w:r w:rsidR="00713225">
        <w:rPr>
          <w:rFonts w:ascii="Times New Roman" w:hAnsi="Times New Roman"/>
          <w:sz w:val="28"/>
          <w:szCs w:val="28"/>
          <w:lang w:val="kk-KZ"/>
        </w:rPr>
        <w:t xml:space="preserve"> </w:t>
      </w:r>
      <w:r w:rsidR="0087432C" w:rsidRPr="0087432C">
        <w:rPr>
          <w:rFonts w:ascii="Times New Roman" w:hAnsi="Times New Roman"/>
          <w:sz w:val="28"/>
          <w:szCs w:val="28"/>
          <w:lang w:val="kk-KZ"/>
        </w:rPr>
        <w:t xml:space="preserve"> °C </w:t>
      </w:r>
      <w:r w:rsidR="0087432C">
        <w:rPr>
          <w:rFonts w:ascii="Times New Roman" w:hAnsi="Times New Roman"/>
          <w:sz w:val="28"/>
          <w:szCs w:val="28"/>
          <w:lang w:val="kk-KZ"/>
        </w:rPr>
        <w:t>температура</w:t>
      </w:r>
      <w:r w:rsidR="00C24549">
        <w:rPr>
          <w:rFonts w:ascii="Times New Roman" w:hAnsi="Times New Roman"/>
          <w:sz w:val="28"/>
          <w:szCs w:val="28"/>
          <w:lang w:val="kk-KZ"/>
        </w:rPr>
        <w:t>лар</w:t>
      </w:r>
      <w:r w:rsidR="0087432C">
        <w:rPr>
          <w:rFonts w:ascii="Times New Roman" w:hAnsi="Times New Roman"/>
          <w:sz w:val="28"/>
          <w:szCs w:val="28"/>
          <w:lang w:val="kk-KZ"/>
        </w:rPr>
        <w:t xml:space="preserve">да </w:t>
      </w:r>
      <w:r w:rsidR="00713225">
        <w:rPr>
          <w:rFonts w:ascii="Times New Roman" w:hAnsi="Times New Roman"/>
          <w:sz w:val="28"/>
          <w:szCs w:val="28"/>
          <w:lang w:val="kk-KZ"/>
        </w:rPr>
        <w:t>катализд</w:t>
      </w:r>
      <w:r w:rsidR="0087432C">
        <w:rPr>
          <w:rFonts w:ascii="Times New Roman" w:hAnsi="Times New Roman"/>
          <w:sz w:val="28"/>
          <w:szCs w:val="28"/>
          <w:lang w:val="kk-KZ"/>
        </w:rPr>
        <w:t>ік зерттеу барысында</w:t>
      </w:r>
      <w:r w:rsidR="00C24549">
        <w:rPr>
          <w:rFonts w:ascii="Times New Roman" w:hAnsi="Times New Roman"/>
          <w:sz w:val="28"/>
          <w:szCs w:val="28"/>
          <w:lang w:val="kk-KZ"/>
        </w:rPr>
        <w:t>, меншікті беттік ауданының (</w:t>
      </w:r>
      <w:r w:rsidR="00C24549" w:rsidRPr="00C24549">
        <w:rPr>
          <w:rFonts w:ascii="Times New Roman" w:hAnsi="Times New Roman"/>
          <w:sz w:val="28"/>
          <w:szCs w:val="28"/>
          <w:lang w:val="kk-KZ"/>
        </w:rPr>
        <w:t>S</w:t>
      </w:r>
      <w:r w:rsidR="00C24549" w:rsidRPr="00C24549">
        <w:rPr>
          <w:rFonts w:ascii="Times New Roman" w:hAnsi="Times New Roman"/>
          <w:sz w:val="28"/>
          <w:szCs w:val="28"/>
          <w:vertAlign w:val="subscript"/>
          <w:lang w:val="kk-KZ"/>
        </w:rPr>
        <w:t>менш</w:t>
      </w:r>
      <w:r w:rsidR="00C24549" w:rsidRPr="00C24549">
        <w:rPr>
          <w:rFonts w:ascii="Times New Roman" w:hAnsi="Times New Roman"/>
          <w:sz w:val="28"/>
          <w:szCs w:val="28"/>
          <w:lang w:val="kk-KZ"/>
        </w:rPr>
        <w:t>.,</w:t>
      </w:r>
      <w:r w:rsidR="00C24549">
        <w:rPr>
          <w:rFonts w:ascii="Times New Roman" w:hAnsi="Times New Roman"/>
          <w:sz w:val="28"/>
          <w:szCs w:val="28"/>
          <w:lang w:val="kk-KZ"/>
        </w:rPr>
        <w:t xml:space="preserve"> 10,0</w:t>
      </w:r>
      <w:r w:rsidR="006A3F4B" w:rsidRPr="006A3F4B">
        <w:rPr>
          <w:rFonts w:ascii="Times New Roman" w:hAnsi="Times New Roman"/>
          <w:sz w:val="28"/>
          <w:szCs w:val="28"/>
          <w:lang w:val="kk-KZ"/>
        </w:rPr>
        <w:t xml:space="preserve"> </w:t>
      </w:r>
      <w:r w:rsidR="00C24549" w:rsidRPr="00C24549">
        <w:rPr>
          <w:rFonts w:ascii="Times New Roman" w:hAnsi="Times New Roman"/>
          <w:sz w:val="28"/>
          <w:szCs w:val="28"/>
          <w:lang w:val="kk-KZ"/>
        </w:rPr>
        <w:t>м</w:t>
      </w:r>
      <w:r w:rsidR="00C24549" w:rsidRPr="00C24549">
        <w:rPr>
          <w:rFonts w:ascii="Times New Roman" w:hAnsi="Times New Roman"/>
          <w:sz w:val="28"/>
          <w:szCs w:val="28"/>
          <w:vertAlign w:val="superscript"/>
          <w:lang w:val="kk-KZ"/>
        </w:rPr>
        <w:t>2</w:t>
      </w:r>
      <w:r w:rsidR="00C24549" w:rsidRPr="00C24549">
        <w:rPr>
          <w:rFonts w:ascii="Times New Roman" w:hAnsi="Times New Roman"/>
          <w:sz w:val="28"/>
          <w:szCs w:val="28"/>
          <w:lang w:val="kk-KZ"/>
        </w:rPr>
        <w:t>/г</w:t>
      </w:r>
      <w:r w:rsidR="00C24549">
        <w:rPr>
          <w:rFonts w:ascii="Times New Roman" w:hAnsi="Times New Roman"/>
          <w:sz w:val="28"/>
          <w:szCs w:val="28"/>
          <w:lang w:val="kk-KZ"/>
        </w:rPr>
        <w:t>)</w:t>
      </w:r>
      <w:r w:rsidR="00C24549" w:rsidRPr="00C24549">
        <w:rPr>
          <w:rFonts w:ascii="Times New Roman" w:hAnsi="Times New Roman"/>
          <w:sz w:val="28"/>
          <w:szCs w:val="28"/>
          <w:lang w:val="kk-KZ"/>
        </w:rPr>
        <w:t xml:space="preserve"> </w:t>
      </w:r>
      <w:r w:rsidR="00C24549">
        <w:rPr>
          <w:rFonts w:ascii="Times New Roman" w:hAnsi="Times New Roman"/>
          <w:sz w:val="28"/>
          <w:szCs w:val="28"/>
          <w:lang w:val="kk-KZ"/>
        </w:rPr>
        <w:t>төмен болуына қарамастан,</w:t>
      </w:r>
      <w:r w:rsidR="0087432C">
        <w:rPr>
          <w:rFonts w:ascii="Times New Roman" w:hAnsi="Times New Roman"/>
          <w:sz w:val="28"/>
          <w:szCs w:val="28"/>
          <w:lang w:val="kk-KZ"/>
        </w:rPr>
        <w:t xml:space="preserve"> спирттердің </w:t>
      </w:r>
      <w:r w:rsidR="0049433E">
        <w:rPr>
          <w:rFonts w:ascii="Times New Roman" w:hAnsi="Times New Roman"/>
          <w:sz w:val="28"/>
          <w:szCs w:val="28"/>
          <w:lang w:val="kk-KZ"/>
        </w:rPr>
        <w:t>жоғары талғамдылығы</w:t>
      </w:r>
      <w:r w:rsidR="0087432C">
        <w:rPr>
          <w:rFonts w:ascii="Times New Roman" w:hAnsi="Times New Roman"/>
          <w:sz w:val="28"/>
          <w:szCs w:val="28"/>
          <w:lang w:val="kk-KZ"/>
        </w:rPr>
        <w:t xml:space="preserve"> (</w:t>
      </w:r>
      <w:r w:rsidR="0087432C" w:rsidRPr="0087432C">
        <w:rPr>
          <w:rFonts w:ascii="Times New Roman" w:hAnsi="Times New Roman"/>
          <w:sz w:val="28"/>
          <w:szCs w:val="28"/>
          <w:lang w:val="kk-KZ"/>
        </w:rPr>
        <w:t>S</w:t>
      </w:r>
      <w:r w:rsidR="0087432C" w:rsidRPr="0087432C">
        <w:rPr>
          <w:rFonts w:ascii="Times New Roman" w:hAnsi="Times New Roman"/>
          <w:sz w:val="28"/>
          <w:szCs w:val="28"/>
          <w:vertAlign w:val="subscript"/>
          <w:lang w:val="kk-KZ"/>
        </w:rPr>
        <w:t>ROH</w:t>
      </w:r>
      <w:r w:rsidR="0087432C" w:rsidRPr="0087432C">
        <w:rPr>
          <w:rFonts w:ascii="Times New Roman" w:hAnsi="Times New Roman"/>
          <w:sz w:val="28"/>
          <w:szCs w:val="28"/>
          <w:lang w:val="kk-KZ"/>
        </w:rPr>
        <w:t xml:space="preserve">, </w:t>
      </w:r>
      <w:r w:rsidR="00C24549">
        <w:rPr>
          <w:rFonts w:ascii="Times New Roman" w:hAnsi="Times New Roman"/>
          <w:sz w:val="28"/>
          <w:szCs w:val="28"/>
          <w:lang w:val="kk-KZ"/>
        </w:rPr>
        <w:t>90</w:t>
      </w:r>
      <w:r w:rsidR="0087432C">
        <w:rPr>
          <w:rFonts w:ascii="Times New Roman" w:hAnsi="Times New Roman"/>
          <w:sz w:val="28"/>
          <w:szCs w:val="28"/>
          <w:lang w:val="kk-KZ"/>
        </w:rPr>
        <w:t>±3,9</w:t>
      </w:r>
      <w:r w:rsidR="0087432C" w:rsidRPr="0087432C">
        <w:rPr>
          <w:rFonts w:ascii="Times New Roman" w:hAnsi="Times New Roman"/>
          <w:sz w:val="28"/>
          <w:szCs w:val="28"/>
          <w:lang w:val="kk-KZ"/>
        </w:rPr>
        <w:t>%</w:t>
      </w:r>
      <w:r w:rsidR="0087432C">
        <w:rPr>
          <w:rFonts w:ascii="Times New Roman" w:hAnsi="Times New Roman"/>
          <w:sz w:val="28"/>
          <w:szCs w:val="28"/>
          <w:lang w:val="kk-KZ"/>
        </w:rPr>
        <w:t xml:space="preserve">) </w:t>
      </w:r>
      <w:r w:rsidR="0049433E">
        <w:rPr>
          <w:rFonts w:ascii="Times New Roman" w:hAnsi="Times New Roman"/>
          <w:sz w:val="28"/>
          <w:szCs w:val="28"/>
          <w:lang w:val="kk-KZ"/>
        </w:rPr>
        <w:t>анықталды</w:t>
      </w:r>
      <w:r w:rsidR="0087432C">
        <w:rPr>
          <w:rFonts w:ascii="Times New Roman" w:hAnsi="Times New Roman"/>
          <w:sz w:val="28"/>
          <w:szCs w:val="28"/>
          <w:lang w:val="kk-KZ"/>
        </w:rPr>
        <w:t>.</w:t>
      </w:r>
      <w:r w:rsidR="00713225">
        <w:rPr>
          <w:rFonts w:ascii="Times New Roman" w:hAnsi="Times New Roman"/>
          <w:sz w:val="28"/>
          <w:szCs w:val="28"/>
          <w:lang w:val="kk-KZ"/>
        </w:rPr>
        <w:t xml:space="preserve"> </w:t>
      </w:r>
      <w:r w:rsidR="0049433E" w:rsidRPr="0045471C">
        <w:rPr>
          <w:rFonts w:ascii="Times New Roman" w:eastAsia="TimesNewRomanPSMT" w:hAnsi="Times New Roman"/>
          <w:bCs/>
          <w:sz w:val="28"/>
          <w:szCs w:val="28"/>
          <w:lang w:val="kk-KZ"/>
        </w:rPr>
        <w:t>LCO/</w:t>
      </w:r>
      <w:r w:rsidR="0049433E" w:rsidRPr="0045471C">
        <w:rPr>
          <w:rFonts w:ascii="Times New Roman" w:hAnsi="Times New Roman"/>
          <w:bCs/>
          <w:sz w:val="28"/>
          <w:szCs w:val="28"/>
          <w:lang w:val="kk-KZ"/>
        </w:rPr>
        <w:t>KIT-6 катализаторы</w:t>
      </w:r>
      <w:r w:rsidR="0049433E">
        <w:rPr>
          <w:rFonts w:ascii="Times New Roman" w:hAnsi="Times New Roman"/>
          <w:bCs/>
          <w:sz w:val="28"/>
          <w:szCs w:val="28"/>
          <w:lang w:val="kk-KZ"/>
        </w:rPr>
        <w:t>ң</w:t>
      </w:r>
      <w:r w:rsidR="0049433E">
        <w:rPr>
          <w:rFonts w:ascii="Times New Roman" w:hAnsi="Times New Roman"/>
          <w:sz w:val="28"/>
          <w:szCs w:val="28"/>
          <w:lang w:val="kk-KZ"/>
        </w:rPr>
        <w:t xml:space="preserve"> меншікті</w:t>
      </w:r>
      <w:r w:rsidR="00F9047C">
        <w:rPr>
          <w:rFonts w:ascii="Times New Roman" w:hAnsi="Times New Roman"/>
          <w:sz w:val="28"/>
          <w:szCs w:val="28"/>
          <w:lang w:val="kk-KZ"/>
        </w:rPr>
        <w:t xml:space="preserve"> беттік аудан</w:t>
      </w:r>
      <w:r w:rsidR="006A3F4B">
        <w:rPr>
          <w:rFonts w:ascii="Times New Roman" w:hAnsi="Times New Roman"/>
          <w:sz w:val="28"/>
          <w:szCs w:val="28"/>
          <w:lang w:val="kk-KZ"/>
        </w:rPr>
        <w:t>ы</w:t>
      </w:r>
      <w:r w:rsidR="00F9047C">
        <w:rPr>
          <w:rFonts w:ascii="Times New Roman" w:hAnsi="Times New Roman"/>
          <w:sz w:val="28"/>
          <w:szCs w:val="28"/>
          <w:lang w:val="kk-KZ"/>
        </w:rPr>
        <w:t xml:space="preserve"> 220 м</w:t>
      </w:r>
      <w:r w:rsidR="00F9047C" w:rsidRPr="00F9047C">
        <w:rPr>
          <w:rFonts w:ascii="Times New Roman" w:hAnsi="Times New Roman"/>
          <w:sz w:val="28"/>
          <w:szCs w:val="28"/>
          <w:vertAlign w:val="superscript"/>
          <w:lang w:val="kk-KZ"/>
        </w:rPr>
        <w:t>2</w:t>
      </w:r>
      <w:r w:rsidR="00F9047C">
        <w:rPr>
          <w:rFonts w:ascii="Times New Roman" w:hAnsi="Times New Roman"/>
          <w:sz w:val="28"/>
          <w:szCs w:val="28"/>
          <w:lang w:val="kk-KZ"/>
        </w:rPr>
        <w:t>/г</w:t>
      </w:r>
      <w:r w:rsidR="00AE057E">
        <w:rPr>
          <w:rFonts w:ascii="Times New Roman" w:hAnsi="Times New Roman"/>
          <w:sz w:val="28"/>
          <w:szCs w:val="28"/>
          <w:lang w:val="kk-KZ"/>
        </w:rPr>
        <w:t xml:space="preserve"> </w:t>
      </w:r>
      <w:r w:rsidR="0049433E">
        <w:rPr>
          <w:rFonts w:ascii="Times New Roman" w:hAnsi="Times New Roman"/>
          <w:sz w:val="28"/>
          <w:szCs w:val="28"/>
          <w:lang w:val="kk-KZ"/>
        </w:rPr>
        <w:t>және</w:t>
      </w:r>
      <w:r w:rsidR="00AE057E">
        <w:rPr>
          <w:rFonts w:ascii="Times New Roman" w:hAnsi="Times New Roman"/>
          <w:sz w:val="28"/>
          <w:szCs w:val="28"/>
          <w:lang w:val="kk-KZ"/>
        </w:rPr>
        <w:t xml:space="preserve"> кеуек көлемі </w:t>
      </w:r>
      <w:r w:rsidR="00564787">
        <w:rPr>
          <w:rFonts w:ascii="Times New Roman" w:hAnsi="Times New Roman"/>
          <w:sz w:val="28"/>
          <w:szCs w:val="28"/>
          <w:lang w:val="kk-KZ"/>
        </w:rPr>
        <w:t xml:space="preserve">0,016 </w:t>
      </w:r>
      <w:r w:rsidR="00564787" w:rsidRPr="00564787">
        <w:rPr>
          <w:rFonts w:ascii="Times New Roman" w:hAnsi="Times New Roman"/>
          <w:sz w:val="28"/>
          <w:szCs w:val="28"/>
          <w:lang w:val="kk-KZ"/>
        </w:rPr>
        <w:t>см</w:t>
      </w:r>
      <w:r w:rsidR="00564787" w:rsidRPr="00564787">
        <w:rPr>
          <w:rFonts w:ascii="Times New Roman" w:hAnsi="Times New Roman"/>
          <w:sz w:val="28"/>
          <w:szCs w:val="28"/>
          <w:vertAlign w:val="superscript"/>
          <w:lang w:val="kk-KZ"/>
        </w:rPr>
        <w:t>3</w:t>
      </w:r>
      <w:r w:rsidR="00564787" w:rsidRPr="00564787">
        <w:rPr>
          <w:rFonts w:ascii="Times New Roman" w:hAnsi="Times New Roman"/>
          <w:sz w:val="28"/>
          <w:szCs w:val="28"/>
          <w:lang w:val="kk-KZ"/>
        </w:rPr>
        <w:t>/г</w:t>
      </w:r>
      <w:r w:rsidR="00564787">
        <w:rPr>
          <w:rFonts w:ascii="Times New Roman" w:hAnsi="Times New Roman"/>
          <w:sz w:val="28"/>
          <w:szCs w:val="28"/>
          <w:lang w:val="kk-KZ"/>
        </w:rPr>
        <w:t xml:space="preserve"> </w:t>
      </w:r>
      <w:r w:rsidR="0049433E">
        <w:rPr>
          <w:rFonts w:ascii="Times New Roman" w:hAnsi="Times New Roman"/>
          <w:sz w:val="28"/>
          <w:szCs w:val="28"/>
          <w:lang w:val="kk-KZ"/>
        </w:rPr>
        <w:t xml:space="preserve">құрайды, </w:t>
      </w:r>
      <w:r w:rsidR="0045471C" w:rsidRPr="0045471C">
        <w:rPr>
          <w:rFonts w:ascii="Times New Roman" w:hAnsi="Times New Roman"/>
          <w:bCs/>
          <w:sz w:val="28"/>
          <w:szCs w:val="28"/>
          <w:lang w:val="kk-KZ"/>
        </w:rPr>
        <w:t>240 °C температурада</w:t>
      </w:r>
      <w:r w:rsidR="00154C7E">
        <w:rPr>
          <w:rFonts w:ascii="Times New Roman" w:hAnsi="Times New Roman"/>
          <w:bCs/>
          <w:sz w:val="28"/>
          <w:szCs w:val="28"/>
          <w:lang w:val="kk-KZ"/>
        </w:rPr>
        <w:t xml:space="preserve"> </w:t>
      </w:r>
      <w:r w:rsidR="0049433E">
        <w:rPr>
          <w:rFonts w:ascii="Times New Roman" w:hAnsi="Times New Roman"/>
          <w:bCs/>
          <w:sz w:val="28"/>
          <w:szCs w:val="28"/>
          <w:lang w:val="kk-KZ"/>
        </w:rPr>
        <w:t xml:space="preserve">спирттердің шығымы </w:t>
      </w:r>
      <w:r w:rsidR="00154C7E">
        <w:rPr>
          <w:rFonts w:ascii="Times New Roman" w:hAnsi="Times New Roman"/>
          <w:bCs/>
          <w:sz w:val="28"/>
          <w:szCs w:val="28"/>
          <w:lang w:val="kk-KZ"/>
        </w:rPr>
        <w:t xml:space="preserve">80 </w:t>
      </w:r>
      <w:r w:rsidR="00C93772" w:rsidRPr="00C93772">
        <w:rPr>
          <w:rFonts w:ascii="Times New Roman" w:hAnsi="Times New Roman"/>
          <w:bCs/>
          <w:sz w:val="28"/>
          <w:szCs w:val="28"/>
          <w:lang w:val="kk-KZ"/>
        </w:rPr>
        <w:t>мг/гкат•сағ</w:t>
      </w:r>
      <w:r w:rsidR="00154C7E">
        <w:rPr>
          <w:rFonts w:ascii="Times New Roman" w:hAnsi="Times New Roman"/>
          <w:bCs/>
          <w:sz w:val="28"/>
          <w:szCs w:val="28"/>
          <w:lang w:val="kk-KZ"/>
        </w:rPr>
        <w:t xml:space="preserve"> және </w:t>
      </w:r>
      <w:r w:rsidR="0049433E">
        <w:rPr>
          <w:rFonts w:ascii="Times New Roman" w:hAnsi="Times New Roman"/>
          <w:bCs/>
          <w:sz w:val="28"/>
          <w:szCs w:val="28"/>
          <w:lang w:val="kk-KZ"/>
        </w:rPr>
        <w:t>талғамдылығы</w:t>
      </w:r>
      <w:r w:rsidR="00C93772">
        <w:rPr>
          <w:rFonts w:ascii="Times New Roman" w:hAnsi="Times New Roman"/>
          <w:bCs/>
          <w:sz w:val="28"/>
          <w:szCs w:val="28"/>
          <w:lang w:val="kk-KZ"/>
        </w:rPr>
        <w:t xml:space="preserve"> </w:t>
      </w:r>
      <w:r w:rsidR="00C93772" w:rsidRPr="00C93772">
        <w:rPr>
          <w:rFonts w:ascii="Times New Roman" w:hAnsi="Times New Roman"/>
          <w:bCs/>
          <w:sz w:val="28"/>
          <w:szCs w:val="28"/>
          <w:lang w:val="kk-KZ"/>
        </w:rPr>
        <w:t>61±3.90</w:t>
      </w:r>
      <w:r w:rsidR="00C93772" w:rsidRPr="00154C7E">
        <w:rPr>
          <w:rFonts w:ascii="Times New Roman" w:hAnsi="Times New Roman"/>
          <w:bCs/>
          <w:sz w:val="28"/>
          <w:szCs w:val="28"/>
          <w:lang w:val="kk-KZ"/>
        </w:rPr>
        <w:t>%</w:t>
      </w:r>
      <w:r w:rsidR="00C93772">
        <w:rPr>
          <w:rFonts w:ascii="Times New Roman" w:hAnsi="Times New Roman"/>
          <w:bCs/>
          <w:sz w:val="28"/>
          <w:szCs w:val="28"/>
          <w:lang w:val="kk-KZ"/>
        </w:rPr>
        <w:t xml:space="preserve"> </w:t>
      </w:r>
      <w:r w:rsidR="00154C7E">
        <w:rPr>
          <w:rFonts w:ascii="Times New Roman" w:hAnsi="Times New Roman"/>
          <w:bCs/>
          <w:sz w:val="28"/>
          <w:szCs w:val="28"/>
          <w:lang w:val="kk-KZ"/>
        </w:rPr>
        <w:t>орташа қайталаным мәндерін көрсетіп, жоғары белсенділік</w:t>
      </w:r>
      <w:r w:rsidR="006A3F4B" w:rsidRPr="006A3F4B">
        <w:rPr>
          <w:rFonts w:ascii="Times New Roman" w:hAnsi="Times New Roman"/>
          <w:bCs/>
          <w:sz w:val="28"/>
          <w:szCs w:val="28"/>
          <w:lang w:val="kk-KZ"/>
        </w:rPr>
        <w:t xml:space="preserve"> </w:t>
      </w:r>
      <w:r w:rsidR="0049433E">
        <w:rPr>
          <w:rFonts w:ascii="Times New Roman" w:hAnsi="Times New Roman"/>
          <w:bCs/>
          <w:sz w:val="28"/>
          <w:szCs w:val="28"/>
          <w:lang w:val="kk-KZ"/>
        </w:rPr>
        <w:t>көрсетті</w:t>
      </w:r>
      <w:r w:rsidR="00154C7E">
        <w:rPr>
          <w:rFonts w:ascii="Times New Roman" w:hAnsi="Times New Roman"/>
          <w:bCs/>
          <w:sz w:val="28"/>
          <w:szCs w:val="28"/>
          <w:lang w:val="kk-KZ"/>
        </w:rPr>
        <w:t xml:space="preserve">.  </w:t>
      </w:r>
      <w:r w:rsidR="009C0808">
        <w:rPr>
          <w:rFonts w:ascii="Times New Roman" w:hAnsi="Times New Roman"/>
          <w:bCs/>
          <w:sz w:val="28"/>
          <w:szCs w:val="28"/>
          <w:lang w:val="kk-KZ"/>
        </w:rPr>
        <w:t>Барлық катализаторлар 10 сағат тұрақты жұмыс жасады.</w:t>
      </w:r>
    </w:p>
    <w:p w14:paraId="545D9C21" w14:textId="77777777" w:rsidR="00FF62AD" w:rsidRDefault="00CF56C8" w:rsidP="008B46F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4.</w:t>
      </w:r>
      <w:r w:rsidR="00495B83">
        <w:rPr>
          <w:rFonts w:ascii="Times New Roman" w:hAnsi="Times New Roman"/>
          <w:sz w:val="28"/>
          <w:szCs w:val="28"/>
          <w:lang w:val="kk-KZ"/>
        </w:rPr>
        <w:t xml:space="preserve"> </w:t>
      </w:r>
      <w:r w:rsidR="00C93772">
        <w:rPr>
          <w:rFonts w:ascii="Times New Roman" w:hAnsi="Times New Roman"/>
          <w:sz w:val="28"/>
          <w:szCs w:val="28"/>
          <w:lang w:val="kk-KZ"/>
        </w:rPr>
        <w:t>Синт</w:t>
      </w:r>
      <w:r w:rsidR="00F9047C">
        <w:rPr>
          <w:rFonts w:ascii="Times New Roman" w:hAnsi="Times New Roman"/>
          <w:sz w:val="28"/>
          <w:szCs w:val="28"/>
          <w:lang w:val="kk-KZ"/>
        </w:rPr>
        <w:t>е</w:t>
      </w:r>
      <w:r w:rsidR="00C93772">
        <w:rPr>
          <w:rFonts w:ascii="Times New Roman" w:hAnsi="Times New Roman"/>
          <w:sz w:val="28"/>
          <w:szCs w:val="28"/>
          <w:lang w:val="kk-KZ"/>
        </w:rPr>
        <w:t xml:space="preserve">з-газдан спирттерді алу реакциясынан кейін </w:t>
      </w:r>
      <w:r w:rsidR="00C93772" w:rsidRPr="00C93772">
        <w:rPr>
          <w:rFonts w:ascii="Times New Roman" w:hAnsi="Times New Roman"/>
          <w:sz w:val="28"/>
          <w:szCs w:val="28"/>
          <w:lang w:val="kk-KZ"/>
        </w:rPr>
        <w:t>катализаторлардың физика-химиялық күйі</w:t>
      </w:r>
      <w:r w:rsidR="00F9047C">
        <w:rPr>
          <w:rFonts w:ascii="Times New Roman" w:hAnsi="Times New Roman"/>
          <w:sz w:val="28"/>
          <w:szCs w:val="28"/>
          <w:lang w:val="kk-KZ"/>
        </w:rPr>
        <w:t xml:space="preserve"> </w:t>
      </w:r>
      <w:r w:rsidR="00564787">
        <w:rPr>
          <w:rFonts w:ascii="Times New Roman" w:hAnsi="Times New Roman"/>
          <w:sz w:val="28"/>
          <w:szCs w:val="28"/>
          <w:lang w:val="kk-KZ"/>
        </w:rPr>
        <w:t>Ұ</w:t>
      </w:r>
      <w:r w:rsidR="00F9047C">
        <w:rPr>
          <w:rFonts w:ascii="Times New Roman" w:hAnsi="Times New Roman"/>
          <w:sz w:val="28"/>
          <w:szCs w:val="28"/>
          <w:lang w:val="kk-KZ"/>
        </w:rPr>
        <w:t>РФТ, СЭМ және ТЭМ әдістерімен зерттелді.</w:t>
      </w:r>
      <w:r w:rsidR="00564787">
        <w:rPr>
          <w:rFonts w:ascii="Times New Roman" w:hAnsi="Times New Roman"/>
          <w:sz w:val="28"/>
          <w:szCs w:val="28"/>
          <w:lang w:val="kk-KZ"/>
        </w:rPr>
        <w:t xml:space="preserve"> Реакция барысында</w:t>
      </w:r>
      <w:r w:rsidR="00EA27FA">
        <w:rPr>
          <w:rFonts w:ascii="Times New Roman" w:hAnsi="Times New Roman"/>
          <w:sz w:val="28"/>
          <w:szCs w:val="28"/>
          <w:lang w:val="kk-KZ"/>
        </w:rPr>
        <w:t xml:space="preserve"> перовскит құрылымды күрделі оксидтер фазалық және морфологиялық өзгерістерге ұшырады, </w:t>
      </w:r>
      <w:r w:rsidR="009B1329">
        <w:rPr>
          <w:rFonts w:ascii="Times New Roman" w:hAnsi="Times New Roman"/>
          <w:sz w:val="28"/>
          <w:szCs w:val="28"/>
          <w:lang w:val="kk-KZ"/>
        </w:rPr>
        <w:t xml:space="preserve">перовскит фазасы бұзылып, </w:t>
      </w:r>
      <w:r w:rsidR="000F0E8C" w:rsidRPr="000F0E8C">
        <w:rPr>
          <w:rFonts w:ascii="Times New Roman" w:hAnsi="Times New Roman"/>
          <w:sz w:val="28"/>
          <w:szCs w:val="28"/>
          <w:lang w:val="kk-KZ"/>
        </w:rPr>
        <w:t>нәтижесінде</w:t>
      </w:r>
      <w:r w:rsidR="00D83764">
        <w:rPr>
          <w:rFonts w:ascii="Times New Roman" w:hAnsi="Times New Roman"/>
          <w:sz w:val="28"/>
          <w:szCs w:val="28"/>
          <w:lang w:val="kk-KZ"/>
        </w:rPr>
        <w:t xml:space="preserve"> түзілген</w:t>
      </w:r>
      <w:r w:rsidR="000F0E8C" w:rsidRPr="000F0E8C">
        <w:rPr>
          <w:rFonts w:ascii="Times New Roman" w:hAnsi="Times New Roman"/>
          <w:sz w:val="28"/>
          <w:szCs w:val="28"/>
          <w:lang w:val="kk-KZ"/>
        </w:rPr>
        <w:t xml:space="preserve"> La(OH)</w:t>
      </w:r>
      <w:r w:rsidR="000F0E8C" w:rsidRPr="000F0E8C">
        <w:rPr>
          <w:rFonts w:ascii="Times New Roman" w:hAnsi="Times New Roman"/>
          <w:sz w:val="28"/>
          <w:szCs w:val="28"/>
          <w:vertAlign w:val="subscript"/>
          <w:lang w:val="kk-KZ"/>
        </w:rPr>
        <w:t>3</w:t>
      </w:r>
      <w:r w:rsidR="000F0E8C" w:rsidRPr="000F0E8C">
        <w:rPr>
          <w:rFonts w:ascii="Times New Roman" w:hAnsi="Times New Roman"/>
          <w:sz w:val="28"/>
          <w:szCs w:val="28"/>
          <w:lang w:val="kk-KZ"/>
        </w:rPr>
        <w:t xml:space="preserve"> және La</w:t>
      </w:r>
      <w:r w:rsidR="000F0E8C" w:rsidRPr="000F0E8C">
        <w:rPr>
          <w:rFonts w:ascii="Times New Roman" w:hAnsi="Times New Roman"/>
          <w:sz w:val="28"/>
          <w:szCs w:val="28"/>
          <w:vertAlign w:val="subscript"/>
          <w:lang w:val="kk-KZ"/>
        </w:rPr>
        <w:t>2</w:t>
      </w:r>
      <w:r w:rsidR="000F0E8C" w:rsidRPr="000F0E8C">
        <w:rPr>
          <w:rFonts w:ascii="Times New Roman" w:hAnsi="Times New Roman"/>
          <w:sz w:val="28"/>
          <w:szCs w:val="28"/>
          <w:lang w:val="kk-KZ"/>
        </w:rPr>
        <w:t>O</w:t>
      </w:r>
      <w:r w:rsidR="000F0E8C" w:rsidRPr="000F0E8C">
        <w:rPr>
          <w:rFonts w:ascii="Times New Roman" w:hAnsi="Times New Roman"/>
          <w:sz w:val="28"/>
          <w:szCs w:val="28"/>
          <w:vertAlign w:val="subscript"/>
          <w:lang w:val="kk-KZ"/>
        </w:rPr>
        <w:t>3</w:t>
      </w:r>
      <w:r w:rsidR="000F0E8C" w:rsidRPr="000F0E8C">
        <w:rPr>
          <w:rFonts w:ascii="Times New Roman" w:hAnsi="Times New Roman"/>
          <w:sz w:val="28"/>
          <w:szCs w:val="28"/>
          <w:lang w:val="kk-KZ"/>
        </w:rPr>
        <w:t xml:space="preserve"> фазаларының бетінде диаметрі </w:t>
      </w:r>
      <w:r w:rsidR="002C73BD">
        <w:rPr>
          <w:rFonts w:ascii="Times New Roman" w:hAnsi="Times New Roman"/>
          <w:sz w:val="28"/>
          <w:szCs w:val="28"/>
          <w:lang w:val="kk-KZ"/>
        </w:rPr>
        <w:t>9</w:t>
      </w:r>
      <w:r w:rsidR="000F0E8C" w:rsidRPr="000F0E8C">
        <w:rPr>
          <w:rFonts w:ascii="Times New Roman" w:hAnsi="Times New Roman"/>
          <w:sz w:val="28"/>
          <w:szCs w:val="28"/>
          <w:lang w:val="kk-KZ"/>
        </w:rPr>
        <w:t>–20 нм болатын кобальт нанобөлшектері түзіл</w:t>
      </w:r>
      <w:r w:rsidR="00D83764">
        <w:rPr>
          <w:rFonts w:ascii="Times New Roman" w:hAnsi="Times New Roman"/>
          <w:sz w:val="28"/>
          <w:szCs w:val="28"/>
          <w:lang w:val="kk-KZ"/>
        </w:rPr>
        <w:t>ді. К</w:t>
      </w:r>
      <w:r w:rsidR="00564787">
        <w:rPr>
          <w:rFonts w:ascii="Times New Roman" w:hAnsi="Times New Roman"/>
          <w:sz w:val="28"/>
          <w:szCs w:val="28"/>
          <w:lang w:val="kk-KZ"/>
        </w:rPr>
        <w:t>атализдік реакциядан кейін барлық катализатор үлгілері қайтымсыз бұзылуға ұшырады.</w:t>
      </w:r>
    </w:p>
    <w:p w14:paraId="263B84F1" w14:textId="77777777" w:rsidR="00495B83" w:rsidRPr="00002DEB" w:rsidRDefault="00495B83" w:rsidP="009C0808">
      <w:pPr>
        <w:spacing w:after="0" w:line="240" w:lineRule="auto"/>
        <w:jc w:val="both"/>
        <w:rPr>
          <w:rFonts w:ascii="Times New Roman" w:hAnsi="Times New Roman"/>
          <w:sz w:val="28"/>
          <w:szCs w:val="28"/>
          <w:lang w:val="kk-KZ"/>
        </w:rPr>
      </w:pPr>
    </w:p>
    <w:p w14:paraId="5467DB0E" w14:textId="77777777" w:rsidR="007D0F40" w:rsidRDefault="006B2BE0" w:rsidP="008B46F8">
      <w:pPr>
        <w:spacing w:after="0" w:line="240" w:lineRule="auto"/>
        <w:jc w:val="center"/>
        <w:rPr>
          <w:rFonts w:ascii="Times New Roman" w:hAnsi="Times New Roman"/>
          <w:b/>
          <w:sz w:val="28"/>
          <w:szCs w:val="28"/>
          <w:lang w:val="kk-KZ"/>
        </w:rPr>
      </w:pPr>
      <w:r w:rsidRPr="00002DEB">
        <w:rPr>
          <w:rFonts w:ascii="Times New Roman" w:hAnsi="Times New Roman"/>
          <w:sz w:val="28"/>
          <w:szCs w:val="28"/>
          <w:lang w:val="kk-KZ"/>
        </w:rPr>
        <w:br w:type="page"/>
      </w:r>
      <w:bookmarkStart w:id="63" w:name="_Toc202260671"/>
      <w:bookmarkStart w:id="64" w:name="_Toc202537481"/>
      <w:r w:rsidR="007D0F40" w:rsidRPr="00002DEB">
        <w:rPr>
          <w:rFonts w:ascii="Times New Roman" w:hAnsi="Times New Roman"/>
          <w:b/>
          <w:sz w:val="28"/>
          <w:szCs w:val="28"/>
          <w:lang w:val="kk-KZ"/>
        </w:rPr>
        <w:lastRenderedPageBreak/>
        <w:t>ПАЙДАЛАНЫЛҒАН ӘДЕБИЕТТЕР ТІЗІМІ</w:t>
      </w:r>
      <w:bookmarkEnd w:id="63"/>
      <w:bookmarkEnd w:id="64"/>
    </w:p>
    <w:p w14:paraId="082CEB3B" w14:textId="77777777" w:rsidR="008B46F8" w:rsidRPr="00002DEB" w:rsidRDefault="008B46F8" w:rsidP="008B46F8">
      <w:pPr>
        <w:spacing w:after="0" w:line="240" w:lineRule="auto"/>
        <w:jc w:val="center"/>
        <w:rPr>
          <w:rFonts w:ascii="Times New Roman" w:hAnsi="Times New Roman"/>
          <w:b/>
          <w:sz w:val="28"/>
          <w:szCs w:val="28"/>
          <w:lang w:val="kk-KZ"/>
        </w:rPr>
      </w:pPr>
    </w:p>
    <w:p w14:paraId="2F4B8932" w14:textId="77777777" w:rsidR="005C4B8B" w:rsidRPr="005C4B8B" w:rsidRDefault="00F60865" w:rsidP="008B46F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sidR="005C4B8B" w:rsidRPr="005C4B8B">
        <w:rPr>
          <w:rFonts w:ascii="Times New Roman" w:hAnsi="Times New Roman"/>
          <w:sz w:val="28"/>
          <w:szCs w:val="28"/>
          <w:lang w:val="kk-KZ"/>
        </w:rPr>
        <w:t xml:space="preserve">  Calderone VR., Shiju NR., Ferre D.C. and Rothenberga G. Bimetallic catalysts for the Fischer–Tropsch reaction  // Cite this: Green Chem</w:t>
      </w:r>
      <w:r w:rsidR="0007429E">
        <w:rPr>
          <w:rFonts w:ascii="Times New Roman" w:hAnsi="Times New Roman"/>
          <w:sz w:val="28"/>
          <w:szCs w:val="28"/>
          <w:lang w:val="en-US"/>
        </w:rPr>
        <w:t>istry</w:t>
      </w:r>
      <w:r w:rsidR="005C4B8B" w:rsidRPr="005C4B8B">
        <w:rPr>
          <w:rFonts w:ascii="Times New Roman" w:hAnsi="Times New Roman"/>
          <w:sz w:val="28"/>
          <w:szCs w:val="28"/>
          <w:lang w:val="kk-KZ"/>
        </w:rPr>
        <w:t xml:space="preserve"> - 2011. – Vol. 13. – Р. 1950-1959.</w:t>
      </w:r>
    </w:p>
    <w:p w14:paraId="7FDB0639" w14:textId="77777777" w:rsidR="005C4B8B" w:rsidRPr="005C4B8B" w:rsidRDefault="00F60865" w:rsidP="008B46F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w:t>
      </w:r>
      <w:r w:rsidR="0007429E">
        <w:rPr>
          <w:rFonts w:ascii="Times New Roman" w:hAnsi="Times New Roman"/>
          <w:sz w:val="28"/>
          <w:szCs w:val="28"/>
          <w:lang w:val="kk-KZ"/>
        </w:rPr>
        <w:t xml:space="preserve"> Henrici-Olive G.</w:t>
      </w:r>
      <w:r w:rsidR="0007429E">
        <w:rPr>
          <w:rFonts w:ascii="Times New Roman" w:hAnsi="Times New Roman"/>
          <w:sz w:val="28"/>
          <w:szCs w:val="28"/>
          <w:lang w:val="en-US"/>
        </w:rPr>
        <w:t>,</w:t>
      </w:r>
      <w:r w:rsidR="005C4B8B" w:rsidRPr="005C4B8B">
        <w:rPr>
          <w:rFonts w:ascii="Times New Roman" w:hAnsi="Times New Roman"/>
          <w:sz w:val="28"/>
          <w:szCs w:val="28"/>
          <w:lang w:val="kk-KZ"/>
        </w:rPr>
        <w:t xml:space="preserve"> Olive S. The Fischer</w:t>
      </w:r>
      <w:r w:rsidR="005C4B8B" w:rsidRPr="005C4B8B">
        <w:rPr>
          <w:rFonts w:ascii="Cambria Math" w:hAnsi="Cambria Math" w:cs="Cambria Math"/>
          <w:sz w:val="28"/>
          <w:szCs w:val="28"/>
          <w:lang w:val="kk-KZ"/>
        </w:rPr>
        <w:t>‐</w:t>
      </w:r>
      <w:r w:rsidR="005C4B8B" w:rsidRPr="005C4B8B">
        <w:rPr>
          <w:rFonts w:ascii="Times New Roman" w:hAnsi="Times New Roman"/>
          <w:sz w:val="28"/>
          <w:szCs w:val="28"/>
          <w:lang w:val="kk-KZ"/>
        </w:rPr>
        <w:t>Tropsch Synthesis: Molecular Weight Distribution of Primary Products and Reaction Mechanism // Angewandte Chemie International Edition in English. – 1976. - Vol. 15. – Р. 136–141.</w:t>
      </w:r>
    </w:p>
    <w:p w14:paraId="108AA85A" w14:textId="77777777" w:rsidR="005C4B8B" w:rsidRPr="005C4B8B" w:rsidRDefault="00F60865" w:rsidP="008B46F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w:t>
      </w:r>
      <w:r w:rsidR="0007429E">
        <w:rPr>
          <w:rFonts w:ascii="Times New Roman" w:hAnsi="Times New Roman"/>
          <w:sz w:val="28"/>
          <w:szCs w:val="28"/>
          <w:lang w:val="kk-KZ"/>
        </w:rPr>
        <w:t xml:space="preserve"> Fischer F., Tropsch</w:t>
      </w:r>
      <w:r w:rsidR="005C4B8B" w:rsidRPr="005C4B8B">
        <w:rPr>
          <w:rFonts w:ascii="Times New Roman" w:hAnsi="Times New Roman"/>
          <w:sz w:val="28"/>
          <w:szCs w:val="28"/>
          <w:lang w:val="kk-KZ"/>
        </w:rPr>
        <w:t xml:space="preserve"> H. Nachtrag zu der Abhandlung "Modul</w:t>
      </w:r>
      <w:r w:rsidR="0007429E">
        <w:rPr>
          <w:rFonts w:ascii="Times New Roman" w:hAnsi="Times New Roman"/>
          <w:sz w:val="28"/>
          <w:szCs w:val="28"/>
          <w:lang w:val="en-US"/>
        </w:rPr>
        <w:t xml:space="preserve"> </w:t>
      </w:r>
      <w:r w:rsidR="005C4B8B" w:rsidRPr="005C4B8B">
        <w:rPr>
          <w:rFonts w:ascii="Times New Roman" w:hAnsi="Times New Roman"/>
          <w:sz w:val="28"/>
          <w:szCs w:val="28"/>
          <w:lang w:val="kk-KZ"/>
        </w:rPr>
        <w:t>systeme und Differential</w:t>
      </w:r>
      <w:r w:rsidR="0007429E">
        <w:rPr>
          <w:rFonts w:ascii="Times New Roman" w:hAnsi="Times New Roman"/>
          <w:sz w:val="28"/>
          <w:szCs w:val="28"/>
          <w:lang w:val="en-US"/>
        </w:rPr>
        <w:t xml:space="preserve"> </w:t>
      </w:r>
      <w:r w:rsidR="005C4B8B" w:rsidRPr="005C4B8B">
        <w:rPr>
          <w:rFonts w:ascii="Times New Roman" w:hAnsi="Times New Roman"/>
          <w:sz w:val="28"/>
          <w:szCs w:val="28"/>
          <w:lang w:val="kk-KZ"/>
        </w:rPr>
        <w:t>gleichungen" // Brennstoff-Chemie. – 1923. - Vol. 4. – Р. 276–285.</w:t>
      </w:r>
    </w:p>
    <w:p w14:paraId="3269510C"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w:t>
      </w:r>
      <w:r w:rsidR="000D439D">
        <w:rPr>
          <w:rFonts w:ascii="Times New Roman" w:hAnsi="Times New Roman"/>
          <w:sz w:val="28"/>
          <w:szCs w:val="28"/>
          <w:lang w:val="kk-KZ"/>
        </w:rPr>
        <w:t xml:space="preserve"> Khodakov A. Y., Chu W., Fongarland</w:t>
      </w:r>
      <w:r w:rsidR="005C4B8B" w:rsidRPr="005C4B8B">
        <w:rPr>
          <w:rFonts w:ascii="Times New Roman" w:hAnsi="Times New Roman"/>
          <w:sz w:val="28"/>
          <w:szCs w:val="28"/>
          <w:lang w:val="kk-KZ"/>
        </w:rPr>
        <w:t xml:space="preserve"> P.  Advances in the Development of Novel Cobalt Fischer−Tropsch Catalysts for Synthesis of Long-Chain Hydrocarbons and Clean Fuels // Chemical Reviews. – 2007. - Vol. 107. – Р. 1692–1744.</w:t>
      </w:r>
    </w:p>
    <w:p w14:paraId="0D5716B9"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w:t>
      </w:r>
      <w:r w:rsidR="000D439D">
        <w:rPr>
          <w:rFonts w:ascii="Times New Roman" w:hAnsi="Times New Roman"/>
          <w:sz w:val="28"/>
          <w:szCs w:val="28"/>
          <w:lang w:val="kk-KZ"/>
        </w:rPr>
        <w:t xml:space="preserve"> de Klerk</w:t>
      </w:r>
      <w:r w:rsidR="005C4B8B" w:rsidRPr="005C4B8B">
        <w:rPr>
          <w:rFonts w:ascii="Times New Roman" w:hAnsi="Times New Roman"/>
          <w:sz w:val="28"/>
          <w:szCs w:val="28"/>
          <w:lang w:val="kk-KZ"/>
        </w:rPr>
        <w:t xml:space="preserve"> A. Fischer–Tropsch fuels refinery design // Energy and Environmental Science. – 2011. – Vol. 4. – P. 1177–1205.</w:t>
      </w:r>
    </w:p>
    <w:p w14:paraId="610F771F"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w:t>
      </w:r>
      <w:r w:rsidR="000D439D">
        <w:rPr>
          <w:rFonts w:ascii="Times New Roman" w:hAnsi="Times New Roman"/>
          <w:sz w:val="28"/>
          <w:szCs w:val="28"/>
          <w:lang w:val="kk-KZ"/>
        </w:rPr>
        <w:t xml:space="preserve"> Jin E., Zhang Y., He L., Harris H. G., Teng B., Fan</w:t>
      </w:r>
      <w:r w:rsidR="005C4B8B" w:rsidRPr="005C4B8B">
        <w:rPr>
          <w:rFonts w:ascii="Times New Roman" w:hAnsi="Times New Roman"/>
          <w:sz w:val="28"/>
          <w:szCs w:val="28"/>
          <w:lang w:val="kk-KZ"/>
        </w:rPr>
        <w:t xml:space="preserve"> M. Indirect coal to liquid technologies // Applied Catalysis A: General. – 2014. –Vol. 476. – Р. 158 – 174.</w:t>
      </w:r>
    </w:p>
    <w:p w14:paraId="2959B7C8"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w:t>
      </w:r>
      <w:r w:rsidR="000D439D">
        <w:rPr>
          <w:rFonts w:ascii="Times New Roman" w:hAnsi="Times New Roman"/>
          <w:sz w:val="28"/>
          <w:szCs w:val="28"/>
          <w:lang w:val="kk-KZ"/>
        </w:rPr>
        <w:t xml:space="preserve"> Takeshita T., Yamaji</w:t>
      </w:r>
      <w:r w:rsidR="005C4B8B" w:rsidRPr="005C4B8B">
        <w:rPr>
          <w:rFonts w:ascii="Times New Roman" w:hAnsi="Times New Roman"/>
          <w:sz w:val="28"/>
          <w:szCs w:val="28"/>
          <w:lang w:val="kk-KZ"/>
        </w:rPr>
        <w:t xml:space="preserve"> K. Important roles of Fischer–Tropsch synfuels in the global energy future // Energy Policy. – 2008. - Vol. 36. – Р. 2773–2784.</w:t>
      </w:r>
    </w:p>
    <w:p w14:paraId="71EC2D20"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w:t>
      </w:r>
      <w:r w:rsidR="005C4B8B" w:rsidRPr="005C4B8B">
        <w:rPr>
          <w:rFonts w:ascii="Times New Roman" w:hAnsi="Times New Roman"/>
          <w:sz w:val="28"/>
          <w:szCs w:val="28"/>
          <w:lang w:val="kk-KZ"/>
        </w:rPr>
        <w:t xml:space="preserve"> Мордникович В.З. Новые катализаторы в газохимии: путь от лабораторных исследованиий до промышленности // Сборник тезисов докладов XIII Международной конференции молодых ученых по нефтехимии. Москва. – 2023. – </w:t>
      </w:r>
      <w:r w:rsidR="000D439D">
        <w:rPr>
          <w:rFonts w:ascii="Times New Roman" w:hAnsi="Times New Roman"/>
          <w:sz w:val="28"/>
          <w:szCs w:val="28"/>
          <w:lang w:val="kk-KZ"/>
        </w:rPr>
        <w:t>№</w:t>
      </w:r>
      <w:r w:rsidR="000D439D" w:rsidRPr="005C4B8B">
        <w:rPr>
          <w:rFonts w:ascii="Times New Roman" w:hAnsi="Times New Roman"/>
          <w:sz w:val="28"/>
          <w:szCs w:val="28"/>
          <w:lang w:val="kk-KZ"/>
        </w:rPr>
        <w:t>.</w:t>
      </w:r>
      <w:r>
        <w:rPr>
          <w:rFonts w:ascii="Times New Roman" w:hAnsi="Times New Roman"/>
          <w:sz w:val="28"/>
          <w:szCs w:val="28"/>
          <w:lang w:val="kk-KZ"/>
        </w:rPr>
        <w:t xml:space="preserve"> 8. – </w:t>
      </w:r>
      <w:r w:rsidR="005C4B8B" w:rsidRPr="005C4B8B">
        <w:rPr>
          <w:rFonts w:ascii="Times New Roman" w:hAnsi="Times New Roman"/>
          <w:sz w:val="28"/>
          <w:szCs w:val="28"/>
          <w:lang w:val="kk-KZ"/>
        </w:rPr>
        <w:t xml:space="preserve"> 10</w:t>
      </w:r>
      <w:r>
        <w:rPr>
          <w:rFonts w:ascii="Times New Roman" w:hAnsi="Times New Roman"/>
          <w:sz w:val="28"/>
          <w:szCs w:val="28"/>
          <w:lang w:val="kk-KZ"/>
        </w:rPr>
        <w:t xml:space="preserve"> с</w:t>
      </w:r>
      <w:r w:rsidR="005C4B8B" w:rsidRPr="005C4B8B">
        <w:rPr>
          <w:rFonts w:ascii="Times New Roman" w:hAnsi="Times New Roman"/>
          <w:sz w:val="28"/>
          <w:szCs w:val="28"/>
          <w:lang w:val="kk-KZ"/>
        </w:rPr>
        <w:t>.</w:t>
      </w:r>
    </w:p>
    <w:p w14:paraId="0C8C0AAE"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w:t>
      </w:r>
      <w:r w:rsidR="000D439D">
        <w:rPr>
          <w:rFonts w:ascii="Times New Roman" w:hAnsi="Times New Roman"/>
          <w:sz w:val="28"/>
          <w:szCs w:val="28"/>
          <w:lang w:val="kk-KZ"/>
        </w:rPr>
        <w:t xml:space="preserve"> Niziolek A. M., Onel O., Elia J. A., Baliban R. C., Xiao X., Floudas</w:t>
      </w:r>
      <w:r w:rsidR="005C4B8B" w:rsidRPr="005C4B8B">
        <w:rPr>
          <w:rFonts w:ascii="Times New Roman" w:hAnsi="Times New Roman"/>
          <w:sz w:val="28"/>
          <w:szCs w:val="28"/>
          <w:lang w:val="kk-KZ"/>
        </w:rPr>
        <w:t xml:space="preserve"> C. A. Thermodynamic Modeling of the CO</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 CH</w:t>
      </w:r>
      <w:r w:rsidR="005C4B8B" w:rsidRPr="000D439D">
        <w:rPr>
          <w:rFonts w:ascii="Times New Roman" w:hAnsi="Times New Roman"/>
          <w:sz w:val="28"/>
          <w:szCs w:val="28"/>
          <w:vertAlign w:val="subscript"/>
          <w:lang w:val="kk-KZ"/>
        </w:rPr>
        <w:t>4</w:t>
      </w:r>
      <w:r w:rsidR="005C4B8B" w:rsidRPr="005C4B8B">
        <w:rPr>
          <w:rFonts w:ascii="Times New Roman" w:hAnsi="Times New Roman"/>
          <w:sz w:val="28"/>
          <w:szCs w:val="28"/>
          <w:lang w:val="kk-KZ"/>
        </w:rPr>
        <w:t xml:space="preserve"> + N</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 H</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O System for Carbon Capture // Industrial &amp; Engineering Chemistry Research. – 2014. – Vol.  53. – Р. 17002–17025.</w:t>
      </w:r>
    </w:p>
    <w:p w14:paraId="738277F8"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w:t>
      </w:r>
      <w:r w:rsidR="005C4B8B" w:rsidRPr="005C4B8B">
        <w:rPr>
          <w:rFonts w:ascii="Times New Roman" w:hAnsi="Times New Roman"/>
          <w:sz w:val="28"/>
          <w:szCs w:val="28"/>
          <w:lang w:val="kk-KZ"/>
        </w:rPr>
        <w:t xml:space="preserve"> Ya</w:t>
      </w:r>
      <w:r w:rsidR="000D439D">
        <w:rPr>
          <w:rFonts w:ascii="Times New Roman" w:hAnsi="Times New Roman"/>
          <w:sz w:val="28"/>
          <w:szCs w:val="28"/>
          <w:lang w:val="kk-KZ"/>
        </w:rPr>
        <w:t>ng S. Y., Xiao L., Yang S. Y.,</w:t>
      </w:r>
      <w:r w:rsidR="005C4B8B" w:rsidRPr="005C4B8B">
        <w:rPr>
          <w:rFonts w:ascii="Times New Roman" w:hAnsi="Times New Roman"/>
          <w:sz w:val="28"/>
          <w:szCs w:val="28"/>
          <w:lang w:val="kk-KZ"/>
        </w:rPr>
        <w:t xml:space="preserve"> Kraslawski</w:t>
      </w:r>
      <w:r w:rsidR="000D439D">
        <w:rPr>
          <w:rFonts w:ascii="Times New Roman" w:hAnsi="Times New Roman"/>
          <w:sz w:val="28"/>
          <w:szCs w:val="28"/>
          <w:lang w:val="kk-KZ"/>
        </w:rPr>
        <w:t xml:space="preserve"> A., Man Y., Qian</w:t>
      </w:r>
      <w:r w:rsidR="005C4B8B" w:rsidRPr="005C4B8B">
        <w:rPr>
          <w:rFonts w:ascii="Times New Roman" w:hAnsi="Times New Roman"/>
          <w:sz w:val="28"/>
          <w:szCs w:val="28"/>
          <w:lang w:val="kk-KZ"/>
        </w:rPr>
        <w:t xml:space="preserve"> Y. Sustainability Assessment of the Coal/Biomass to Fischer–Tropsch Fuel Processes // ACS Sustainable Chemistry &amp; Engineering. – 2014.  – Vol. 2. – P. 80–87.</w:t>
      </w:r>
    </w:p>
    <w:p w14:paraId="6F415F39"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w:t>
      </w:r>
      <w:r w:rsidR="000D439D">
        <w:rPr>
          <w:rFonts w:ascii="Times New Roman" w:hAnsi="Times New Roman"/>
          <w:sz w:val="28"/>
          <w:szCs w:val="28"/>
          <w:lang w:val="kk-KZ"/>
        </w:rPr>
        <w:t xml:space="preserve"> Lillebø A. H., Holmen</w:t>
      </w:r>
      <w:r w:rsidR="005C4B8B" w:rsidRPr="005C4B8B">
        <w:rPr>
          <w:rFonts w:ascii="Times New Roman" w:hAnsi="Times New Roman"/>
          <w:sz w:val="28"/>
          <w:szCs w:val="28"/>
          <w:lang w:val="kk-KZ"/>
        </w:rPr>
        <w:t xml:space="preserve"> A.</w:t>
      </w:r>
      <w:r w:rsidR="000D439D">
        <w:rPr>
          <w:rFonts w:ascii="Times New Roman" w:hAnsi="Times New Roman"/>
          <w:sz w:val="28"/>
          <w:szCs w:val="28"/>
          <w:lang w:val="kk-KZ"/>
        </w:rPr>
        <w:t>, Enger B. C., Blekkan</w:t>
      </w:r>
      <w:r w:rsidR="005C4B8B" w:rsidRPr="005C4B8B">
        <w:rPr>
          <w:rFonts w:ascii="Times New Roman" w:hAnsi="Times New Roman"/>
          <w:sz w:val="28"/>
          <w:szCs w:val="28"/>
          <w:lang w:val="kk-KZ"/>
        </w:rPr>
        <w:t xml:space="preserve"> E. A. Fischer-Tropsch Conversion of  Biomass-Derived Synthesis Gas to Liquid Fuels // WIREs Energy and Environment. – 2013.  – Vol. 2. – P. 507–524.</w:t>
      </w:r>
    </w:p>
    <w:p w14:paraId="39EF10E8"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w:t>
      </w:r>
      <w:r w:rsidR="000D439D">
        <w:rPr>
          <w:rFonts w:ascii="Times New Roman" w:hAnsi="Times New Roman"/>
          <w:sz w:val="28"/>
          <w:szCs w:val="28"/>
          <w:lang w:val="kk-KZ"/>
        </w:rPr>
        <w:t xml:space="preserve"> Stamatiou A., Loutzenhiser P. G., Steinfeld</w:t>
      </w:r>
      <w:r w:rsidR="005C4B8B" w:rsidRPr="005C4B8B">
        <w:rPr>
          <w:rFonts w:ascii="Times New Roman" w:hAnsi="Times New Roman"/>
          <w:sz w:val="28"/>
          <w:szCs w:val="28"/>
          <w:lang w:val="kk-KZ"/>
        </w:rPr>
        <w:t xml:space="preserve"> A. Solar Syngas Production via H</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O/CO</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-Splitting Thermochemical Cycles with Zn/ZnO and FeO/Fe</w:t>
      </w:r>
      <w:r w:rsidR="005C4B8B" w:rsidRPr="000D439D">
        <w:rPr>
          <w:rFonts w:ascii="Times New Roman" w:hAnsi="Times New Roman"/>
          <w:sz w:val="28"/>
          <w:szCs w:val="28"/>
          <w:vertAlign w:val="subscript"/>
          <w:lang w:val="kk-KZ"/>
        </w:rPr>
        <w:t>3</w:t>
      </w:r>
      <w:r w:rsidR="005C4B8B" w:rsidRPr="005C4B8B">
        <w:rPr>
          <w:rFonts w:ascii="Times New Roman" w:hAnsi="Times New Roman"/>
          <w:sz w:val="28"/>
          <w:szCs w:val="28"/>
          <w:lang w:val="kk-KZ"/>
        </w:rPr>
        <w:t>O</w:t>
      </w:r>
      <w:r w:rsidR="005C4B8B" w:rsidRPr="000D439D">
        <w:rPr>
          <w:rFonts w:ascii="Times New Roman" w:hAnsi="Times New Roman"/>
          <w:sz w:val="28"/>
          <w:szCs w:val="28"/>
          <w:vertAlign w:val="subscript"/>
          <w:lang w:val="kk-KZ"/>
        </w:rPr>
        <w:t>4</w:t>
      </w:r>
      <w:r w:rsidR="005C4B8B" w:rsidRPr="005C4B8B">
        <w:rPr>
          <w:rFonts w:ascii="Times New Roman" w:hAnsi="Times New Roman"/>
          <w:sz w:val="28"/>
          <w:szCs w:val="28"/>
          <w:lang w:val="kk-KZ"/>
        </w:rPr>
        <w:t xml:space="preserve"> Redox Reactions // Chemistry of Materials. – 2010. – Vol. 22. – P. 851–859.</w:t>
      </w:r>
    </w:p>
    <w:p w14:paraId="23687038"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w:t>
      </w:r>
      <w:r w:rsidR="000D439D">
        <w:rPr>
          <w:rFonts w:ascii="Times New Roman" w:hAnsi="Times New Roman"/>
          <w:sz w:val="28"/>
          <w:szCs w:val="28"/>
          <w:lang w:val="kk-KZ"/>
        </w:rPr>
        <w:t xml:space="preserve"> Beatriz Valle, Leire Landa</w:t>
      </w:r>
      <w:r w:rsidR="005C4B8B" w:rsidRPr="005C4B8B">
        <w:rPr>
          <w:rFonts w:ascii="Times New Roman" w:hAnsi="Times New Roman"/>
          <w:sz w:val="28"/>
          <w:szCs w:val="28"/>
          <w:lang w:val="kk-KZ"/>
        </w:rPr>
        <w:t>, Jos´e Valecillos, Aingeru Remiro , Ana G. Gayubo. Tailored syngas production from Bio-Oil with CO</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Valorization: A thermodynamic approach of coupled steam and dry reforming units // Energy Conversion and Management. – 2025. – Vol. 334. – P. 1-16. </w:t>
      </w:r>
    </w:p>
    <w:p w14:paraId="78A5E94F" w14:textId="77777777" w:rsidR="005C4B8B" w:rsidRPr="005C4B8B" w:rsidRDefault="00F60865" w:rsidP="00F608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w:t>
      </w:r>
      <w:r w:rsidR="005C4B8B" w:rsidRPr="005C4B8B">
        <w:rPr>
          <w:rFonts w:ascii="Times New Roman" w:hAnsi="Times New Roman"/>
          <w:sz w:val="28"/>
          <w:szCs w:val="28"/>
          <w:lang w:val="kk-KZ"/>
        </w:rPr>
        <w:t xml:space="preserve">  Яковенко Е.Ю., Марченко В.С., Сулима С.И., Телегин Д.В., Зубков И.Н., Яковенко Р.Е. Бифункциональные кобальтовые катализаторы на основе гранулированных цеолитов //  Известия вузов. Северо-кавказский регион. – 2024. - №3. – С. 74-83.  </w:t>
      </w:r>
    </w:p>
    <w:p w14:paraId="0FF47B28" w14:textId="77777777" w:rsidR="000D439D"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15</w:t>
      </w:r>
      <w:r w:rsidR="005C4B8B" w:rsidRPr="005C4B8B">
        <w:rPr>
          <w:rFonts w:ascii="Times New Roman" w:hAnsi="Times New Roman"/>
          <w:sz w:val="28"/>
          <w:szCs w:val="28"/>
          <w:lang w:val="kk-KZ"/>
        </w:rPr>
        <w:t xml:space="preserve"> Feyzi M., Norouzi L., Zamani Y. Preparation and Characterization of Fe–Co/SiO2 Nanocatalysts for Gasoline Range Hydrocarbons Production from Syngas // Catal. Lett. – 2016. – Vol. 146. – P. 1922–1933. </w:t>
      </w:r>
    </w:p>
    <w:p w14:paraId="31255FF6"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w:t>
      </w:r>
      <w:r w:rsidR="005C4B8B" w:rsidRPr="005C4B8B">
        <w:rPr>
          <w:rFonts w:ascii="Times New Roman" w:hAnsi="Times New Roman"/>
          <w:sz w:val="28"/>
          <w:szCs w:val="28"/>
          <w:lang w:val="kk-KZ"/>
        </w:rPr>
        <w:t xml:space="preserve"> Xin Sh., Guodong L., Xiong S., Yanqiang H. and Tao Zh. A review of the recent progress on direct heterogeneous catalytic CO</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hydrogenation to gasoline-range hydrocarbons // Royal society of chemistry. - 2023.  – Vol. 1. – P. 353-368. </w:t>
      </w:r>
    </w:p>
    <w:p w14:paraId="01DF1D37"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w:t>
      </w:r>
      <w:r w:rsidR="005C4B8B" w:rsidRPr="005C4B8B">
        <w:rPr>
          <w:rFonts w:ascii="Times New Roman" w:hAnsi="Times New Roman"/>
          <w:sz w:val="28"/>
          <w:szCs w:val="28"/>
          <w:lang w:val="kk-KZ"/>
        </w:rPr>
        <w:t xml:space="preserve"> Jiao F., Li J., Pan X. Selective conversion of syngas to light olefins</w:t>
      </w:r>
      <w:r>
        <w:rPr>
          <w:rFonts w:ascii="Times New Roman" w:hAnsi="Times New Roman"/>
          <w:sz w:val="28"/>
          <w:szCs w:val="28"/>
          <w:lang w:val="kk-KZ"/>
        </w:rPr>
        <w:t xml:space="preserve"> // Science. – 2016. – Vol. 351.-№</w:t>
      </w:r>
      <w:r w:rsidR="005C4B8B" w:rsidRPr="005C4B8B">
        <w:rPr>
          <w:rFonts w:ascii="Times New Roman" w:hAnsi="Times New Roman"/>
          <w:sz w:val="28"/>
          <w:szCs w:val="28"/>
          <w:lang w:val="kk-KZ"/>
        </w:rPr>
        <w:t xml:space="preserve"> 62</w:t>
      </w:r>
      <w:r>
        <w:rPr>
          <w:rFonts w:ascii="Times New Roman" w:hAnsi="Times New Roman"/>
          <w:sz w:val="28"/>
          <w:szCs w:val="28"/>
          <w:lang w:val="kk-KZ"/>
        </w:rPr>
        <w:t>(</w:t>
      </w:r>
      <w:r w:rsidR="005C4B8B" w:rsidRPr="005C4B8B">
        <w:rPr>
          <w:rFonts w:ascii="Times New Roman" w:hAnsi="Times New Roman"/>
          <w:sz w:val="28"/>
          <w:szCs w:val="28"/>
          <w:lang w:val="kk-KZ"/>
        </w:rPr>
        <w:t xml:space="preserve">77). – P. 1065-1068. </w:t>
      </w:r>
    </w:p>
    <w:p w14:paraId="677066F9"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18</w:t>
      </w:r>
      <w:r w:rsidR="005C4B8B" w:rsidRPr="005C4B8B">
        <w:rPr>
          <w:rFonts w:ascii="Times New Roman" w:hAnsi="Times New Roman"/>
          <w:sz w:val="28"/>
          <w:szCs w:val="28"/>
          <w:lang w:val="kk-KZ"/>
        </w:rPr>
        <w:t xml:space="preserve"> Cheng K., Gu B., Liu X., Cheng K. Direct and highly selective conversion of synthesis gas into lower olefins: design of a bifunctional catalyst combining methanol synthesis and carbon–carbon coupling //</w:t>
      </w:r>
      <w:r w:rsidR="000D439D">
        <w:rPr>
          <w:rFonts w:ascii="Times New Roman" w:hAnsi="Times New Roman"/>
          <w:sz w:val="28"/>
          <w:szCs w:val="28"/>
          <w:lang w:val="kk-KZ"/>
        </w:rPr>
        <w:t xml:space="preserve"> </w:t>
      </w:r>
      <w:r w:rsidR="005C4B8B" w:rsidRPr="005C4B8B">
        <w:rPr>
          <w:rFonts w:ascii="Times New Roman" w:hAnsi="Times New Roman"/>
          <w:sz w:val="28"/>
          <w:szCs w:val="28"/>
          <w:lang w:val="kk-KZ"/>
        </w:rPr>
        <w:t xml:space="preserve">Angewandte chemie international edition. – 2016. – Vol. 55(15). – P. 4725-4728. </w:t>
      </w:r>
    </w:p>
    <w:p w14:paraId="5E2B4DCD"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19</w:t>
      </w:r>
      <w:r w:rsidR="005C4B8B" w:rsidRPr="005C4B8B">
        <w:rPr>
          <w:rFonts w:ascii="Times New Roman" w:hAnsi="Times New Roman"/>
          <w:sz w:val="28"/>
          <w:szCs w:val="28"/>
          <w:lang w:val="kk-KZ"/>
        </w:rPr>
        <w:t xml:space="preserve"> Zhong L., Yu F., An Y. Cobalt carbide nanoprisms for direct production of lower olefins from syngas // Nature. – 2016. – Vol. 538</w:t>
      </w:r>
      <w:r>
        <w:rPr>
          <w:rFonts w:ascii="Times New Roman" w:hAnsi="Times New Roman"/>
          <w:sz w:val="28"/>
          <w:szCs w:val="28"/>
          <w:lang w:val="kk-KZ"/>
        </w:rPr>
        <w:t>.-№</w:t>
      </w:r>
      <w:r w:rsidR="005C4B8B" w:rsidRPr="005C4B8B">
        <w:rPr>
          <w:rFonts w:ascii="Times New Roman" w:hAnsi="Times New Roman"/>
          <w:sz w:val="28"/>
          <w:szCs w:val="28"/>
          <w:lang w:val="kk-KZ"/>
        </w:rPr>
        <w:t>76</w:t>
      </w:r>
      <w:r>
        <w:rPr>
          <w:rFonts w:ascii="Times New Roman" w:hAnsi="Times New Roman"/>
          <w:sz w:val="28"/>
          <w:szCs w:val="28"/>
          <w:lang w:val="kk-KZ"/>
        </w:rPr>
        <w:t>(23</w:t>
      </w:r>
      <w:r w:rsidR="005C4B8B" w:rsidRPr="005C4B8B">
        <w:rPr>
          <w:rFonts w:ascii="Times New Roman" w:hAnsi="Times New Roman"/>
          <w:sz w:val="28"/>
          <w:szCs w:val="28"/>
          <w:lang w:val="kk-KZ"/>
        </w:rPr>
        <w:t xml:space="preserve">. – P. 84-87. </w:t>
      </w:r>
    </w:p>
    <w:p w14:paraId="3E549F2B"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20</w:t>
      </w:r>
      <w:r w:rsidR="005C4B8B" w:rsidRPr="005C4B8B">
        <w:rPr>
          <w:rFonts w:ascii="Times New Roman" w:hAnsi="Times New Roman"/>
          <w:sz w:val="28"/>
          <w:szCs w:val="28"/>
          <w:lang w:val="kk-KZ"/>
        </w:rPr>
        <w:t xml:space="preserve"> Van Santen R. A., Markvoort A. J., Mechanism and microkinetics of the Fischer–Tropsch reaction // Physical Chemistry Chemical Physics. – 2013. – Vol. 15(40). – P. 17038-17063.</w:t>
      </w:r>
    </w:p>
    <w:p w14:paraId="4F6B0B76"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21</w:t>
      </w:r>
      <w:r w:rsidR="005C4B8B" w:rsidRPr="005C4B8B">
        <w:rPr>
          <w:rFonts w:ascii="Times New Roman" w:hAnsi="Times New Roman"/>
          <w:sz w:val="28"/>
          <w:szCs w:val="28"/>
          <w:lang w:val="kk-KZ"/>
        </w:rPr>
        <w:t xml:space="preserve"> dos Santos R.G., Alencar A.C. Biomass-derived syngas production via gasification process and its catalytic conversion into fuels by Fischer Tropsch synthesis: A review // International Journal of Hydrogen Energy. – 2020. – Vol. 45. – P. 18114–18132.</w:t>
      </w:r>
    </w:p>
    <w:p w14:paraId="58A39BB6"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22</w:t>
      </w:r>
      <w:r w:rsidR="005C4B8B" w:rsidRPr="005C4B8B">
        <w:rPr>
          <w:rFonts w:ascii="Times New Roman" w:hAnsi="Times New Roman"/>
          <w:sz w:val="28"/>
          <w:szCs w:val="28"/>
          <w:lang w:val="kk-KZ"/>
        </w:rPr>
        <w:t xml:space="preserve"> Gholami Z., Tisler Z., Rubas V. Recent advances in Fischer-Tropsch synthesis using cobalt-based catalysts: a review on supports, promoters, and reactors</w:t>
      </w:r>
      <w:r w:rsidR="000D439D">
        <w:rPr>
          <w:rFonts w:ascii="Times New Roman" w:hAnsi="Times New Roman"/>
          <w:sz w:val="28"/>
          <w:szCs w:val="28"/>
          <w:lang w:val="kk-KZ"/>
        </w:rPr>
        <w:t xml:space="preserve"> </w:t>
      </w:r>
      <w:r w:rsidR="005C4B8B" w:rsidRPr="005C4B8B">
        <w:rPr>
          <w:rFonts w:ascii="Times New Roman" w:hAnsi="Times New Roman"/>
          <w:sz w:val="28"/>
          <w:szCs w:val="28"/>
          <w:lang w:val="kk-KZ"/>
        </w:rPr>
        <w:t>// Catalys</w:t>
      </w:r>
      <w:r>
        <w:rPr>
          <w:rFonts w:ascii="Times New Roman" w:hAnsi="Times New Roman"/>
          <w:sz w:val="28"/>
          <w:szCs w:val="28"/>
          <w:lang w:val="kk-KZ"/>
        </w:rPr>
        <w:t>is Reviews. – 2021. – Vol.63(3).</w:t>
      </w:r>
      <w:r w:rsidR="005C4B8B" w:rsidRPr="005C4B8B">
        <w:rPr>
          <w:rFonts w:ascii="Times New Roman" w:hAnsi="Times New Roman"/>
          <w:sz w:val="28"/>
          <w:szCs w:val="28"/>
          <w:lang w:val="kk-KZ"/>
        </w:rPr>
        <w:t xml:space="preserve"> - P. 512-593.</w:t>
      </w:r>
    </w:p>
    <w:p w14:paraId="179979E6"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23</w:t>
      </w:r>
      <w:r w:rsidR="005C4B8B" w:rsidRPr="005C4B8B">
        <w:rPr>
          <w:rFonts w:ascii="Times New Roman" w:hAnsi="Times New Roman"/>
          <w:sz w:val="28"/>
          <w:szCs w:val="28"/>
          <w:lang w:val="kk-KZ"/>
        </w:rPr>
        <w:t xml:space="preserve"> Teimouri Z., Abatzoglou N., Dalai A. K. Kinetics and Selectivity Study of Fischer–Tropsch Synthesis to C</w:t>
      </w:r>
      <w:r w:rsidR="005C4B8B" w:rsidRPr="000D439D">
        <w:rPr>
          <w:rFonts w:ascii="Times New Roman" w:hAnsi="Times New Roman"/>
          <w:sz w:val="28"/>
          <w:szCs w:val="28"/>
          <w:vertAlign w:val="subscript"/>
          <w:lang w:val="kk-KZ"/>
        </w:rPr>
        <w:t>5+</w:t>
      </w:r>
      <w:r w:rsidR="005C4B8B" w:rsidRPr="005C4B8B">
        <w:rPr>
          <w:rFonts w:ascii="Times New Roman" w:hAnsi="Times New Roman"/>
          <w:sz w:val="28"/>
          <w:szCs w:val="28"/>
          <w:lang w:val="kk-KZ"/>
        </w:rPr>
        <w:t xml:space="preserve"> Hydrocarbons: A Review // Catalysts. – 2021. – Vol.11(3)</w:t>
      </w:r>
      <w:r>
        <w:rPr>
          <w:rFonts w:ascii="Times New Roman" w:hAnsi="Times New Roman"/>
          <w:sz w:val="28"/>
          <w:szCs w:val="28"/>
          <w:lang w:val="kk-KZ"/>
        </w:rPr>
        <w:t>.</w:t>
      </w:r>
      <w:r w:rsidR="005C4B8B" w:rsidRPr="005C4B8B">
        <w:rPr>
          <w:rFonts w:ascii="Times New Roman" w:hAnsi="Times New Roman"/>
          <w:sz w:val="28"/>
          <w:szCs w:val="28"/>
          <w:lang w:val="kk-KZ"/>
        </w:rPr>
        <w:t xml:space="preserve"> - Р. 1-31.</w:t>
      </w:r>
    </w:p>
    <w:p w14:paraId="75E62BCB"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24</w:t>
      </w:r>
      <w:r w:rsidR="005C4B8B" w:rsidRPr="005C4B8B">
        <w:rPr>
          <w:rFonts w:ascii="Times New Roman" w:hAnsi="Times New Roman"/>
          <w:sz w:val="28"/>
          <w:szCs w:val="28"/>
          <w:lang w:val="kk-KZ"/>
        </w:rPr>
        <w:t xml:space="preserve"> Cheng K.,  Kang J.,  King D.,  Subramanian V.,  Zhou Ch.,  Zhang Q.,  Wang Y. Advances in Catalysis for Syngas Conversion to Hydrocarbons // Advances in Catalysis. – 2017. – Vol. 60. – P.125-208.</w:t>
      </w:r>
    </w:p>
    <w:p w14:paraId="1A2AF047"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25</w:t>
      </w:r>
      <w:r w:rsidR="005C4B8B" w:rsidRPr="005C4B8B">
        <w:rPr>
          <w:rFonts w:ascii="Times New Roman" w:hAnsi="Times New Roman"/>
          <w:sz w:val="28"/>
          <w:szCs w:val="28"/>
          <w:lang w:val="kk-KZ"/>
        </w:rPr>
        <w:t xml:space="preserve"> Gholami Z., Asmawati Mohd Zabidi N., Gholami F., Ayodele O. B., Vakili, M.   The influence of catalyst factors for sustainable production of hydrocarbons via Fischer-Tropsch synthesis // Reviews in Chemical Engineering. – 2017. – Vol. 33(4). – P. 337-358.</w:t>
      </w:r>
    </w:p>
    <w:p w14:paraId="7C508C10"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26</w:t>
      </w:r>
      <w:r w:rsidR="005C4B8B" w:rsidRPr="005C4B8B">
        <w:rPr>
          <w:rFonts w:ascii="Times New Roman" w:hAnsi="Times New Roman"/>
          <w:sz w:val="28"/>
          <w:szCs w:val="28"/>
          <w:lang w:val="kk-KZ"/>
        </w:rPr>
        <w:t xml:space="preserve">  Liu J. X., Wang P., Xu W., Hensen E. J. Particle size and crystal phase effects in Fischer-Tropsch catalyst</w:t>
      </w:r>
      <w:r w:rsidR="000D439D">
        <w:rPr>
          <w:rFonts w:ascii="Times New Roman" w:hAnsi="Times New Roman"/>
          <w:sz w:val="28"/>
          <w:szCs w:val="28"/>
          <w:lang w:val="kk-KZ"/>
        </w:rPr>
        <w:t>s // Engineering – 2017. – Vol.</w:t>
      </w:r>
      <w:r w:rsidR="005C4B8B" w:rsidRPr="005C4B8B">
        <w:rPr>
          <w:rFonts w:ascii="Times New Roman" w:hAnsi="Times New Roman"/>
          <w:sz w:val="28"/>
          <w:szCs w:val="28"/>
          <w:lang w:val="kk-KZ"/>
        </w:rPr>
        <w:t xml:space="preserve"> 3(4). – Р. 467-476.</w:t>
      </w:r>
    </w:p>
    <w:p w14:paraId="391A2B76" w14:textId="77777777" w:rsidR="005C4B8B" w:rsidRPr="005C4B8B" w:rsidRDefault="004E6AA9" w:rsidP="009C0808">
      <w:pPr>
        <w:spacing w:after="0" w:line="240" w:lineRule="auto"/>
        <w:jc w:val="both"/>
        <w:rPr>
          <w:rFonts w:ascii="Times New Roman" w:hAnsi="Times New Roman"/>
          <w:sz w:val="28"/>
          <w:szCs w:val="28"/>
          <w:lang w:val="kk-KZ"/>
        </w:rPr>
      </w:pPr>
      <w:r>
        <w:rPr>
          <w:rFonts w:ascii="Times New Roman" w:hAnsi="Times New Roman"/>
          <w:sz w:val="28"/>
          <w:szCs w:val="28"/>
          <w:lang w:val="kk-KZ"/>
        </w:rPr>
        <w:t>27</w:t>
      </w:r>
      <w:r w:rsidR="005C4B8B" w:rsidRPr="005C4B8B">
        <w:rPr>
          <w:rFonts w:ascii="Times New Roman" w:hAnsi="Times New Roman"/>
          <w:sz w:val="28"/>
          <w:szCs w:val="28"/>
          <w:lang w:val="kk-KZ"/>
        </w:rPr>
        <w:t xml:space="preserve"> Enger B. C., Holmen A. Nickel and fischer-tropsch synthesis // Catalysis Reviews. – 2012. – Vol. 54(4) – Р. 437-488.</w:t>
      </w:r>
    </w:p>
    <w:p w14:paraId="3C022C34"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28</w:t>
      </w:r>
      <w:r w:rsidR="005C4B8B" w:rsidRPr="005C4B8B">
        <w:rPr>
          <w:rFonts w:ascii="Times New Roman" w:hAnsi="Times New Roman"/>
          <w:sz w:val="28"/>
          <w:szCs w:val="28"/>
          <w:lang w:val="kk-KZ"/>
        </w:rPr>
        <w:t xml:space="preserve"> de Smit E., Weckhuysen B. M. The renaissance of iron-based Fischer–Tropsch synthesis: on the multifaceted catalyst deactivation behaviour // Chemical Society Reviews. – 2008. – Vol. 37(12) – Р. 2758-2781.</w:t>
      </w:r>
    </w:p>
    <w:p w14:paraId="3A6694AB" w14:textId="77777777" w:rsidR="005C4B8B" w:rsidRPr="005C4B8B" w:rsidRDefault="004E6AA9" w:rsidP="004E6AA9">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 Zhang J., Chen</w:t>
      </w:r>
      <w:r w:rsidR="000D439D">
        <w:rPr>
          <w:rFonts w:ascii="Times New Roman" w:hAnsi="Times New Roman"/>
          <w:sz w:val="28"/>
          <w:szCs w:val="28"/>
          <w:lang w:val="kk-KZ"/>
        </w:rPr>
        <w:t xml:space="preserve"> J., Li Y., Sun</w:t>
      </w:r>
      <w:r w:rsidR="005C4B8B" w:rsidRPr="005C4B8B">
        <w:rPr>
          <w:rFonts w:ascii="Times New Roman" w:hAnsi="Times New Roman"/>
          <w:sz w:val="28"/>
          <w:szCs w:val="28"/>
          <w:lang w:val="kk-KZ"/>
        </w:rPr>
        <w:t xml:space="preserve"> Y. Recent technological developments in cobalt catalysts for Fischer-Tropsch synthesis // Journal of Natural Gas Chemistry. – 2002. – Vol. 11(3/4) – Р. 99-108.</w:t>
      </w:r>
    </w:p>
    <w:p w14:paraId="0C622C6E"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30</w:t>
      </w:r>
      <w:r w:rsidR="005C4B8B" w:rsidRPr="005C4B8B">
        <w:rPr>
          <w:rFonts w:ascii="Times New Roman" w:hAnsi="Times New Roman"/>
          <w:sz w:val="28"/>
          <w:szCs w:val="28"/>
          <w:lang w:val="kk-KZ"/>
        </w:rPr>
        <w:t xml:space="preserve"> Hurtado Y. V., Azadi G., Neto E., Lavoie J. M. Utilization of Iron Foam as Structured Catalyst for Fischer–Tropsch Synthesis // Fuels. – 2025. –</w:t>
      </w:r>
      <w:r w:rsidR="004E6AA9">
        <w:rPr>
          <w:rFonts w:ascii="Times New Roman" w:hAnsi="Times New Roman"/>
          <w:sz w:val="28"/>
          <w:szCs w:val="28"/>
          <w:lang w:val="kk-KZ"/>
        </w:rPr>
        <w:t xml:space="preserve"> Vol. 6(3) –</w:t>
      </w:r>
      <w:r w:rsidR="005C4B8B" w:rsidRPr="005C4B8B">
        <w:rPr>
          <w:rFonts w:ascii="Times New Roman" w:hAnsi="Times New Roman"/>
          <w:sz w:val="28"/>
          <w:szCs w:val="28"/>
          <w:lang w:val="kk-KZ"/>
        </w:rPr>
        <w:t xml:space="preserve"> 60</w:t>
      </w:r>
      <w:r w:rsidR="004E6AA9">
        <w:rPr>
          <w:rFonts w:ascii="Times New Roman" w:hAnsi="Times New Roman"/>
          <w:sz w:val="28"/>
          <w:szCs w:val="28"/>
          <w:lang w:val="kk-KZ"/>
        </w:rPr>
        <w:t xml:space="preserve"> р</w:t>
      </w:r>
      <w:r w:rsidR="005C4B8B" w:rsidRPr="005C4B8B">
        <w:rPr>
          <w:rFonts w:ascii="Times New Roman" w:hAnsi="Times New Roman"/>
          <w:sz w:val="28"/>
          <w:szCs w:val="28"/>
          <w:lang w:val="kk-KZ"/>
        </w:rPr>
        <w:t>.</w:t>
      </w:r>
    </w:p>
    <w:p w14:paraId="2D4F364E"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31</w:t>
      </w:r>
      <w:r w:rsidR="005C4B8B" w:rsidRPr="005C4B8B">
        <w:rPr>
          <w:rFonts w:ascii="Times New Roman" w:hAnsi="Times New Roman"/>
          <w:sz w:val="28"/>
          <w:szCs w:val="28"/>
          <w:lang w:val="kk-KZ"/>
        </w:rPr>
        <w:t xml:space="preserve"> Gupta S. Fernandes R., Patel R., Spreitzer M., Patel N.. A review of cobalt-based catalysts for sustainable energy and environmental applications //Applied Catalysis A: General. – 2023. – Vol. 661. – Р. 119</w:t>
      </w:r>
      <w:r>
        <w:rPr>
          <w:rFonts w:ascii="Times New Roman" w:hAnsi="Times New Roman"/>
          <w:sz w:val="28"/>
          <w:szCs w:val="28"/>
          <w:lang w:val="kk-KZ"/>
        </w:rPr>
        <w:t>-</w:t>
      </w:r>
      <w:r w:rsidR="005C4B8B" w:rsidRPr="005C4B8B">
        <w:rPr>
          <w:rFonts w:ascii="Times New Roman" w:hAnsi="Times New Roman"/>
          <w:sz w:val="28"/>
          <w:szCs w:val="28"/>
          <w:lang w:val="kk-KZ"/>
        </w:rPr>
        <w:t>254.</w:t>
      </w:r>
    </w:p>
    <w:p w14:paraId="52E3069B"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32</w:t>
      </w:r>
      <w:r w:rsidR="005C4B8B" w:rsidRPr="005C4B8B">
        <w:rPr>
          <w:rFonts w:ascii="Times New Roman" w:hAnsi="Times New Roman"/>
          <w:sz w:val="28"/>
          <w:szCs w:val="28"/>
          <w:lang w:val="kk-KZ"/>
        </w:rPr>
        <w:t xml:space="preserve"> Jahangiri H.</w:t>
      </w:r>
      <w:r>
        <w:rPr>
          <w:rFonts w:ascii="Times New Roman" w:hAnsi="Times New Roman"/>
          <w:sz w:val="28"/>
          <w:szCs w:val="28"/>
          <w:lang w:val="kk-KZ"/>
        </w:rPr>
        <w:t>,</w:t>
      </w:r>
      <w:r w:rsidR="005C4B8B" w:rsidRPr="005C4B8B">
        <w:rPr>
          <w:rFonts w:ascii="Times New Roman" w:hAnsi="Times New Roman"/>
          <w:sz w:val="28"/>
          <w:szCs w:val="28"/>
          <w:lang w:val="kk-KZ"/>
        </w:rPr>
        <w:t xml:space="preserve"> Bennett</w:t>
      </w:r>
      <w:r>
        <w:rPr>
          <w:rFonts w:ascii="Times New Roman" w:hAnsi="Times New Roman"/>
          <w:sz w:val="28"/>
          <w:szCs w:val="28"/>
          <w:lang w:val="kk-KZ"/>
        </w:rPr>
        <w:t xml:space="preserve"> J., Mahjoubi P., Wilson K., Gu</w:t>
      </w:r>
      <w:r w:rsidR="005C4B8B" w:rsidRPr="005C4B8B">
        <w:rPr>
          <w:rFonts w:ascii="Times New Roman" w:hAnsi="Times New Roman"/>
          <w:sz w:val="28"/>
          <w:szCs w:val="28"/>
          <w:lang w:val="kk-KZ"/>
        </w:rPr>
        <w:t xml:space="preserve"> S. A review of advanced catalyst development for Fischer–Tropsch synthesis of hydrocarbons from biomass derived syn-gas // Catalysis Science &amp; Technology. – 2014. – Vol. 4(8). – Р. 2210-2229.</w:t>
      </w:r>
    </w:p>
    <w:p w14:paraId="6A8151F5" w14:textId="77777777" w:rsidR="005C4B8B" w:rsidRPr="005C4B8B" w:rsidRDefault="005C4B8B" w:rsidP="00730F88">
      <w:pPr>
        <w:spacing w:after="0" w:line="240" w:lineRule="auto"/>
        <w:ind w:firstLine="709"/>
        <w:jc w:val="both"/>
        <w:rPr>
          <w:rFonts w:ascii="Times New Roman" w:hAnsi="Times New Roman"/>
          <w:sz w:val="28"/>
          <w:szCs w:val="28"/>
          <w:lang w:val="kk-KZ"/>
        </w:rPr>
      </w:pPr>
      <w:r w:rsidRPr="005C4B8B">
        <w:rPr>
          <w:rFonts w:ascii="Times New Roman" w:hAnsi="Times New Roman"/>
          <w:sz w:val="28"/>
          <w:szCs w:val="28"/>
          <w:lang w:val="kk-KZ"/>
        </w:rPr>
        <w:t>33  Dasgupta D., Wiltowski T. Enhancing gas phase Fischer–Tropsch synthesis catalyst design // Fuel. – 2011.  – Vol.90(1). –Р. 174-181.</w:t>
      </w:r>
    </w:p>
    <w:p w14:paraId="7E32022F"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34 Pendyala V. R., Jacobs G., Ma W., Klettlinger J. L., Yen C.H., Davis</w:t>
      </w:r>
      <w:r w:rsidR="005C4B8B" w:rsidRPr="005C4B8B">
        <w:rPr>
          <w:rFonts w:ascii="Times New Roman" w:hAnsi="Times New Roman"/>
          <w:sz w:val="28"/>
          <w:szCs w:val="28"/>
          <w:lang w:val="kk-KZ"/>
        </w:rPr>
        <w:t xml:space="preserve"> B. H. Fischer–Tropsch synthesis: Effect of catalyst particle (sieve) size range on activity, selectivity, and aging of a Pt promoted Co/Al</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D439D">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catalyst // Chemical Engineering Journal. – 2014. – Vol. 249. – Р. 279-284.</w:t>
      </w:r>
    </w:p>
    <w:p w14:paraId="5F8AD1A3"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35</w:t>
      </w:r>
      <w:r w:rsidR="005C4B8B" w:rsidRPr="005C4B8B">
        <w:rPr>
          <w:rFonts w:ascii="Times New Roman" w:hAnsi="Times New Roman"/>
          <w:sz w:val="28"/>
          <w:szCs w:val="28"/>
          <w:lang w:val="kk-KZ"/>
        </w:rPr>
        <w:t xml:space="preserve"> Fischer N., Van Steen E., Claeys M. Structure sensitivity of the Fischer–Tropsch activity and selectivity on alumina supported cobalt catalysts // Journal of Catalysis. – 2013. – Vol. 299. – Р. 67-80.</w:t>
      </w:r>
    </w:p>
    <w:p w14:paraId="6B995120"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36</w:t>
      </w:r>
      <w:r w:rsidR="005C4B8B" w:rsidRPr="005C4B8B">
        <w:rPr>
          <w:rFonts w:ascii="Times New Roman" w:hAnsi="Times New Roman"/>
          <w:sz w:val="28"/>
          <w:szCs w:val="28"/>
          <w:lang w:val="kk-KZ"/>
        </w:rPr>
        <w:t xml:space="preserve">  Gavrilović L., Save J., Blekkan E. A. The effect of potassium on cobalt-based Fischer–Tropsch catalysts with different cobalt particle sizes // Catalyst</w:t>
      </w:r>
      <w:r>
        <w:rPr>
          <w:rFonts w:ascii="Times New Roman" w:hAnsi="Times New Roman"/>
          <w:sz w:val="28"/>
          <w:szCs w:val="28"/>
          <w:lang w:val="kk-KZ"/>
        </w:rPr>
        <w:t xml:space="preserve">s. – 2019. – Vol.9(4) – </w:t>
      </w:r>
      <w:r w:rsidR="005C4B8B" w:rsidRPr="005C4B8B">
        <w:rPr>
          <w:rFonts w:ascii="Times New Roman" w:hAnsi="Times New Roman"/>
          <w:sz w:val="28"/>
          <w:szCs w:val="28"/>
          <w:lang w:val="kk-KZ"/>
        </w:rPr>
        <w:t xml:space="preserve"> 351</w:t>
      </w:r>
      <w:r>
        <w:rPr>
          <w:rFonts w:ascii="Times New Roman" w:hAnsi="Times New Roman"/>
          <w:sz w:val="28"/>
          <w:szCs w:val="28"/>
          <w:lang w:val="kk-KZ"/>
        </w:rPr>
        <w:t xml:space="preserve"> р</w:t>
      </w:r>
      <w:r w:rsidR="005C4B8B" w:rsidRPr="005C4B8B">
        <w:rPr>
          <w:rFonts w:ascii="Times New Roman" w:hAnsi="Times New Roman"/>
          <w:sz w:val="28"/>
          <w:szCs w:val="28"/>
          <w:lang w:val="kk-KZ"/>
        </w:rPr>
        <w:t>.</w:t>
      </w:r>
    </w:p>
    <w:p w14:paraId="73CA1C94"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37 Yang J., Frøseth V., Chen D., </w:t>
      </w:r>
      <w:r w:rsidR="005C4B8B" w:rsidRPr="005C4B8B">
        <w:rPr>
          <w:rFonts w:ascii="Times New Roman" w:hAnsi="Times New Roman"/>
          <w:sz w:val="28"/>
          <w:szCs w:val="28"/>
          <w:lang w:val="kk-KZ"/>
        </w:rPr>
        <w:t xml:space="preserve"> Holmen A. Particle size effect for cobalt Fischer–Tropsch catalysts based on in situ CO chemisorption // Surface Science. – 2016. – Vol. 648. – Р. 67-73.</w:t>
      </w:r>
    </w:p>
    <w:p w14:paraId="2BB73F98"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38</w:t>
      </w:r>
      <w:r w:rsidR="005C4B8B" w:rsidRPr="005C4B8B">
        <w:rPr>
          <w:rFonts w:ascii="Times New Roman" w:hAnsi="Times New Roman"/>
          <w:sz w:val="28"/>
          <w:szCs w:val="28"/>
          <w:lang w:val="kk-KZ"/>
        </w:rPr>
        <w:t xml:space="preserve"> Borg Ø. Fischer–Tropsch synthesis: Cobalt particle size and support effects on intrinsic activity and product distribution // Journal of Catalysis. – 2008. – Vol. 259(2) – Р. 161-164.</w:t>
      </w:r>
    </w:p>
    <w:p w14:paraId="300F7E5D"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39</w:t>
      </w:r>
      <w:r w:rsidR="005C4B8B" w:rsidRPr="005C4B8B">
        <w:rPr>
          <w:rFonts w:ascii="Times New Roman" w:hAnsi="Times New Roman"/>
          <w:sz w:val="28"/>
          <w:szCs w:val="28"/>
          <w:lang w:val="kk-KZ"/>
        </w:rPr>
        <w:t xml:space="preserve"> </w:t>
      </w:r>
      <w:r w:rsidRPr="00730F88">
        <w:rPr>
          <w:rFonts w:ascii="Times New Roman" w:hAnsi="Times New Roman"/>
          <w:sz w:val="28"/>
          <w:szCs w:val="28"/>
          <w:lang w:val="kk-KZ"/>
        </w:rPr>
        <w:t>Ramasamy K.</w:t>
      </w:r>
      <w:r w:rsidR="005C4B8B" w:rsidRPr="00730F88">
        <w:rPr>
          <w:rFonts w:ascii="Times New Roman" w:hAnsi="Times New Roman"/>
          <w:sz w:val="28"/>
          <w:szCs w:val="28"/>
          <w:lang w:val="kk-KZ"/>
        </w:rPr>
        <w:t>K. et al. Direct syngas hydrogenation over a Co–Ni bimetallic catalyst: Process parameter optimization //Chemical Engineering Science. – 2015. – Vol. 135. – Р. 266-273.</w:t>
      </w:r>
    </w:p>
    <w:p w14:paraId="5D6F8EF3"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40</w:t>
      </w:r>
      <w:r w:rsidR="005C4B8B" w:rsidRPr="005C4B8B">
        <w:rPr>
          <w:rFonts w:ascii="Times New Roman" w:hAnsi="Times New Roman"/>
          <w:sz w:val="28"/>
          <w:szCs w:val="28"/>
          <w:lang w:val="kk-KZ"/>
        </w:rPr>
        <w:t xml:space="preserve"> Bezemer G. L.</w:t>
      </w:r>
      <w:r>
        <w:rPr>
          <w:rFonts w:ascii="Times New Roman" w:hAnsi="Times New Roman"/>
          <w:sz w:val="28"/>
          <w:szCs w:val="28"/>
          <w:lang w:val="kk-KZ"/>
        </w:rPr>
        <w:t>,</w:t>
      </w:r>
      <w:r w:rsidR="005C4B8B" w:rsidRPr="005C4B8B">
        <w:rPr>
          <w:rFonts w:ascii="Times New Roman" w:hAnsi="Times New Roman"/>
          <w:sz w:val="28"/>
          <w:szCs w:val="28"/>
          <w:lang w:val="kk-KZ"/>
        </w:rPr>
        <w:t xml:space="preserve"> Bitter J. H., Kuipers H. P., Oosterbeek H., Holewijn J. E., Xu X., de Jong K. P. Cobalt particle size effects in the Fischer− Tropsch reaction studied with carbon nanofiber supported catalysts //Journal of the American Chemical Society. – 2006. – Vol. 128(12) – Р. 3956-3964.</w:t>
      </w:r>
    </w:p>
    <w:p w14:paraId="1BCBDFF7" w14:textId="5C26BA0D"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41</w:t>
      </w:r>
      <w:r w:rsidR="005C4B8B" w:rsidRPr="005C4B8B">
        <w:rPr>
          <w:rFonts w:ascii="Times New Roman" w:hAnsi="Times New Roman"/>
          <w:sz w:val="28"/>
          <w:szCs w:val="28"/>
          <w:lang w:val="kk-KZ"/>
        </w:rPr>
        <w:t xml:space="preserve">  Li X. Zhang J., Zhang M., Zhang W., Zhang M., Xie H., Tan, Y. The support effects on the direct conversion of syngas to higher alcohol synthesis over copper-based catalysts //</w:t>
      </w:r>
      <w:r w:rsidR="000D439D">
        <w:rPr>
          <w:rFonts w:ascii="Times New Roman" w:hAnsi="Times New Roman"/>
          <w:sz w:val="28"/>
          <w:szCs w:val="28"/>
          <w:lang w:val="kk-KZ"/>
        </w:rPr>
        <w:t xml:space="preserve"> </w:t>
      </w:r>
      <w:r w:rsidR="005C4B8B" w:rsidRPr="005C4B8B">
        <w:rPr>
          <w:rFonts w:ascii="Times New Roman" w:hAnsi="Times New Roman"/>
          <w:sz w:val="28"/>
          <w:szCs w:val="28"/>
          <w:lang w:val="kk-KZ"/>
        </w:rPr>
        <w:t>Cat</w:t>
      </w:r>
      <w:r>
        <w:rPr>
          <w:rFonts w:ascii="Times New Roman" w:hAnsi="Times New Roman"/>
          <w:sz w:val="28"/>
          <w:szCs w:val="28"/>
          <w:lang w:val="kk-KZ"/>
        </w:rPr>
        <w:t xml:space="preserve">alysts. – 2019. – Vol. 9(2) – </w:t>
      </w:r>
      <w:r w:rsidR="005C4B8B" w:rsidRPr="005C4B8B">
        <w:rPr>
          <w:rFonts w:ascii="Times New Roman" w:hAnsi="Times New Roman"/>
          <w:sz w:val="28"/>
          <w:szCs w:val="28"/>
          <w:lang w:val="kk-KZ"/>
        </w:rPr>
        <w:t xml:space="preserve"> </w:t>
      </w:r>
      <w:r w:rsidR="00C95CEC">
        <w:rPr>
          <w:rFonts w:ascii="Times New Roman" w:hAnsi="Times New Roman"/>
          <w:sz w:val="28"/>
          <w:szCs w:val="28"/>
          <w:lang w:val="kk-KZ"/>
        </w:rPr>
        <w:t>Р.</w:t>
      </w:r>
      <w:r w:rsidR="00C95CEC" w:rsidRPr="005C4B8B">
        <w:rPr>
          <w:rFonts w:ascii="Times New Roman" w:hAnsi="Times New Roman"/>
          <w:sz w:val="28"/>
          <w:szCs w:val="28"/>
          <w:lang w:val="kk-KZ"/>
        </w:rPr>
        <w:t xml:space="preserve"> </w:t>
      </w:r>
      <w:r w:rsidR="005C4B8B" w:rsidRPr="005C4B8B">
        <w:rPr>
          <w:rFonts w:ascii="Times New Roman" w:hAnsi="Times New Roman"/>
          <w:sz w:val="28"/>
          <w:szCs w:val="28"/>
          <w:lang w:val="kk-KZ"/>
        </w:rPr>
        <w:t xml:space="preserve">199. </w:t>
      </w:r>
    </w:p>
    <w:p w14:paraId="775BB87B" w14:textId="7729AF9F"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42</w:t>
      </w:r>
      <w:r w:rsidR="005C4B8B" w:rsidRPr="005C4B8B">
        <w:rPr>
          <w:rFonts w:ascii="Times New Roman" w:hAnsi="Times New Roman"/>
          <w:sz w:val="28"/>
          <w:szCs w:val="28"/>
          <w:lang w:val="kk-KZ"/>
        </w:rPr>
        <w:t xml:space="preserve">  </w:t>
      </w:r>
      <w:r w:rsidR="004D4B34" w:rsidRPr="004D4B34">
        <w:rPr>
          <w:rFonts w:ascii="Times New Roman" w:hAnsi="Times New Roman"/>
          <w:sz w:val="28"/>
          <w:szCs w:val="28"/>
          <w:lang w:val="kk-KZ"/>
        </w:rPr>
        <w:t xml:space="preserve">Zhang Q., Kang J., Wang Y. Development of novel catalysts for Fischer–Tropsch synthesis: tuning the product selectivity //ChemCatChem. – 2010. – </w:t>
      </w:r>
      <w:r w:rsidR="00C95CEC">
        <w:rPr>
          <w:rFonts w:ascii="Times New Roman" w:hAnsi="Times New Roman"/>
          <w:sz w:val="28"/>
          <w:szCs w:val="28"/>
          <w:lang w:val="kk-KZ"/>
        </w:rPr>
        <w:t>Vol</w:t>
      </w:r>
      <w:r w:rsidR="004D4B34" w:rsidRPr="004D4B34">
        <w:rPr>
          <w:rFonts w:ascii="Times New Roman" w:hAnsi="Times New Roman"/>
          <w:sz w:val="28"/>
          <w:szCs w:val="28"/>
          <w:lang w:val="kk-KZ"/>
        </w:rPr>
        <w:t>. 2</w:t>
      </w:r>
      <w:r w:rsidR="00C95CEC">
        <w:rPr>
          <w:rFonts w:ascii="Times New Roman" w:hAnsi="Times New Roman"/>
          <w:sz w:val="28"/>
          <w:szCs w:val="28"/>
          <w:lang w:val="kk-KZ"/>
        </w:rPr>
        <w:t>(</w:t>
      </w:r>
      <w:r w:rsidR="004D4B34" w:rsidRPr="004D4B34">
        <w:rPr>
          <w:rFonts w:ascii="Times New Roman" w:hAnsi="Times New Roman"/>
          <w:sz w:val="28"/>
          <w:szCs w:val="28"/>
          <w:lang w:val="kk-KZ"/>
        </w:rPr>
        <w:t>9</w:t>
      </w:r>
      <w:r w:rsidR="00C95CEC">
        <w:rPr>
          <w:rFonts w:ascii="Times New Roman" w:hAnsi="Times New Roman"/>
          <w:sz w:val="28"/>
          <w:szCs w:val="28"/>
          <w:lang w:val="kk-KZ"/>
        </w:rPr>
        <w:t>)</w:t>
      </w:r>
      <w:r w:rsidR="004D4B34" w:rsidRPr="004D4B34">
        <w:rPr>
          <w:rFonts w:ascii="Times New Roman" w:hAnsi="Times New Roman"/>
          <w:sz w:val="28"/>
          <w:szCs w:val="28"/>
          <w:lang w:val="kk-KZ"/>
        </w:rPr>
        <w:t xml:space="preserve">. – </w:t>
      </w:r>
      <w:r w:rsidR="00C95CEC">
        <w:rPr>
          <w:rFonts w:ascii="Times New Roman" w:hAnsi="Times New Roman"/>
          <w:sz w:val="28"/>
          <w:szCs w:val="28"/>
          <w:lang w:val="kk-KZ"/>
        </w:rPr>
        <w:t>Р</w:t>
      </w:r>
      <w:r w:rsidR="004D4B34" w:rsidRPr="004D4B34">
        <w:rPr>
          <w:rFonts w:ascii="Times New Roman" w:hAnsi="Times New Roman"/>
          <w:sz w:val="28"/>
          <w:szCs w:val="28"/>
          <w:lang w:val="kk-KZ"/>
        </w:rPr>
        <w:t>. 1030-1058.</w:t>
      </w:r>
    </w:p>
    <w:p w14:paraId="14C137E7"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43</w:t>
      </w:r>
      <w:r w:rsidR="005C4B8B" w:rsidRPr="005C4B8B">
        <w:rPr>
          <w:rFonts w:ascii="Times New Roman" w:hAnsi="Times New Roman"/>
          <w:sz w:val="28"/>
          <w:szCs w:val="28"/>
          <w:lang w:val="kk-KZ"/>
        </w:rPr>
        <w:t xml:space="preserve"> Ge X.</w:t>
      </w:r>
      <w:r w:rsidR="000D439D">
        <w:rPr>
          <w:rFonts w:ascii="Times New Roman" w:hAnsi="Times New Roman"/>
          <w:sz w:val="28"/>
          <w:szCs w:val="28"/>
          <w:lang w:val="kk-KZ"/>
        </w:rPr>
        <w:t>,</w:t>
      </w:r>
      <w:r w:rsidR="005C4B8B" w:rsidRPr="005C4B8B">
        <w:rPr>
          <w:rFonts w:ascii="Times New Roman" w:hAnsi="Times New Roman"/>
          <w:sz w:val="28"/>
          <w:szCs w:val="28"/>
          <w:lang w:val="kk-KZ"/>
        </w:rPr>
        <w:t xml:space="preserve"> Sun H., Dong K., </w:t>
      </w:r>
      <w:r w:rsidR="000D439D">
        <w:rPr>
          <w:rFonts w:ascii="Times New Roman" w:hAnsi="Times New Roman"/>
          <w:sz w:val="28"/>
          <w:szCs w:val="28"/>
          <w:lang w:val="kk-KZ"/>
        </w:rPr>
        <w:t>Tao Y., Wang Q., Chen Y., Zhang</w:t>
      </w:r>
      <w:r w:rsidR="005C4B8B" w:rsidRPr="005C4B8B">
        <w:rPr>
          <w:rFonts w:ascii="Times New Roman" w:hAnsi="Times New Roman"/>
          <w:sz w:val="28"/>
          <w:szCs w:val="28"/>
          <w:lang w:val="kk-KZ"/>
        </w:rPr>
        <w:t xml:space="preserve"> Q. Copper–cobalt catalysts supported on mechanically mixed HZSM-5 and γ-Al</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D439D">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for higher alcohols synthesis via carbon monoxide hydrogenation // RSC advances. – 2019. – Vol. 9(26) – Р. 14592-14598.</w:t>
      </w:r>
    </w:p>
    <w:p w14:paraId="538A5E13"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44</w:t>
      </w:r>
      <w:r w:rsidR="005C4B8B" w:rsidRPr="005C4B8B">
        <w:rPr>
          <w:rFonts w:ascii="Times New Roman" w:hAnsi="Times New Roman"/>
          <w:sz w:val="28"/>
          <w:szCs w:val="28"/>
          <w:lang w:val="kk-KZ"/>
        </w:rPr>
        <w:t xml:space="preserve"> Luk H. T. Mondelli C., Mitchell S., Ferré C., Stewart J. A., Pérez–Ramírez J. Impact of carrier acidity on the conversion of syngas to higher alcohols over zeolite-supported copper-iron catalysts // Journal of Catalysis. – 2019. – Vol. 371. – Р. 116-125.</w:t>
      </w:r>
    </w:p>
    <w:p w14:paraId="7E47F1D7"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45 </w:t>
      </w:r>
      <w:r w:rsidR="005C4B8B" w:rsidRPr="005C4B8B">
        <w:rPr>
          <w:rFonts w:ascii="Times New Roman" w:hAnsi="Times New Roman"/>
          <w:sz w:val="28"/>
          <w:szCs w:val="28"/>
          <w:lang w:val="kk-KZ"/>
        </w:rPr>
        <w:t>Li Z., Fu Y., Jiang M., Hu T., Liu T., Xie Y. Active carbon supported Mo-K catalysts Used for alcohol synthesis. // Journal of Catalysis, – 2001. –Vol. 199.</w:t>
      </w:r>
      <w:r>
        <w:rPr>
          <w:rFonts w:ascii="Times New Roman" w:hAnsi="Times New Roman"/>
          <w:sz w:val="28"/>
          <w:szCs w:val="28"/>
          <w:lang w:val="kk-KZ"/>
        </w:rPr>
        <w:t>-</w:t>
      </w:r>
      <w:r w:rsidR="005C4B8B" w:rsidRPr="005C4B8B">
        <w:rPr>
          <w:rFonts w:ascii="Times New Roman" w:hAnsi="Times New Roman"/>
          <w:sz w:val="28"/>
          <w:szCs w:val="28"/>
          <w:lang w:val="kk-KZ"/>
        </w:rPr>
        <w:t xml:space="preserve"> P.155-161.</w:t>
      </w:r>
    </w:p>
    <w:p w14:paraId="2915B75F"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46</w:t>
      </w:r>
      <w:r w:rsidR="005C4B8B" w:rsidRPr="005C4B8B">
        <w:rPr>
          <w:rFonts w:ascii="Times New Roman" w:hAnsi="Times New Roman"/>
          <w:sz w:val="28"/>
          <w:szCs w:val="28"/>
          <w:lang w:val="kk-KZ"/>
        </w:rPr>
        <w:t xml:space="preserve"> Huang C. Zhu C., Zhang M., Chen J., Fang K. Design of efficient ZnO/ZrO</w:t>
      </w:r>
      <w:r w:rsidR="005C4B8B" w:rsidRPr="000D439D">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modified CuCoAl catalysts for boosting higher alcohol synthesis in syngas conversion //Applied Catalysis B: Environmental. – 2022. – Vol. 300. – Р. 120739.</w:t>
      </w:r>
    </w:p>
    <w:p w14:paraId="41289180"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47</w:t>
      </w:r>
      <w:r w:rsidR="005C4B8B" w:rsidRPr="005C4B8B">
        <w:rPr>
          <w:rFonts w:ascii="Times New Roman" w:hAnsi="Times New Roman"/>
          <w:sz w:val="28"/>
          <w:szCs w:val="28"/>
          <w:lang w:val="kk-KZ"/>
        </w:rPr>
        <w:t xml:space="preserve"> Han L., Mao D., Yu J., Guo Q., Lu G. Synthesis of C</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 oxygenates from syngas over Rh-based catalyst supported on SiO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TiO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and SiO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-TiO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mixed oxide. // Catalysis Communications. – 2012. –Vol. 23. –P. 20-24.</w:t>
      </w:r>
    </w:p>
    <w:p w14:paraId="4C62BB1C"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48</w:t>
      </w:r>
      <w:r w:rsidR="005C4B8B" w:rsidRPr="005C4B8B">
        <w:rPr>
          <w:rFonts w:ascii="Times New Roman" w:hAnsi="Times New Roman"/>
          <w:sz w:val="28"/>
          <w:szCs w:val="28"/>
          <w:lang w:val="kk-KZ"/>
        </w:rPr>
        <w:t xml:space="preserve"> Liu G., Geng Y., Pan D., Zhang Y., Niu T., Liu Y. Bi-metal Cu-Co from LaCo</w:t>
      </w:r>
      <w:r w:rsidR="005C4B8B" w:rsidRPr="009C2C8E">
        <w:rPr>
          <w:rFonts w:ascii="Times New Roman" w:hAnsi="Times New Roman"/>
          <w:sz w:val="28"/>
          <w:szCs w:val="28"/>
          <w:vertAlign w:val="subscript"/>
          <w:lang w:val="kk-KZ"/>
        </w:rPr>
        <w:t>1-x</w:t>
      </w:r>
      <w:r w:rsidR="005C4B8B" w:rsidRPr="005C4B8B">
        <w:rPr>
          <w:rFonts w:ascii="Times New Roman" w:hAnsi="Times New Roman"/>
          <w:sz w:val="28"/>
          <w:szCs w:val="28"/>
          <w:lang w:val="kk-KZ"/>
        </w:rPr>
        <w:t>CuxO</w:t>
      </w:r>
      <w:r w:rsidR="005C4B8B" w:rsidRPr="009C2C8E">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perovskite supported on zirconia for the synthesis of higher alcohols. // Fuel Processing Technology. – 2014. – Vol. 128. – P. 289-296.</w:t>
      </w:r>
    </w:p>
    <w:p w14:paraId="02B0F253"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49</w:t>
      </w:r>
      <w:r w:rsidR="005C4B8B" w:rsidRPr="005C4B8B">
        <w:rPr>
          <w:rFonts w:ascii="Times New Roman" w:hAnsi="Times New Roman"/>
          <w:sz w:val="28"/>
          <w:szCs w:val="28"/>
          <w:lang w:val="kk-KZ"/>
        </w:rPr>
        <w:t xml:space="preserve"> Ge Y. Zou T., Martín A. J., Pérez-Ramírez J. ZrO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-promoted Cu-Co, Cu-Fe and Co-Fe catalysts for higher alcohol synthesis //ACS catalysis. – 2023. – Vol. 13(15) – Р. 9946-9959.</w:t>
      </w:r>
    </w:p>
    <w:p w14:paraId="594D02C3"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50</w:t>
      </w:r>
      <w:r w:rsidR="009C2C8E">
        <w:rPr>
          <w:rFonts w:ascii="Times New Roman" w:hAnsi="Times New Roman"/>
          <w:sz w:val="28"/>
          <w:szCs w:val="28"/>
          <w:lang w:val="kk-KZ"/>
        </w:rPr>
        <w:t xml:space="preserve"> Ding J.,</w:t>
      </w:r>
      <w:r w:rsidR="005C4B8B" w:rsidRPr="005C4B8B">
        <w:rPr>
          <w:rFonts w:ascii="Times New Roman" w:hAnsi="Times New Roman"/>
          <w:sz w:val="28"/>
          <w:szCs w:val="28"/>
          <w:lang w:val="kk-KZ"/>
        </w:rPr>
        <w:t xml:space="preserve"> Popa T., Tang J., Gasem K.A.M., Fan M., Zhong Q. Highly selective and stable Cu/SiO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catalysts prepared with a green method for hydrogenation of diethyl oxalate into ethylene glycol // Applied Catalysis B: Environmental. – 2017. – Vol.209. –P.530–542.</w:t>
      </w:r>
    </w:p>
    <w:p w14:paraId="7A6FDDE9"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51</w:t>
      </w:r>
      <w:r w:rsidR="005C4B8B" w:rsidRPr="005C4B8B">
        <w:rPr>
          <w:rFonts w:ascii="Times New Roman" w:hAnsi="Times New Roman"/>
          <w:sz w:val="28"/>
          <w:szCs w:val="28"/>
          <w:lang w:val="kk-KZ"/>
        </w:rPr>
        <w:t xml:space="preserve"> Huang X.M., Ma M., Miao S., Zheng Y.P., Chen M.S., Shen W.J. Hydrogenation of methyl acetate to ethanol over a highly stable Cu/SiO2 catalyst: Reaction mechanism and structural evolution // Applied Catalysis A General. –2017. – Vol.531, – Р.79–88.</w:t>
      </w:r>
    </w:p>
    <w:p w14:paraId="30A13A24"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52</w:t>
      </w:r>
      <w:r w:rsidR="005C4B8B" w:rsidRPr="005C4B8B">
        <w:rPr>
          <w:rFonts w:ascii="Times New Roman" w:hAnsi="Times New Roman"/>
          <w:sz w:val="28"/>
          <w:szCs w:val="28"/>
          <w:lang w:val="kk-KZ"/>
        </w:rPr>
        <w:t xml:space="preserve"> Wang P., Chen S.Y., Bai Y.X., Gao X.F., Li X.L., Sun K., Xie H.J., Yang G.H., Han Y.Z., Tan Y.S. Effect of the promoter and support on cobalt-based catalysts for higher alcohols synthesis through CO hydroge</w:t>
      </w:r>
      <w:r w:rsidR="009C2C8E">
        <w:rPr>
          <w:rFonts w:ascii="Times New Roman" w:hAnsi="Times New Roman"/>
          <w:sz w:val="28"/>
          <w:szCs w:val="28"/>
          <w:lang w:val="kk-KZ"/>
        </w:rPr>
        <w:t>nation // Fuel –2017. – Vol.195.</w:t>
      </w:r>
      <w:r w:rsidR="005C4B8B" w:rsidRPr="005C4B8B">
        <w:rPr>
          <w:rFonts w:ascii="Times New Roman" w:hAnsi="Times New Roman"/>
          <w:sz w:val="28"/>
          <w:szCs w:val="28"/>
          <w:lang w:val="kk-KZ"/>
        </w:rPr>
        <w:t xml:space="preserve"> – Р.69–81.</w:t>
      </w:r>
    </w:p>
    <w:p w14:paraId="344052B7"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53</w:t>
      </w:r>
      <w:r w:rsidR="005C4B8B" w:rsidRPr="005C4B8B">
        <w:rPr>
          <w:rFonts w:ascii="Times New Roman" w:hAnsi="Times New Roman"/>
          <w:sz w:val="28"/>
          <w:szCs w:val="28"/>
          <w:lang w:val="kk-KZ"/>
        </w:rPr>
        <w:t xml:space="preserve"> Cheng S. Y., Kou J. W., Zhao H. Z., Cheng F. Q. Preparation of layered double oxides encapsulated in carbon nanotubes to boost selective synthesis of higher alcohols from syngas: Modifying hydrogenation activity and restricting particle sizes by confinement effect // Molecular Catalysis. – 2024. – Vol. 553. – Р. 113</w:t>
      </w:r>
      <w:r>
        <w:rPr>
          <w:rFonts w:ascii="Times New Roman" w:hAnsi="Times New Roman"/>
          <w:sz w:val="28"/>
          <w:szCs w:val="28"/>
          <w:lang w:val="kk-KZ"/>
        </w:rPr>
        <w:t>-</w:t>
      </w:r>
      <w:r w:rsidR="005C4B8B" w:rsidRPr="005C4B8B">
        <w:rPr>
          <w:rFonts w:ascii="Times New Roman" w:hAnsi="Times New Roman"/>
          <w:sz w:val="28"/>
          <w:szCs w:val="28"/>
          <w:lang w:val="kk-KZ"/>
        </w:rPr>
        <w:t>756.</w:t>
      </w:r>
    </w:p>
    <w:p w14:paraId="22B215F1"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54</w:t>
      </w:r>
      <w:r w:rsidR="005C4B8B" w:rsidRPr="005C4B8B">
        <w:rPr>
          <w:rFonts w:ascii="Times New Roman" w:hAnsi="Times New Roman"/>
          <w:sz w:val="28"/>
          <w:szCs w:val="28"/>
          <w:lang w:val="kk-KZ"/>
        </w:rPr>
        <w:t xml:space="preserve"> Yahyazadeh A.,  Borugadda V. B., Dalai A. K., Zhang L. Optimization of olefins' yield in Fischer-Tropsch synthesis using carbon nanotubes supported iron catalyst with potassium and molybdenum promoters // Applied Catalysis A: General. – 2022. – Vol. 643. – Р. 118</w:t>
      </w:r>
      <w:r>
        <w:rPr>
          <w:rFonts w:ascii="Times New Roman" w:hAnsi="Times New Roman"/>
          <w:sz w:val="28"/>
          <w:szCs w:val="28"/>
          <w:lang w:val="kk-KZ"/>
        </w:rPr>
        <w:t>-</w:t>
      </w:r>
      <w:r w:rsidR="005C4B8B" w:rsidRPr="005C4B8B">
        <w:rPr>
          <w:rFonts w:ascii="Times New Roman" w:hAnsi="Times New Roman"/>
          <w:sz w:val="28"/>
          <w:szCs w:val="28"/>
          <w:lang w:val="kk-KZ"/>
        </w:rPr>
        <w:t>759.</w:t>
      </w:r>
    </w:p>
    <w:p w14:paraId="250081C3"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55</w:t>
      </w:r>
      <w:r w:rsidR="005C4B8B" w:rsidRPr="005C4B8B">
        <w:rPr>
          <w:rFonts w:ascii="Times New Roman" w:hAnsi="Times New Roman"/>
          <w:sz w:val="28"/>
          <w:szCs w:val="28"/>
          <w:lang w:val="kk-KZ"/>
        </w:rPr>
        <w:t xml:space="preserve"> Yahyazadeh A., Borugadda V. B., Dalai A. K., Zhang, L. Optimization of carbon nanotube growth via response surface methodology for Fischer-Tropsch synthesis over Fe/CNT catalyst // Catalysis Today. – 2022. – Vol. 404. – Р. 117-131.</w:t>
      </w:r>
    </w:p>
    <w:p w14:paraId="1F7EED0F"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56</w:t>
      </w:r>
      <w:r w:rsidR="005C4B8B" w:rsidRPr="005C4B8B">
        <w:rPr>
          <w:rFonts w:ascii="Times New Roman" w:hAnsi="Times New Roman"/>
          <w:sz w:val="28"/>
          <w:szCs w:val="28"/>
          <w:lang w:val="kk-KZ"/>
        </w:rPr>
        <w:t xml:space="preserve"> Fellenberg A. K., Addad A., Hong J., Simon P., Kosto Y., Šmíd B., Khodakov A. Y. Iron and copper nanoparticles inside and outside carbon nanotubes: </w:t>
      </w:r>
      <w:r w:rsidR="005C4B8B" w:rsidRPr="005C4B8B">
        <w:rPr>
          <w:rFonts w:ascii="Times New Roman" w:hAnsi="Times New Roman"/>
          <w:sz w:val="28"/>
          <w:szCs w:val="28"/>
          <w:lang w:val="kk-KZ"/>
        </w:rPr>
        <w:lastRenderedPageBreak/>
        <w:t>Nanoconfinement, migration, interaction and catalytic performance in Fischer-Tropsch synthesis // Journal of Catalysis. – 2021. – Vol. 404. – Р. 306-323.</w:t>
      </w:r>
    </w:p>
    <w:p w14:paraId="63591C68"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57</w:t>
      </w:r>
      <w:r w:rsidR="005C4B8B" w:rsidRPr="005C4B8B">
        <w:rPr>
          <w:rFonts w:ascii="Times New Roman" w:hAnsi="Times New Roman"/>
          <w:sz w:val="28"/>
          <w:szCs w:val="28"/>
          <w:lang w:val="kk-KZ"/>
        </w:rPr>
        <w:t xml:space="preserve"> Gu B., Peron D. V., Barrios A. J., Virginie M., La Fontaine C., Briois V., Khodakov  A. Y. Bismuth mobile promoter and cobalt-bismuth nanoparticles in carbon nanotube supported Fischer-Tropsch catalysts with enhanced stability //Journal of Catalysis. – 2021. – Vol. 401. – Р. 102-114.</w:t>
      </w:r>
    </w:p>
    <w:p w14:paraId="6CA3B851"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58</w:t>
      </w:r>
      <w:r w:rsidR="005C4B8B" w:rsidRPr="005C4B8B">
        <w:rPr>
          <w:rFonts w:ascii="Times New Roman" w:hAnsi="Times New Roman"/>
          <w:sz w:val="28"/>
          <w:szCs w:val="28"/>
          <w:lang w:val="kk-KZ"/>
        </w:rPr>
        <w:t xml:space="preserve"> Van Deelen T. W., Yoshida H., Oord R., Zečević J., Weckhuysen B. M., De Jong, K. P. Cobalt nanocrystals on carbon nanotubes in the Fischer-Tropsch synthesis: Impact of support oxidation // Applied Catalysis A: General. – 20</w:t>
      </w:r>
      <w:r>
        <w:rPr>
          <w:rFonts w:ascii="Times New Roman" w:hAnsi="Times New Roman"/>
          <w:sz w:val="28"/>
          <w:szCs w:val="28"/>
          <w:lang w:val="kk-KZ"/>
        </w:rPr>
        <w:t>20. – Vol. 593. – Р. 117-441.</w:t>
      </w:r>
      <w:r>
        <w:rPr>
          <w:rFonts w:ascii="Times New Roman" w:hAnsi="Times New Roman"/>
          <w:sz w:val="28"/>
          <w:szCs w:val="28"/>
          <w:lang w:val="kk-KZ"/>
        </w:rPr>
        <w:cr/>
        <w:t xml:space="preserve">           59</w:t>
      </w:r>
      <w:r w:rsidR="005C4B8B" w:rsidRPr="005C4B8B">
        <w:rPr>
          <w:rFonts w:ascii="Times New Roman" w:hAnsi="Times New Roman"/>
          <w:sz w:val="28"/>
          <w:szCs w:val="28"/>
          <w:lang w:val="kk-KZ"/>
        </w:rPr>
        <w:t xml:space="preserve"> Chernyak S. A., Ivanov A. S., Maksimov S. V., Maslakov K. I., Isaikina O. Y., Chernavskii P. A., Savilov S. S. Fischer-Tropsch synthesis over carbon-encapsulated cobalt and iron nanoparticles embedded in 3D-framework of carbon nanotubes //</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Journal of Catalysis. – 2020. – Vol. 389. – Р. 270-284.</w:t>
      </w:r>
    </w:p>
    <w:p w14:paraId="5FE2E2E6" w14:textId="77777777" w:rsidR="005C4B8B" w:rsidRPr="005C4B8B" w:rsidRDefault="00730F88" w:rsidP="00730F8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60</w:t>
      </w:r>
      <w:r w:rsidR="005C4B8B" w:rsidRPr="005C4B8B">
        <w:rPr>
          <w:rFonts w:ascii="Times New Roman" w:hAnsi="Times New Roman"/>
          <w:sz w:val="28"/>
          <w:szCs w:val="28"/>
          <w:lang w:val="kk-KZ"/>
        </w:rPr>
        <w:t xml:space="preserve"> Chernyak S., Burtsev A., Maksimov S., Kupreenko S., Maslakov, K., Savilov, S. Structural evolution, stability, deactivation and regeneration of Fischer-Tropsch cobalt-based catalysts supported on carbon nanotubes //</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Applied Catalysis A: General. – 2020. – Vol. 603. – Р. 117</w:t>
      </w:r>
      <w:r>
        <w:rPr>
          <w:rFonts w:ascii="Times New Roman" w:hAnsi="Times New Roman"/>
          <w:sz w:val="28"/>
          <w:szCs w:val="28"/>
          <w:lang w:val="kk-KZ"/>
        </w:rPr>
        <w:t>-</w:t>
      </w:r>
      <w:r w:rsidR="005C4B8B" w:rsidRPr="005C4B8B">
        <w:rPr>
          <w:rFonts w:ascii="Times New Roman" w:hAnsi="Times New Roman"/>
          <w:sz w:val="28"/>
          <w:szCs w:val="28"/>
          <w:lang w:val="kk-KZ"/>
        </w:rPr>
        <w:t xml:space="preserve">741. </w:t>
      </w:r>
    </w:p>
    <w:p w14:paraId="1E278BEA"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61</w:t>
      </w:r>
      <w:r w:rsidR="005C4B8B" w:rsidRPr="005C4B8B">
        <w:rPr>
          <w:rFonts w:ascii="Times New Roman" w:hAnsi="Times New Roman"/>
          <w:sz w:val="28"/>
          <w:szCs w:val="28"/>
          <w:lang w:val="kk-KZ"/>
        </w:rPr>
        <w:t xml:space="preserve"> Shariati J., Haghtalab A., Mosayebi A. Fischer–Tropsch synthesis using Co and Co-Ru bifunctional nanocatalyst supported on carbon nanotube prepared via chemical reduction method // Journal of Energy Chemistry. – 2019. – Vol. 28. – Р. 9-22.</w:t>
      </w:r>
    </w:p>
    <w:p w14:paraId="6E2F5B3C" w14:textId="77777777" w:rsidR="005C4B8B" w:rsidRPr="005C4B8B" w:rsidRDefault="00EA1C32" w:rsidP="00EA1C32">
      <w:pPr>
        <w:spacing w:after="0" w:line="240" w:lineRule="auto"/>
        <w:ind w:firstLine="709"/>
        <w:jc w:val="both"/>
        <w:rPr>
          <w:rFonts w:ascii="Times New Roman" w:hAnsi="Times New Roman"/>
          <w:sz w:val="28"/>
          <w:szCs w:val="28"/>
          <w:lang w:val="kk-KZ"/>
        </w:rPr>
      </w:pPr>
      <w:r w:rsidRPr="00EA1C32">
        <w:rPr>
          <w:rFonts w:ascii="Times New Roman" w:hAnsi="Times New Roman"/>
          <w:sz w:val="28"/>
          <w:szCs w:val="28"/>
          <w:lang w:val="kk-KZ"/>
        </w:rPr>
        <w:t>62</w:t>
      </w:r>
      <w:r w:rsidR="005C4B8B" w:rsidRPr="00EA1C32">
        <w:rPr>
          <w:rFonts w:ascii="Times New Roman" w:hAnsi="Times New Roman"/>
          <w:sz w:val="28"/>
          <w:szCs w:val="28"/>
          <w:lang w:val="kk-KZ"/>
        </w:rPr>
        <w:t xml:space="preserve"> Mhadmhan S. et al. Direct biogas upgrading via CO</w:t>
      </w:r>
      <w:r w:rsidR="005C4B8B" w:rsidRPr="00EA1C32">
        <w:rPr>
          <w:rFonts w:ascii="Times New Roman" w:hAnsi="Times New Roman"/>
          <w:sz w:val="28"/>
          <w:szCs w:val="28"/>
          <w:vertAlign w:val="subscript"/>
          <w:lang w:val="kk-KZ"/>
        </w:rPr>
        <w:t>2</w:t>
      </w:r>
      <w:r w:rsidR="005C4B8B" w:rsidRPr="00EA1C32">
        <w:rPr>
          <w:rFonts w:ascii="Times New Roman" w:hAnsi="Times New Roman"/>
          <w:sz w:val="28"/>
          <w:szCs w:val="28"/>
          <w:lang w:val="kk-KZ"/>
        </w:rPr>
        <w:t xml:space="preserve"> methanation to high-quality biomethane over NiMg/CNT-SiO</w:t>
      </w:r>
      <w:r w:rsidR="005C4B8B" w:rsidRPr="00EA1C32">
        <w:rPr>
          <w:rFonts w:ascii="Times New Roman" w:hAnsi="Times New Roman"/>
          <w:sz w:val="28"/>
          <w:szCs w:val="28"/>
          <w:vertAlign w:val="subscript"/>
          <w:lang w:val="kk-KZ"/>
        </w:rPr>
        <w:t>2</w:t>
      </w:r>
      <w:r w:rsidR="005C4B8B" w:rsidRPr="00EA1C32">
        <w:rPr>
          <w:rFonts w:ascii="Times New Roman" w:hAnsi="Times New Roman"/>
          <w:sz w:val="28"/>
          <w:szCs w:val="28"/>
          <w:lang w:val="kk-KZ"/>
        </w:rPr>
        <w:t xml:space="preserve"> fiber catalysts //Fuel. – 2022. – Vol. 310. – Р. 122</w:t>
      </w:r>
      <w:r w:rsidRPr="00EA1C32">
        <w:rPr>
          <w:rFonts w:ascii="Times New Roman" w:hAnsi="Times New Roman"/>
          <w:sz w:val="28"/>
          <w:szCs w:val="28"/>
          <w:lang w:val="kk-KZ"/>
        </w:rPr>
        <w:t>-</w:t>
      </w:r>
      <w:r w:rsidR="005C4B8B" w:rsidRPr="00EA1C32">
        <w:rPr>
          <w:rFonts w:ascii="Times New Roman" w:hAnsi="Times New Roman"/>
          <w:sz w:val="28"/>
          <w:szCs w:val="28"/>
          <w:lang w:val="kk-KZ"/>
        </w:rPr>
        <w:t>289.</w:t>
      </w:r>
    </w:p>
    <w:p w14:paraId="29CBF4B9" w14:textId="189E7A0F"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63</w:t>
      </w:r>
      <w:r w:rsidR="00C95CEC">
        <w:rPr>
          <w:rFonts w:ascii="Times New Roman" w:hAnsi="Times New Roman"/>
          <w:sz w:val="28"/>
          <w:szCs w:val="28"/>
          <w:lang w:val="kk-KZ"/>
        </w:rPr>
        <w:t xml:space="preserve"> Ma C.H., Li H.Y., Lin G.D., Zhang H.</w:t>
      </w:r>
      <w:r w:rsidR="005C4B8B" w:rsidRPr="005C4B8B">
        <w:rPr>
          <w:rFonts w:ascii="Times New Roman" w:hAnsi="Times New Roman"/>
          <w:sz w:val="28"/>
          <w:szCs w:val="28"/>
          <w:lang w:val="kk-KZ"/>
        </w:rPr>
        <w:t>B. MWCNT-supported Ni–Mo–K catalyst for higher alcohol synthesis from syngas // Catalysis letters. – 2010. – Vol. 137(3</w:t>
      </w:r>
      <w:r w:rsidR="005C4B8B" w:rsidRPr="005C4B8B">
        <w:rPr>
          <w:rFonts w:ascii="Times New Roman" w:hAnsi="Times New Roman"/>
          <w:sz w:val="28"/>
          <w:szCs w:val="28"/>
          <w:lang w:val="kk-KZ"/>
        </w:rPr>
        <w:tab/>
        <w:t>). – Р. 171-179.</w:t>
      </w:r>
    </w:p>
    <w:p w14:paraId="107834A7" w14:textId="1F38B1D3"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64</w:t>
      </w:r>
      <w:r w:rsidR="00C95CEC">
        <w:rPr>
          <w:rFonts w:ascii="Times New Roman" w:hAnsi="Times New Roman"/>
          <w:sz w:val="28"/>
          <w:szCs w:val="28"/>
          <w:lang w:val="kk-KZ"/>
        </w:rPr>
        <w:t xml:space="preserve"> Surisetty V.R., Dalai A.</w:t>
      </w:r>
      <w:r w:rsidR="005C4B8B" w:rsidRPr="005C4B8B">
        <w:rPr>
          <w:rFonts w:ascii="Times New Roman" w:hAnsi="Times New Roman"/>
          <w:sz w:val="28"/>
          <w:szCs w:val="28"/>
          <w:lang w:val="kk-KZ"/>
        </w:rPr>
        <w:t>K., Kozinski J. Synthesis of higher alcohols from synthesis gas over Co-promoted alkali-modified MoS</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catalysts supported on MWCNTs //Applied Catalysis A: General. – 2010. – Vol. 385</w:t>
      </w:r>
      <w:r w:rsidR="00C95CEC">
        <w:rPr>
          <w:rFonts w:ascii="Times New Roman" w:hAnsi="Times New Roman"/>
          <w:sz w:val="28"/>
          <w:szCs w:val="28"/>
          <w:lang w:val="kk-KZ"/>
        </w:rPr>
        <w:t>(1</w:t>
      </w:r>
      <w:r>
        <w:rPr>
          <w:rFonts w:ascii="Times New Roman" w:hAnsi="Times New Roman"/>
          <w:sz w:val="28"/>
          <w:szCs w:val="28"/>
          <w:lang w:val="kk-KZ"/>
        </w:rPr>
        <w:t>2</w:t>
      </w:r>
      <w:r w:rsidR="00C95CEC">
        <w:rPr>
          <w:rFonts w:ascii="Times New Roman" w:hAnsi="Times New Roman"/>
          <w:sz w:val="28"/>
          <w:szCs w:val="28"/>
          <w:lang w:val="kk-KZ"/>
        </w:rPr>
        <w:t>)</w:t>
      </w:r>
      <w:r w:rsidR="005C4B8B" w:rsidRPr="005C4B8B">
        <w:rPr>
          <w:rFonts w:ascii="Times New Roman" w:hAnsi="Times New Roman"/>
          <w:sz w:val="28"/>
          <w:szCs w:val="28"/>
          <w:lang w:val="kk-KZ"/>
        </w:rPr>
        <w:t>. – Р. 153-162.</w:t>
      </w:r>
    </w:p>
    <w:p w14:paraId="6E889D2B"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65</w:t>
      </w:r>
      <w:r w:rsidR="005C4B8B" w:rsidRPr="005C4B8B">
        <w:rPr>
          <w:rFonts w:ascii="Times New Roman" w:hAnsi="Times New Roman"/>
          <w:sz w:val="28"/>
          <w:szCs w:val="28"/>
          <w:lang w:val="kk-KZ"/>
        </w:rPr>
        <w:t xml:space="preserve"> Surisetty V.R., Dalai A.K., Kozinski J.. Alcohols as alternative fuels: An overview // Applied Catalysis A: General. – 2011. – Vol. 404.</w:t>
      </w:r>
      <w:r>
        <w:rPr>
          <w:rFonts w:ascii="Times New Roman" w:hAnsi="Times New Roman"/>
          <w:sz w:val="28"/>
          <w:szCs w:val="28"/>
          <w:lang w:val="kk-KZ"/>
        </w:rPr>
        <w:t>-</w:t>
      </w:r>
      <w:r w:rsidR="005C4B8B" w:rsidRPr="005C4B8B">
        <w:rPr>
          <w:rFonts w:ascii="Times New Roman" w:hAnsi="Times New Roman"/>
          <w:sz w:val="28"/>
          <w:szCs w:val="28"/>
          <w:lang w:val="kk-KZ"/>
        </w:rPr>
        <w:t xml:space="preserve"> P. 1-11</w:t>
      </w:r>
    </w:p>
    <w:p w14:paraId="0A0264CC"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66</w:t>
      </w:r>
      <w:r w:rsidR="005C4B8B" w:rsidRPr="005C4B8B">
        <w:rPr>
          <w:rFonts w:ascii="Times New Roman" w:hAnsi="Times New Roman"/>
          <w:sz w:val="28"/>
          <w:szCs w:val="28"/>
          <w:lang w:val="kk-KZ"/>
        </w:rPr>
        <w:t xml:space="preserve"> Zeng Z. Y., Chen J., Lin J. H. Unexpectedly Promoting Effect of Carbon Nanotubes Grown during the Non-oxidative Coupling of Methane over Copper Catalysts //Front. Res. Today.</w:t>
      </w:r>
      <w:r>
        <w:rPr>
          <w:rFonts w:ascii="Times New Roman" w:hAnsi="Times New Roman"/>
          <w:sz w:val="28"/>
          <w:szCs w:val="28"/>
          <w:lang w:val="kk-KZ"/>
        </w:rPr>
        <w:t xml:space="preserve"> – 2018. – Vol. 1.-№10(7). – Р. 10</w:t>
      </w:r>
      <w:r w:rsidR="005C4B8B" w:rsidRPr="005C4B8B">
        <w:rPr>
          <w:rFonts w:ascii="Times New Roman" w:hAnsi="Times New Roman"/>
          <w:sz w:val="28"/>
          <w:szCs w:val="28"/>
          <w:lang w:val="kk-KZ"/>
        </w:rPr>
        <w:t>3</w:t>
      </w:r>
      <w:r>
        <w:rPr>
          <w:rFonts w:ascii="Times New Roman" w:hAnsi="Times New Roman"/>
          <w:sz w:val="28"/>
          <w:szCs w:val="28"/>
          <w:lang w:val="kk-KZ"/>
        </w:rPr>
        <w:t>-</w:t>
      </w:r>
      <w:r w:rsidR="005C4B8B" w:rsidRPr="005C4B8B">
        <w:rPr>
          <w:rFonts w:ascii="Times New Roman" w:hAnsi="Times New Roman"/>
          <w:sz w:val="28"/>
          <w:szCs w:val="28"/>
          <w:lang w:val="kk-KZ"/>
        </w:rPr>
        <w:t>716.</w:t>
      </w:r>
    </w:p>
    <w:p w14:paraId="18E1A86C"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67</w:t>
      </w:r>
      <w:r w:rsidR="005C4B8B" w:rsidRPr="005C4B8B">
        <w:rPr>
          <w:rFonts w:ascii="Times New Roman" w:hAnsi="Times New Roman"/>
          <w:sz w:val="28"/>
          <w:szCs w:val="28"/>
          <w:lang w:val="kk-KZ"/>
        </w:rPr>
        <w:t xml:space="preserve"> Wu X., Guo Y., Zhou J., Lin G., Dong X., Zhang H.. Co-decorated carbon nanotubes as a promoter of Co-Mo-K oxide catalyst for synthsis of higher alcohols from syngas. // Applied Catalysis A: General. – 2008. – Vol. 340.</w:t>
      </w:r>
      <w:r>
        <w:rPr>
          <w:rFonts w:ascii="Times New Roman" w:hAnsi="Times New Roman"/>
          <w:sz w:val="28"/>
          <w:szCs w:val="28"/>
          <w:lang w:val="kk-KZ"/>
        </w:rPr>
        <w:t>-</w:t>
      </w:r>
      <w:r w:rsidR="005C4B8B" w:rsidRPr="005C4B8B">
        <w:rPr>
          <w:rFonts w:ascii="Times New Roman" w:hAnsi="Times New Roman"/>
          <w:sz w:val="28"/>
          <w:szCs w:val="28"/>
          <w:lang w:val="kk-KZ"/>
        </w:rPr>
        <w:t xml:space="preserve"> P. 87-97.</w:t>
      </w:r>
    </w:p>
    <w:p w14:paraId="2407078F"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68</w:t>
      </w:r>
      <w:r w:rsidR="005C4B8B" w:rsidRPr="005C4B8B">
        <w:rPr>
          <w:rFonts w:ascii="Times New Roman" w:hAnsi="Times New Roman"/>
          <w:sz w:val="28"/>
          <w:szCs w:val="28"/>
          <w:lang w:val="kk-KZ"/>
        </w:rPr>
        <w:t xml:space="preserve"> Ma C., Li H., Lin G., Zhang H. Ni-Decorated carbon nanotube promoted Ni-Mo-K catalyst for highly efficient synthesis of higher alcohols from syngas. // Applied Catalysis B: Environmental. – 2010. – Vol. 100. </w:t>
      </w:r>
      <w:r>
        <w:rPr>
          <w:rFonts w:ascii="Times New Roman" w:hAnsi="Times New Roman"/>
          <w:sz w:val="28"/>
          <w:szCs w:val="28"/>
          <w:lang w:val="kk-KZ"/>
        </w:rPr>
        <w:t>-</w:t>
      </w:r>
      <w:r w:rsidR="005C4B8B" w:rsidRPr="005C4B8B">
        <w:rPr>
          <w:rFonts w:ascii="Times New Roman" w:hAnsi="Times New Roman"/>
          <w:sz w:val="28"/>
          <w:szCs w:val="28"/>
          <w:lang w:val="kk-KZ"/>
        </w:rPr>
        <w:t>P. 245-253.</w:t>
      </w:r>
    </w:p>
    <w:p w14:paraId="3CB9C800"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69</w:t>
      </w:r>
      <w:r w:rsidR="005C4B8B" w:rsidRPr="005C4B8B">
        <w:rPr>
          <w:rFonts w:ascii="Times New Roman" w:hAnsi="Times New Roman"/>
          <w:sz w:val="28"/>
          <w:szCs w:val="28"/>
          <w:lang w:val="kk-KZ"/>
        </w:rPr>
        <w:t xml:space="preserve"> Moussa S.O</w:t>
      </w:r>
      <w:r>
        <w:rPr>
          <w:rFonts w:ascii="Times New Roman" w:hAnsi="Times New Roman"/>
          <w:sz w:val="28"/>
          <w:szCs w:val="28"/>
          <w:lang w:val="kk-KZ"/>
        </w:rPr>
        <w:t>.</w:t>
      </w:r>
      <w:r w:rsidR="005C4B8B" w:rsidRPr="005C4B8B">
        <w:rPr>
          <w:rFonts w:ascii="Times New Roman" w:hAnsi="Times New Roman"/>
          <w:sz w:val="28"/>
          <w:szCs w:val="28"/>
          <w:lang w:val="kk-KZ"/>
        </w:rPr>
        <w:t>, Panchakarla L.S</w:t>
      </w:r>
      <w:r>
        <w:rPr>
          <w:rFonts w:ascii="Times New Roman" w:hAnsi="Times New Roman"/>
          <w:sz w:val="28"/>
          <w:szCs w:val="28"/>
          <w:lang w:val="kk-KZ"/>
        </w:rPr>
        <w:t>.</w:t>
      </w:r>
      <w:r w:rsidR="005C4B8B" w:rsidRPr="005C4B8B">
        <w:rPr>
          <w:rFonts w:ascii="Times New Roman" w:hAnsi="Times New Roman"/>
          <w:sz w:val="28"/>
          <w:szCs w:val="28"/>
          <w:lang w:val="kk-KZ"/>
        </w:rPr>
        <w:t>, Ho M.Q</w:t>
      </w:r>
      <w:r>
        <w:rPr>
          <w:rFonts w:ascii="Times New Roman" w:hAnsi="Times New Roman"/>
          <w:sz w:val="28"/>
          <w:szCs w:val="28"/>
          <w:lang w:val="kk-KZ"/>
        </w:rPr>
        <w:t>.</w:t>
      </w:r>
      <w:r w:rsidR="005C4B8B" w:rsidRPr="005C4B8B">
        <w:rPr>
          <w:rFonts w:ascii="Times New Roman" w:hAnsi="Times New Roman"/>
          <w:sz w:val="28"/>
          <w:szCs w:val="28"/>
          <w:lang w:val="kk-KZ"/>
        </w:rPr>
        <w:t xml:space="preserve">, El-Shall M.S. Graphene-supported, iron-based nanoparticles for catalytic production of liquid hydrocarbons from synthesis </w:t>
      </w:r>
      <w:r w:rsidR="005C4B8B" w:rsidRPr="005C4B8B">
        <w:rPr>
          <w:rFonts w:ascii="Times New Roman" w:hAnsi="Times New Roman"/>
          <w:sz w:val="28"/>
          <w:szCs w:val="28"/>
          <w:lang w:val="kk-KZ"/>
        </w:rPr>
        <w:lastRenderedPageBreak/>
        <w:t>gas: the role of the graphene support in comparison with carbon nanotubes // ACS Catalisis. – 2014. – Vol. 4(2)</w:t>
      </w:r>
      <w:r>
        <w:rPr>
          <w:rFonts w:ascii="Times New Roman" w:hAnsi="Times New Roman"/>
          <w:sz w:val="28"/>
          <w:szCs w:val="28"/>
          <w:lang w:val="kk-KZ"/>
        </w:rPr>
        <w:t>.</w:t>
      </w:r>
      <w:r w:rsidR="005C4B8B" w:rsidRPr="005C4B8B">
        <w:rPr>
          <w:rFonts w:ascii="Times New Roman" w:hAnsi="Times New Roman"/>
          <w:sz w:val="28"/>
          <w:szCs w:val="28"/>
          <w:lang w:val="kk-KZ"/>
        </w:rPr>
        <w:t xml:space="preserve"> – P. 535–545.</w:t>
      </w:r>
    </w:p>
    <w:p w14:paraId="3E3A73AE"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70</w:t>
      </w:r>
      <w:r w:rsidR="005C4B8B" w:rsidRPr="005C4B8B">
        <w:rPr>
          <w:rFonts w:ascii="Times New Roman" w:hAnsi="Times New Roman"/>
          <w:sz w:val="28"/>
          <w:szCs w:val="28"/>
          <w:lang w:val="kk-KZ"/>
        </w:rPr>
        <w:t xml:space="preserve"> Sun J.. Cai Q., Wan Y., Wan S., Wang L., Lin J., Wang, Y. Promotional effects of cesium promoter on higher alcohol synthesis from syngas over cesium-promoted Cu/ZnO/Al2O3 catalysts //ACS Catalysis. – 2016. – Vol. 6(9)</w:t>
      </w:r>
      <w:r>
        <w:rPr>
          <w:rFonts w:ascii="Times New Roman" w:hAnsi="Times New Roman"/>
          <w:sz w:val="28"/>
          <w:szCs w:val="28"/>
          <w:lang w:val="kk-KZ"/>
        </w:rPr>
        <w:t>.</w:t>
      </w:r>
      <w:r w:rsidR="005C4B8B" w:rsidRPr="005C4B8B">
        <w:rPr>
          <w:rFonts w:ascii="Times New Roman" w:hAnsi="Times New Roman"/>
          <w:sz w:val="28"/>
          <w:szCs w:val="28"/>
          <w:lang w:val="kk-KZ"/>
        </w:rPr>
        <w:t xml:space="preserve"> – Р. 5771-5785.</w:t>
      </w:r>
    </w:p>
    <w:p w14:paraId="63749F38"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71</w:t>
      </w:r>
      <w:r w:rsidR="005C4B8B" w:rsidRPr="005C4B8B">
        <w:rPr>
          <w:rFonts w:ascii="Times New Roman" w:hAnsi="Times New Roman"/>
          <w:sz w:val="28"/>
          <w:szCs w:val="28"/>
          <w:lang w:val="kk-KZ"/>
        </w:rPr>
        <w:t xml:space="preserve"> Zhang G J., Liu X., Ma C., Zhao W. Effects of promoters on carburized fused iron catalysts in Fischer-Tropsch synthesis // Journal of Fuel Chemistry and Technology. – 2021. – Vol. 49(10). – P. 1504-1512.</w:t>
      </w:r>
    </w:p>
    <w:p w14:paraId="0C0D0C5A"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72</w:t>
      </w:r>
      <w:r w:rsidR="005C4B8B" w:rsidRPr="005C4B8B">
        <w:rPr>
          <w:rFonts w:ascii="Times New Roman" w:hAnsi="Times New Roman"/>
          <w:sz w:val="28"/>
          <w:szCs w:val="28"/>
          <w:lang w:val="kk-KZ"/>
        </w:rPr>
        <w:t xml:space="preserve"> Tan L., Yang G., Yoneyama Y., Kou Y., Tan Y., Vitidsant T., Tsubaki N.. Iso-butanol direct synthesis from syngas over the alkali metals modified Cr/ZnO catalysts. // Applied Catalysis A: General. –2015. – Vol. 505. –P. 141-149.</w:t>
      </w:r>
    </w:p>
    <w:p w14:paraId="6B9F8679"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73</w:t>
      </w:r>
      <w:r w:rsidR="005C4B8B" w:rsidRPr="005C4B8B">
        <w:rPr>
          <w:rFonts w:ascii="Times New Roman" w:hAnsi="Times New Roman"/>
          <w:sz w:val="28"/>
          <w:szCs w:val="28"/>
          <w:lang w:val="kk-KZ"/>
        </w:rPr>
        <w:t xml:space="preserve"> Xu R., Zhang S., Roberts C.B. Mixed Alcohol Synthesis over a K Promoted Cu/ZnO/Al2O3 Catalyst in Supercritical Hexanes. // Industrial &amp; Engineering Chemistry Research. – 2013.  – Vol. 52. – P.14514-14524.</w:t>
      </w:r>
    </w:p>
    <w:p w14:paraId="61F6CF7C" w14:textId="590960F6"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74</w:t>
      </w:r>
      <w:r w:rsidR="004855D4">
        <w:rPr>
          <w:rFonts w:ascii="Times New Roman" w:hAnsi="Times New Roman"/>
          <w:sz w:val="28"/>
          <w:szCs w:val="28"/>
          <w:lang w:val="kk-KZ"/>
        </w:rPr>
        <w:t xml:space="preserve"> </w:t>
      </w:r>
      <w:r w:rsidR="004855D4" w:rsidRPr="004855D4">
        <w:rPr>
          <w:rFonts w:ascii="Times New Roman" w:hAnsi="Times New Roman"/>
          <w:sz w:val="28"/>
          <w:szCs w:val="28"/>
          <w:lang w:val="kk-KZ"/>
        </w:rPr>
        <w:t xml:space="preserve">Xu D. Ding, M., Hong, X., &amp; Liu, G. Mechanistic aspects of the role of K promotion on Cu–Fe-based catalysts for higher alcohol synthesis from CO2 hydrogenation //ACS Catalysis. – 2020. – </w:t>
      </w:r>
      <w:r w:rsidR="00C95CEC" w:rsidRPr="005C4B8B">
        <w:rPr>
          <w:rFonts w:ascii="Times New Roman" w:hAnsi="Times New Roman"/>
          <w:sz w:val="28"/>
          <w:szCs w:val="28"/>
          <w:lang w:val="kk-KZ"/>
        </w:rPr>
        <w:t>Vol</w:t>
      </w:r>
      <w:r w:rsidR="004855D4" w:rsidRPr="004855D4">
        <w:rPr>
          <w:rFonts w:ascii="Times New Roman" w:hAnsi="Times New Roman"/>
          <w:sz w:val="28"/>
          <w:szCs w:val="28"/>
          <w:lang w:val="kk-KZ"/>
        </w:rPr>
        <w:t>. 10. – №. 24. – С. 14516-14526.</w:t>
      </w:r>
    </w:p>
    <w:p w14:paraId="5482A7E1"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75</w:t>
      </w:r>
      <w:r w:rsidR="005C4B8B" w:rsidRPr="005C4B8B">
        <w:rPr>
          <w:rFonts w:ascii="Times New Roman" w:hAnsi="Times New Roman"/>
          <w:sz w:val="28"/>
          <w:szCs w:val="28"/>
          <w:lang w:val="kk-KZ"/>
        </w:rPr>
        <w:t xml:space="preserve"> Gupta M., Smith M. L., Spivey J. J. Heterogeneous catalytic conversion of dry syngas to ethanol and higher alcohols on Cu-based catalysts //Acs Catalysis.  –2011. – Vol. 1(6). – Р. 641-656.</w:t>
      </w:r>
    </w:p>
    <w:p w14:paraId="336F48CB"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76</w:t>
      </w:r>
      <w:r w:rsidR="005C4B8B" w:rsidRPr="005C4B8B">
        <w:rPr>
          <w:rFonts w:ascii="Times New Roman" w:hAnsi="Times New Roman"/>
          <w:sz w:val="28"/>
          <w:szCs w:val="28"/>
          <w:lang w:val="kk-KZ"/>
        </w:rPr>
        <w:t xml:space="preserve"> Anton J., Nebel J., Song H., Froese C., Weide P., Ruland H., Muhler M., Kaluza S. The effect of sodium on the structure–activity relationships of cobalt-modified Cu/ZnO/Al2O3 catalysts applied in the hydrogenation of carbon monoxide to higher alcohols. // Journal of Catalysis. – 2016. – Vol. 335. – P. 175-186.</w:t>
      </w:r>
    </w:p>
    <w:p w14:paraId="4F48565B"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77</w:t>
      </w:r>
      <w:r w:rsidR="005C4B8B" w:rsidRPr="005C4B8B">
        <w:rPr>
          <w:rFonts w:ascii="Times New Roman" w:hAnsi="Times New Roman"/>
          <w:sz w:val="28"/>
          <w:szCs w:val="28"/>
          <w:lang w:val="kk-KZ"/>
        </w:rPr>
        <w:t xml:space="preserve"> Kipnis M. Volnina E., Belostotsky I., Galkin R., Zhilyaeva N., Levin I., Ezhov A. Effective Cu/ZnO/Al</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9C2C8E">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Catalyst for Methanol Production: Synthesis, Activation, Catalytic Performance, and Regeneration //Catalysis Research. – 2022. – Vol. 2(3) – P. 1-20.</w:t>
      </w:r>
    </w:p>
    <w:p w14:paraId="2525CD42"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78</w:t>
      </w:r>
      <w:r w:rsidR="005C4B8B" w:rsidRPr="005C4B8B">
        <w:rPr>
          <w:rFonts w:ascii="Times New Roman" w:hAnsi="Times New Roman"/>
          <w:sz w:val="28"/>
          <w:szCs w:val="28"/>
          <w:lang w:val="kk-KZ"/>
        </w:rPr>
        <w:t xml:space="preserve"> Ertl G., Knözinger H., Weitkamp J. (ed.). Preparation of solid catalysts. – John Wiley &amp; Sons, 2008.</w:t>
      </w:r>
    </w:p>
    <w:p w14:paraId="36401B8B" w14:textId="67AB1441"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79</w:t>
      </w:r>
      <w:r w:rsidR="005C4B8B" w:rsidRPr="005C4B8B">
        <w:rPr>
          <w:rFonts w:ascii="Times New Roman" w:hAnsi="Times New Roman"/>
          <w:sz w:val="28"/>
          <w:szCs w:val="28"/>
          <w:lang w:val="kk-KZ"/>
        </w:rPr>
        <w:t xml:space="preserve"> Carta M. Sanna A. L., Porcheddu A., Garroni S., Delogu, F. Mechanochemical effects underlying the mechanically activated catalytic hydrogenation of carbon monoxide //Scientific Rep</w:t>
      </w:r>
      <w:r>
        <w:rPr>
          <w:rFonts w:ascii="Times New Roman" w:hAnsi="Times New Roman"/>
          <w:sz w:val="28"/>
          <w:szCs w:val="28"/>
          <w:lang w:val="kk-KZ"/>
        </w:rPr>
        <w:t xml:space="preserve">orts. – 2023. – </w:t>
      </w:r>
      <w:r w:rsidR="00C95CEC" w:rsidRPr="005C4B8B">
        <w:rPr>
          <w:rFonts w:ascii="Times New Roman" w:hAnsi="Times New Roman"/>
          <w:sz w:val="28"/>
          <w:szCs w:val="28"/>
          <w:lang w:val="kk-KZ"/>
        </w:rPr>
        <w:t>Vol</w:t>
      </w:r>
      <w:r w:rsidR="00C95CEC">
        <w:rPr>
          <w:rFonts w:ascii="Times New Roman" w:hAnsi="Times New Roman"/>
          <w:sz w:val="28"/>
          <w:szCs w:val="28"/>
          <w:lang w:val="kk-KZ"/>
        </w:rPr>
        <w:t>.</w:t>
      </w:r>
      <w:r>
        <w:rPr>
          <w:rFonts w:ascii="Times New Roman" w:hAnsi="Times New Roman"/>
          <w:sz w:val="28"/>
          <w:szCs w:val="28"/>
          <w:lang w:val="kk-KZ"/>
        </w:rPr>
        <w:t xml:space="preserve"> 13(1) – </w:t>
      </w:r>
      <w:r w:rsidR="00C95CEC">
        <w:rPr>
          <w:rFonts w:ascii="Times New Roman" w:hAnsi="Times New Roman"/>
          <w:sz w:val="28"/>
          <w:szCs w:val="28"/>
          <w:lang w:val="kk-KZ"/>
        </w:rPr>
        <w:t xml:space="preserve">Р. </w:t>
      </w:r>
      <w:r w:rsidR="005C4B8B" w:rsidRPr="005C4B8B">
        <w:rPr>
          <w:rFonts w:ascii="Times New Roman" w:hAnsi="Times New Roman"/>
          <w:sz w:val="28"/>
          <w:szCs w:val="28"/>
          <w:lang w:val="kk-KZ"/>
        </w:rPr>
        <w:t>2470.</w:t>
      </w:r>
    </w:p>
    <w:p w14:paraId="546D70AC"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80</w:t>
      </w:r>
      <w:r w:rsidR="005C4B8B" w:rsidRPr="005C4B8B">
        <w:rPr>
          <w:rFonts w:ascii="Times New Roman" w:hAnsi="Times New Roman"/>
          <w:sz w:val="28"/>
          <w:szCs w:val="28"/>
          <w:lang w:val="kk-KZ"/>
        </w:rPr>
        <w:t xml:space="preserve"> De Bellis J., Felderhoff M., Schuth F. Mechanochemical synthesis of supported bimetallic catalysts // Chemistry of Materials. – 2021. – Vol. 33(6) – Р. 2037-2045.</w:t>
      </w:r>
    </w:p>
    <w:p w14:paraId="058853C6" w14:textId="6AF9F145"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81</w:t>
      </w:r>
      <w:r w:rsidR="005C4B8B" w:rsidRPr="005C4B8B">
        <w:rPr>
          <w:rFonts w:ascii="Times New Roman" w:hAnsi="Times New Roman"/>
          <w:sz w:val="28"/>
          <w:szCs w:val="28"/>
          <w:lang w:val="kk-KZ"/>
        </w:rPr>
        <w:t xml:space="preserve"> Yu W. Yan J., Cui Z., Yang N. Preparation of mesoporous Cu/Zn/Ce/Zr/Al catalysts and activity in steam reforming of methanol //AIP Advances. – 2021. – </w:t>
      </w:r>
      <w:r w:rsidR="00C95CEC" w:rsidRPr="005C4B8B">
        <w:rPr>
          <w:rFonts w:ascii="Times New Roman" w:hAnsi="Times New Roman"/>
          <w:sz w:val="28"/>
          <w:szCs w:val="28"/>
          <w:lang w:val="kk-KZ"/>
        </w:rPr>
        <w:t>Vol</w:t>
      </w:r>
      <w:r>
        <w:rPr>
          <w:rFonts w:ascii="Times New Roman" w:hAnsi="Times New Roman"/>
          <w:sz w:val="28"/>
          <w:szCs w:val="28"/>
          <w:lang w:val="kk-KZ"/>
        </w:rPr>
        <w:t xml:space="preserve">. 11. – </w:t>
      </w:r>
      <w:r w:rsidR="005C4B8B" w:rsidRPr="005C4B8B">
        <w:rPr>
          <w:rFonts w:ascii="Times New Roman" w:hAnsi="Times New Roman"/>
          <w:sz w:val="28"/>
          <w:szCs w:val="28"/>
          <w:lang w:val="kk-KZ"/>
        </w:rPr>
        <w:t xml:space="preserve"> </w:t>
      </w:r>
      <w:r w:rsidR="00C95CEC">
        <w:rPr>
          <w:rFonts w:ascii="Times New Roman" w:hAnsi="Times New Roman"/>
          <w:sz w:val="28"/>
          <w:szCs w:val="28"/>
          <w:lang w:val="kk-KZ"/>
        </w:rPr>
        <w:t>Р.</w:t>
      </w:r>
      <w:r w:rsidR="005C4B8B" w:rsidRPr="005C4B8B">
        <w:rPr>
          <w:rFonts w:ascii="Times New Roman" w:hAnsi="Times New Roman"/>
          <w:sz w:val="28"/>
          <w:szCs w:val="28"/>
          <w:lang w:val="kk-KZ"/>
        </w:rPr>
        <w:t>12.</w:t>
      </w:r>
    </w:p>
    <w:p w14:paraId="5A028BE0"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82</w:t>
      </w:r>
      <w:r w:rsidR="005C4B8B" w:rsidRPr="005C4B8B">
        <w:rPr>
          <w:rFonts w:ascii="Times New Roman" w:hAnsi="Times New Roman"/>
          <w:sz w:val="28"/>
          <w:szCs w:val="28"/>
          <w:lang w:val="kk-KZ"/>
        </w:rPr>
        <w:t xml:space="preserve"> Gupta M., Spivey J.J.. Electrodeposited Cu–ZnO and Mn–Cu–ZnO  nanowire/tube catalysts for higher alcohols from syngas. // Catalysis Today. - 2009. - Vol. 147. - P. 126-132.</w:t>
      </w:r>
    </w:p>
    <w:p w14:paraId="2EBCEC04"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83</w:t>
      </w:r>
      <w:r w:rsidR="005C4B8B" w:rsidRPr="005C4B8B">
        <w:rPr>
          <w:rFonts w:ascii="Times New Roman" w:hAnsi="Times New Roman"/>
          <w:sz w:val="28"/>
          <w:szCs w:val="28"/>
          <w:lang w:val="kk-KZ"/>
        </w:rPr>
        <w:t xml:space="preserve"> Zhang H., Chu W., Xu H., Zhou J. Plasma-assisted preparation of Fe–Cu bimetal catalyst for higher  alcohols synthesis from carbon monoxide hydrogenation. // Fuel. - 2010. - Vol. 89. - P. 3127-3131.</w:t>
      </w:r>
    </w:p>
    <w:p w14:paraId="20B70E8D"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84</w:t>
      </w:r>
      <w:r w:rsidR="005C4B8B" w:rsidRPr="005C4B8B">
        <w:rPr>
          <w:rFonts w:ascii="Times New Roman" w:hAnsi="Times New Roman"/>
          <w:sz w:val="28"/>
          <w:szCs w:val="28"/>
          <w:lang w:val="kk-KZ"/>
        </w:rPr>
        <w:t xml:space="preserve"> Ding M., Liu J., Zhang Q., Tsubaki N., Wang T., Ma L.. Preparation of copper-iron bimodal pore catalyst and its performance for higher alcohols synthesis. // Catalysis Communications. –2012. –Vol. 28. –P. 138-142.</w:t>
      </w:r>
    </w:p>
    <w:p w14:paraId="29B5FA6F"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85</w:t>
      </w:r>
      <w:r w:rsidR="005C4B8B" w:rsidRPr="005C4B8B">
        <w:rPr>
          <w:rFonts w:ascii="Times New Roman" w:hAnsi="Times New Roman"/>
          <w:sz w:val="28"/>
          <w:szCs w:val="28"/>
          <w:lang w:val="kk-KZ"/>
        </w:rPr>
        <w:t xml:space="preserve"> Chen L. Costa E., Kileti P., Tannenbaum R., Lindberg J., Mahajan D. Sonochemical Synthesis of Silica-Supported Iron Oxide Nanostructures and Their Application as Catalysts in Fischer–Tropsch Synthesis //Micro. – MDPI, – 202</w:t>
      </w:r>
      <w:r>
        <w:rPr>
          <w:rFonts w:ascii="Times New Roman" w:hAnsi="Times New Roman"/>
          <w:sz w:val="28"/>
          <w:szCs w:val="28"/>
          <w:lang w:val="kk-KZ"/>
        </w:rPr>
        <w:t>2. – Vol. 2(4) – Р. 632-648.</w:t>
      </w:r>
      <w:r>
        <w:rPr>
          <w:rFonts w:ascii="Times New Roman" w:hAnsi="Times New Roman"/>
          <w:sz w:val="28"/>
          <w:szCs w:val="28"/>
          <w:lang w:val="kk-KZ"/>
        </w:rPr>
        <w:cr/>
      </w:r>
      <w:r>
        <w:rPr>
          <w:rFonts w:ascii="Times New Roman" w:hAnsi="Times New Roman"/>
          <w:sz w:val="28"/>
          <w:szCs w:val="28"/>
          <w:lang w:val="en-US"/>
        </w:rPr>
        <w:t xml:space="preserve">          </w:t>
      </w:r>
      <w:r>
        <w:rPr>
          <w:rFonts w:ascii="Times New Roman" w:hAnsi="Times New Roman"/>
          <w:sz w:val="28"/>
          <w:szCs w:val="28"/>
          <w:lang w:val="kk-KZ"/>
        </w:rPr>
        <w:t>86</w:t>
      </w:r>
      <w:r w:rsidR="005C4B8B" w:rsidRPr="005C4B8B">
        <w:rPr>
          <w:rFonts w:ascii="Times New Roman" w:hAnsi="Times New Roman"/>
          <w:sz w:val="28"/>
          <w:szCs w:val="28"/>
          <w:lang w:val="kk-KZ"/>
        </w:rPr>
        <w:t xml:space="preserve"> Suárez París R., Montes V., Boutonnet M., Järås S.. Higher alcohol synthesis over nickel-modified alkali-doped molybdenum sulfide catalysts prepared by conventional coprecipitation and coprecipitation in microemulsions. // Catalysis Today. –2014. –Vol. 258. –P. 294-303.</w:t>
      </w:r>
    </w:p>
    <w:p w14:paraId="45554B8A"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87</w:t>
      </w:r>
      <w:r w:rsidR="005C4B8B" w:rsidRPr="005C4B8B">
        <w:rPr>
          <w:rFonts w:ascii="Times New Roman" w:hAnsi="Times New Roman"/>
          <w:sz w:val="28"/>
          <w:szCs w:val="28"/>
          <w:lang w:val="kk-KZ"/>
        </w:rPr>
        <w:t xml:space="preserve"> Kim T.W., Kim M.J., Chae H.J., Ha K.S., Kim C.U. Ordered mesoporous carbon supported uniform rhodium nanoparticles as catalysts for higher alcohol synthesis from syngas. // Fuel. - 2015. - Vol. 160. - P. 393-403.</w:t>
      </w:r>
    </w:p>
    <w:p w14:paraId="743FD774"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88</w:t>
      </w:r>
      <w:r w:rsidR="005C4B8B" w:rsidRPr="005C4B8B">
        <w:rPr>
          <w:rFonts w:ascii="Times New Roman" w:hAnsi="Times New Roman"/>
          <w:sz w:val="28"/>
          <w:szCs w:val="28"/>
          <w:lang w:val="kk-KZ"/>
        </w:rPr>
        <w:t xml:space="preserve"> Zhang H., Dong A., Liu B., Chen J., Xu Y., Liu X. Hydrogen spillover effects in the Fischer-Tropsch reaction over carbon nanotube supported cobalt catalysts.// Catalysis science and technology. –2023. – Vol.13(6). – P.1888–1904.</w:t>
      </w:r>
    </w:p>
    <w:p w14:paraId="503973AD"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89</w:t>
      </w:r>
      <w:r>
        <w:rPr>
          <w:rFonts w:ascii="Times New Roman" w:hAnsi="Times New Roman"/>
          <w:sz w:val="28"/>
          <w:szCs w:val="28"/>
          <w:lang w:val="en-US"/>
        </w:rPr>
        <w:t xml:space="preserve"> </w:t>
      </w:r>
      <w:r w:rsidR="005C4B8B" w:rsidRPr="005C4B8B">
        <w:rPr>
          <w:rFonts w:ascii="Times New Roman" w:hAnsi="Times New Roman"/>
          <w:sz w:val="28"/>
          <w:szCs w:val="28"/>
          <w:lang w:val="kk-KZ"/>
        </w:rPr>
        <w:t>Du H., Jiang M., Zhu H., Huang C., Zhao Z., Dong W., Constructing efficient hcp- Co active sites for Fischer-Tropsch reaction on an activated carbon supported cobalt catalyst via multistep activation processes. // Fuel. – 2021. – Vol. 292. – P.120</w:t>
      </w:r>
      <w:r>
        <w:rPr>
          <w:rFonts w:ascii="Times New Roman" w:hAnsi="Times New Roman"/>
          <w:sz w:val="28"/>
          <w:szCs w:val="28"/>
          <w:lang w:val="en-US"/>
        </w:rPr>
        <w:t>-</w:t>
      </w:r>
      <w:r w:rsidR="005C4B8B" w:rsidRPr="005C4B8B">
        <w:rPr>
          <w:rFonts w:ascii="Times New Roman" w:hAnsi="Times New Roman"/>
          <w:sz w:val="28"/>
          <w:szCs w:val="28"/>
          <w:lang w:val="kk-KZ"/>
        </w:rPr>
        <w:t xml:space="preserve">244. </w:t>
      </w:r>
    </w:p>
    <w:p w14:paraId="47179B79"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90</w:t>
      </w:r>
      <w:r w:rsidR="005C4B8B" w:rsidRPr="005C4B8B">
        <w:rPr>
          <w:rFonts w:ascii="Times New Roman" w:hAnsi="Times New Roman"/>
          <w:sz w:val="28"/>
          <w:szCs w:val="28"/>
          <w:lang w:val="kk-KZ"/>
        </w:rPr>
        <w:t xml:space="preserve"> Liu B., Li W., Xu Y., Lin Q., Jiang F., Liu X. Insight into the intrinsic active site for selective production of light olefins in cobalt-catalyzed Fischer-Tropsch synthesis. // ACS Catalysis. – 2019. – Vol.9(8). – P.7073–7089. </w:t>
      </w:r>
    </w:p>
    <w:p w14:paraId="6FB452D0"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91</w:t>
      </w:r>
      <w:r w:rsidR="005C4B8B" w:rsidRPr="005C4B8B">
        <w:rPr>
          <w:rFonts w:ascii="Times New Roman" w:hAnsi="Times New Roman"/>
          <w:sz w:val="28"/>
          <w:szCs w:val="28"/>
          <w:lang w:val="kk-KZ"/>
        </w:rPr>
        <w:t xml:space="preserve"> Jiang Q., Luo W., Piao Y., Matsumoto H., Liu X., Züttel A., Surface oxygenate species on TiC reinforce cobalt-catalyzed Fischer-Tropsch synthesis. // ACS Catalysis. – 2021. – Vol.13. – P.8087–8096.</w:t>
      </w:r>
    </w:p>
    <w:p w14:paraId="73D9D7F1" w14:textId="77777777" w:rsidR="005C4B8B" w:rsidRPr="005C4B8B" w:rsidRDefault="00EA1C32" w:rsidP="00EA1C3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92</w:t>
      </w:r>
      <w:r w:rsidR="005C4B8B" w:rsidRPr="005C4B8B">
        <w:rPr>
          <w:rFonts w:ascii="Times New Roman" w:hAnsi="Times New Roman"/>
          <w:sz w:val="28"/>
          <w:szCs w:val="28"/>
          <w:lang w:val="kk-KZ"/>
        </w:rPr>
        <w:t xml:space="preserve"> Hern´andez Mejía C., van Deelen TW., de Jong KP. Activity enhancement of cobalt catalysts by tuning metal-support interactions. // Nature Communication.  –2018. – Vol.9(1). – P.4459.</w:t>
      </w:r>
    </w:p>
    <w:p w14:paraId="073E256D"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93</w:t>
      </w:r>
      <w:r w:rsidR="005C4B8B" w:rsidRPr="005C4B8B">
        <w:rPr>
          <w:rFonts w:ascii="Times New Roman" w:hAnsi="Times New Roman"/>
          <w:sz w:val="28"/>
          <w:szCs w:val="28"/>
          <w:lang w:val="kk-KZ"/>
        </w:rPr>
        <w:t xml:space="preserve"> Khodakov A.Y., Griboval-Constant A., Bechara R., Zholobenko V.L. Pore size effects in Fischer-Tropsch synthesis over cobalt-supported mesoporous silicas. // Journal of Catalysis. – 2002. – Vol.206(2). – P.230–41.</w:t>
      </w:r>
    </w:p>
    <w:p w14:paraId="762E7739" w14:textId="73ED6DD1" w:rsidR="005C4B8B" w:rsidRPr="005C4B8B" w:rsidRDefault="002F4B4E" w:rsidP="00C9470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94 </w:t>
      </w:r>
      <w:r w:rsidR="00C9470B">
        <w:rPr>
          <w:rFonts w:ascii="Times New Roman" w:hAnsi="Times New Roman"/>
          <w:sz w:val="28"/>
          <w:szCs w:val="28"/>
          <w:lang w:val="kk-KZ"/>
        </w:rPr>
        <w:t>Ma W., Jacobsa G., Sparksa</w:t>
      </w:r>
      <w:r w:rsidR="00C9470B" w:rsidRPr="00C9470B">
        <w:rPr>
          <w:rFonts w:ascii="Times New Roman" w:hAnsi="Times New Roman"/>
          <w:sz w:val="28"/>
          <w:szCs w:val="28"/>
          <w:lang w:val="kk-KZ"/>
        </w:rPr>
        <w:t xml:space="preserve"> </w:t>
      </w:r>
      <w:r w:rsidR="00C9470B">
        <w:rPr>
          <w:rFonts w:ascii="Times New Roman" w:hAnsi="Times New Roman"/>
          <w:sz w:val="28"/>
          <w:szCs w:val="28"/>
          <w:lang w:val="kk-KZ"/>
        </w:rPr>
        <w:t>D.E., Todic B., Bukurc</w:t>
      </w:r>
      <w:r w:rsidR="00C9470B" w:rsidRPr="00C9470B">
        <w:rPr>
          <w:rFonts w:ascii="Times New Roman" w:hAnsi="Times New Roman"/>
          <w:sz w:val="28"/>
          <w:szCs w:val="28"/>
          <w:lang w:val="kk-KZ"/>
        </w:rPr>
        <w:t xml:space="preserve"> </w:t>
      </w:r>
      <w:r w:rsidR="00C9470B">
        <w:rPr>
          <w:rFonts w:ascii="Times New Roman" w:hAnsi="Times New Roman"/>
          <w:sz w:val="28"/>
          <w:szCs w:val="28"/>
          <w:lang w:val="kk-KZ"/>
        </w:rPr>
        <w:t xml:space="preserve">D.B., </w:t>
      </w:r>
      <w:r w:rsidR="00C9470B" w:rsidRPr="00C9470B">
        <w:rPr>
          <w:rFonts w:ascii="Times New Roman" w:hAnsi="Times New Roman"/>
          <w:sz w:val="28"/>
          <w:szCs w:val="28"/>
          <w:lang w:val="kk-KZ"/>
        </w:rPr>
        <w:t xml:space="preserve">Davisa </w:t>
      </w:r>
      <w:r w:rsidR="00C9470B">
        <w:rPr>
          <w:rFonts w:ascii="Times New Roman" w:hAnsi="Times New Roman"/>
          <w:sz w:val="28"/>
          <w:szCs w:val="28"/>
          <w:lang w:val="kk-KZ"/>
        </w:rPr>
        <w:t>B.</w:t>
      </w:r>
      <w:r w:rsidR="00C9470B" w:rsidRPr="00C9470B">
        <w:rPr>
          <w:rFonts w:ascii="Times New Roman" w:hAnsi="Times New Roman"/>
          <w:sz w:val="28"/>
          <w:szCs w:val="28"/>
          <w:lang w:val="kk-KZ"/>
        </w:rPr>
        <w:t>H.</w:t>
      </w:r>
      <w:r w:rsidR="005C4B8B" w:rsidRPr="005C4B8B">
        <w:rPr>
          <w:rFonts w:ascii="Times New Roman" w:hAnsi="Times New Roman"/>
          <w:sz w:val="28"/>
          <w:szCs w:val="28"/>
          <w:lang w:val="kk-KZ"/>
        </w:rPr>
        <w:t xml:space="preserve"> </w:t>
      </w:r>
      <w:r w:rsidR="00C9470B" w:rsidRPr="00C9470B">
        <w:rPr>
          <w:rFonts w:ascii="Times New Roman" w:hAnsi="Times New Roman"/>
          <w:sz w:val="28"/>
          <w:szCs w:val="28"/>
          <w:lang w:val="kk-KZ"/>
        </w:rPr>
        <w:t>Quantitative comparison of iron and cobalt based catalysts for the Fischer</w:t>
      </w:r>
      <w:r w:rsidR="00C9470B">
        <w:rPr>
          <w:rFonts w:ascii="Times New Roman" w:hAnsi="Times New Roman"/>
          <w:sz w:val="28"/>
          <w:szCs w:val="28"/>
          <w:lang w:val="kk-KZ"/>
        </w:rPr>
        <w:t>-</w:t>
      </w:r>
      <w:r w:rsidR="00C9470B" w:rsidRPr="00C9470B">
        <w:rPr>
          <w:rFonts w:ascii="Times New Roman" w:hAnsi="Times New Roman"/>
          <w:sz w:val="28"/>
          <w:szCs w:val="28"/>
          <w:lang w:val="kk-KZ"/>
        </w:rPr>
        <w:t>Tropsch synthesis under clean and poisoning conditions</w:t>
      </w:r>
      <w:r w:rsidR="005C4B8B" w:rsidRPr="005C4B8B">
        <w:rPr>
          <w:rFonts w:ascii="Times New Roman" w:hAnsi="Times New Roman"/>
          <w:sz w:val="28"/>
          <w:szCs w:val="28"/>
          <w:lang w:val="kk-KZ"/>
        </w:rPr>
        <w:t xml:space="preserve">. // </w:t>
      </w:r>
      <w:r w:rsidR="00C9470B" w:rsidRPr="00C9470B">
        <w:rPr>
          <w:rFonts w:ascii="Times New Roman" w:hAnsi="Times New Roman"/>
          <w:sz w:val="28"/>
          <w:szCs w:val="28"/>
          <w:lang w:val="kk-KZ"/>
        </w:rPr>
        <w:t>Catalysis Today</w:t>
      </w:r>
      <w:r w:rsidR="005C4B8B" w:rsidRPr="005C4B8B">
        <w:rPr>
          <w:rFonts w:ascii="Times New Roman" w:hAnsi="Times New Roman"/>
          <w:sz w:val="28"/>
          <w:szCs w:val="28"/>
          <w:lang w:val="kk-KZ"/>
        </w:rPr>
        <w:t>.  – 20</w:t>
      </w:r>
      <w:r w:rsidR="00C9470B">
        <w:rPr>
          <w:rFonts w:ascii="Times New Roman" w:hAnsi="Times New Roman"/>
          <w:sz w:val="28"/>
          <w:szCs w:val="28"/>
          <w:lang w:val="kk-KZ"/>
        </w:rPr>
        <w:t>20</w:t>
      </w:r>
      <w:r w:rsidR="005C4B8B" w:rsidRPr="005C4B8B">
        <w:rPr>
          <w:rFonts w:ascii="Times New Roman" w:hAnsi="Times New Roman"/>
          <w:sz w:val="28"/>
          <w:szCs w:val="28"/>
          <w:lang w:val="kk-KZ"/>
        </w:rPr>
        <w:t>. – Vol.</w:t>
      </w:r>
      <w:r w:rsidR="00C9470B">
        <w:rPr>
          <w:rFonts w:ascii="Times New Roman" w:hAnsi="Times New Roman"/>
          <w:sz w:val="28"/>
          <w:szCs w:val="28"/>
          <w:lang w:val="kk-KZ"/>
        </w:rPr>
        <w:t>343</w:t>
      </w:r>
      <w:r w:rsidR="005C4B8B" w:rsidRPr="005C4B8B">
        <w:rPr>
          <w:rFonts w:ascii="Times New Roman" w:hAnsi="Times New Roman"/>
          <w:sz w:val="28"/>
          <w:szCs w:val="28"/>
          <w:lang w:val="kk-KZ"/>
        </w:rPr>
        <w:t>. – P.</w:t>
      </w:r>
      <w:r w:rsidR="00C9470B">
        <w:rPr>
          <w:rFonts w:ascii="Times New Roman" w:hAnsi="Times New Roman"/>
          <w:sz w:val="28"/>
          <w:szCs w:val="28"/>
          <w:lang w:val="kk-KZ"/>
        </w:rPr>
        <w:t>125-136</w:t>
      </w:r>
      <w:r w:rsidR="005C4B8B" w:rsidRPr="005C4B8B">
        <w:rPr>
          <w:rFonts w:ascii="Times New Roman" w:hAnsi="Times New Roman"/>
          <w:sz w:val="28"/>
          <w:szCs w:val="28"/>
          <w:lang w:val="kk-KZ"/>
        </w:rPr>
        <w:t>.</w:t>
      </w:r>
    </w:p>
    <w:p w14:paraId="6FA0C17C"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95</w:t>
      </w:r>
      <w:r w:rsidR="005C4B8B" w:rsidRPr="005C4B8B">
        <w:rPr>
          <w:rFonts w:ascii="Times New Roman" w:hAnsi="Times New Roman"/>
          <w:sz w:val="28"/>
          <w:szCs w:val="28"/>
          <w:lang w:val="kk-KZ"/>
        </w:rPr>
        <w:t xml:space="preserve"> Hong J., Wang B., Xiao G., Wang N., Zhang Y., Khodakov A.Y., Tuning the</w:t>
      </w:r>
    </w:p>
    <w:p w14:paraId="052BB4F3" w14:textId="77777777" w:rsidR="005C4B8B" w:rsidRPr="005C4B8B" w:rsidRDefault="005C4B8B" w:rsidP="009C0808">
      <w:pPr>
        <w:spacing w:after="0" w:line="240" w:lineRule="auto"/>
        <w:jc w:val="both"/>
        <w:rPr>
          <w:rFonts w:ascii="Times New Roman" w:hAnsi="Times New Roman"/>
          <w:sz w:val="28"/>
          <w:szCs w:val="28"/>
          <w:lang w:val="kk-KZ"/>
        </w:rPr>
      </w:pPr>
      <w:r w:rsidRPr="005C4B8B">
        <w:rPr>
          <w:rFonts w:ascii="Times New Roman" w:hAnsi="Times New Roman"/>
          <w:sz w:val="28"/>
          <w:szCs w:val="28"/>
          <w:lang w:val="kk-KZ"/>
        </w:rPr>
        <w:t>metal–support interaction and enhancing the stability of titania-supported cobalt</w:t>
      </w:r>
    </w:p>
    <w:p w14:paraId="78C98E57" w14:textId="77777777" w:rsidR="005C4B8B" w:rsidRPr="005C4B8B" w:rsidRDefault="005C4B8B" w:rsidP="009C0808">
      <w:pPr>
        <w:spacing w:after="0" w:line="240" w:lineRule="auto"/>
        <w:jc w:val="both"/>
        <w:rPr>
          <w:rFonts w:ascii="Times New Roman" w:hAnsi="Times New Roman"/>
          <w:sz w:val="28"/>
          <w:szCs w:val="28"/>
          <w:lang w:val="kk-KZ"/>
        </w:rPr>
      </w:pPr>
      <w:r w:rsidRPr="005C4B8B">
        <w:rPr>
          <w:rFonts w:ascii="Times New Roman" w:hAnsi="Times New Roman"/>
          <w:sz w:val="28"/>
          <w:szCs w:val="28"/>
          <w:lang w:val="kk-KZ"/>
        </w:rPr>
        <w:t>Fischer-Tropsch catalysts via carbon nitride coating. // ACS Catalysis. – 2020. –Vol.10(10). – P. 5554–5566.</w:t>
      </w:r>
    </w:p>
    <w:p w14:paraId="6766850E"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96</w:t>
      </w:r>
      <w:r w:rsidR="005C4B8B" w:rsidRPr="005C4B8B">
        <w:rPr>
          <w:rFonts w:ascii="Times New Roman" w:hAnsi="Times New Roman"/>
          <w:sz w:val="28"/>
          <w:szCs w:val="28"/>
          <w:lang w:val="kk-KZ"/>
        </w:rPr>
        <w:t xml:space="preserve"> den Otter J.H, Yoshida H., Ledesma C., Chen D., de Jong K.P. On the superior activity and selectivity of PtCo/Nb</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9C2C8E">
        <w:rPr>
          <w:rFonts w:ascii="Times New Roman" w:hAnsi="Times New Roman"/>
          <w:sz w:val="28"/>
          <w:szCs w:val="28"/>
          <w:vertAlign w:val="subscript"/>
          <w:lang w:val="kk-KZ"/>
        </w:rPr>
        <w:t>5</w:t>
      </w:r>
      <w:r w:rsidR="005C4B8B" w:rsidRPr="005C4B8B">
        <w:rPr>
          <w:rFonts w:ascii="Times New Roman" w:hAnsi="Times New Roman"/>
          <w:sz w:val="28"/>
          <w:szCs w:val="28"/>
          <w:lang w:val="kk-KZ"/>
        </w:rPr>
        <w:t xml:space="preserve"> Fischer-Tropsch catalysts. Journal of Catalysis. – 2016. – Vol. 340. – P. 270–275.</w:t>
      </w:r>
    </w:p>
    <w:p w14:paraId="630B6830"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97 </w:t>
      </w:r>
      <w:r w:rsidR="005C4B8B" w:rsidRPr="005C4B8B">
        <w:rPr>
          <w:rFonts w:ascii="Times New Roman" w:hAnsi="Times New Roman"/>
          <w:sz w:val="28"/>
          <w:szCs w:val="28"/>
          <w:lang w:val="kk-KZ"/>
        </w:rPr>
        <w:t>Das T</w:t>
      </w:r>
      <w:r w:rsidR="009C2C8E">
        <w:rPr>
          <w:rFonts w:ascii="Times New Roman" w:hAnsi="Times New Roman"/>
          <w:sz w:val="28"/>
          <w:szCs w:val="28"/>
          <w:lang w:val="kk-KZ"/>
        </w:rPr>
        <w:t>.</w:t>
      </w:r>
      <w:r w:rsidR="005C4B8B" w:rsidRPr="005C4B8B">
        <w:rPr>
          <w:rFonts w:ascii="Times New Roman" w:hAnsi="Times New Roman"/>
          <w:sz w:val="28"/>
          <w:szCs w:val="28"/>
          <w:lang w:val="kk-KZ"/>
        </w:rPr>
        <w:t>K</w:t>
      </w:r>
      <w:r w:rsidR="009C2C8E">
        <w:rPr>
          <w:rFonts w:ascii="Times New Roman" w:hAnsi="Times New Roman"/>
          <w:sz w:val="28"/>
          <w:szCs w:val="28"/>
          <w:lang w:val="kk-KZ"/>
        </w:rPr>
        <w:t>.</w:t>
      </w:r>
      <w:r w:rsidR="005C4B8B" w:rsidRPr="005C4B8B">
        <w:rPr>
          <w:rFonts w:ascii="Times New Roman" w:hAnsi="Times New Roman"/>
          <w:sz w:val="28"/>
          <w:szCs w:val="28"/>
          <w:lang w:val="kk-KZ"/>
        </w:rPr>
        <w:t>, Jacobs G</w:t>
      </w:r>
      <w:r w:rsidR="009C2C8E">
        <w:rPr>
          <w:rFonts w:ascii="Times New Roman" w:hAnsi="Times New Roman"/>
          <w:sz w:val="28"/>
          <w:szCs w:val="28"/>
          <w:lang w:val="kk-KZ"/>
        </w:rPr>
        <w:t>.</w:t>
      </w:r>
      <w:r w:rsidR="005C4B8B" w:rsidRPr="005C4B8B">
        <w:rPr>
          <w:rFonts w:ascii="Times New Roman" w:hAnsi="Times New Roman"/>
          <w:sz w:val="28"/>
          <w:szCs w:val="28"/>
          <w:lang w:val="kk-KZ"/>
        </w:rPr>
        <w:t>, Patterson P</w:t>
      </w:r>
      <w:r w:rsidR="009C2C8E">
        <w:rPr>
          <w:rFonts w:ascii="Times New Roman" w:hAnsi="Times New Roman"/>
          <w:sz w:val="28"/>
          <w:szCs w:val="28"/>
          <w:lang w:val="kk-KZ"/>
        </w:rPr>
        <w:t>.</w:t>
      </w:r>
      <w:r w:rsidR="005C4B8B" w:rsidRPr="005C4B8B">
        <w:rPr>
          <w:rFonts w:ascii="Times New Roman" w:hAnsi="Times New Roman"/>
          <w:sz w:val="28"/>
          <w:szCs w:val="28"/>
          <w:lang w:val="kk-KZ"/>
        </w:rPr>
        <w:t>M</w:t>
      </w:r>
      <w:r w:rsidR="009C2C8E">
        <w:rPr>
          <w:rFonts w:ascii="Times New Roman" w:hAnsi="Times New Roman"/>
          <w:sz w:val="28"/>
          <w:szCs w:val="28"/>
          <w:lang w:val="kk-KZ"/>
        </w:rPr>
        <w:t>.</w:t>
      </w:r>
      <w:r w:rsidR="005C4B8B" w:rsidRPr="005C4B8B">
        <w:rPr>
          <w:rFonts w:ascii="Times New Roman" w:hAnsi="Times New Roman"/>
          <w:sz w:val="28"/>
          <w:szCs w:val="28"/>
          <w:lang w:val="kk-KZ"/>
        </w:rPr>
        <w:t>, Conner W</w:t>
      </w:r>
      <w:r w:rsidR="009C2C8E">
        <w:rPr>
          <w:rFonts w:ascii="Times New Roman" w:hAnsi="Times New Roman"/>
          <w:sz w:val="28"/>
          <w:szCs w:val="28"/>
          <w:lang w:val="kk-KZ"/>
        </w:rPr>
        <w:t>.</w:t>
      </w:r>
      <w:r w:rsidR="005C4B8B" w:rsidRPr="005C4B8B">
        <w:rPr>
          <w:rFonts w:ascii="Times New Roman" w:hAnsi="Times New Roman"/>
          <w:sz w:val="28"/>
          <w:szCs w:val="28"/>
          <w:lang w:val="kk-KZ"/>
        </w:rPr>
        <w:t>A</w:t>
      </w:r>
      <w:r w:rsidR="009C2C8E">
        <w:rPr>
          <w:rFonts w:ascii="Times New Roman" w:hAnsi="Times New Roman"/>
          <w:sz w:val="28"/>
          <w:szCs w:val="28"/>
          <w:lang w:val="kk-KZ"/>
        </w:rPr>
        <w:t>.</w:t>
      </w:r>
      <w:r w:rsidR="005C4B8B" w:rsidRPr="005C4B8B">
        <w:rPr>
          <w:rFonts w:ascii="Times New Roman" w:hAnsi="Times New Roman"/>
          <w:sz w:val="28"/>
          <w:szCs w:val="28"/>
          <w:lang w:val="kk-KZ"/>
        </w:rPr>
        <w:t>, Li J</w:t>
      </w:r>
      <w:r w:rsidR="009C2C8E">
        <w:rPr>
          <w:rFonts w:ascii="Times New Roman" w:hAnsi="Times New Roman"/>
          <w:sz w:val="28"/>
          <w:szCs w:val="28"/>
          <w:lang w:val="kk-KZ"/>
        </w:rPr>
        <w:t>.</w:t>
      </w:r>
      <w:r w:rsidR="005C4B8B" w:rsidRPr="005C4B8B">
        <w:rPr>
          <w:rFonts w:ascii="Times New Roman" w:hAnsi="Times New Roman"/>
          <w:sz w:val="28"/>
          <w:szCs w:val="28"/>
          <w:lang w:val="kk-KZ"/>
        </w:rPr>
        <w:t>, Davis B</w:t>
      </w:r>
      <w:r w:rsidR="009C2C8E">
        <w:rPr>
          <w:rFonts w:ascii="Times New Roman" w:hAnsi="Times New Roman"/>
          <w:sz w:val="28"/>
          <w:szCs w:val="28"/>
          <w:lang w:val="kk-KZ"/>
        </w:rPr>
        <w:t>.</w:t>
      </w:r>
      <w:r w:rsidR="005C4B8B" w:rsidRPr="005C4B8B">
        <w:rPr>
          <w:rFonts w:ascii="Times New Roman" w:hAnsi="Times New Roman"/>
          <w:sz w:val="28"/>
          <w:szCs w:val="28"/>
          <w:lang w:val="kk-KZ"/>
        </w:rPr>
        <w:t>H. Fischer-Tropsch</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synthesis: characterization and catalytic properties of rhenium promoted cobalt</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alumina catalysts. // Fuel – 2003. – Vol.82(7). – P. 805–815.</w:t>
      </w:r>
    </w:p>
    <w:p w14:paraId="47A8EE2D"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98</w:t>
      </w:r>
      <w:r w:rsidR="005C4B8B" w:rsidRPr="005C4B8B">
        <w:rPr>
          <w:rFonts w:ascii="Times New Roman" w:hAnsi="Times New Roman"/>
          <w:sz w:val="28"/>
          <w:szCs w:val="28"/>
          <w:lang w:val="kk-KZ"/>
        </w:rPr>
        <w:t xml:space="preserve"> Hong J., Marceau E., Khodakov A.Y., Gaberov´a L., Griboval-Constant A., Girardon J-S. Speciation of ruthenium as a reduction promoter of silica-supported Co catalysts: A time-resolved in situ XAS investigation. // ACS Catalysis. – 2015. – Vol. 2. – P. 1273–1282.</w:t>
      </w:r>
    </w:p>
    <w:p w14:paraId="36C60E0A"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99</w:t>
      </w:r>
      <w:r w:rsidR="005C4B8B" w:rsidRPr="005C4B8B">
        <w:rPr>
          <w:rFonts w:ascii="Times New Roman" w:hAnsi="Times New Roman"/>
          <w:sz w:val="28"/>
          <w:szCs w:val="28"/>
          <w:lang w:val="kk-KZ"/>
        </w:rPr>
        <w:t xml:space="preserve"> Souza CDd., Cesar D.V., Marchetti S.G., Schmal M. Fischer-tropsch synthesis on Pd-Co/Nb</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9C2C8E">
        <w:rPr>
          <w:rFonts w:ascii="Times New Roman" w:hAnsi="Times New Roman"/>
          <w:sz w:val="28"/>
          <w:szCs w:val="28"/>
          <w:vertAlign w:val="subscript"/>
          <w:lang w:val="kk-KZ"/>
        </w:rPr>
        <w:t>5</w:t>
      </w:r>
      <w:r w:rsidR="005C4B8B" w:rsidRPr="005C4B8B">
        <w:rPr>
          <w:rFonts w:ascii="Times New Roman" w:hAnsi="Times New Roman"/>
          <w:sz w:val="28"/>
          <w:szCs w:val="28"/>
          <w:lang w:val="kk-KZ"/>
        </w:rPr>
        <w:t xml:space="preserve"> catalysts. In: Bellot Noronha F, Schmal M, Falabella Sousa-Aguiar E,</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editors. Studies in Surface Science and Catalysis. // Elsevier; – 2007, – P. 147-152.</w:t>
      </w:r>
    </w:p>
    <w:p w14:paraId="6715595E"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100</w:t>
      </w:r>
      <w:r w:rsidR="005C4B8B" w:rsidRPr="005C4B8B">
        <w:rPr>
          <w:rFonts w:ascii="Times New Roman" w:hAnsi="Times New Roman"/>
          <w:sz w:val="28"/>
          <w:szCs w:val="28"/>
          <w:lang w:val="kk-KZ"/>
        </w:rPr>
        <w:t xml:space="preserve"> Нурмаканов Е.Е., Елигбаева Г.Ж., Иткулова Ш.Г. Производство жидких синтетических углеводородов из синтез-газа на Со-содержащем полиметаллическом катализаторе. // Известия НАН РК. Серия химия и химическая технология.  – 2016. – Выпуск. 2(416). – С. 36-41.</w:t>
      </w:r>
    </w:p>
    <w:p w14:paraId="39124CC8" w14:textId="77777777" w:rsidR="005C4B8B" w:rsidRPr="005C4B8B" w:rsidRDefault="005C4B8B" w:rsidP="002F4B4E">
      <w:pPr>
        <w:spacing w:after="0" w:line="240" w:lineRule="auto"/>
        <w:ind w:firstLine="709"/>
        <w:jc w:val="both"/>
        <w:rPr>
          <w:rFonts w:ascii="Times New Roman" w:hAnsi="Times New Roman"/>
          <w:sz w:val="28"/>
          <w:szCs w:val="28"/>
          <w:lang w:val="kk-KZ"/>
        </w:rPr>
      </w:pPr>
      <w:r w:rsidRPr="005C4B8B">
        <w:rPr>
          <w:rFonts w:ascii="Times New Roman" w:hAnsi="Times New Roman"/>
          <w:sz w:val="28"/>
          <w:szCs w:val="28"/>
          <w:lang w:val="kk-KZ"/>
        </w:rPr>
        <w:t>101 Rytter E., Tsakoumis N. E., Holmen A. On the selectivity to higher hydrocarbons in Co-based Fischer–Tropsch synthesis // Catalysis Today. – 2016. – Vol. 261. – Р. 3-16.</w:t>
      </w:r>
    </w:p>
    <w:p w14:paraId="0E186223"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102</w:t>
      </w:r>
      <w:r w:rsidR="005C4B8B" w:rsidRPr="005C4B8B">
        <w:rPr>
          <w:rFonts w:ascii="Times New Roman" w:hAnsi="Times New Roman"/>
          <w:sz w:val="28"/>
          <w:szCs w:val="28"/>
          <w:lang w:val="kk-KZ"/>
        </w:rPr>
        <w:t xml:space="preserve"> Borg Ø., Hammer N., Enger B. C., Myrstad R., Lindvåg O. A., Eri S., Rytter E. Effect of biomass-derived synthesis gas impurity elements on cobalt Fischer–Tropsch catalyst performance including in situ sulphur and nitrogen addition //Journal of Catalysis. – 2011. – Vol. 279(1) – Р. 163-173.</w:t>
      </w:r>
    </w:p>
    <w:p w14:paraId="58798525"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103</w:t>
      </w:r>
      <w:r w:rsidR="005C4B8B" w:rsidRPr="005C4B8B">
        <w:rPr>
          <w:rFonts w:ascii="Times New Roman" w:hAnsi="Times New Roman"/>
          <w:sz w:val="28"/>
          <w:szCs w:val="28"/>
          <w:lang w:val="kk-KZ"/>
        </w:rPr>
        <w:t xml:space="preserve"> Balonek C.M. Lillebo A.H., Rane S., Rytter E., Schmidt L.D., Holmen A. Effect of Alkali Metal Impurities on Co–Re Catalysts for Fischer–Tropsch Synthesis from Biomass-Derived Syngas. // Catalysis Letters. — 2010. — Vol. 138(1–2) – P. 8–13.</w:t>
      </w:r>
    </w:p>
    <w:p w14:paraId="48F5D1A1"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104</w:t>
      </w:r>
      <w:r w:rsidR="005C4B8B" w:rsidRPr="005C4B8B">
        <w:rPr>
          <w:rFonts w:ascii="Times New Roman" w:hAnsi="Times New Roman"/>
          <w:sz w:val="28"/>
          <w:szCs w:val="28"/>
          <w:lang w:val="kk-KZ"/>
        </w:rPr>
        <w:t xml:space="preserve"> Martínez-Vargas D. X. Sandoval-Rangel L., Campuzano-Calderon O., Romero-Flores M., Lozano F. J., Nigam K. D. P., Montesinos-Castellanos, A.Recent advances in bifunctional catalysts for the Fischer–Tropsch process: one-stage production of liquid hydrocarbons from syngas //Industrial &amp; Engineering Chemistry Research. – 2019. – Vol. 58(35) – Р. 15872-15901.</w:t>
      </w:r>
    </w:p>
    <w:p w14:paraId="1977EAA0" w14:textId="10BD5D9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105</w:t>
      </w:r>
      <w:r w:rsidR="005C4B8B" w:rsidRPr="005C4B8B">
        <w:rPr>
          <w:rFonts w:ascii="Times New Roman" w:hAnsi="Times New Roman"/>
          <w:sz w:val="28"/>
          <w:szCs w:val="28"/>
          <w:lang w:val="kk-KZ"/>
        </w:rPr>
        <w:t xml:space="preserve"> </w:t>
      </w:r>
      <w:r w:rsidR="00875F21">
        <w:rPr>
          <w:rFonts w:ascii="Times New Roman" w:hAnsi="Times New Roman"/>
          <w:sz w:val="28"/>
          <w:szCs w:val="28"/>
          <w:lang w:val="kk-KZ"/>
        </w:rPr>
        <w:t>Bezemer G.</w:t>
      </w:r>
      <w:r w:rsidR="00875F21" w:rsidRPr="00875F21">
        <w:rPr>
          <w:rFonts w:ascii="Times New Roman" w:hAnsi="Times New Roman"/>
          <w:sz w:val="28"/>
          <w:szCs w:val="28"/>
          <w:lang w:val="kk-KZ"/>
        </w:rPr>
        <w:t>L.</w:t>
      </w:r>
      <w:r w:rsidR="00875F21">
        <w:rPr>
          <w:rFonts w:ascii="Times New Roman" w:hAnsi="Times New Roman"/>
          <w:sz w:val="28"/>
          <w:szCs w:val="28"/>
          <w:lang w:val="kk-KZ"/>
        </w:rPr>
        <w:t>,</w:t>
      </w:r>
      <w:r w:rsidR="00875F21" w:rsidRPr="00875F21">
        <w:rPr>
          <w:rFonts w:ascii="Times New Roman" w:hAnsi="Times New Roman"/>
          <w:sz w:val="28"/>
          <w:szCs w:val="28"/>
          <w:lang w:val="kk-KZ"/>
        </w:rPr>
        <w:t xml:space="preserve"> Bitter</w:t>
      </w:r>
      <w:r w:rsidR="00875F21">
        <w:rPr>
          <w:rFonts w:ascii="Times New Roman" w:hAnsi="Times New Roman"/>
          <w:sz w:val="28"/>
          <w:szCs w:val="28"/>
          <w:lang w:val="kk-KZ"/>
        </w:rPr>
        <w:t xml:space="preserve"> J.H., Kuipers H.P., Oosterbeek H., Holewijn J.</w:t>
      </w:r>
      <w:r w:rsidR="00875F21" w:rsidRPr="00875F21">
        <w:rPr>
          <w:rFonts w:ascii="Times New Roman" w:hAnsi="Times New Roman"/>
          <w:sz w:val="28"/>
          <w:szCs w:val="28"/>
          <w:lang w:val="kk-KZ"/>
        </w:rPr>
        <w:t>E., Xu</w:t>
      </w:r>
      <w:r w:rsidR="00875F21">
        <w:rPr>
          <w:rFonts w:ascii="Times New Roman" w:hAnsi="Times New Roman"/>
          <w:sz w:val="28"/>
          <w:szCs w:val="28"/>
          <w:lang w:val="kk-KZ"/>
        </w:rPr>
        <w:t xml:space="preserve"> X., </w:t>
      </w:r>
      <w:r w:rsidR="00875F21" w:rsidRPr="00875F21">
        <w:rPr>
          <w:rFonts w:ascii="Times New Roman" w:hAnsi="Times New Roman"/>
          <w:sz w:val="28"/>
          <w:szCs w:val="28"/>
          <w:lang w:val="kk-KZ"/>
        </w:rPr>
        <w:t>de Jong</w:t>
      </w:r>
      <w:r w:rsidR="00875F21">
        <w:rPr>
          <w:rFonts w:ascii="Times New Roman" w:hAnsi="Times New Roman"/>
          <w:sz w:val="28"/>
          <w:szCs w:val="28"/>
          <w:lang w:val="kk-KZ"/>
        </w:rPr>
        <w:t xml:space="preserve"> K.</w:t>
      </w:r>
      <w:r w:rsidR="00875F21" w:rsidRPr="00875F21">
        <w:rPr>
          <w:rFonts w:ascii="Times New Roman" w:hAnsi="Times New Roman"/>
          <w:sz w:val="28"/>
          <w:szCs w:val="28"/>
          <w:lang w:val="kk-KZ"/>
        </w:rPr>
        <w:t xml:space="preserve">P. Cobalt particle size effects in the Fischer− Tropsch reaction studied with carbon nanofiber supported catalysts //Journal of the American Chemical Society. – 2006. – </w:t>
      </w:r>
      <w:r w:rsidR="00875F21" w:rsidRPr="005C4B8B">
        <w:rPr>
          <w:rFonts w:ascii="Times New Roman" w:hAnsi="Times New Roman"/>
          <w:sz w:val="28"/>
          <w:szCs w:val="28"/>
          <w:lang w:val="kk-KZ"/>
        </w:rPr>
        <w:t>Vol</w:t>
      </w:r>
      <w:r w:rsidR="00875F21" w:rsidRPr="00875F21">
        <w:rPr>
          <w:rFonts w:ascii="Times New Roman" w:hAnsi="Times New Roman"/>
          <w:sz w:val="28"/>
          <w:szCs w:val="28"/>
          <w:lang w:val="kk-KZ"/>
        </w:rPr>
        <w:t>. 128</w:t>
      </w:r>
      <w:r w:rsidR="00875F21">
        <w:rPr>
          <w:rFonts w:ascii="Times New Roman" w:hAnsi="Times New Roman"/>
          <w:sz w:val="28"/>
          <w:szCs w:val="28"/>
          <w:lang w:val="kk-KZ"/>
        </w:rPr>
        <w:t>(12)</w:t>
      </w:r>
      <w:r w:rsidR="00875F21" w:rsidRPr="00875F21">
        <w:rPr>
          <w:rFonts w:ascii="Times New Roman" w:hAnsi="Times New Roman"/>
          <w:sz w:val="28"/>
          <w:szCs w:val="28"/>
          <w:lang w:val="kk-KZ"/>
        </w:rPr>
        <w:t xml:space="preserve"> – </w:t>
      </w:r>
      <w:r w:rsidR="00875F21">
        <w:rPr>
          <w:rFonts w:ascii="Times New Roman" w:hAnsi="Times New Roman"/>
          <w:sz w:val="28"/>
          <w:szCs w:val="28"/>
          <w:lang w:val="kk-KZ"/>
        </w:rPr>
        <w:t>Р</w:t>
      </w:r>
      <w:r w:rsidR="00875F21" w:rsidRPr="00875F21">
        <w:rPr>
          <w:rFonts w:ascii="Times New Roman" w:hAnsi="Times New Roman"/>
          <w:sz w:val="28"/>
          <w:szCs w:val="28"/>
          <w:lang w:val="kk-KZ"/>
        </w:rPr>
        <w:t>. 3956-3964.</w:t>
      </w:r>
    </w:p>
    <w:p w14:paraId="2870CD80"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106</w:t>
      </w:r>
      <w:r w:rsidR="005C4B8B" w:rsidRPr="005C4B8B">
        <w:rPr>
          <w:rFonts w:ascii="Times New Roman" w:hAnsi="Times New Roman"/>
          <w:sz w:val="28"/>
          <w:szCs w:val="28"/>
          <w:lang w:val="kk-KZ"/>
        </w:rPr>
        <w:t xml:space="preserve"> Lyu S.</w:t>
      </w:r>
      <w:r>
        <w:rPr>
          <w:rFonts w:ascii="Times New Roman" w:hAnsi="Times New Roman"/>
          <w:sz w:val="28"/>
          <w:szCs w:val="28"/>
          <w:lang w:val="kk-KZ"/>
        </w:rPr>
        <w:t>,</w:t>
      </w:r>
      <w:r w:rsidR="005C4B8B" w:rsidRPr="005C4B8B">
        <w:rPr>
          <w:rFonts w:ascii="Times New Roman" w:hAnsi="Times New Roman"/>
          <w:sz w:val="28"/>
          <w:szCs w:val="28"/>
          <w:lang w:val="kk-KZ"/>
        </w:rPr>
        <w:t xml:space="preserve"> Wang L., Zhang J., Liu C., Sun J., Peng B., Nie L. Role of active phase in Fischer–Tropsch synthesis: Experimental evidence of CO activation over single-phase cobalt catalysts //ACS Catalysis. – 2018. – Vol. 8(9) – Р. 7787-7798.</w:t>
      </w:r>
    </w:p>
    <w:p w14:paraId="0A886505"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107</w:t>
      </w:r>
      <w:r w:rsidR="005C4B8B" w:rsidRPr="005C4B8B">
        <w:rPr>
          <w:rFonts w:ascii="Times New Roman" w:hAnsi="Times New Roman"/>
          <w:sz w:val="28"/>
          <w:szCs w:val="28"/>
          <w:lang w:val="kk-KZ"/>
        </w:rPr>
        <w:t xml:space="preserve"> Han J. Xiong Z., Zhang Z., Zhang H., Zhou P., Yu F. RETRACTED: The influence of texture on Co/SBA–15 catalyst performance for Fischer–Tropsch synthesis //Catal</w:t>
      </w:r>
      <w:r>
        <w:rPr>
          <w:rFonts w:ascii="Times New Roman" w:hAnsi="Times New Roman"/>
          <w:sz w:val="28"/>
          <w:szCs w:val="28"/>
          <w:lang w:val="kk-KZ"/>
        </w:rPr>
        <w:t xml:space="preserve">ysts. – 2018. – Vol. 8(12) – </w:t>
      </w:r>
      <w:r w:rsidR="005C4B8B" w:rsidRPr="005C4B8B">
        <w:rPr>
          <w:rFonts w:ascii="Times New Roman" w:hAnsi="Times New Roman"/>
          <w:sz w:val="28"/>
          <w:szCs w:val="28"/>
          <w:lang w:val="kk-KZ"/>
        </w:rPr>
        <w:t>661</w:t>
      </w:r>
      <w:r>
        <w:rPr>
          <w:rFonts w:ascii="Times New Roman" w:hAnsi="Times New Roman"/>
          <w:sz w:val="28"/>
          <w:szCs w:val="28"/>
          <w:lang w:val="kk-KZ"/>
        </w:rPr>
        <w:t xml:space="preserve"> р</w:t>
      </w:r>
      <w:r w:rsidR="005C4B8B" w:rsidRPr="005C4B8B">
        <w:rPr>
          <w:rFonts w:ascii="Times New Roman" w:hAnsi="Times New Roman"/>
          <w:sz w:val="28"/>
          <w:szCs w:val="28"/>
          <w:lang w:val="kk-KZ"/>
        </w:rPr>
        <w:t>.</w:t>
      </w:r>
    </w:p>
    <w:p w14:paraId="2D98292A"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108</w:t>
      </w:r>
      <w:r w:rsidR="005C4B8B" w:rsidRPr="005C4B8B">
        <w:rPr>
          <w:rFonts w:ascii="Times New Roman" w:hAnsi="Times New Roman"/>
          <w:sz w:val="28"/>
          <w:szCs w:val="28"/>
          <w:lang w:val="kk-KZ"/>
        </w:rPr>
        <w:t xml:space="preserve"> Ao M. Catalyst Development for Higher Alcohol Synthesis (HAS). – 2017.</w:t>
      </w:r>
    </w:p>
    <w:p w14:paraId="416FFA83"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109</w:t>
      </w:r>
      <w:r w:rsidR="005C4B8B" w:rsidRPr="005C4B8B">
        <w:rPr>
          <w:rFonts w:ascii="Times New Roman" w:hAnsi="Times New Roman"/>
          <w:sz w:val="28"/>
          <w:szCs w:val="28"/>
          <w:lang w:val="kk-KZ"/>
        </w:rPr>
        <w:t xml:space="preserve"> Fedorovskiy A.E., Drigo N.A., Nazeeruddin M.K. The role of Goldschmidt’s tolerance factor in the formation of A</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BX</w:t>
      </w:r>
      <w:r w:rsidR="005C4B8B" w:rsidRPr="009C2C8E">
        <w:rPr>
          <w:rFonts w:ascii="Times New Roman" w:hAnsi="Times New Roman"/>
          <w:sz w:val="28"/>
          <w:szCs w:val="28"/>
          <w:vertAlign w:val="subscript"/>
          <w:lang w:val="kk-KZ"/>
        </w:rPr>
        <w:t>6</w:t>
      </w:r>
      <w:r w:rsidR="005C4B8B" w:rsidRPr="005C4B8B">
        <w:rPr>
          <w:rFonts w:ascii="Times New Roman" w:hAnsi="Times New Roman"/>
          <w:sz w:val="28"/>
          <w:szCs w:val="28"/>
          <w:lang w:val="kk-KZ"/>
        </w:rPr>
        <w:t xml:space="preserve"> double halide perovskites and its optimal range // Small Methods. – 2020.– Vol.4. – P.190</w:t>
      </w:r>
      <w:r>
        <w:rPr>
          <w:rFonts w:ascii="Times New Roman" w:hAnsi="Times New Roman"/>
          <w:sz w:val="28"/>
          <w:szCs w:val="28"/>
          <w:lang w:val="kk-KZ"/>
        </w:rPr>
        <w:t>-</w:t>
      </w:r>
      <w:r w:rsidR="005C4B8B" w:rsidRPr="005C4B8B">
        <w:rPr>
          <w:rFonts w:ascii="Times New Roman" w:hAnsi="Times New Roman"/>
          <w:sz w:val="28"/>
          <w:szCs w:val="28"/>
          <w:lang w:val="kk-KZ"/>
        </w:rPr>
        <w:t>426.</w:t>
      </w:r>
    </w:p>
    <w:p w14:paraId="7FEA4DA6"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110</w:t>
      </w:r>
      <w:r w:rsidR="005C4B8B" w:rsidRPr="005C4B8B">
        <w:rPr>
          <w:rFonts w:ascii="Times New Roman" w:hAnsi="Times New Roman"/>
          <w:sz w:val="28"/>
          <w:szCs w:val="28"/>
          <w:lang w:val="kk-KZ"/>
        </w:rPr>
        <w:t xml:space="preserve"> Kim T. W. Kleitz F., Jun J. W., Chae H. J., Kim C. U. Catalytic conversion of syngas to higher alcohols over mesoporous perovskite catalysts //</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Journal of Industrial and Engineering Chemistry. – 2017. – Vol. 51. – P. 196-205.</w:t>
      </w:r>
    </w:p>
    <w:p w14:paraId="5AB1E63E"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111</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Misono M. Catalysis of perovskite and related mixed oxides //</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Studies in surface science and catalysis. – Elsevier, – 2013. – Vol. 176. – P. 67-95.</w:t>
      </w:r>
    </w:p>
    <w:p w14:paraId="75DACBFC"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112 </w:t>
      </w:r>
      <w:r w:rsidR="005C4B8B" w:rsidRPr="005C4B8B">
        <w:rPr>
          <w:rFonts w:ascii="Times New Roman" w:hAnsi="Times New Roman"/>
          <w:sz w:val="28"/>
          <w:szCs w:val="28"/>
          <w:lang w:val="kk-KZ"/>
        </w:rPr>
        <w:t>Chang H. Bjørgum E., Mihai O., Yang J., Lein H. L., Grande T., Chen D. Effects of oxygen mobility in La–Fe-based perovskites on the catalytic activity and selectivity of methane oxidation //</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ACS catalysis. – 2020. – Vol. 10(6) – P. 3707-3719.</w:t>
      </w:r>
    </w:p>
    <w:p w14:paraId="65D07F3A"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113 </w:t>
      </w:r>
      <w:r w:rsidR="005C4B8B" w:rsidRPr="005C4B8B">
        <w:rPr>
          <w:rFonts w:ascii="Times New Roman" w:hAnsi="Times New Roman"/>
          <w:sz w:val="28"/>
          <w:szCs w:val="28"/>
          <w:lang w:val="kk-KZ"/>
        </w:rPr>
        <w:t>Wu J.</w:t>
      </w:r>
      <w:r>
        <w:rPr>
          <w:rFonts w:ascii="Times New Roman" w:hAnsi="Times New Roman"/>
          <w:sz w:val="28"/>
          <w:szCs w:val="28"/>
          <w:lang w:val="kk-KZ"/>
        </w:rPr>
        <w:t>,</w:t>
      </w:r>
      <w:r w:rsidR="005C4B8B" w:rsidRPr="005C4B8B">
        <w:rPr>
          <w:rFonts w:ascii="Times New Roman" w:hAnsi="Times New Roman"/>
          <w:sz w:val="28"/>
          <w:szCs w:val="28"/>
          <w:lang w:val="kk-KZ"/>
        </w:rPr>
        <w:t xml:space="preserve"> Ye R., Xu D. J., Wan L., Reina T. R., Sun H., Deng X. Emerging natural and tailored perovskite-type mixed oxides–based catalysts for CO</w:t>
      </w:r>
      <w:r w:rsidR="005C4B8B" w:rsidRPr="009C2C8E">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conversions //Frontiers in chemistry. – 2022</w:t>
      </w:r>
      <w:r>
        <w:rPr>
          <w:rFonts w:ascii="Times New Roman" w:hAnsi="Times New Roman"/>
          <w:sz w:val="28"/>
          <w:szCs w:val="28"/>
          <w:lang w:val="kk-KZ"/>
        </w:rPr>
        <w:t>. – Vol. 10. – P. 96-</w:t>
      </w:r>
      <w:r w:rsidR="005C4B8B" w:rsidRPr="005C4B8B">
        <w:rPr>
          <w:rFonts w:ascii="Times New Roman" w:hAnsi="Times New Roman"/>
          <w:sz w:val="28"/>
          <w:szCs w:val="28"/>
          <w:lang w:val="kk-KZ"/>
        </w:rPr>
        <w:t>355.</w:t>
      </w:r>
    </w:p>
    <w:p w14:paraId="0AADB781"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114</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Ishihara T. Structure and properties of perovskite oxides //</w:t>
      </w:r>
      <w:r w:rsidR="009C2C8E">
        <w:rPr>
          <w:rFonts w:ascii="Times New Roman" w:hAnsi="Times New Roman"/>
          <w:sz w:val="28"/>
          <w:szCs w:val="28"/>
          <w:lang w:val="kk-KZ"/>
        </w:rPr>
        <w:t xml:space="preserve"> </w:t>
      </w:r>
      <w:r w:rsidR="005C4B8B" w:rsidRPr="005C4B8B">
        <w:rPr>
          <w:rFonts w:ascii="Times New Roman" w:hAnsi="Times New Roman"/>
          <w:sz w:val="28"/>
          <w:szCs w:val="28"/>
          <w:lang w:val="kk-KZ"/>
        </w:rPr>
        <w:t>Perovskite Oxide for Solid Oxide Fuel Cells. – Boston, MA : Springer US, 2009. – P. 1-16.</w:t>
      </w:r>
    </w:p>
    <w:p w14:paraId="456584C3"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115</w:t>
      </w:r>
      <w:r w:rsidR="005C4B8B" w:rsidRPr="005C4B8B">
        <w:rPr>
          <w:rFonts w:ascii="Times New Roman" w:hAnsi="Times New Roman"/>
          <w:sz w:val="28"/>
          <w:szCs w:val="28"/>
          <w:lang w:val="kk-KZ"/>
        </w:rPr>
        <w:t xml:space="preserve"> Choi J. Y.</w:t>
      </w:r>
      <w:r w:rsidR="009C2C8E">
        <w:rPr>
          <w:rFonts w:ascii="Times New Roman" w:hAnsi="Times New Roman"/>
          <w:sz w:val="28"/>
          <w:szCs w:val="28"/>
          <w:lang w:val="kk-KZ"/>
        </w:rPr>
        <w:t>,</w:t>
      </w:r>
      <w:r w:rsidR="005C4B8B" w:rsidRPr="005C4B8B">
        <w:rPr>
          <w:rFonts w:ascii="Times New Roman" w:hAnsi="Times New Roman"/>
          <w:sz w:val="28"/>
          <w:szCs w:val="28"/>
          <w:lang w:val="kk-KZ"/>
        </w:rPr>
        <w:t xml:space="preserve"> Cho J. H., Sun J. W., Kim H. P., Ryu J., Durmus Y. E., Jo W. Morphology control of high-quality hexagonal perovskite BaNiO3 by molten salt method //Materials Today Chemistry. – 2023. – Vol. 32. – P. 101</w:t>
      </w:r>
      <w:r>
        <w:rPr>
          <w:rFonts w:ascii="Times New Roman" w:hAnsi="Times New Roman"/>
          <w:sz w:val="28"/>
          <w:szCs w:val="28"/>
          <w:lang w:val="kk-KZ"/>
        </w:rPr>
        <w:t>-</w:t>
      </w:r>
      <w:r w:rsidR="005C4B8B" w:rsidRPr="005C4B8B">
        <w:rPr>
          <w:rFonts w:ascii="Times New Roman" w:hAnsi="Times New Roman"/>
          <w:sz w:val="28"/>
          <w:szCs w:val="28"/>
          <w:lang w:val="kk-KZ"/>
        </w:rPr>
        <w:t>645.</w:t>
      </w:r>
    </w:p>
    <w:p w14:paraId="62A30FD1"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116</w:t>
      </w:r>
      <w:r w:rsidR="005C4B8B" w:rsidRPr="005C4B8B">
        <w:rPr>
          <w:rFonts w:ascii="Times New Roman" w:hAnsi="Times New Roman"/>
          <w:sz w:val="28"/>
          <w:szCs w:val="28"/>
          <w:lang w:val="kk-KZ"/>
        </w:rPr>
        <w:t xml:space="preserve"> Kumar A.</w:t>
      </w:r>
      <w:r w:rsidR="009C2C8E">
        <w:rPr>
          <w:rFonts w:ascii="Times New Roman" w:hAnsi="Times New Roman"/>
          <w:sz w:val="28"/>
          <w:szCs w:val="28"/>
          <w:lang w:val="kk-KZ"/>
        </w:rPr>
        <w:t>, Mahato</w:t>
      </w:r>
      <w:r w:rsidR="005C4B8B" w:rsidRPr="005C4B8B">
        <w:rPr>
          <w:rFonts w:ascii="Times New Roman" w:hAnsi="Times New Roman"/>
          <w:sz w:val="28"/>
          <w:szCs w:val="28"/>
          <w:lang w:val="kk-KZ"/>
        </w:rPr>
        <w:t xml:space="preserve"> R. N. Effect of annealing temperature on structural and magnetocaloric properties of nanocrystalline BaCo0. 90Mn0. 10O3-δ //Journal of Alloys and Compounds. – 2017. – Vol. 723. – P. 675-680.</w:t>
      </w:r>
    </w:p>
    <w:p w14:paraId="24A2C31B"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117</w:t>
      </w:r>
      <w:r w:rsidR="005C4B8B" w:rsidRPr="005C4B8B">
        <w:rPr>
          <w:rFonts w:ascii="Times New Roman" w:hAnsi="Times New Roman"/>
          <w:sz w:val="28"/>
          <w:szCs w:val="28"/>
          <w:lang w:val="kk-KZ"/>
        </w:rPr>
        <w:t xml:space="preserve"> </w:t>
      </w:r>
      <w:r w:rsidR="005C4B8B" w:rsidRPr="002F4B4E">
        <w:rPr>
          <w:rFonts w:ascii="Times New Roman" w:hAnsi="Times New Roman"/>
          <w:sz w:val="28"/>
          <w:szCs w:val="28"/>
          <w:lang w:val="kk-KZ"/>
        </w:rPr>
        <w:t>Kumar A. et al. Synthesis, structural and physical properties of ABO3 based hexagonal polytypes: A review and discussion //</w:t>
      </w:r>
      <w:r w:rsidR="009C2C8E" w:rsidRPr="002F4B4E">
        <w:rPr>
          <w:rFonts w:ascii="Times New Roman" w:hAnsi="Times New Roman"/>
          <w:sz w:val="28"/>
          <w:szCs w:val="28"/>
          <w:lang w:val="kk-KZ"/>
        </w:rPr>
        <w:t xml:space="preserve"> </w:t>
      </w:r>
      <w:r w:rsidR="005C4B8B" w:rsidRPr="002F4B4E">
        <w:rPr>
          <w:rFonts w:ascii="Times New Roman" w:hAnsi="Times New Roman"/>
          <w:sz w:val="28"/>
          <w:szCs w:val="28"/>
          <w:lang w:val="kk-KZ"/>
        </w:rPr>
        <w:t>Physica B: Condensed Ma</w:t>
      </w:r>
      <w:r w:rsidRPr="002F4B4E">
        <w:rPr>
          <w:rFonts w:ascii="Times New Roman" w:hAnsi="Times New Roman"/>
          <w:sz w:val="28"/>
          <w:szCs w:val="28"/>
          <w:lang w:val="kk-KZ"/>
        </w:rPr>
        <w:t>tter. – 2022. – Vol. 642. – P. 1</w:t>
      </w:r>
      <w:r w:rsidR="005C4B8B" w:rsidRPr="002F4B4E">
        <w:rPr>
          <w:rFonts w:ascii="Times New Roman" w:hAnsi="Times New Roman"/>
          <w:sz w:val="28"/>
          <w:szCs w:val="28"/>
          <w:lang w:val="kk-KZ"/>
        </w:rPr>
        <w:t>14</w:t>
      </w:r>
      <w:r w:rsidRPr="002F4B4E">
        <w:rPr>
          <w:rFonts w:ascii="Times New Roman" w:hAnsi="Times New Roman"/>
          <w:sz w:val="28"/>
          <w:szCs w:val="28"/>
          <w:lang w:val="kk-KZ"/>
        </w:rPr>
        <w:t>-</w:t>
      </w:r>
      <w:r w:rsidR="005C4B8B" w:rsidRPr="002F4B4E">
        <w:rPr>
          <w:rFonts w:ascii="Times New Roman" w:hAnsi="Times New Roman"/>
          <w:sz w:val="28"/>
          <w:szCs w:val="28"/>
          <w:lang w:val="kk-KZ"/>
        </w:rPr>
        <w:t>125.</w:t>
      </w:r>
    </w:p>
    <w:p w14:paraId="1323B828"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118</w:t>
      </w:r>
      <w:r w:rsidR="005C4B8B" w:rsidRPr="005C4B8B">
        <w:rPr>
          <w:rFonts w:ascii="Times New Roman" w:hAnsi="Times New Roman"/>
          <w:sz w:val="28"/>
          <w:szCs w:val="28"/>
          <w:lang w:val="kk-KZ"/>
        </w:rPr>
        <w:t xml:space="preserve"> Yang X.</w:t>
      </w:r>
      <w:r w:rsidR="00A74A37">
        <w:rPr>
          <w:rFonts w:ascii="Times New Roman" w:hAnsi="Times New Roman"/>
          <w:sz w:val="28"/>
          <w:szCs w:val="28"/>
          <w:lang w:val="kk-KZ"/>
        </w:rPr>
        <w:t>, Fernández–Carrión A. J., Geng</w:t>
      </w:r>
      <w:r w:rsidR="005C4B8B" w:rsidRPr="005C4B8B">
        <w:rPr>
          <w:rFonts w:ascii="Times New Roman" w:hAnsi="Times New Roman"/>
          <w:sz w:val="28"/>
          <w:szCs w:val="28"/>
          <w:lang w:val="kk-KZ"/>
        </w:rPr>
        <w:t xml:space="preserve"> X., </w:t>
      </w:r>
      <w:r w:rsidR="00A74A37">
        <w:rPr>
          <w:rFonts w:ascii="Times New Roman" w:hAnsi="Times New Roman"/>
          <w:sz w:val="28"/>
          <w:szCs w:val="28"/>
          <w:lang w:val="kk-KZ"/>
        </w:rPr>
        <w:t>Kuang</w:t>
      </w:r>
      <w:r w:rsidR="005C4B8B" w:rsidRPr="005C4B8B">
        <w:rPr>
          <w:rFonts w:ascii="Times New Roman" w:hAnsi="Times New Roman"/>
          <w:sz w:val="28"/>
          <w:szCs w:val="28"/>
          <w:lang w:val="kk-KZ"/>
        </w:rPr>
        <w:t xml:space="preserve"> X. B-site deficient hexagonal perovskites: structural stability, ionic order-disorder and electrical properties //</w:t>
      </w:r>
      <w:r w:rsidR="00A74A37">
        <w:rPr>
          <w:rFonts w:ascii="Times New Roman" w:hAnsi="Times New Roman"/>
          <w:sz w:val="28"/>
          <w:szCs w:val="28"/>
          <w:lang w:val="kk-KZ"/>
        </w:rPr>
        <w:t xml:space="preserve"> </w:t>
      </w:r>
      <w:r w:rsidR="005C4B8B" w:rsidRPr="005C4B8B">
        <w:rPr>
          <w:rFonts w:ascii="Times New Roman" w:hAnsi="Times New Roman"/>
          <w:sz w:val="28"/>
          <w:szCs w:val="28"/>
          <w:lang w:val="kk-KZ"/>
        </w:rPr>
        <w:t xml:space="preserve">Progress in Solid State Chemistry. – 2024. – </w:t>
      </w:r>
      <w:r w:rsidR="00A74A37"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74. – </w:t>
      </w:r>
      <w:r w:rsidR="00A74A37">
        <w:rPr>
          <w:rFonts w:ascii="Times New Roman" w:hAnsi="Times New Roman"/>
          <w:sz w:val="28"/>
          <w:szCs w:val="28"/>
          <w:lang w:val="kk-KZ"/>
        </w:rPr>
        <w:t>Р</w:t>
      </w:r>
      <w:r w:rsidR="005C4B8B" w:rsidRPr="005C4B8B">
        <w:rPr>
          <w:rFonts w:ascii="Times New Roman" w:hAnsi="Times New Roman"/>
          <w:sz w:val="28"/>
          <w:szCs w:val="28"/>
          <w:lang w:val="kk-KZ"/>
        </w:rPr>
        <w:t>. 100</w:t>
      </w:r>
      <w:r>
        <w:rPr>
          <w:rFonts w:ascii="Times New Roman" w:hAnsi="Times New Roman"/>
          <w:sz w:val="28"/>
          <w:szCs w:val="28"/>
          <w:lang w:val="kk-KZ"/>
        </w:rPr>
        <w:t>-</w:t>
      </w:r>
      <w:r w:rsidR="005C4B8B" w:rsidRPr="005C4B8B">
        <w:rPr>
          <w:rFonts w:ascii="Times New Roman" w:hAnsi="Times New Roman"/>
          <w:sz w:val="28"/>
          <w:szCs w:val="28"/>
          <w:lang w:val="kk-KZ"/>
        </w:rPr>
        <w:t>459.</w:t>
      </w:r>
    </w:p>
    <w:p w14:paraId="5C5C85BC"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119</w:t>
      </w:r>
      <w:r w:rsidR="00A74A37">
        <w:rPr>
          <w:rFonts w:ascii="Times New Roman" w:hAnsi="Times New Roman"/>
          <w:sz w:val="28"/>
          <w:szCs w:val="28"/>
          <w:lang w:val="kk-KZ"/>
        </w:rPr>
        <w:t xml:space="preserve"> Ferreira T.</w:t>
      </w:r>
      <w:r>
        <w:rPr>
          <w:rFonts w:ascii="Times New Roman" w:hAnsi="Times New Roman"/>
          <w:sz w:val="28"/>
          <w:szCs w:val="28"/>
          <w:lang w:val="kk-KZ"/>
        </w:rPr>
        <w:t>,</w:t>
      </w:r>
      <w:r w:rsidR="00A74A37">
        <w:rPr>
          <w:rFonts w:ascii="Times New Roman" w:hAnsi="Times New Roman"/>
          <w:sz w:val="28"/>
          <w:szCs w:val="28"/>
          <w:lang w:val="kk-KZ"/>
        </w:rPr>
        <w:t xml:space="preserve"> Morrison G., Yeon J., zur Loye</w:t>
      </w:r>
      <w:r w:rsidR="005C4B8B" w:rsidRPr="005C4B8B">
        <w:rPr>
          <w:rFonts w:ascii="Times New Roman" w:hAnsi="Times New Roman"/>
          <w:sz w:val="28"/>
          <w:szCs w:val="28"/>
          <w:lang w:val="kk-KZ"/>
        </w:rPr>
        <w:t xml:space="preserve"> H. C. Crystal growth of incommensurate members of 2H-hexagonal perovskite related oxides: Ba</w:t>
      </w:r>
      <w:r w:rsidR="005C4B8B" w:rsidRPr="00A74A37">
        <w:rPr>
          <w:rFonts w:ascii="Times New Roman" w:hAnsi="Times New Roman"/>
          <w:sz w:val="28"/>
          <w:szCs w:val="28"/>
          <w:vertAlign w:val="subscript"/>
          <w:lang w:val="kk-KZ"/>
        </w:rPr>
        <w:t>4</w:t>
      </w:r>
      <w:r w:rsidR="005C4B8B" w:rsidRPr="005C4B8B">
        <w:rPr>
          <w:rFonts w:ascii="Times New Roman" w:hAnsi="Times New Roman"/>
          <w:sz w:val="28"/>
          <w:szCs w:val="28"/>
          <w:lang w:val="kk-KZ"/>
        </w:rPr>
        <w:t>MzPt</w:t>
      </w:r>
      <w:r w:rsidR="005C4B8B" w:rsidRPr="00A74A37">
        <w:rPr>
          <w:rFonts w:ascii="Times New Roman" w:hAnsi="Times New Roman"/>
          <w:sz w:val="28"/>
          <w:szCs w:val="28"/>
          <w:vertAlign w:val="subscript"/>
          <w:lang w:val="kk-KZ"/>
        </w:rPr>
        <w:t>3</w:t>
      </w:r>
      <w:r w:rsidR="005C4B8B" w:rsidRPr="005C4B8B">
        <w:rPr>
          <w:rFonts w:ascii="Times New Roman" w:hAnsi="Times New Roman"/>
          <w:sz w:val="28"/>
          <w:szCs w:val="28"/>
          <w:lang w:val="kk-KZ"/>
        </w:rPr>
        <w:t>− zO</w:t>
      </w:r>
      <w:r w:rsidR="005C4B8B" w:rsidRPr="00A74A37">
        <w:rPr>
          <w:rFonts w:ascii="Times New Roman" w:hAnsi="Times New Roman"/>
          <w:sz w:val="28"/>
          <w:szCs w:val="28"/>
          <w:vertAlign w:val="subscript"/>
          <w:lang w:val="kk-KZ"/>
        </w:rPr>
        <w:t>9</w:t>
      </w:r>
      <w:r w:rsidR="005C4B8B" w:rsidRPr="005C4B8B">
        <w:rPr>
          <w:rFonts w:ascii="Times New Roman" w:hAnsi="Times New Roman"/>
          <w:sz w:val="28"/>
          <w:szCs w:val="28"/>
          <w:lang w:val="kk-KZ"/>
        </w:rPr>
        <w:t xml:space="preserve"> (M= Co, Ni, Cu, Zn, Mg, Pt) //</w:t>
      </w:r>
      <w:r w:rsidR="00A74A37">
        <w:rPr>
          <w:rFonts w:ascii="Times New Roman" w:hAnsi="Times New Roman"/>
          <w:sz w:val="28"/>
          <w:szCs w:val="28"/>
          <w:lang w:val="kk-KZ"/>
        </w:rPr>
        <w:t xml:space="preserve"> </w:t>
      </w:r>
      <w:r w:rsidR="005C4B8B" w:rsidRPr="005C4B8B">
        <w:rPr>
          <w:rFonts w:ascii="Times New Roman" w:hAnsi="Times New Roman"/>
          <w:sz w:val="28"/>
          <w:szCs w:val="28"/>
          <w:lang w:val="kk-KZ"/>
        </w:rPr>
        <w:t xml:space="preserve">Journal of Solid State Chemistry. – 2016. – </w:t>
      </w:r>
      <w:r w:rsidR="00A74A37"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236. – </w:t>
      </w:r>
      <w:r>
        <w:rPr>
          <w:rFonts w:ascii="Times New Roman" w:hAnsi="Times New Roman"/>
          <w:sz w:val="28"/>
          <w:szCs w:val="28"/>
          <w:lang w:val="kk-KZ"/>
        </w:rPr>
        <w:t>Р</w:t>
      </w:r>
      <w:r w:rsidR="005C4B8B" w:rsidRPr="005C4B8B">
        <w:rPr>
          <w:rFonts w:ascii="Times New Roman" w:hAnsi="Times New Roman"/>
          <w:sz w:val="28"/>
          <w:szCs w:val="28"/>
          <w:lang w:val="kk-KZ"/>
        </w:rPr>
        <w:t>. 2-9.</w:t>
      </w:r>
    </w:p>
    <w:p w14:paraId="648367C5"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120</w:t>
      </w:r>
      <w:r w:rsidR="005C4B8B" w:rsidRPr="005C4B8B">
        <w:rPr>
          <w:rFonts w:ascii="Times New Roman" w:hAnsi="Times New Roman"/>
          <w:sz w:val="28"/>
          <w:szCs w:val="28"/>
          <w:lang w:val="kk-KZ"/>
        </w:rPr>
        <w:t xml:space="preserve"> Watson P.R., Somorjai G.A.. The formation of oxygen-containing organic molecules by the hydrogenation of carbon monoxide usin</w:t>
      </w:r>
      <w:r w:rsidR="00A74A37">
        <w:rPr>
          <w:rFonts w:ascii="Times New Roman" w:hAnsi="Times New Roman"/>
          <w:sz w:val="28"/>
          <w:szCs w:val="28"/>
          <w:lang w:val="kk-KZ"/>
        </w:rPr>
        <w:t>g a lanthanum rhodate catalyst</w:t>
      </w:r>
      <w:r w:rsidR="005C4B8B" w:rsidRPr="005C4B8B">
        <w:rPr>
          <w:rFonts w:ascii="Times New Roman" w:hAnsi="Times New Roman"/>
          <w:sz w:val="28"/>
          <w:szCs w:val="28"/>
          <w:lang w:val="kk-KZ"/>
        </w:rPr>
        <w:t xml:space="preserve"> // Journal of Catalysis. - 1982. - Vol. 74. - P. 282-295.</w:t>
      </w:r>
    </w:p>
    <w:p w14:paraId="2030CEAE"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121</w:t>
      </w:r>
      <w:r w:rsidR="005C4B8B" w:rsidRPr="005C4B8B">
        <w:rPr>
          <w:rFonts w:ascii="Times New Roman" w:hAnsi="Times New Roman"/>
          <w:sz w:val="28"/>
          <w:szCs w:val="28"/>
          <w:lang w:val="kk-KZ"/>
        </w:rPr>
        <w:t xml:space="preserve"> Tien-Thao N., Hassanzahediniaki M., Alamdari H., Kaliaguine S. Effect of alkali additives over nanocrystalline Co–Cu-based perovskites as catalys</w:t>
      </w:r>
      <w:r w:rsidR="00A74A37">
        <w:rPr>
          <w:rFonts w:ascii="Times New Roman" w:hAnsi="Times New Roman"/>
          <w:sz w:val="28"/>
          <w:szCs w:val="28"/>
          <w:lang w:val="kk-KZ"/>
        </w:rPr>
        <w:t>ts for higher-alcohol synthesis</w:t>
      </w:r>
      <w:r w:rsidR="005C4B8B" w:rsidRPr="005C4B8B">
        <w:rPr>
          <w:rFonts w:ascii="Times New Roman" w:hAnsi="Times New Roman"/>
          <w:sz w:val="28"/>
          <w:szCs w:val="28"/>
          <w:lang w:val="kk-KZ"/>
        </w:rPr>
        <w:t xml:space="preserve"> // Journal of Catalysis. –2007. –Vol. 245. –P. 348-357.</w:t>
      </w:r>
    </w:p>
    <w:p w14:paraId="0B75A216"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122</w:t>
      </w:r>
      <w:r w:rsidR="005C4B8B" w:rsidRPr="005C4B8B">
        <w:rPr>
          <w:rFonts w:ascii="Times New Roman" w:hAnsi="Times New Roman"/>
          <w:sz w:val="28"/>
          <w:szCs w:val="28"/>
          <w:lang w:val="kk-KZ"/>
        </w:rPr>
        <w:t xml:space="preserve"> Tien-Thao N., Alamdari H., Kaliaguine S. Characterization and reactivity of nanoscale La(Co,Cu)O</w:t>
      </w:r>
      <w:r w:rsidR="005C4B8B" w:rsidRPr="00A74A37">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perovskite catalyst precursors for CO hydrogenation. // Journal of Solid State Chemistry. – 2008. –  Vol. 181. – P. 2006-2019.</w:t>
      </w:r>
    </w:p>
    <w:p w14:paraId="3AD7D44C" w14:textId="30A213B1"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123</w:t>
      </w:r>
      <w:r w:rsidR="005C4B8B" w:rsidRPr="005C4B8B">
        <w:rPr>
          <w:rFonts w:ascii="Times New Roman" w:hAnsi="Times New Roman"/>
          <w:sz w:val="28"/>
          <w:szCs w:val="28"/>
          <w:lang w:val="kk-KZ"/>
        </w:rPr>
        <w:t xml:space="preserve"> </w:t>
      </w:r>
      <w:r w:rsidR="0053596B" w:rsidRPr="0053596B">
        <w:rPr>
          <w:rFonts w:ascii="Times New Roman" w:hAnsi="Times New Roman"/>
          <w:sz w:val="28"/>
          <w:szCs w:val="28"/>
          <w:lang w:val="kk-KZ"/>
        </w:rPr>
        <w:t>Shen Q. Dong, S., Li, S., Yang, G., &amp; Pan, X.</w:t>
      </w:r>
      <w:r w:rsidR="0053596B">
        <w:rPr>
          <w:rFonts w:ascii="Times New Roman" w:hAnsi="Times New Roman"/>
          <w:sz w:val="28"/>
          <w:szCs w:val="28"/>
          <w:lang w:val="kk-KZ"/>
        </w:rPr>
        <w:t xml:space="preserve"> </w:t>
      </w:r>
      <w:r w:rsidR="0053596B" w:rsidRPr="0053596B">
        <w:rPr>
          <w:rFonts w:ascii="Times New Roman" w:hAnsi="Times New Roman"/>
          <w:sz w:val="28"/>
          <w:szCs w:val="28"/>
          <w:lang w:val="kk-KZ"/>
        </w:rPr>
        <w:t xml:space="preserve">A review on the catalytic decomposition of NO by perovskite-type oxides //Catalysts. – 2021. – </w:t>
      </w:r>
      <w:r w:rsidR="00C95CEC" w:rsidRPr="005C4B8B">
        <w:rPr>
          <w:rFonts w:ascii="Times New Roman" w:hAnsi="Times New Roman"/>
          <w:sz w:val="28"/>
          <w:szCs w:val="28"/>
          <w:lang w:val="kk-KZ"/>
        </w:rPr>
        <w:t>Vol</w:t>
      </w:r>
      <w:r w:rsidR="0053596B" w:rsidRPr="0053596B">
        <w:rPr>
          <w:rFonts w:ascii="Times New Roman" w:hAnsi="Times New Roman"/>
          <w:sz w:val="28"/>
          <w:szCs w:val="28"/>
          <w:lang w:val="kk-KZ"/>
        </w:rPr>
        <w:t xml:space="preserve"> 11</w:t>
      </w:r>
      <w:r w:rsidR="00C95CEC">
        <w:rPr>
          <w:rFonts w:ascii="Times New Roman" w:hAnsi="Times New Roman"/>
          <w:sz w:val="28"/>
          <w:szCs w:val="28"/>
          <w:lang w:val="kk-KZ"/>
        </w:rPr>
        <w:t>(</w:t>
      </w:r>
      <w:r w:rsidR="0053596B" w:rsidRPr="0053596B">
        <w:rPr>
          <w:rFonts w:ascii="Times New Roman" w:hAnsi="Times New Roman"/>
          <w:sz w:val="28"/>
          <w:szCs w:val="28"/>
          <w:lang w:val="kk-KZ"/>
        </w:rPr>
        <w:t>5</w:t>
      </w:r>
      <w:r w:rsidR="00C95CEC">
        <w:rPr>
          <w:rFonts w:ascii="Times New Roman" w:hAnsi="Times New Roman"/>
          <w:sz w:val="28"/>
          <w:szCs w:val="28"/>
          <w:lang w:val="kk-KZ"/>
        </w:rPr>
        <w:t>). – Р</w:t>
      </w:r>
      <w:r w:rsidR="0053596B" w:rsidRPr="0053596B">
        <w:rPr>
          <w:rFonts w:ascii="Times New Roman" w:hAnsi="Times New Roman"/>
          <w:sz w:val="28"/>
          <w:szCs w:val="28"/>
          <w:lang w:val="kk-KZ"/>
        </w:rPr>
        <w:t>. 622.</w:t>
      </w:r>
    </w:p>
    <w:p w14:paraId="04F84B31" w14:textId="553E3DDF"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124</w:t>
      </w:r>
      <w:r w:rsidR="005C4B8B" w:rsidRPr="005C4B8B">
        <w:rPr>
          <w:rFonts w:ascii="Times New Roman" w:hAnsi="Times New Roman"/>
          <w:sz w:val="28"/>
          <w:szCs w:val="28"/>
          <w:lang w:val="kk-KZ"/>
        </w:rPr>
        <w:t xml:space="preserve"> Fang Y., Liu Y., Zhang L. LaFeO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-supported nano Co-Cu catalysts for higher</w:t>
      </w:r>
      <w:r w:rsidR="00A74A37">
        <w:rPr>
          <w:rFonts w:ascii="Times New Roman" w:hAnsi="Times New Roman"/>
          <w:sz w:val="28"/>
          <w:szCs w:val="28"/>
          <w:lang w:val="kk-KZ"/>
        </w:rPr>
        <w:t xml:space="preserve"> alcohol synthesis  from syngas //</w:t>
      </w:r>
      <w:r w:rsidR="005C4B8B" w:rsidRPr="005C4B8B">
        <w:rPr>
          <w:rFonts w:ascii="Times New Roman" w:hAnsi="Times New Roman"/>
          <w:sz w:val="28"/>
          <w:szCs w:val="28"/>
          <w:lang w:val="kk-KZ"/>
        </w:rPr>
        <w:t xml:space="preserve"> Applied Catalysis A: General. -  2011.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397. - P. 183-191.</w:t>
      </w:r>
    </w:p>
    <w:p w14:paraId="446959A3"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125</w:t>
      </w:r>
      <w:r w:rsidR="005C4B8B" w:rsidRPr="005C4B8B">
        <w:rPr>
          <w:rFonts w:ascii="Times New Roman" w:hAnsi="Times New Roman"/>
          <w:sz w:val="28"/>
          <w:szCs w:val="28"/>
          <w:lang w:val="kk-KZ"/>
        </w:rPr>
        <w:t xml:space="preserve"> Niu T., Liu G.L., Chen Y., Yang J., Wu J., Cao Y., Liu Y. Hydrothermal synthesis of graphene-LaFeO</w:t>
      </w:r>
      <w:r w:rsidR="005C4B8B" w:rsidRPr="00A74A37">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composite supported  with Cu-Co nanocatalyst for highe</w:t>
      </w:r>
      <w:r w:rsidR="00A74A37">
        <w:rPr>
          <w:rFonts w:ascii="Times New Roman" w:hAnsi="Times New Roman"/>
          <w:sz w:val="28"/>
          <w:szCs w:val="28"/>
          <w:lang w:val="kk-KZ"/>
        </w:rPr>
        <w:t>r alcohol synthesis from syngas</w:t>
      </w:r>
      <w:r w:rsidR="005C4B8B" w:rsidRPr="005C4B8B">
        <w:rPr>
          <w:rFonts w:ascii="Times New Roman" w:hAnsi="Times New Roman"/>
          <w:sz w:val="28"/>
          <w:szCs w:val="28"/>
          <w:lang w:val="kk-KZ"/>
        </w:rPr>
        <w:t xml:space="preserve"> // Applied Surface Science. - 2016. - Vol. 364. - P. 388-399.</w:t>
      </w:r>
    </w:p>
    <w:p w14:paraId="18A09CF5"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126</w:t>
      </w:r>
      <w:r w:rsidR="005C4B8B" w:rsidRPr="005C4B8B">
        <w:rPr>
          <w:rFonts w:ascii="Times New Roman" w:hAnsi="Times New Roman"/>
          <w:sz w:val="28"/>
          <w:szCs w:val="28"/>
          <w:lang w:val="kk-KZ"/>
        </w:rPr>
        <w:t xml:space="preserve"> Liu G., Niu T., Cao A., Geng Y., Zhang Y., Liu Y.. The deactivation of Cu–Co alloy nanoparticles supported on ZrO</w:t>
      </w:r>
      <w:r w:rsidR="005C4B8B" w:rsidRPr="00A74A37">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for higher alcohols synthesis from syngas // Fuel. - 2016. - Vol.  176. - P. 1-10.</w:t>
      </w:r>
    </w:p>
    <w:p w14:paraId="64B21534" w14:textId="77777777" w:rsidR="005C4B8B" w:rsidRPr="005C4B8B" w:rsidRDefault="005C4B8B" w:rsidP="002F4B4E">
      <w:pPr>
        <w:spacing w:after="0" w:line="240" w:lineRule="auto"/>
        <w:ind w:firstLine="709"/>
        <w:jc w:val="both"/>
        <w:rPr>
          <w:rFonts w:ascii="Times New Roman" w:hAnsi="Times New Roman"/>
          <w:sz w:val="28"/>
          <w:szCs w:val="28"/>
          <w:lang w:val="kk-KZ"/>
        </w:rPr>
      </w:pPr>
      <w:r w:rsidRPr="005C4B8B">
        <w:rPr>
          <w:rFonts w:ascii="Times New Roman" w:hAnsi="Times New Roman"/>
          <w:sz w:val="28"/>
          <w:szCs w:val="28"/>
          <w:lang w:val="kk-KZ"/>
        </w:rPr>
        <w:t>1</w:t>
      </w:r>
      <w:r w:rsidR="002F4B4E">
        <w:rPr>
          <w:rFonts w:ascii="Times New Roman" w:hAnsi="Times New Roman"/>
          <w:sz w:val="28"/>
          <w:szCs w:val="28"/>
          <w:lang w:val="kk-KZ"/>
        </w:rPr>
        <w:t>27</w:t>
      </w:r>
      <w:r w:rsidR="00A74A37">
        <w:rPr>
          <w:rFonts w:ascii="Times New Roman" w:hAnsi="Times New Roman"/>
          <w:sz w:val="28"/>
          <w:szCs w:val="28"/>
          <w:lang w:val="kk-KZ"/>
        </w:rPr>
        <w:t xml:space="preserve"> Guo S. Liu G., Zhang Y., Liu</w:t>
      </w:r>
      <w:r w:rsidRPr="005C4B8B">
        <w:rPr>
          <w:rFonts w:ascii="Times New Roman" w:hAnsi="Times New Roman"/>
          <w:sz w:val="28"/>
          <w:szCs w:val="28"/>
          <w:lang w:val="kk-KZ"/>
        </w:rPr>
        <w:t xml:space="preserve"> Y.  Oxygen vacancies boosted Co-Co</w:t>
      </w:r>
      <w:r w:rsidRPr="00A74A37">
        <w:rPr>
          <w:rFonts w:ascii="Times New Roman" w:hAnsi="Times New Roman"/>
          <w:sz w:val="28"/>
          <w:szCs w:val="28"/>
          <w:vertAlign w:val="subscript"/>
          <w:lang w:val="kk-KZ"/>
        </w:rPr>
        <w:t>2</w:t>
      </w:r>
      <w:r w:rsidRPr="005C4B8B">
        <w:rPr>
          <w:rFonts w:ascii="Times New Roman" w:hAnsi="Times New Roman"/>
          <w:sz w:val="28"/>
          <w:szCs w:val="28"/>
          <w:lang w:val="kk-KZ"/>
        </w:rPr>
        <w:t>C catalysts for higher alcohols synthesis from syngas //Applied Surface Science. – 2022. – Vol. 576. – P. 151</w:t>
      </w:r>
      <w:r w:rsidR="002F4B4E">
        <w:rPr>
          <w:rFonts w:ascii="Times New Roman" w:hAnsi="Times New Roman"/>
          <w:sz w:val="28"/>
          <w:szCs w:val="28"/>
          <w:lang w:val="kk-KZ"/>
        </w:rPr>
        <w:t>-</w:t>
      </w:r>
      <w:r w:rsidRPr="005C4B8B">
        <w:rPr>
          <w:rFonts w:ascii="Times New Roman" w:hAnsi="Times New Roman"/>
          <w:sz w:val="28"/>
          <w:szCs w:val="28"/>
          <w:lang w:val="kk-KZ"/>
        </w:rPr>
        <w:t>846.</w:t>
      </w:r>
    </w:p>
    <w:p w14:paraId="1EE4608E"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128</w:t>
      </w:r>
      <w:r w:rsidR="005C4B8B" w:rsidRPr="005C4B8B">
        <w:rPr>
          <w:rFonts w:ascii="Times New Roman" w:hAnsi="Times New Roman"/>
          <w:sz w:val="28"/>
          <w:szCs w:val="28"/>
          <w:lang w:val="kk-KZ"/>
        </w:rPr>
        <w:t xml:space="preserve"> </w:t>
      </w:r>
      <w:r w:rsidR="005C4B8B" w:rsidRPr="002F4B4E">
        <w:rPr>
          <w:rFonts w:ascii="Times New Roman" w:hAnsi="Times New Roman"/>
          <w:sz w:val="28"/>
          <w:szCs w:val="28"/>
          <w:lang w:val="kk-KZ"/>
        </w:rPr>
        <w:t>Ao M. et al. Perovskite-derived trimetallic Co-Ni-Cu catalyst for higher alcohol synthesis from syngas //</w:t>
      </w:r>
      <w:r w:rsidR="00A74A37" w:rsidRPr="002F4B4E">
        <w:rPr>
          <w:rFonts w:ascii="Times New Roman" w:hAnsi="Times New Roman"/>
          <w:sz w:val="28"/>
          <w:szCs w:val="28"/>
          <w:lang w:val="kk-KZ"/>
        </w:rPr>
        <w:t xml:space="preserve"> </w:t>
      </w:r>
      <w:r w:rsidR="005C4B8B" w:rsidRPr="002F4B4E">
        <w:rPr>
          <w:rFonts w:ascii="Times New Roman" w:hAnsi="Times New Roman"/>
          <w:sz w:val="28"/>
          <w:szCs w:val="28"/>
          <w:lang w:val="kk-KZ"/>
        </w:rPr>
        <w:t>Fuel Processing Technology. – 2019. – Vol. 193. – P. 141-148.</w:t>
      </w:r>
    </w:p>
    <w:p w14:paraId="3A58FA4F"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129</w:t>
      </w:r>
      <w:r w:rsidR="005C4B8B" w:rsidRPr="005C4B8B">
        <w:rPr>
          <w:rFonts w:ascii="Times New Roman" w:hAnsi="Times New Roman"/>
          <w:sz w:val="28"/>
          <w:szCs w:val="28"/>
          <w:lang w:val="kk-KZ"/>
        </w:rPr>
        <w:t xml:space="preserve"> Husin H., Su W.-N., Chen H.-M., Pan C.-J., Chang S.-H., Rick J., Chuang W.-T., Sheu H.-S., Hwang B.-J. Photocatalytic hydrogen production on nickel-loaded LaxNa1−xTaO3 prepared by hydrog</w:t>
      </w:r>
      <w:r w:rsidR="00A74A37">
        <w:rPr>
          <w:rFonts w:ascii="Times New Roman" w:hAnsi="Times New Roman"/>
          <w:sz w:val="28"/>
          <w:szCs w:val="28"/>
          <w:lang w:val="kk-KZ"/>
        </w:rPr>
        <w:t>en peroxide-water based process</w:t>
      </w:r>
      <w:r w:rsidR="005C4B8B" w:rsidRPr="005C4B8B">
        <w:rPr>
          <w:rFonts w:ascii="Times New Roman" w:hAnsi="Times New Roman"/>
          <w:sz w:val="28"/>
          <w:szCs w:val="28"/>
          <w:lang w:val="kk-KZ"/>
        </w:rPr>
        <w:t xml:space="preserve"> // Green Ch</w:t>
      </w:r>
      <w:r>
        <w:rPr>
          <w:rFonts w:ascii="Times New Roman" w:hAnsi="Times New Roman"/>
          <w:sz w:val="28"/>
          <w:szCs w:val="28"/>
          <w:lang w:val="kk-KZ"/>
        </w:rPr>
        <w:t xml:space="preserve">emistry. – 2011. – Vol. 13. – </w:t>
      </w:r>
      <w:r w:rsidR="005C4B8B" w:rsidRPr="005C4B8B">
        <w:rPr>
          <w:rFonts w:ascii="Times New Roman" w:hAnsi="Times New Roman"/>
          <w:sz w:val="28"/>
          <w:szCs w:val="28"/>
          <w:lang w:val="kk-KZ"/>
        </w:rPr>
        <w:t xml:space="preserve"> 1745</w:t>
      </w:r>
      <w:r>
        <w:rPr>
          <w:rFonts w:ascii="Times New Roman" w:hAnsi="Times New Roman"/>
          <w:sz w:val="28"/>
          <w:szCs w:val="28"/>
          <w:lang w:val="kk-KZ"/>
        </w:rPr>
        <w:t xml:space="preserve"> р</w:t>
      </w:r>
      <w:r w:rsidR="005C4B8B" w:rsidRPr="005C4B8B">
        <w:rPr>
          <w:rFonts w:ascii="Times New Roman" w:hAnsi="Times New Roman"/>
          <w:sz w:val="28"/>
          <w:szCs w:val="28"/>
          <w:lang w:val="kk-KZ"/>
        </w:rPr>
        <w:t>.</w:t>
      </w:r>
    </w:p>
    <w:p w14:paraId="0287708F"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130</w:t>
      </w:r>
      <w:r w:rsidR="005C4B8B" w:rsidRPr="005C4B8B">
        <w:rPr>
          <w:rFonts w:ascii="Times New Roman" w:hAnsi="Times New Roman"/>
          <w:sz w:val="28"/>
          <w:szCs w:val="28"/>
          <w:lang w:val="kk-KZ"/>
        </w:rPr>
        <w:t xml:space="preserve"> Livage J., Sol-gel synthesis of heterogeneous catalysts from aqueous solutions // </w:t>
      </w:r>
      <w:r w:rsidR="00A74A37" w:rsidRPr="00A74A37">
        <w:rPr>
          <w:rFonts w:ascii="Times New Roman" w:hAnsi="Times New Roman"/>
          <w:sz w:val="28"/>
          <w:szCs w:val="28"/>
          <w:lang w:val="kk-KZ"/>
        </w:rPr>
        <w:t>Catalysis Today</w:t>
      </w:r>
      <w:r w:rsidR="00A74A37">
        <w:rPr>
          <w:rFonts w:ascii="Times New Roman" w:hAnsi="Times New Roman"/>
          <w:sz w:val="28"/>
          <w:szCs w:val="28"/>
          <w:lang w:val="kk-KZ"/>
        </w:rPr>
        <w:t>.</w:t>
      </w:r>
      <w:r w:rsidR="005C4B8B" w:rsidRPr="005C4B8B">
        <w:rPr>
          <w:rFonts w:ascii="Times New Roman" w:hAnsi="Times New Roman"/>
          <w:sz w:val="28"/>
          <w:szCs w:val="28"/>
          <w:lang w:val="kk-KZ"/>
        </w:rPr>
        <w:t xml:space="preserve"> – 1998. – Vol.41– P. 3 – 19.</w:t>
      </w:r>
    </w:p>
    <w:p w14:paraId="20F5D8D8"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131</w:t>
      </w:r>
      <w:r w:rsidR="005C4B8B" w:rsidRPr="005C4B8B">
        <w:rPr>
          <w:rFonts w:ascii="Times New Roman" w:hAnsi="Times New Roman"/>
          <w:sz w:val="28"/>
          <w:szCs w:val="28"/>
          <w:lang w:val="kk-KZ"/>
        </w:rPr>
        <w:t xml:space="preserve"> Predoana L., Malic B., Kosec M., Scurtu M., Caldararu M., Zaharescu M.. Phase formation and electrical properties of the LaCoO</w:t>
      </w:r>
      <w:r w:rsidR="005C4B8B" w:rsidRPr="00A74A37">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obtained by water-based sol-gel method with citric acid. // Processing and Application of Ceramics 3. - 2009. – Vol.1-2– P. 39 – 42.</w:t>
      </w:r>
    </w:p>
    <w:p w14:paraId="128CA779"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132</w:t>
      </w:r>
      <w:r w:rsidR="005C4B8B" w:rsidRPr="005C4B8B">
        <w:rPr>
          <w:rFonts w:ascii="Times New Roman" w:hAnsi="Times New Roman"/>
          <w:sz w:val="28"/>
          <w:szCs w:val="28"/>
          <w:lang w:val="kk-KZ"/>
        </w:rPr>
        <w:t xml:space="preserve"> Sadykov</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V.</w:t>
      </w:r>
      <w:r w:rsidR="005C4B8B" w:rsidRPr="005C4B8B">
        <w:rPr>
          <w:rFonts w:ascii="Times New Roman" w:hAnsi="Times New Roman"/>
          <w:sz w:val="28"/>
          <w:szCs w:val="28"/>
          <w:lang w:val="kk-KZ"/>
        </w:rPr>
        <w:t>, Mezentseva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N.</w:t>
      </w:r>
      <w:r w:rsidR="005C4B8B" w:rsidRPr="005C4B8B">
        <w:rPr>
          <w:rFonts w:ascii="Times New Roman" w:hAnsi="Times New Roman"/>
          <w:sz w:val="28"/>
          <w:szCs w:val="28"/>
          <w:lang w:val="kk-KZ"/>
        </w:rPr>
        <w:t>, Simonov</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M.</w:t>
      </w:r>
      <w:r w:rsidR="005C4B8B" w:rsidRPr="005C4B8B">
        <w:rPr>
          <w:rFonts w:ascii="Times New Roman" w:hAnsi="Times New Roman"/>
          <w:sz w:val="28"/>
          <w:szCs w:val="28"/>
          <w:lang w:val="kk-KZ"/>
        </w:rPr>
        <w:t>, Smal</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E.</w:t>
      </w:r>
      <w:r w:rsidR="005C4B8B" w:rsidRPr="005C4B8B">
        <w:rPr>
          <w:rFonts w:ascii="Times New Roman" w:hAnsi="Times New Roman"/>
          <w:sz w:val="28"/>
          <w:szCs w:val="28"/>
          <w:lang w:val="kk-KZ"/>
        </w:rPr>
        <w:t>, Arapova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M.</w:t>
      </w:r>
      <w:r w:rsidR="005C4B8B" w:rsidRPr="005C4B8B">
        <w:rPr>
          <w:rFonts w:ascii="Times New Roman" w:hAnsi="Times New Roman"/>
          <w:sz w:val="28"/>
          <w:szCs w:val="28"/>
          <w:lang w:val="kk-KZ"/>
        </w:rPr>
        <w:t>, Pavlova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S.</w:t>
      </w:r>
      <w:r w:rsidR="005C4B8B" w:rsidRPr="005C4B8B">
        <w:rPr>
          <w:rFonts w:ascii="Times New Roman" w:hAnsi="Times New Roman"/>
          <w:sz w:val="28"/>
          <w:szCs w:val="28"/>
          <w:lang w:val="kk-KZ"/>
        </w:rPr>
        <w:t>, Fedorova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Y.</w:t>
      </w:r>
      <w:r w:rsidR="005C4B8B" w:rsidRPr="005C4B8B">
        <w:rPr>
          <w:rFonts w:ascii="Times New Roman" w:hAnsi="Times New Roman"/>
          <w:sz w:val="28"/>
          <w:szCs w:val="28"/>
          <w:lang w:val="kk-KZ"/>
        </w:rPr>
        <w:t>, Chub</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O.</w:t>
      </w:r>
      <w:r w:rsidR="005C4B8B" w:rsidRPr="005C4B8B">
        <w:rPr>
          <w:rFonts w:ascii="Times New Roman" w:hAnsi="Times New Roman"/>
          <w:sz w:val="28"/>
          <w:szCs w:val="28"/>
          <w:lang w:val="kk-KZ"/>
        </w:rPr>
        <w:t>, Bobrova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L.</w:t>
      </w:r>
      <w:r w:rsidR="005C4B8B" w:rsidRPr="005C4B8B">
        <w:rPr>
          <w:rFonts w:ascii="Times New Roman" w:hAnsi="Times New Roman"/>
          <w:sz w:val="28"/>
          <w:szCs w:val="28"/>
          <w:lang w:val="kk-KZ"/>
        </w:rPr>
        <w:t>, Kuzmin</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V.</w:t>
      </w:r>
      <w:r w:rsidR="005C4B8B" w:rsidRPr="005C4B8B">
        <w:rPr>
          <w:rFonts w:ascii="Times New Roman" w:hAnsi="Times New Roman"/>
          <w:sz w:val="28"/>
          <w:szCs w:val="28"/>
          <w:lang w:val="kk-KZ"/>
        </w:rPr>
        <w:t>, Ishchenko</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A.</w:t>
      </w:r>
      <w:r w:rsidR="005C4B8B" w:rsidRPr="005C4B8B">
        <w:rPr>
          <w:rFonts w:ascii="Times New Roman" w:hAnsi="Times New Roman"/>
          <w:sz w:val="28"/>
          <w:szCs w:val="28"/>
          <w:lang w:val="kk-KZ"/>
        </w:rPr>
        <w:t>, Krieger</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T.</w:t>
      </w:r>
      <w:r w:rsidR="005C4B8B" w:rsidRPr="005C4B8B">
        <w:rPr>
          <w:rFonts w:ascii="Times New Roman" w:hAnsi="Times New Roman"/>
          <w:sz w:val="28"/>
          <w:szCs w:val="28"/>
          <w:lang w:val="kk-KZ"/>
        </w:rPr>
        <w:t>, Roger</w:t>
      </w:r>
      <w:r w:rsidR="00A74A37" w:rsidRPr="00A74A37">
        <w:rPr>
          <w:rFonts w:ascii="Times New Roman" w:hAnsi="Times New Roman"/>
          <w:sz w:val="28"/>
          <w:szCs w:val="28"/>
          <w:lang w:val="kk-KZ"/>
        </w:rPr>
        <w:t xml:space="preserve"> </w:t>
      </w:r>
      <w:r w:rsidR="00A74A37">
        <w:rPr>
          <w:rFonts w:ascii="Times New Roman" w:hAnsi="Times New Roman"/>
          <w:sz w:val="28"/>
          <w:szCs w:val="28"/>
          <w:lang w:val="kk-KZ"/>
        </w:rPr>
        <w:t>A.</w:t>
      </w:r>
      <w:r w:rsidR="00A74A37" w:rsidRPr="005C4B8B">
        <w:rPr>
          <w:rFonts w:ascii="Times New Roman" w:hAnsi="Times New Roman"/>
          <w:sz w:val="28"/>
          <w:szCs w:val="28"/>
          <w:lang w:val="kk-KZ"/>
        </w:rPr>
        <w:t>C.</w:t>
      </w:r>
      <w:r w:rsidR="005C4B8B" w:rsidRPr="005C4B8B">
        <w:rPr>
          <w:rFonts w:ascii="Times New Roman" w:hAnsi="Times New Roman"/>
          <w:sz w:val="28"/>
          <w:szCs w:val="28"/>
          <w:lang w:val="kk-KZ"/>
        </w:rPr>
        <w:t>, Parkhomenko</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K.</w:t>
      </w:r>
      <w:r w:rsidR="005C4B8B" w:rsidRPr="005C4B8B">
        <w:rPr>
          <w:rFonts w:ascii="Times New Roman" w:hAnsi="Times New Roman"/>
          <w:sz w:val="28"/>
          <w:szCs w:val="28"/>
          <w:lang w:val="kk-KZ"/>
        </w:rPr>
        <w:t>, Mirodatos</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C.</w:t>
      </w:r>
      <w:r w:rsidR="005C4B8B" w:rsidRPr="005C4B8B">
        <w:rPr>
          <w:rFonts w:ascii="Times New Roman" w:hAnsi="Times New Roman"/>
          <w:sz w:val="28"/>
          <w:szCs w:val="28"/>
          <w:lang w:val="kk-KZ"/>
        </w:rPr>
        <w:t>, Smorygo</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O.</w:t>
      </w:r>
      <w:r w:rsidR="005C4B8B" w:rsidRPr="005C4B8B">
        <w:rPr>
          <w:rFonts w:ascii="Times New Roman" w:hAnsi="Times New Roman"/>
          <w:sz w:val="28"/>
          <w:szCs w:val="28"/>
          <w:lang w:val="kk-KZ"/>
        </w:rPr>
        <w:t>, Ross</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J.</w:t>
      </w:r>
      <w:r w:rsidR="005C4B8B" w:rsidRPr="005C4B8B">
        <w:rPr>
          <w:rFonts w:ascii="Times New Roman" w:hAnsi="Times New Roman"/>
          <w:sz w:val="28"/>
          <w:szCs w:val="28"/>
          <w:lang w:val="kk-KZ"/>
        </w:rPr>
        <w:t>. Structured nanocomposite catalysts of biofuels transformation into syngas and h</w:t>
      </w:r>
      <w:r w:rsidR="00A74A37">
        <w:rPr>
          <w:rFonts w:ascii="Times New Roman" w:hAnsi="Times New Roman"/>
          <w:sz w:val="28"/>
          <w:szCs w:val="28"/>
          <w:lang w:val="kk-KZ"/>
        </w:rPr>
        <w:t>ydrogen: Design and performance</w:t>
      </w:r>
      <w:r w:rsidR="005C4B8B" w:rsidRPr="005C4B8B">
        <w:rPr>
          <w:rFonts w:ascii="Times New Roman" w:hAnsi="Times New Roman"/>
          <w:sz w:val="28"/>
          <w:szCs w:val="28"/>
          <w:lang w:val="kk-KZ"/>
        </w:rPr>
        <w:t xml:space="preserve"> // International Journal of Hydrogen Energy. -</w:t>
      </w:r>
      <w:r w:rsidR="00A74A37">
        <w:rPr>
          <w:rFonts w:ascii="Times New Roman" w:hAnsi="Times New Roman"/>
          <w:sz w:val="28"/>
          <w:szCs w:val="28"/>
          <w:lang w:val="kk-KZ"/>
        </w:rPr>
        <w:t xml:space="preserve"> </w:t>
      </w:r>
      <w:r w:rsidR="005C4B8B" w:rsidRPr="005C4B8B">
        <w:rPr>
          <w:rFonts w:ascii="Times New Roman" w:hAnsi="Times New Roman"/>
          <w:sz w:val="28"/>
          <w:szCs w:val="28"/>
          <w:lang w:val="kk-KZ"/>
        </w:rPr>
        <w:t>2015. – V</w:t>
      </w:r>
      <w:r w:rsidR="00A74A37" w:rsidRPr="00A74A37">
        <w:rPr>
          <w:rFonts w:ascii="Times New Roman" w:hAnsi="Times New Roman"/>
          <w:sz w:val="28"/>
          <w:szCs w:val="28"/>
          <w:lang w:val="kk-KZ"/>
        </w:rPr>
        <w:t>ol</w:t>
      </w:r>
      <w:r w:rsidR="005C4B8B" w:rsidRPr="005C4B8B">
        <w:rPr>
          <w:rFonts w:ascii="Times New Roman" w:hAnsi="Times New Roman"/>
          <w:sz w:val="28"/>
          <w:szCs w:val="28"/>
          <w:lang w:val="kk-KZ"/>
        </w:rPr>
        <w:t>. 40</w:t>
      </w:r>
      <w:r w:rsidR="00A74A37">
        <w:rPr>
          <w:rFonts w:ascii="Times New Roman" w:hAnsi="Times New Roman"/>
          <w:sz w:val="28"/>
          <w:szCs w:val="28"/>
          <w:lang w:val="kk-KZ"/>
        </w:rPr>
        <w:t>(24)</w:t>
      </w:r>
      <w:r w:rsidR="005C4B8B" w:rsidRPr="005C4B8B">
        <w:rPr>
          <w:rFonts w:ascii="Times New Roman" w:hAnsi="Times New Roman"/>
          <w:sz w:val="28"/>
          <w:szCs w:val="28"/>
          <w:lang w:val="kk-KZ"/>
        </w:rPr>
        <w:t xml:space="preserve"> – P. 7511-7522;</w:t>
      </w:r>
    </w:p>
    <w:p w14:paraId="39017EA3" w14:textId="77777777" w:rsidR="005C4B8B" w:rsidRPr="005C4B8B" w:rsidRDefault="002F4B4E" w:rsidP="002F4B4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133</w:t>
      </w:r>
      <w:r w:rsidR="00A74A37">
        <w:rPr>
          <w:rFonts w:ascii="Times New Roman" w:hAnsi="Times New Roman"/>
          <w:sz w:val="28"/>
          <w:szCs w:val="28"/>
          <w:lang w:val="kk-KZ"/>
        </w:rPr>
        <w:t xml:space="preserve"> </w:t>
      </w:r>
      <w:r w:rsidR="005C4B8B" w:rsidRPr="005C4B8B">
        <w:rPr>
          <w:rFonts w:ascii="Times New Roman" w:hAnsi="Times New Roman"/>
          <w:sz w:val="28"/>
          <w:szCs w:val="28"/>
          <w:lang w:val="kk-KZ"/>
        </w:rPr>
        <w:t>Sadykov</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V.A.</w:t>
      </w:r>
      <w:r w:rsidR="005C4B8B" w:rsidRPr="005C4B8B">
        <w:rPr>
          <w:rFonts w:ascii="Times New Roman" w:hAnsi="Times New Roman"/>
          <w:sz w:val="28"/>
          <w:szCs w:val="28"/>
          <w:lang w:val="kk-KZ"/>
        </w:rPr>
        <w:t>, Pavlova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S.N.</w:t>
      </w:r>
      <w:r w:rsidR="005C4B8B" w:rsidRPr="005C4B8B">
        <w:rPr>
          <w:rFonts w:ascii="Times New Roman" w:hAnsi="Times New Roman"/>
          <w:sz w:val="28"/>
          <w:szCs w:val="28"/>
          <w:lang w:val="kk-KZ"/>
        </w:rPr>
        <w:t>, Smal</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E.A.</w:t>
      </w:r>
      <w:r w:rsidR="005C4B8B" w:rsidRPr="005C4B8B">
        <w:rPr>
          <w:rFonts w:ascii="Times New Roman" w:hAnsi="Times New Roman"/>
          <w:sz w:val="28"/>
          <w:szCs w:val="28"/>
          <w:lang w:val="kk-KZ"/>
        </w:rPr>
        <w:t>, Arapova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M.V.</w:t>
      </w:r>
      <w:r w:rsidR="005C4B8B" w:rsidRPr="005C4B8B">
        <w:rPr>
          <w:rFonts w:ascii="Times New Roman" w:hAnsi="Times New Roman"/>
          <w:sz w:val="28"/>
          <w:szCs w:val="28"/>
          <w:lang w:val="kk-KZ"/>
        </w:rPr>
        <w:t>, Simonov</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M.N.</w:t>
      </w:r>
      <w:r w:rsidR="005C4B8B" w:rsidRPr="005C4B8B">
        <w:rPr>
          <w:rFonts w:ascii="Times New Roman" w:hAnsi="Times New Roman"/>
          <w:sz w:val="28"/>
          <w:szCs w:val="28"/>
          <w:lang w:val="kk-KZ"/>
        </w:rPr>
        <w:t>, Mezentseva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N.V.</w:t>
      </w:r>
      <w:r w:rsidR="005C4B8B" w:rsidRPr="005C4B8B">
        <w:rPr>
          <w:rFonts w:ascii="Times New Roman" w:hAnsi="Times New Roman"/>
          <w:sz w:val="28"/>
          <w:szCs w:val="28"/>
          <w:lang w:val="kk-KZ"/>
        </w:rPr>
        <w:t>, Rogov</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V.A.</w:t>
      </w:r>
      <w:r w:rsidR="005C4B8B" w:rsidRPr="005C4B8B">
        <w:rPr>
          <w:rFonts w:ascii="Times New Roman" w:hAnsi="Times New Roman"/>
          <w:sz w:val="28"/>
          <w:szCs w:val="28"/>
          <w:lang w:val="kk-KZ"/>
        </w:rPr>
        <w:t>, Glazneva</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T.S.</w:t>
      </w:r>
      <w:r w:rsidR="005C4B8B" w:rsidRPr="005C4B8B">
        <w:rPr>
          <w:rFonts w:ascii="Times New Roman" w:hAnsi="Times New Roman"/>
          <w:sz w:val="28"/>
          <w:szCs w:val="28"/>
          <w:lang w:val="kk-KZ"/>
        </w:rPr>
        <w:t>, Lukashevich</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A.I.</w:t>
      </w:r>
      <w:r w:rsidR="005C4B8B" w:rsidRPr="005C4B8B">
        <w:rPr>
          <w:rFonts w:ascii="Times New Roman" w:hAnsi="Times New Roman"/>
          <w:sz w:val="28"/>
          <w:szCs w:val="28"/>
          <w:lang w:val="kk-KZ"/>
        </w:rPr>
        <w:t>, Roger</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A-C.</w:t>
      </w:r>
      <w:r w:rsidR="005C4B8B" w:rsidRPr="005C4B8B">
        <w:rPr>
          <w:rFonts w:ascii="Times New Roman" w:hAnsi="Times New Roman"/>
          <w:sz w:val="28"/>
          <w:szCs w:val="28"/>
          <w:lang w:val="kk-KZ"/>
        </w:rPr>
        <w:t>, Parkhomenko</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K.</w:t>
      </w:r>
      <w:r w:rsidR="005C4B8B" w:rsidRPr="005C4B8B">
        <w:rPr>
          <w:rFonts w:ascii="Times New Roman" w:hAnsi="Times New Roman"/>
          <w:sz w:val="28"/>
          <w:szCs w:val="28"/>
          <w:lang w:val="kk-KZ"/>
        </w:rPr>
        <w:t>, van Veen</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A.</w:t>
      </w:r>
      <w:r w:rsidR="005C4B8B" w:rsidRPr="005C4B8B">
        <w:rPr>
          <w:rFonts w:ascii="Times New Roman" w:hAnsi="Times New Roman"/>
          <w:sz w:val="28"/>
          <w:szCs w:val="28"/>
          <w:lang w:val="kk-KZ"/>
        </w:rPr>
        <w:t>, Smorygo</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O.</w:t>
      </w:r>
      <w:r w:rsidR="005C4B8B" w:rsidRPr="005C4B8B">
        <w:rPr>
          <w:rFonts w:ascii="Times New Roman" w:hAnsi="Times New Roman"/>
          <w:sz w:val="28"/>
          <w:szCs w:val="28"/>
          <w:lang w:val="kk-KZ"/>
        </w:rPr>
        <w:t>. Structured catalysts for biofuels transformation into syngas with active components based on perovskite and spinel oxide</w:t>
      </w:r>
      <w:r w:rsidR="00A74A37">
        <w:rPr>
          <w:rFonts w:ascii="Times New Roman" w:hAnsi="Times New Roman"/>
          <w:sz w:val="28"/>
          <w:szCs w:val="28"/>
          <w:lang w:val="kk-KZ"/>
        </w:rPr>
        <w:t>s supported on Mg doped alumina // Catalysis Today.</w:t>
      </w:r>
      <w:r w:rsidR="005C4B8B" w:rsidRPr="005C4B8B">
        <w:rPr>
          <w:rFonts w:ascii="Times New Roman" w:hAnsi="Times New Roman"/>
          <w:sz w:val="28"/>
          <w:szCs w:val="28"/>
          <w:lang w:val="kk-KZ"/>
        </w:rPr>
        <w:t xml:space="preserve"> - 2017. – V</w:t>
      </w:r>
      <w:r w:rsidR="00A74A37" w:rsidRPr="00A74A37">
        <w:rPr>
          <w:rFonts w:ascii="Times New Roman" w:hAnsi="Times New Roman"/>
          <w:sz w:val="28"/>
          <w:szCs w:val="28"/>
          <w:lang w:val="kk-KZ"/>
        </w:rPr>
        <w:t>ol</w:t>
      </w:r>
      <w:r w:rsidR="005C4B8B" w:rsidRPr="005C4B8B">
        <w:rPr>
          <w:rFonts w:ascii="Times New Roman" w:hAnsi="Times New Roman"/>
          <w:sz w:val="28"/>
          <w:szCs w:val="28"/>
          <w:lang w:val="kk-KZ"/>
        </w:rPr>
        <w:t>. 293–294 – P. 176-185</w:t>
      </w:r>
    </w:p>
    <w:p w14:paraId="0963F71B" w14:textId="7777777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134</w:t>
      </w:r>
      <w:r w:rsidR="005C4B8B" w:rsidRPr="005C4B8B">
        <w:rPr>
          <w:rFonts w:ascii="Times New Roman" w:hAnsi="Times New Roman"/>
          <w:sz w:val="28"/>
          <w:szCs w:val="28"/>
          <w:lang w:val="kk-KZ"/>
        </w:rPr>
        <w:t xml:space="preserve"> Luk</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H.T.</w:t>
      </w:r>
      <w:r w:rsidR="005C4B8B" w:rsidRPr="005C4B8B">
        <w:rPr>
          <w:rFonts w:ascii="Times New Roman" w:hAnsi="Times New Roman"/>
          <w:sz w:val="28"/>
          <w:szCs w:val="28"/>
          <w:lang w:val="kk-KZ"/>
        </w:rPr>
        <w:t>. Status and prospects in higher alcohols synthesi</w:t>
      </w:r>
      <w:r w:rsidR="00A74A37">
        <w:rPr>
          <w:rFonts w:ascii="Times New Roman" w:hAnsi="Times New Roman"/>
          <w:sz w:val="28"/>
          <w:szCs w:val="28"/>
          <w:lang w:val="kk-KZ"/>
        </w:rPr>
        <w:t>s from syngas // Chem Soc. Rev.</w:t>
      </w:r>
      <w:r w:rsidR="005C4B8B" w:rsidRPr="005C4B8B">
        <w:rPr>
          <w:rFonts w:ascii="Times New Roman" w:hAnsi="Times New Roman"/>
          <w:sz w:val="28"/>
          <w:szCs w:val="28"/>
          <w:lang w:val="kk-KZ"/>
        </w:rPr>
        <w:t xml:space="preserve"> - 2017. – V</w:t>
      </w:r>
      <w:r w:rsidR="00A74A37" w:rsidRPr="00A74A37">
        <w:rPr>
          <w:rFonts w:ascii="Times New Roman" w:hAnsi="Times New Roman"/>
          <w:sz w:val="28"/>
          <w:szCs w:val="28"/>
          <w:lang w:val="kk-KZ"/>
        </w:rPr>
        <w:t>ol</w:t>
      </w:r>
      <w:r w:rsidR="005C4B8B" w:rsidRPr="005C4B8B">
        <w:rPr>
          <w:rFonts w:ascii="Times New Roman" w:hAnsi="Times New Roman"/>
          <w:sz w:val="28"/>
          <w:szCs w:val="28"/>
          <w:lang w:val="kk-KZ"/>
        </w:rPr>
        <w:t>.46</w:t>
      </w:r>
      <w:r w:rsidR="00A74A37">
        <w:rPr>
          <w:rFonts w:ascii="Times New Roman" w:hAnsi="Times New Roman"/>
          <w:sz w:val="28"/>
          <w:szCs w:val="28"/>
          <w:lang w:val="kk-KZ"/>
        </w:rPr>
        <w:t>(</w:t>
      </w:r>
      <w:r w:rsidR="005C4B8B" w:rsidRPr="005C4B8B">
        <w:rPr>
          <w:rFonts w:ascii="Times New Roman" w:hAnsi="Times New Roman"/>
          <w:sz w:val="28"/>
          <w:szCs w:val="28"/>
          <w:lang w:val="kk-KZ"/>
        </w:rPr>
        <w:t>5</w:t>
      </w:r>
      <w:r w:rsidR="00A74A37">
        <w:rPr>
          <w:rFonts w:ascii="Times New Roman" w:hAnsi="Times New Roman"/>
          <w:sz w:val="28"/>
          <w:szCs w:val="28"/>
          <w:lang w:val="kk-KZ"/>
        </w:rPr>
        <w:t>)</w:t>
      </w:r>
      <w:r w:rsidR="005C4B8B" w:rsidRPr="005C4B8B">
        <w:rPr>
          <w:rFonts w:ascii="Times New Roman" w:hAnsi="Times New Roman"/>
          <w:sz w:val="28"/>
          <w:szCs w:val="28"/>
          <w:lang w:val="kk-KZ"/>
        </w:rPr>
        <w:t xml:space="preserve"> – P. 1358-1426.</w:t>
      </w:r>
    </w:p>
    <w:p w14:paraId="5B0B69A6" w14:textId="3222188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135</w:t>
      </w:r>
      <w:r w:rsidR="005C4B8B" w:rsidRPr="005C4B8B">
        <w:rPr>
          <w:rFonts w:ascii="Times New Roman" w:hAnsi="Times New Roman"/>
          <w:sz w:val="28"/>
          <w:szCs w:val="28"/>
          <w:lang w:val="kk-KZ"/>
        </w:rPr>
        <w:tab/>
        <w:t>Lu</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A.</w:t>
      </w:r>
      <w:r w:rsidR="005C4B8B" w:rsidRPr="005C4B8B">
        <w:rPr>
          <w:rFonts w:ascii="Times New Roman" w:hAnsi="Times New Roman"/>
          <w:sz w:val="28"/>
          <w:szCs w:val="28"/>
          <w:lang w:val="kk-KZ"/>
        </w:rPr>
        <w:t>, Zhao</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D.</w:t>
      </w:r>
      <w:r w:rsidR="005C4B8B" w:rsidRPr="005C4B8B">
        <w:rPr>
          <w:rFonts w:ascii="Times New Roman" w:hAnsi="Times New Roman"/>
          <w:sz w:val="28"/>
          <w:szCs w:val="28"/>
          <w:lang w:val="kk-KZ"/>
        </w:rPr>
        <w:t>, Wan</w:t>
      </w:r>
      <w:r w:rsidR="00A74A37" w:rsidRPr="00A74A37">
        <w:rPr>
          <w:rFonts w:ascii="Times New Roman" w:hAnsi="Times New Roman"/>
          <w:sz w:val="28"/>
          <w:szCs w:val="28"/>
          <w:lang w:val="kk-KZ"/>
        </w:rPr>
        <w:t xml:space="preserve"> </w:t>
      </w:r>
      <w:r w:rsidR="00A74A37" w:rsidRPr="005C4B8B">
        <w:rPr>
          <w:rFonts w:ascii="Times New Roman" w:hAnsi="Times New Roman"/>
          <w:sz w:val="28"/>
          <w:szCs w:val="28"/>
          <w:lang w:val="kk-KZ"/>
        </w:rPr>
        <w:t>Y.</w:t>
      </w:r>
      <w:r w:rsidR="005C4B8B" w:rsidRPr="005C4B8B">
        <w:rPr>
          <w:rFonts w:ascii="Times New Roman" w:hAnsi="Times New Roman"/>
          <w:sz w:val="28"/>
          <w:szCs w:val="28"/>
          <w:lang w:val="kk-KZ"/>
        </w:rPr>
        <w:t>. Nanocasting. A versatile strategy for сreating nanostru</w:t>
      </w:r>
      <w:r w:rsidR="00A74A37">
        <w:rPr>
          <w:rFonts w:ascii="Times New Roman" w:hAnsi="Times New Roman"/>
          <w:sz w:val="28"/>
          <w:szCs w:val="28"/>
          <w:lang w:val="kk-KZ"/>
        </w:rPr>
        <w:t xml:space="preserve">ctured porous materials. // The </w:t>
      </w:r>
      <w:r w:rsidR="005C4B8B" w:rsidRPr="005C4B8B">
        <w:rPr>
          <w:rFonts w:ascii="Times New Roman" w:hAnsi="Times New Roman"/>
          <w:sz w:val="28"/>
          <w:szCs w:val="28"/>
          <w:lang w:val="kk-KZ"/>
        </w:rPr>
        <w:t>Royal Society of Chemistry, Thomas Graham Ho</w:t>
      </w:r>
      <w:r>
        <w:rPr>
          <w:rFonts w:ascii="Times New Roman" w:hAnsi="Times New Roman"/>
          <w:sz w:val="28"/>
          <w:szCs w:val="28"/>
          <w:lang w:val="kk-KZ"/>
        </w:rPr>
        <w:t xml:space="preserve">use, Cambridge, UK. - 2010. – </w:t>
      </w:r>
      <w:r w:rsidR="00C95CEC">
        <w:rPr>
          <w:rFonts w:ascii="Times New Roman" w:hAnsi="Times New Roman"/>
          <w:sz w:val="28"/>
          <w:szCs w:val="28"/>
          <w:lang w:val="kk-KZ"/>
        </w:rPr>
        <w:t xml:space="preserve">Р. </w:t>
      </w:r>
      <w:r w:rsidR="005C4B8B" w:rsidRPr="005C4B8B">
        <w:rPr>
          <w:rFonts w:ascii="Times New Roman" w:hAnsi="Times New Roman"/>
          <w:sz w:val="28"/>
          <w:szCs w:val="28"/>
          <w:lang w:val="kk-KZ"/>
        </w:rPr>
        <w:t>279.</w:t>
      </w:r>
    </w:p>
    <w:p w14:paraId="5FE0F0E6" w14:textId="7777777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136</w:t>
      </w:r>
      <w:r w:rsidR="00A74A37">
        <w:rPr>
          <w:rFonts w:ascii="Times New Roman" w:hAnsi="Times New Roman"/>
          <w:sz w:val="28"/>
          <w:szCs w:val="28"/>
          <w:lang w:val="kk-KZ"/>
        </w:rPr>
        <w:t xml:space="preserve"> Liu J., Yu L., Zhao Z., Chen Y., Zhu P., Wang C., Luo Y., Xu C., Duan A.,</w:t>
      </w:r>
      <w:r w:rsidR="005C4B8B" w:rsidRPr="005C4B8B">
        <w:rPr>
          <w:rFonts w:ascii="Times New Roman" w:hAnsi="Times New Roman"/>
          <w:sz w:val="28"/>
          <w:szCs w:val="28"/>
          <w:lang w:val="kk-KZ"/>
        </w:rPr>
        <w:t xml:space="preserve"> J</w:t>
      </w:r>
      <w:r w:rsidR="00A74A37">
        <w:rPr>
          <w:rFonts w:ascii="Times New Roman" w:hAnsi="Times New Roman"/>
          <w:sz w:val="28"/>
          <w:szCs w:val="28"/>
          <w:lang w:val="kk-KZ"/>
        </w:rPr>
        <w:t>iang</w:t>
      </w:r>
      <w:r w:rsidR="005C4B8B" w:rsidRPr="005C4B8B">
        <w:rPr>
          <w:rFonts w:ascii="Times New Roman" w:hAnsi="Times New Roman"/>
          <w:sz w:val="28"/>
          <w:szCs w:val="28"/>
          <w:lang w:val="kk-KZ"/>
        </w:rPr>
        <w:t xml:space="preserve"> G. Potassium-modified molybdenum-containing sba-15 catalysts for highly efficient production of acetaldehyde and ethylene by th</w:t>
      </w:r>
      <w:r w:rsidR="00A74A37">
        <w:rPr>
          <w:rFonts w:ascii="Times New Roman" w:hAnsi="Times New Roman"/>
          <w:sz w:val="28"/>
          <w:szCs w:val="28"/>
          <w:lang w:val="kk-KZ"/>
        </w:rPr>
        <w:t>e selective oxidation of ethane //</w:t>
      </w:r>
      <w:r w:rsidR="005C4B8B" w:rsidRPr="005C4B8B">
        <w:rPr>
          <w:rFonts w:ascii="Times New Roman" w:hAnsi="Times New Roman"/>
          <w:sz w:val="28"/>
          <w:szCs w:val="28"/>
          <w:lang w:val="kk-KZ"/>
        </w:rPr>
        <w:t xml:space="preserve"> </w:t>
      </w:r>
      <w:r w:rsidR="005C4B8B" w:rsidRPr="00C43FA5">
        <w:rPr>
          <w:rFonts w:ascii="Times New Roman" w:hAnsi="Times New Roman"/>
          <w:sz w:val="28"/>
          <w:szCs w:val="28"/>
          <w:lang w:val="kk-KZ"/>
        </w:rPr>
        <w:t>J. Catal.</w:t>
      </w:r>
      <w:r w:rsidR="005C4B8B" w:rsidRPr="005C4B8B">
        <w:rPr>
          <w:rFonts w:ascii="Times New Roman" w:hAnsi="Times New Roman"/>
          <w:sz w:val="28"/>
          <w:szCs w:val="28"/>
          <w:lang w:val="kk-KZ"/>
        </w:rPr>
        <w:t xml:space="preserve"> </w:t>
      </w:r>
      <w:r w:rsidR="00A74A37">
        <w:rPr>
          <w:rFonts w:ascii="Times New Roman" w:hAnsi="Times New Roman"/>
          <w:sz w:val="28"/>
          <w:szCs w:val="28"/>
          <w:lang w:val="kk-KZ"/>
        </w:rPr>
        <w:t xml:space="preserve">– </w:t>
      </w:r>
      <w:r w:rsidR="005C4B8B" w:rsidRPr="005C4B8B">
        <w:rPr>
          <w:rFonts w:ascii="Times New Roman" w:hAnsi="Times New Roman"/>
          <w:sz w:val="28"/>
          <w:szCs w:val="28"/>
          <w:lang w:val="kk-KZ"/>
        </w:rPr>
        <w:t>2012</w:t>
      </w:r>
      <w:r w:rsidR="00A74A37">
        <w:rPr>
          <w:rFonts w:ascii="Times New Roman" w:hAnsi="Times New Roman"/>
          <w:sz w:val="28"/>
          <w:szCs w:val="28"/>
          <w:lang w:val="kk-KZ"/>
        </w:rPr>
        <w:t xml:space="preserve">. </w:t>
      </w:r>
      <w:r w:rsidR="005C4B8B" w:rsidRPr="005C4B8B">
        <w:rPr>
          <w:rFonts w:ascii="Times New Roman" w:hAnsi="Times New Roman"/>
          <w:sz w:val="28"/>
          <w:szCs w:val="28"/>
          <w:lang w:val="kk-KZ"/>
        </w:rPr>
        <w:t xml:space="preserve"> </w:t>
      </w:r>
      <w:r w:rsidR="00B121DE">
        <w:rPr>
          <w:rFonts w:ascii="Times New Roman" w:hAnsi="Times New Roman"/>
          <w:sz w:val="28"/>
          <w:szCs w:val="28"/>
          <w:lang w:val="kk-KZ"/>
        </w:rPr>
        <w:t xml:space="preserve">– </w:t>
      </w:r>
      <w:r w:rsidR="00B121DE" w:rsidRPr="005C4B8B">
        <w:rPr>
          <w:rFonts w:ascii="Times New Roman" w:hAnsi="Times New Roman"/>
          <w:sz w:val="28"/>
          <w:szCs w:val="28"/>
          <w:lang w:val="kk-KZ"/>
        </w:rPr>
        <w:t>V</w:t>
      </w:r>
      <w:r w:rsidR="00B121DE" w:rsidRPr="00A74A37">
        <w:rPr>
          <w:rFonts w:ascii="Times New Roman" w:hAnsi="Times New Roman"/>
          <w:sz w:val="28"/>
          <w:szCs w:val="28"/>
          <w:lang w:val="kk-KZ"/>
        </w:rPr>
        <w:t>ol</w:t>
      </w:r>
      <w:r w:rsidR="00B121DE">
        <w:rPr>
          <w:rFonts w:ascii="Times New Roman" w:hAnsi="Times New Roman"/>
          <w:sz w:val="28"/>
          <w:szCs w:val="28"/>
          <w:lang w:val="kk-KZ"/>
        </w:rPr>
        <w:t>.285.</w:t>
      </w:r>
      <w:r w:rsidR="005C4B8B" w:rsidRPr="005C4B8B">
        <w:rPr>
          <w:rFonts w:ascii="Times New Roman" w:hAnsi="Times New Roman"/>
          <w:sz w:val="28"/>
          <w:szCs w:val="28"/>
          <w:lang w:val="kk-KZ"/>
        </w:rPr>
        <w:t xml:space="preserve"> </w:t>
      </w:r>
      <w:r w:rsidR="00B121DE">
        <w:rPr>
          <w:rFonts w:ascii="Times New Roman" w:hAnsi="Times New Roman"/>
          <w:sz w:val="28"/>
          <w:szCs w:val="28"/>
          <w:lang w:val="kk-KZ"/>
        </w:rPr>
        <w:t>– Р.</w:t>
      </w:r>
      <w:r w:rsidR="005C4B8B" w:rsidRPr="005C4B8B">
        <w:rPr>
          <w:rFonts w:ascii="Times New Roman" w:hAnsi="Times New Roman"/>
          <w:sz w:val="28"/>
          <w:szCs w:val="28"/>
          <w:lang w:val="kk-KZ"/>
        </w:rPr>
        <w:t xml:space="preserve">134–144. </w:t>
      </w:r>
    </w:p>
    <w:p w14:paraId="5386A176" w14:textId="7777777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137</w:t>
      </w:r>
      <w:r w:rsidR="00B121DE">
        <w:rPr>
          <w:rFonts w:ascii="Times New Roman" w:hAnsi="Times New Roman"/>
          <w:sz w:val="28"/>
          <w:szCs w:val="28"/>
          <w:lang w:val="kk-KZ"/>
        </w:rPr>
        <w:t xml:space="preserve"> Wang Y., Jiang Y., Huang J., Liang J., Wang H.,</w:t>
      </w:r>
      <w:r w:rsidR="005C4B8B" w:rsidRPr="005C4B8B">
        <w:rPr>
          <w:rFonts w:ascii="Times New Roman" w:hAnsi="Times New Roman"/>
          <w:sz w:val="28"/>
          <w:szCs w:val="28"/>
          <w:lang w:val="kk-KZ"/>
        </w:rPr>
        <w:t xml:space="preserve"> </w:t>
      </w:r>
      <w:r w:rsidR="00B121DE">
        <w:rPr>
          <w:rFonts w:ascii="Times New Roman" w:hAnsi="Times New Roman"/>
          <w:sz w:val="28"/>
          <w:szCs w:val="28"/>
          <w:lang w:val="kk-KZ"/>
        </w:rPr>
        <w:t>Li Z., Wu J., Li M.,</w:t>
      </w:r>
      <w:r w:rsidR="005C4B8B" w:rsidRPr="005C4B8B">
        <w:rPr>
          <w:rFonts w:ascii="Times New Roman" w:hAnsi="Times New Roman"/>
          <w:sz w:val="28"/>
          <w:szCs w:val="28"/>
          <w:lang w:val="kk-KZ"/>
        </w:rPr>
        <w:t xml:space="preserve"> Zhao, Y.</w:t>
      </w:r>
      <w:r w:rsidR="00B121DE">
        <w:rPr>
          <w:rFonts w:ascii="Times New Roman" w:hAnsi="Times New Roman"/>
          <w:sz w:val="28"/>
          <w:szCs w:val="28"/>
          <w:lang w:val="kk-KZ"/>
        </w:rPr>
        <w:t>, Niu</w:t>
      </w:r>
      <w:r w:rsidR="005C4B8B" w:rsidRPr="005C4B8B">
        <w:rPr>
          <w:rFonts w:ascii="Times New Roman" w:hAnsi="Times New Roman"/>
          <w:sz w:val="28"/>
          <w:szCs w:val="28"/>
          <w:lang w:val="kk-KZ"/>
        </w:rPr>
        <w:t xml:space="preserve"> J. Effect of hierarchical crystal structures on the properties of cobalt catalyst</w:t>
      </w:r>
      <w:r w:rsidR="00B121DE">
        <w:rPr>
          <w:rFonts w:ascii="Times New Roman" w:hAnsi="Times New Roman"/>
          <w:sz w:val="28"/>
          <w:szCs w:val="28"/>
          <w:lang w:val="kk-KZ"/>
        </w:rPr>
        <w:t>s for Fischer–Tropsch synthesis //</w:t>
      </w:r>
      <w:r w:rsidR="005C4B8B" w:rsidRPr="005C4B8B">
        <w:rPr>
          <w:rFonts w:ascii="Times New Roman" w:hAnsi="Times New Roman"/>
          <w:sz w:val="28"/>
          <w:szCs w:val="28"/>
          <w:lang w:val="kk-KZ"/>
        </w:rPr>
        <w:t xml:space="preserve"> Fuel</w:t>
      </w:r>
      <w:r w:rsidR="00B121DE">
        <w:rPr>
          <w:rFonts w:ascii="Times New Roman" w:hAnsi="Times New Roman"/>
          <w:sz w:val="28"/>
          <w:szCs w:val="28"/>
          <w:lang w:val="kk-KZ"/>
        </w:rPr>
        <w:t>.</w:t>
      </w:r>
      <w:r w:rsidR="005C4B8B" w:rsidRPr="005C4B8B">
        <w:rPr>
          <w:rFonts w:ascii="Times New Roman" w:hAnsi="Times New Roman"/>
          <w:sz w:val="28"/>
          <w:szCs w:val="28"/>
          <w:lang w:val="kk-KZ"/>
        </w:rPr>
        <w:t xml:space="preserve"> </w:t>
      </w:r>
      <w:r w:rsidR="00B121DE">
        <w:rPr>
          <w:rFonts w:ascii="Times New Roman" w:hAnsi="Times New Roman"/>
          <w:sz w:val="28"/>
          <w:szCs w:val="28"/>
          <w:lang w:val="kk-KZ"/>
        </w:rPr>
        <w:t xml:space="preserve">– </w:t>
      </w:r>
      <w:r w:rsidR="005C4B8B" w:rsidRPr="005C4B8B">
        <w:rPr>
          <w:rFonts w:ascii="Times New Roman" w:hAnsi="Times New Roman"/>
          <w:sz w:val="28"/>
          <w:szCs w:val="28"/>
          <w:lang w:val="kk-KZ"/>
        </w:rPr>
        <w:t>2016</w:t>
      </w:r>
      <w:r w:rsidR="00B121DE">
        <w:rPr>
          <w:rFonts w:ascii="Times New Roman" w:hAnsi="Times New Roman"/>
          <w:sz w:val="28"/>
          <w:szCs w:val="28"/>
          <w:lang w:val="kk-KZ"/>
        </w:rPr>
        <w:t xml:space="preserve">. </w:t>
      </w:r>
      <w:r w:rsidR="005C4B8B" w:rsidRPr="005C4B8B">
        <w:rPr>
          <w:rFonts w:ascii="Times New Roman" w:hAnsi="Times New Roman"/>
          <w:sz w:val="28"/>
          <w:szCs w:val="28"/>
          <w:lang w:val="kk-KZ"/>
        </w:rPr>
        <w:t xml:space="preserve"> </w:t>
      </w:r>
      <w:r w:rsidR="00B121DE">
        <w:rPr>
          <w:rFonts w:ascii="Times New Roman" w:hAnsi="Times New Roman"/>
          <w:sz w:val="28"/>
          <w:szCs w:val="28"/>
          <w:lang w:val="kk-KZ"/>
        </w:rPr>
        <w:t xml:space="preserve">– </w:t>
      </w:r>
      <w:r w:rsidR="00B121DE" w:rsidRPr="005C4B8B">
        <w:rPr>
          <w:rFonts w:ascii="Times New Roman" w:hAnsi="Times New Roman"/>
          <w:sz w:val="28"/>
          <w:szCs w:val="28"/>
          <w:lang w:val="kk-KZ"/>
        </w:rPr>
        <w:t>V</w:t>
      </w:r>
      <w:r w:rsidR="00B121DE" w:rsidRPr="00A74A37">
        <w:rPr>
          <w:rFonts w:ascii="Times New Roman" w:hAnsi="Times New Roman"/>
          <w:sz w:val="28"/>
          <w:szCs w:val="28"/>
          <w:lang w:val="kk-KZ"/>
        </w:rPr>
        <w:t>ol</w:t>
      </w:r>
      <w:r w:rsidR="00B121DE">
        <w:rPr>
          <w:rFonts w:ascii="Times New Roman" w:hAnsi="Times New Roman"/>
          <w:sz w:val="28"/>
          <w:szCs w:val="28"/>
          <w:lang w:val="kk-KZ"/>
        </w:rPr>
        <w:t>.</w:t>
      </w:r>
      <w:r w:rsidR="00B121DE" w:rsidRPr="005C4B8B">
        <w:rPr>
          <w:rFonts w:ascii="Times New Roman" w:hAnsi="Times New Roman"/>
          <w:sz w:val="28"/>
          <w:szCs w:val="28"/>
          <w:lang w:val="kk-KZ"/>
        </w:rPr>
        <w:t xml:space="preserve"> </w:t>
      </w:r>
      <w:r w:rsidR="00B121DE">
        <w:rPr>
          <w:rFonts w:ascii="Times New Roman" w:hAnsi="Times New Roman"/>
          <w:sz w:val="28"/>
          <w:szCs w:val="28"/>
          <w:lang w:val="kk-KZ"/>
        </w:rPr>
        <w:t>174. – Р.</w:t>
      </w:r>
      <w:r w:rsidR="005C4B8B" w:rsidRPr="005C4B8B">
        <w:rPr>
          <w:rFonts w:ascii="Times New Roman" w:hAnsi="Times New Roman"/>
          <w:sz w:val="28"/>
          <w:szCs w:val="28"/>
          <w:lang w:val="kk-KZ"/>
        </w:rPr>
        <w:t xml:space="preserve"> 17–24.</w:t>
      </w:r>
    </w:p>
    <w:p w14:paraId="6EED1A02" w14:textId="4DA2630D"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138</w:t>
      </w:r>
      <w:r w:rsidR="005C4B8B" w:rsidRPr="005C4B8B">
        <w:rPr>
          <w:rFonts w:ascii="Times New Roman" w:hAnsi="Times New Roman"/>
          <w:sz w:val="28"/>
          <w:szCs w:val="28"/>
          <w:lang w:val="kk-KZ"/>
        </w:rPr>
        <w:t xml:space="preserve"> Tae-Wan Kim, Ryong Ryoo, Kamil P. Gierszal, Mietek Jaroniec, Leonid A. Solovyov, Yasuhiro Sakamoto and Osamu Terasaki, Characterization of mesoporous carbons synthesized with SBA-16 silica template // J. Mater. Chem., 2005.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15 – P.1560-1571.</w:t>
      </w:r>
    </w:p>
    <w:p w14:paraId="190BBF62" w14:textId="042AA5BC"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139</w:t>
      </w:r>
      <w:r w:rsidR="005C4B8B" w:rsidRPr="005C4B8B">
        <w:rPr>
          <w:rFonts w:ascii="Times New Roman" w:hAnsi="Times New Roman"/>
          <w:sz w:val="28"/>
          <w:szCs w:val="28"/>
          <w:lang w:val="kk-KZ"/>
        </w:rPr>
        <w:t xml:space="preserve"> Xie Y., Review of Research on Template Methods in Preparation of Nanomaterials/ Y. Xie, D. Kocaefe, C. Chen, Y. Kocaefe// Journal of Na</w:t>
      </w:r>
      <w:r>
        <w:rPr>
          <w:rFonts w:ascii="Times New Roman" w:hAnsi="Times New Roman"/>
          <w:sz w:val="28"/>
          <w:szCs w:val="28"/>
          <w:lang w:val="kk-KZ"/>
        </w:rPr>
        <w:t xml:space="preserve">nomaterials. 2016. – </w:t>
      </w:r>
      <w:r w:rsidR="00C95CEC" w:rsidRPr="005C4B8B">
        <w:rPr>
          <w:rFonts w:ascii="Times New Roman" w:hAnsi="Times New Roman"/>
          <w:sz w:val="28"/>
          <w:szCs w:val="28"/>
          <w:lang w:val="kk-KZ"/>
        </w:rPr>
        <w:t>Vol</w:t>
      </w:r>
      <w:r>
        <w:rPr>
          <w:rFonts w:ascii="Times New Roman" w:hAnsi="Times New Roman"/>
          <w:sz w:val="28"/>
          <w:szCs w:val="28"/>
          <w:lang w:val="kk-KZ"/>
        </w:rPr>
        <w:t>.2016 –</w:t>
      </w:r>
      <w:r w:rsidR="00C95CEC">
        <w:rPr>
          <w:rFonts w:ascii="Times New Roman" w:hAnsi="Times New Roman"/>
          <w:sz w:val="28"/>
          <w:szCs w:val="28"/>
          <w:lang w:val="kk-KZ"/>
        </w:rPr>
        <w:t xml:space="preserve">Р. </w:t>
      </w:r>
      <w:r w:rsidR="005C4B8B" w:rsidRPr="005C4B8B">
        <w:rPr>
          <w:rFonts w:ascii="Times New Roman" w:hAnsi="Times New Roman"/>
          <w:sz w:val="28"/>
          <w:szCs w:val="28"/>
          <w:lang w:val="kk-KZ"/>
        </w:rPr>
        <w:t>10.</w:t>
      </w:r>
    </w:p>
    <w:p w14:paraId="72B9C16E" w14:textId="7777777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140</w:t>
      </w:r>
      <w:r w:rsidR="005C4B8B" w:rsidRPr="005C4B8B">
        <w:rPr>
          <w:rFonts w:ascii="Times New Roman" w:hAnsi="Times New Roman"/>
          <w:sz w:val="28"/>
          <w:szCs w:val="28"/>
          <w:lang w:val="kk-KZ"/>
        </w:rPr>
        <w:t xml:space="preserve"> Джетписбаева Г.Д., Масалимова Б.К. Со-құрамдас перовскит типті құрылымды катализаторларға шолу. Алынуы және қолданылуы. // Қазақстан Британ техникалық университетінің хабаршысы. – 2020. – №3(54). –Б. 54-63. </w:t>
      </w:r>
    </w:p>
    <w:p w14:paraId="5B3E86F4" w14:textId="6904EF99"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141</w:t>
      </w:r>
      <w:r w:rsidR="005C4B8B" w:rsidRPr="005C4B8B">
        <w:rPr>
          <w:rFonts w:ascii="Times New Roman" w:hAnsi="Times New Roman"/>
          <w:sz w:val="28"/>
          <w:szCs w:val="28"/>
          <w:lang w:val="kk-KZ"/>
        </w:rPr>
        <w:t xml:space="preserve"> Predoana</w:t>
      </w:r>
      <w:r>
        <w:rPr>
          <w:rFonts w:ascii="Times New Roman" w:hAnsi="Times New Roman"/>
          <w:sz w:val="28"/>
          <w:szCs w:val="28"/>
          <w:lang w:val="kk-KZ"/>
        </w:rPr>
        <w:t xml:space="preserve"> </w:t>
      </w:r>
      <w:r w:rsidRPr="005C4B8B">
        <w:rPr>
          <w:rFonts w:ascii="Times New Roman" w:hAnsi="Times New Roman"/>
          <w:sz w:val="28"/>
          <w:szCs w:val="28"/>
          <w:lang w:val="kk-KZ"/>
        </w:rPr>
        <w:t xml:space="preserve">L. </w:t>
      </w:r>
      <w:r w:rsidR="005C4B8B" w:rsidRPr="005C4B8B">
        <w:rPr>
          <w:rFonts w:ascii="Times New Roman" w:hAnsi="Times New Roman"/>
          <w:sz w:val="28"/>
          <w:szCs w:val="28"/>
          <w:lang w:val="kk-KZ"/>
        </w:rPr>
        <w:t>, Malic</w:t>
      </w:r>
      <w:r>
        <w:rPr>
          <w:rFonts w:ascii="Times New Roman" w:hAnsi="Times New Roman"/>
          <w:sz w:val="28"/>
          <w:szCs w:val="28"/>
          <w:lang w:val="kk-KZ"/>
        </w:rPr>
        <w:t xml:space="preserve"> B.</w:t>
      </w:r>
      <w:r w:rsidR="005C4B8B" w:rsidRPr="005C4B8B">
        <w:rPr>
          <w:rFonts w:ascii="Times New Roman" w:hAnsi="Times New Roman"/>
          <w:sz w:val="28"/>
          <w:szCs w:val="28"/>
          <w:lang w:val="kk-KZ"/>
        </w:rPr>
        <w:t>, Kosec</w:t>
      </w:r>
      <w:r>
        <w:rPr>
          <w:rFonts w:ascii="Times New Roman" w:hAnsi="Times New Roman"/>
          <w:sz w:val="28"/>
          <w:szCs w:val="28"/>
          <w:lang w:val="kk-KZ"/>
        </w:rPr>
        <w:t xml:space="preserve"> M.</w:t>
      </w:r>
      <w:r w:rsidR="005C4B8B" w:rsidRPr="005C4B8B">
        <w:rPr>
          <w:rFonts w:ascii="Times New Roman" w:hAnsi="Times New Roman"/>
          <w:sz w:val="28"/>
          <w:szCs w:val="28"/>
          <w:lang w:val="kk-KZ"/>
        </w:rPr>
        <w:t xml:space="preserve">, Scurtu </w:t>
      </w:r>
      <w:r w:rsidRPr="005C4B8B">
        <w:rPr>
          <w:rFonts w:ascii="Times New Roman" w:hAnsi="Times New Roman"/>
          <w:sz w:val="28"/>
          <w:szCs w:val="28"/>
          <w:lang w:val="kk-KZ"/>
        </w:rPr>
        <w:t>M.</w:t>
      </w:r>
      <w:r w:rsidR="005C4B8B" w:rsidRPr="005C4B8B">
        <w:rPr>
          <w:rFonts w:ascii="Times New Roman" w:hAnsi="Times New Roman"/>
          <w:sz w:val="28"/>
          <w:szCs w:val="28"/>
          <w:lang w:val="kk-KZ"/>
        </w:rPr>
        <w:t>, Caldararu</w:t>
      </w:r>
      <w:r>
        <w:rPr>
          <w:rFonts w:ascii="Times New Roman" w:hAnsi="Times New Roman"/>
          <w:sz w:val="28"/>
          <w:szCs w:val="28"/>
          <w:lang w:val="kk-KZ"/>
        </w:rPr>
        <w:t xml:space="preserve"> M.</w:t>
      </w:r>
      <w:r w:rsidR="005C4B8B" w:rsidRPr="005C4B8B">
        <w:rPr>
          <w:rFonts w:ascii="Times New Roman" w:hAnsi="Times New Roman"/>
          <w:sz w:val="28"/>
          <w:szCs w:val="28"/>
          <w:lang w:val="kk-KZ"/>
        </w:rPr>
        <w:t>,</w:t>
      </w:r>
      <w:r>
        <w:rPr>
          <w:rFonts w:ascii="Times New Roman" w:hAnsi="Times New Roman"/>
          <w:sz w:val="28"/>
          <w:szCs w:val="28"/>
          <w:lang w:val="kk-KZ"/>
        </w:rPr>
        <w:t xml:space="preserve"> </w:t>
      </w:r>
      <w:r w:rsidR="005C4B8B" w:rsidRPr="005C4B8B">
        <w:rPr>
          <w:rFonts w:ascii="Times New Roman" w:hAnsi="Times New Roman"/>
          <w:sz w:val="28"/>
          <w:szCs w:val="28"/>
          <w:lang w:val="kk-KZ"/>
        </w:rPr>
        <w:t>Zaharescu</w:t>
      </w:r>
      <w:r>
        <w:rPr>
          <w:rFonts w:ascii="Times New Roman" w:hAnsi="Times New Roman"/>
          <w:sz w:val="28"/>
          <w:szCs w:val="28"/>
          <w:lang w:val="kk-KZ"/>
        </w:rPr>
        <w:t xml:space="preserve"> M</w:t>
      </w:r>
      <w:r w:rsidR="005C4B8B" w:rsidRPr="005C4B8B">
        <w:rPr>
          <w:rFonts w:ascii="Times New Roman" w:hAnsi="Times New Roman"/>
          <w:sz w:val="28"/>
          <w:szCs w:val="28"/>
          <w:lang w:val="kk-KZ"/>
        </w:rPr>
        <w:t>. Phase formation and electrical properties of the LaCoO</w:t>
      </w:r>
      <w:r w:rsidR="005C4B8B" w:rsidRPr="0053596B">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obtained by water-based sol-gel method with citric acid.  // Processing and Application of Ceramics 3. - 2009.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.1-2– P. 39 – 42.</w:t>
      </w:r>
    </w:p>
    <w:p w14:paraId="08CC315C" w14:textId="31606E40"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142</w:t>
      </w:r>
      <w:r w:rsidR="005C4B8B" w:rsidRPr="005C4B8B">
        <w:rPr>
          <w:rFonts w:ascii="Times New Roman" w:hAnsi="Times New Roman"/>
          <w:sz w:val="28"/>
          <w:szCs w:val="28"/>
          <w:lang w:val="kk-KZ"/>
        </w:rPr>
        <w:t xml:space="preserve"> Yuzhen F., Yuan L., Wei D., Junhai L.. Cu-Co bi-metal catalyst prepared by perovskite CuO/LaCoO</w:t>
      </w:r>
      <w:r w:rsidR="005C4B8B" w:rsidRPr="00C95CEC">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used for higher alcohol synthesis from syngas. Journal of Energy Chemistry. - 2014.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23. - P. 527–534.</w:t>
      </w:r>
    </w:p>
    <w:p w14:paraId="1C8E4D6C" w14:textId="4FA1A6C0"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143</w:t>
      </w:r>
      <w:r w:rsidR="005C4B8B" w:rsidRPr="005C4B8B">
        <w:rPr>
          <w:rFonts w:ascii="Times New Roman" w:hAnsi="Times New Roman"/>
          <w:sz w:val="28"/>
          <w:szCs w:val="28"/>
          <w:lang w:val="kk-KZ"/>
        </w:rPr>
        <w:t xml:space="preserve"> Tien Thao N., Le Thanh Son. Production of cobalt-copper from partial reduction of La(Co,Cu)O</w:t>
      </w:r>
      <w:r w:rsidR="005C4B8B" w:rsidRPr="00C95CEC">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perovskites for CO hydrogenation. // Journal of Science: Advanced Materials and Devices. -  2016.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.1. - P. 337-342.</w:t>
      </w:r>
    </w:p>
    <w:p w14:paraId="1A3CE827" w14:textId="5EFC4406"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144</w:t>
      </w:r>
      <w:r w:rsidR="005C4B8B" w:rsidRPr="005C4B8B">
        <w:rPr>
          <w:rFonts w:ascii="Times New Roman" w:hAnsi="Times New Roman"/>
          <w:sz w:val="28"/>
          <w:szCs w:val="28"/>
          <w:lang w:val="kk-KZ"/>
        </w:rPr>
        <w:t xml:space="preserve"> Tien-Thao</w:t>
      </w:r>
      <w:r>
        <w:rPr>
          <w:rFonts w:ascii="Times New Roman" w:hAnsi="Times New Roman"/>
          <w:sz w:val="28"/>
          <w:szCs w:val="28"/>
          <w:lang w:val="kk-KZ"/>
        </w:rPr>
        <w:t xml:space="preserve"> </w:t>
      </w:r>
      <w:r w:rsidRPr="005C4B8B">
        <w:rPr>
          <w:rFonts w:ascii="Times New Roman" w:hAnsi="Times New Roman"/>
          <w:sz w:val="28"/>
          <w:szCs w:val="28"/>
          <w:lang w:val="kk-KZ"/>
        </w:rPr>
        <w:t>N.</w:t>
      </w:r>
      <w:r w:rsidR="005C4B8B" w:rsidRPr="005C4B8B">
        <w:rPr>
          <w:rFonts w:ascii="Times New Roman" w:hAnsi="Times New Roman"/>
          <w:sz w:val="28"/>
          <w:szCs w:val="28"/>
          <w:lang w:val="kk-KZ"/>
        </w:rPr>
        <w:t>, Zahedi-Niaki</w:t>
      </w:r>
      <w:r>
        <w:rPr>
          <w:rFonts w:ascii="Times New Roman" w:hAnsi="Times New Roman"/>
          <w:sz w:val="28"/>
          <w:szCs w:val="28"/>
          <w:lang w:val="kk-KZ"/>
        </w:rPr>
        <w:t xml:space="preserve"> </w:t>
      </w:r>
      <w:r w:rsidRPr="005C4B8B">
        <w:rPr>
          <w:rFonts w:ascii="Times New Roman" w:hAnsi="Times New Roman"/>
          <w:sz w:val="28"/>
          <w:szCs w:val="28"/>
          <w:lang w:val="kk-KZ"/>
        </w:rPr>
        <w:t>M.H.</w:t>
      </w:r>
      <w:r w:rsidR="005C4B8B" w:rsidRPr="005C4B8B">
        <w:rPr>
          <w:rFonts w:ascii="Times New Roman" w:hAnsi="Times New Roman"/>
          <w:sz w:val="28"/>
          <w:szCs w:val="28"/>
          <w:lang w:val="kk-KZ"/>
        </w:rPr>
        <w:t>, Alamdari</w:t>
      </w:r>
      <w:r>
        <w:rPr>
          <w:rFonts w:ascii="Times New Roman" w:hAnsi="Times New Roman"/>
          <w:sz w:val="28"/>
          <w:szCs w:val="28"/>
          <w:lang w:val="kk-KZ"/>
        </w:rPr>
        <w:t xml:space="preserve"> </w:t>
      </w:r>
      <w:r w:rsidRPr="005C4B8B">
        <w:rPr>
          <w:rFonts w:ascii="Times New Roman" w:hAnsi="Times New Roman"/>
          <w:sz w:val="28"/>
          <w:szCs w:val="28"/>
          <w:lang w:val="kk-KZ"/>
        </w:rPr>
        <w:t>H.</w:t>
      </w:r>
      <w:r w:rsidR="005C4B8B" w:rsidRPr="005C4B8B">
        <w:rPr>
          <w:rFonts w:ascii="Times New Roman" w:hAnsi="Times New Roman"/>
          <w:sz w:val="28"/>
          <w:szCs w:val="28"/>
          <w:lang w:val="kk-KZ"/>
        </w:rPr>
        <w:t>, Kaliaguine</w:t>
      </w:r>
      <w:r>
        <w:rPr>
          <w:rFonts w:ascii="Times New Roman" w:hAnsi="Times New Roman"/>
          <w:sz w:val="28"/>
          <w:szCs w:val="28"/>
          <w:lang w:val="kk-KZ"/>
        </w:rPr>
        <w:t xml:space="preserve"> S</w:t>
      </w:r>
      <w:r w:rsidR="005C4B8B" w:rsidRPr="005C4B8B">
        <w:rPr>
          <w:rFonts w:ascii="Times New Roman" w:hAnsi="Times New Roman"/>
          <w:sz w:val="28"/>
          <w:szCs w:val="28"/>
          <w:lang w:val="kk-KZ"/>
        </w:rPr>
        <w:t xml:space="preserve">. Con version of syngas to higher alcohols over nanosized LaCo0.7Cu0.3O3 perovskite precursors. // Applied Catalysis A: General, - 2007.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.326. - P. 152–163.</w:t>
      </w:r>
    </w:p>
    <w:p w14:paraId="2DA2D153" w14:textId="0C2D0350"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145</w:t>
      </w:r>
      <w:r w:rsidR="005C4B8B" w:rsidRPr="005C4B8B">
        <w:rPr>
          <w:rFonts w:ascii="Times New Roman" w:hAnsi="Times New Roman"/>
          <w:sz w:val="28"/>
          <w:szCs w:val="28"/>
          <w:lang w:val="kk-KZ"/>
        </w:rPr>
        <w:t xml:space="preserve"> Ao</w:t>
      </w:r>
      <w:r>
        <w:rPr>
          <w:rFonts w:ascii="Times New Roman" w:hAnsi="Times New Roman"/>
          <w:sz w:val="28"/>
          <w:szCs w:val="28"/>
          <w:lang w:val="kk-KZ"/>
        </w:rPr>
        <w:t xml:space="preserve"> </w:t>
      </w:r>
      <w:r w:rsidRPr="005C4B8B">
        <w:rPr>
          <w:rFonts w:ascii="Times New Roman" w:hAnsi="Times New Roman"/>
          <w:sz w:val="28"/>
          <w:szCs w:val="28"/>
          <w:lang w:val="kk-KZ"/>
        </w:rPr>
        <w:t>M.</w:t>
      </w:r>
      <w:r w:rsidR="005C4B8B" w:rsidRPr="005C4B8B">
        <w:rPr>
          <w:rFonts w:ascii="Times New Roman" w:hAnsi="Times New Roman"/>
          <w:sz w:val="28"/>
          <w:szCs w:val="28"/>
          <w:lang w:val="kk-KZ"/>
        </w:rPr>
        <w:t>, Pham</w:t>
      </w:r>
      <w:r>
        <w:rPr>
          <w:rFonts w:ascii="Times New Roman" w:hAnsi="Times New Roman"/>
          <w:sz w:val="28"/>
          <w:szCs w:val="28"/>
          <w:lang w:val="kk-KZ"/>
        </w:rPr>
        <w:t xml:space="preserve"> </w:t>
      </w:r>
      <w:r w:rsidRPr="005C4B8B">
        <w:rPr>
          <w:rFonts w:ascii="Times New Roman" w:hAnsi="Times New Roman"/>
          <w:sz w:val="28"/>
          <w:szCs w:val="28"/>
          <w:lang w:val="kk-KZ"/>
        </w:rPr>
        <w:t>G.</w:t>
      </w:r>
      <w:r w:rsidR="005C4B8B" w:rsidRPr="005C4B8B">
        <w:rPr>
          <w:rFonts w:ascii="Times New Roman" w:hAnsi="Times New Roman"/>
          <w:sz w:val="28"/>
          <w:szCs w:val="28"/>
          <w:lang w:val="kk-KZ"/>
        </w:rPr>
        <w:t>, Sage</w:t>
      </w:r>
      <w:r>
        <w:rPr>
          <w:rFonts w:ascii="Times New Roman" w:hAnsi="Times New Roman"/>
          <w:sz w:val="28"/>
          <w:szCs w:val="28"/>
          <w:lang w:val="kk-KZ"/>
        </w:rPr>
        <w:t xml:space="preserve"> </w:t>
      </w:r>
      <w:r w:rsidRPr="005C4B8B">
        <w:rPr>
          <w:rFonts w:ascii="Times New Roman" w:hAnsi="Times New Roman"/>
          <w:sz w:val="28"/>
          <w:szCs w:val="28"/>
          <w:lang w:val="kk-KZ"/>
        </w:rPr>
        <w:t>V.</w:t>
      </w:r>
      <w:r w:rsidR="005C4B8B" w:rsidRPr="005C4B8B">
        <w:rPr>
          <w:rFonts w:ascii="Times New Roman" w:hAnsi="Times New Roman"/>
          <w:sz w:val="28"/>
          <w:szCs w:val="28"/>
          <w:lang w:val="kk-KZ"/>
        </w:rPr>
        <w:t>, Pareek</w:t>
      </w:r>
      <w:r>
        <w:rPr>
          <w:rFonts w:ascii="Times New Roman" w:hAnsi="Times New Roman"/>
          <w:sz w:val="28"/>
          <w:szCs w:val="28"/>
          <w:lang w:val="kk-KZ"/>
        </w:rPr>
        <w:t xml:space="preserve"> V</w:t>
      </w:r>
      <w:r w:rsidR="005C4B8B" w:rsidRPr="005C4B8B">
        <w:rPr>
          <w:rFonts w:ascii="Times New Roman" w:hAnsi="Times New Roman"/>
          <w:sz w:val="28"/>
          <w:szCs w:val="28"/>
          <w:lang w:val="kk-KZ"/>
        </w:rPr>
        <w:t xml:space="preserve">. Structure and activity of strontium substituted LaCoO3 perovskite catalysts for syngas conversion. // Journal of Molecular Catalysis A: Chemical. - 2016.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.416. - P. 96–104.</w:t>
      </w:r>
    </w:p>
    <w:p w14:paraId="5A45169F" w14:textId="1D9B52FC"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146</w:t>
      </w:r>
      <w:r w:rsidR="005C4B8B" w:rsidRPr="005C4B8B">
        <w:rPr>
          <w:rFonts w:ascii="Times New Roman" w:hAnsi="Times New Roman"/>
          <w:sz w:val="28"/>
          <w:szCs w:val="28"/>
          <w:lang w:val="kk-KZ"/>
        </w:rPr>
        <w:t xml:space="preserve"> Dokuchits E. V., Minyukova T. P. Synthesis of Higher Alcohols on Silver-promoted LaCo-and LaCoCu-Perovskites. // Journal of Siberian Federal University. Chemistry – 2021.  </w:t>
      </w:r>
      <w:r w:rsidR="00C95CEC">
        <w:rPr>
          <w:rFonts w:ascii="Times New Roman" w:hAnsi="Times New Roman"/>
          <w:sz w:val="28"/>
          <w:szCs w:val="28"/>
          <w:lang w:val="kk-KZ"/>
        </w:rPr>
        <w:t>–</w:t>
      </w:r>
      <w:r w:rsidR="005C4B8B" w:rsidRPr="005C4B8B">
        <w:rPr>
          <w:rFonts w:ascii="Times New Roman" w:hAnsi="Times New Roman"/>
          <w:sz w:val="28"/>
          <w:szCs w:val="28"/>
          <w:lang w:val="kk-KZ"/>
        </w:rPr>
        <w:t xml:space="preserve"> </w:t>
      </w:r>
      <w:r w:rsidR="00C95CEC" w:rsidRPr="005C4B8B">
        <w:rPr>
          <w:rFonts w:ascii="Times New Roman" w:hAnsi="Times New Roman"/>
          <w:sz w:val="28"/>
          <w:szCs w:val="28"/>
          <w:lang w:val="kk-KZ"/>
        </w:rPr>
        <w:t>Vol</w:t>
      </w:r>
      <w:r w:rsidR="00C95CEC">
        <w:rPr>
          <w:rFonts w:ascii="Times New Roman" w:hAnsi="Times New Roman"/>
          <w:sz w:val="28"/>
          <w:szCs w:val="28"/>
          <w:lang w:val="kk-KZ"/>
        </w:rPr>
        <w:t>.</w:t>
      </w:r>
      <w:r w:rsidR="00C95CEC" w:rsidRPr="005C4B8B">
        <w:rPr>
          <w:rFonts w:ascii="Times New Roman" w:hAnsi="Times New Roman"/>
          <w:sz w:val="28"/>
          <w:szCs w:val="28"/>
          <w:lang w:val="kk-KZ"/>
        </w:rPr>
        <w:t xml:space="preserve"> </w:t>
      </w:r>
      <w:r w:rsidR="005C4B8B" w:rsidRPr="005C4B8B">
        <w:rPr>
          <w:rFonts w:ascii="Times New Roman" w:hAnsi="Times New Roman"/>
          <w:sz w:val="28"/>
          <w:szCs w:val="28"/>
          <w:lang w:val="kk-KZ"/>
        </w:rPr>
        <w:t>14(4). – Р. 437–446.</w:t>
      </w:r>
    </w:p>
    <w:p w14:paraId="2781B7D1" w14:textId="11F4DB94"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147 Wu Y., Song P., Li N., Jiang Y.,  Liu</w:t>
      </w:r>
      <w:r w:rsidR="005C4B8B" w:rsidRPr="005C4B8B">
        <w:rPr>
          <w:rFonts w:ascii="Times New Roman" w:hAnsi="Times New Roman"/>
          <w:sz w:val="28"/>
          <w:szCs w:val="28"/>
          <w:lang w:val="kk-KZ"/>
        </w:rPr>
        <w:t xml:space="preserve"> Y. Molybdenum tailored Co0/Co2+ active pairs on a perovskite-type oxide for direct ethanol synthesis from syngas //Chinese Journal of Chemical Engin</w:t>
      </w:r>
      <w:r>
        <w:rPr>
          <w:rFonts w:ascii="Times New Roman" w:hAnsi="Times New Roman"/>
          <w:sz w:val="28"/>
          <w:szCs w:val="28"/>
          <w:lang w:val="kk-KZ"/>
        </w:rPr>
        <w:t xml:space="preserve">eering. – 2023. – </w:t>
      </w:r>
      <w:r w:rsidR="00C95CEC" w:rsidRPr="005C4B8B">
        <w:rPr>
          <w:rFonts w:ascii="Times New Roman" w:hAnsi="Times New Roman"/>
          <w:sz w:val="28"/>
          <w:szCs w:val="28"/>
          <w:lang w:val="kk-KZ"/>
        </w:rPr>
        <w:t>Vol</w:t>
      </w:r>
      <w:r>
        <w:rPr>
          <w:rFonts w:ascii="Times New Roman" w:hAnsi="Times New Roman"/>
          <w:sz w:val="28"/>
          <w:szCs w:val="28"/>
          <w:lang w:val="kk-KZ"/>
        </w:rPr>
        <w:t>. 59. – Р</w:t>
      </w:r>
      <w:r w:rsidR="005C4B8B" w:rsidRPr="005C4B8B">
        <w:rPr>
          <w:rFonts w:ascii="Times New Roman" w:hAnsi="Times New Roman"/>
          <w:sz w:val="28"/>
          <w:szCs w:val="28"/>
          <w:lang w:val="kk-KZ"/>
        </w:rPr>
        <w:t>. 279-289.</w:t>
      </w:r>
    </w:p>
    <w:p w14:paraId="36758F8A" w14:textId="093458A6"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148</w:t>
      </w:r>
      <w:r w:rsidR="005C4B8B" w:rsidRPr="005C4B8B">
        <w:rPr>
          <w:rFonts w:ascii="Times New Roman" w:hAnsi="Times New Roman"/>
          <w:sz w:val="28"/>
          <w:szCs w:val="28"/>
          <w:lang w:val="kk-KZ"/>
        </w:rPr>
        <w:t xml:space="preserve"> Докучиц Е. В.</w:t>
      </w:r>
      <w:r>
        <w:rPr>
          <w:rFonts w:ascii="Times New Roman" w:hAnsi="Times New Roman"/>
          <w:sz w:val="28"/>
          <w:szCs w:val="28"/>
          <w:lang w:val="kk-KZ"/>
        </w:rPr>
        <w:t>, Штерцер Н. В., Минюкова</w:t>
      </w:r>
      <w:r w:rsidR="005C4B8B" w:rsidRPr="005C4B8B">
        <w:rPr>
          <w:rFonts w:ascii="Times New Roman" w:hAnsi="Times New Roman"/>
          <w:sz w:val="28"/>
          <w:szCs w:val="28"/>
          <w:lang w:val="kk-KZ"/>
        </w:rPr>
        <w:t xml:space="preserve"> Т. П. Синтез оксида LaCoO3 в мягких гидротермальных условиях //Журнал Сибирского федерального университета. Химия. – 2019. – Т. 12.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2. – </w:t>
      </w:r>
      <w:r w:rsidR="00C95CEC">
        <w:rPr>
          <w:rFonts w:ascii="Times New Roman" w:hAnsi="Times New Roman"/>
          <w:sz w:val="28"/>
          <w:szCs w:val="28"/>
          <w:lang w:val="kk-KZ"/>
        </w:rPr>
        <w:t>Р</w:t>
      </w:r>
      <w:r w:rsidR="005C4B8B" w:rsidRPr="005C4B8B">
        <w:rPr>
          <w:rFonts w:ascii="Times New Roman" w:hAnsi="Times New Roman"/>
          <w:sz w:val="28"/>
          <w:szCs w:val="28"/>
          <w:lang w:val="kk-KZ"/>
        </w:rPr>
        <w:t>. 177-187.</w:t>
      </w:r>
    </w:p>
    <w:p w14:paraId="571066F7" w14:textId="7777777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149</w:t>
      </w:r>
      <w:r w:rsidR="005C4B8B" w:rsidRPr="005C4B8B">
        <w:rPr>
          <w:rFonts w:ascii="Times New Roman" w:hAnsi="Times New Roman"/>
          <w:sz w:val="28"/>
          <w:szCs w:val="28"/>
          <w:lang w:val="kk-KZ"/>
        </w:rPr>
        <w:t xml:space="preserve"> Jetpisbayeva G.D., Massalimova B. K. Daulet A. B. Synthesis of perovskite-like Co-containing catalyst. // News of the Academy of Sciences of the Republic of Kazakhstan. Series of Chemistry and Technology. - 2020. – Vol.2. – P.115-119.</w:t>
      </w:r>
    </w:p>
    <w:p w14:paraId="2B4AF6A9" w14:textId="635AAE14"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150</w:t>
      </w:r>
      <w:r w:rsidR="005C4B8B" w:rsidRPr="005C4B8B">
        <w:rPr>
          <w:rFonts w:ascii="Times New Roman" w:hAnsi="Times New Roman"/>
          <w:sz w:val="28"/>
          <w:szCs w:val="28"/>
          <w:lang w:val="kk-KZ"/>
        </w:rPr>
        <w:t xml:space="preserve"> Tuysuz</w:t>
      </w:r>
      <w:r>
        <w:rPr>
          <w:rFonts w:ascii="Times New Roman" w:hAnsi="Times New Roman"/>
          <w:sz w:val="28"/>
          <w:szCs w:val="28"/>
          <w:lang w:val="kk-KZ"/>
        </w:rPr>
        <w:t xml:space="preserve"> </w:t>
      </w:r>
      <w:r w:rsidRPr="005C4B8B">
        <w:rPr>
          <w:rFonts w:ascii="Times New Roman" w:hAnsi="Times New Roman"/>
          <w:sz w:val="28"/>
          <w:szCs w:val="28"/>
          <w:lang w:val="kk-KZ"/>
        </w:rPr>
        <w:t>H.</w:t>
      </w:r>
      <w:r w:rsidR="005C4B8B" w:rsidRPr="005C4B8B">
        <w:rPr>
          <w:rFonts w:ascii="Times New Roman" w:hAnsi="Times New Roman"/>
          <w:sz w:val="28"/>
          <w:szCs w:val="28"/>
          <w:lang w:val="kk-KZ"/>
        </w:rPr>
        <w:t>, Lehmann</w:t>
      </w:r>
      <w:r>
        <w:rPr>
          <w:rFonts w:ascii="Times New Roman" w:hAnsi="Times New Roman"/>
          <w:sz w:val="28"/>
          <w:szCs w:val="28"/>
          <w:lang w:val="kk-KZ"/>
        </w:rPr>
        <w:t xml:space="preserve"> </w:t>
      </w:r>
      <w:r w:rsidRPr="005C4B8B">
        <w:rPr>
          <w:rFonts w:ascii="Times New Roman" w:hAnsi="Times New Roman"/>
          <w:sz w:val="28"/>
          <w:szCs w:val="28"/>
          <w:lang w:val="kk-KZ"/>
        </w:rPr>
        <w:t>C. W.</w:t>
      </w:r>
      <w:r w:rsidR="005C4B8B" w:rsidRPr="005C4B8B">
        <w:rPr>
          <w:rFonts w:ascii="Times New Roman" w:hAnsi="Times New Roman"/>
          <w:sz w:val="28"/>
          <w:szCs w:val="28"/>
          <w:lang w:val="kk-KZ"/>
        </w:rPr>
        <w:t>, Bongard</w:t>
      </w:r>
      <w:r>
        <w:rPr>
          <w:rFonts w:ascii="Times New Roman" w:hAnsi="Times New Roman"/>
          <w:sz w:val="28"/>
          <w:szCs w:val="28"/>
          <w:lang w:val="kk-KZ"/>
        </w:rPr>
        <w:t xml:space="preserve"> </w:t>
      </w:r>
      <w:r w:rsidRPr="005C4B8B">
        <w:rPr>
          <w:rFonts w:ascii="Times New Roman" w:hAnsi="Times New Roman"/>
          <w:sz w:val="28"/>
          <w:szCs w:val="28"/>
          <w:lang w:val="kk-KZ"/>
        </w:rPr>
        <w:t>H.</w:t>
      </w:r>
      <w:r w:rsidR="005C4B8B" w:rsidRPr="005C4B8B">
        <w:rPr>
          <w:rFonts w:ascii="Times New Roman" w:hAnsi="Times New Roman"/>
          <w:sz w:val="28"/>
          <w:szCs w:val="28"/>
          <w:lang w:val="kk-KZ"/>
        </w:rPr>
        <w:t>, Tesche</w:t>
      </w:r>
      <w:r>
        <w:rPr>
          <w:rFonts w:ascii="Times New Roman" w:hAnsi="Times New Roman"/>
          <w:sz w:val="28"/>
          <w:szCs w:val="28"/>
          <w:lang w:val="kk-KZ"/>
        </w:rPr>
        <w:t xml:space="preserve"> </w:t>
      </w:r>
      <w:r w:rsidRPr="005C4B8B">
        <w:rPr>
          <w:rFonts w:ascii="Times New Roman" w:hAnsi="Times New Roman"/>
          <w:sz w:val="28"/>
          <w:szCs w:val="28"/>
          <w:lang w:val="kk-KZ"/>
        </w:rPr>
        <w:t>B.</w:t>
      </w:r>
      <w:r w:rsidR="005C4B8B" w:rsidRPr="005C4B8B">
        <w:rPr>
          <w:rFonts w:ascii="Times New Roman" w:hAnsi="Times New Roman"/>
          <w:sz w:val="28"/>
          <w:szCs w:val="28"/>
          <w:lang w:val="kk-KZ"/>
        </w:rPr>
        <w:t>, Schmidt</w:t>
      </w:r>
      <w:r>
        <w:rPr>
          <w:rFonts w:ascii="Times New Roman" w:hAnsi="Times New Roman"/>
          <w:sz w:val="28"/>
          <w:szCs w:val="28"/>
          <w:lang w:val="kk-KZ"/>
        </w:rPr>
        <w:t xml:space="preserve"> </w:t>
      </w:r>
      <w:r w:rsidRPr="005C4B8B">
        <w:rPr>
          <w:rFonts w:ascii="Times New Roman" w:hAnsi="Times New Roman"/>
          <w:sz w:val="28"/>
          <w:szCs w:val="28"/>
          <w:lang w:val="kk-KZ"/>
        </w:rPr>
        <w:t>R.</w:t>
      </w:r>
      <w:r w:rsidR="005C4B8B" w:rsidRPr="005C4B8B">
        <w:rPr>
          <w:rFonts w:ascii="Times New Roman" w:hAnsi="Times New Roman"/>
          <w:sz w:val="28"/>
          <w:szCs w:val="28"/>
          <w:lang w:val="kk-KZ"/>
        </w:rPr>
        <w:t>, Schu</w:t>
      </w:r>
      <w:r>
        <w:rPr>
          <w:rFonts w:ascii="Times New Roman" w:hAnsi="Times New Roman"/>
          <w:sz w:val="28"/>
          <w:szCs w:val="28"/>
          <w:lang w:val="kk-KZ"/>
        </w:rPr>
        <w:t xml:space="preserve"> F</w:t>
      </w:r>
      <w:r w:rsidR="005C4B8B" w:rsidRPr="005C4B8B">
        <w:rPr>
          <w:rFonts w:ascii="Times New Roman" w:hAnsi="Times New Roman"/>
          <w:sz w:val="28"/>
          <w:szCs w:val="28"/>
          <w:lang w:val="kk-KZ"/>
        </w:rPr>
        <w:t xml:space="preserve">. Direct Imaging of Surface Topology and Pore System of Ordered Mesoporous Silica (MCM-41, SBA-15, and KIT-6) and Nanocast Metal Oxides by High Resolution Scanning Electron Microscopy // J. AM. CHEM. SOC. - 2009.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.130</w:t>
      </w:r>
      <w:r w:rsidR="00C95CEC">
        <w:rPr>
          <w:rFonts w:ascii="Times New Roman" w:hAnsi="Times New Roman"/>
          <w:sz w:val="28"/>
          <w:szCs w:val="28"/>
          <w:lang w:val="kk-KZ"/>
        </w:rPr>
        <w:t>(</w:t>
      </w:r>
      <w:r w:rsidR="005C4B8B" w:rsidRPr="005C4B8B">
        <w:rPr>
          <w:rFonts w:ascii="Times New Roman" w:hAnsi="Times New Roman"/>
          <w:sz w:val="28"/>
          <w:szCs w:val="28"/>
          <w:lang w:val="kk-KZ"/>
        </w:rPr>
        <w:t>34</w:t>
      </w:r>
      <w:r w:rsidR="00C95CEC">
        <w:rPr>
          <w:rFonts w:ascii="Times New Roman" w:hAnsi="Times New Roman"/>
          <w:sz w:val="28"/>
          <w:szCs w:val="28"/>
          <w:lang w:val="kk-KZ"/>
        </w:rPr>
        <w:t>)</w:t>
      </w:r>
      <w:r w:rsidR="005C4B8B" w:rsidRPr="005C4B8B">
        <w:rPr>
          <w:rFonts w:ascii="Times New Roman" w:hAnsi="Times New Roman"/>
          <w:sz w:val="28"/>
          <w:szCs w:val="28"/>
          <w:lang w:val="kk-KZ"/>
        </w:rPr>
        <w:t xml:space="preserve"> – P. 11510-11517.</w:t>
      </w:r>
    </w:p>
    <w:p w14:paraId="75E57E91" w14:textId="6130215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151 Slemr J., Slemr F., D'Souza H.,  Partridge</w:t>
      </w:r>
      <w:r w:rsidR="005C4B8B" w:rsidRPr="005C4B8B">
        <w:rPr>
          <w:rFonts w:ascii="Times New Roman" w:hAnsi="Times New Roman"/>
          <w:sz w:val="28"/>
          <w:szCs w:val="28"/>
          <w:lang w:val="kk-KZ"/>
        </w:rPr>
        <w:t xml:space="preserve"> R. Study of the relative response factors of various gas chromatograph–flame ionisation detector systems for measurement of C2–C9 hydrocarbons in air //Journal of Chromatography A. – 2004.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1061</w:t>
      </w:r>
      <w:r w:rsidR="00C95CEC">
        <w:rPr>
          <w:rFonts w:ascii="Times New Roman" w:hAnsi="Times New Roman"/>
          <w:sz w:val="28"/>
          <w:szCs w:val="28"/>
          <w:lang w:val="kk-KZ"/>
        </w:rPr>
        <w:t>(</w:t>
      </w:r>
      <w:r w:rsidR="005C4B8B" w:rsidRPr="005C4B8B">
        <w:rPr>
          <w:rFonts w:ascii="Times New Roman" w:hAnsi="Times New Roman"/>
          <w:sz w:val="28"/>
          <w:szCs w:val="28"/>
          <w:lang w:val="kk-KZ"/>
        </w:rPr>
        <w:t>1</w:t>
      </w:r>
      <w:r w:rsidR="00C95CEC">
        <w:rPr>
          <w:rFonts w:ascii="Times New Roman" w:hAnsi="Times New Roman"/>
          <w:sz w:val="28"/>
          <w:szCs w:val="28"/>
          <w:lang w:val="kk-KZ"/>
        </w:rPr>
        <w:t>)</w:t>
      </w:r>
      <w:r w:rsidR="005C4B8B" w:rsidRPr="005C4B8B">
        <w:rPr>
          <w:rFonts w:ascii="Times New Roman" w:hAnsi="Times New Roman"/>
          <w:sz w:val="28"/>
          <w:szCs w:val="28"/>
          <w:lang w:val="kk-KZ"/>
        </w:rPr>
        <w:t xml:space="preserve">. – </w:t>
      </w:r>
      <w:r>
        <w:rPr>
          <w:rFonts w:ascii="Times New Roman" w:hAnsi="Times New Roman"/>
          <w:sz w:val="28"/>
          <w:szCs w:val="28"/>
          <w:lang w:val="kk-KZ"/>
        </w:rPr>
        <w:t>Р</w:t>
      </w:r>
      <w:r w:rsidR="005C4B8B" w:rsidRPr="005C4B8B">
        <w:rPr>
          <w:rFonts w:ascii="Times New Roman" w:hAnsi="Times New Roman"/>
          <w:sz w:val="28"/>
          <w:szCs w:val="28"/>
          <w:lang w:val="kk-KZ"/>
        </w:rPr>
        <w:t>. 75-84.</w:t>
      </w:r>
    </w:p>
    <w:p w14:paraId="00358454" w14:textId="1AC89A9E"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152</w:t>
      </w:r>
      <w:r w:rsidR="005C4B8B" w:rsidRPr="005C4B8B">
        <w:rPr>
          <w:rFonts w:ascii="Times New Roman" w:hAnsi="Times New Roman"/>
          <w:sz w:val="28"/>
          <w:szCs w:val="28"/>
          <w:lang w:val="kk-KZ"/>
        </w:rPr>
        <w:t xml:space="preserve"> </w:t>
      </w:r>
      <w:r w:rsidR="002D17AF" w:rsidRPr="002D17AF">
        <w:rPr>
          <w:rFonts w:ascii="Times New Roman" w:hAnsi="Times New Roman"/>
          <w:sz w:val="28"/>
          <w:szCs w:val="28"/>
          <w:lang w:val="kk-KZ"/>
        </w:rPr>
        <w:t xml:space="preserve">Neha, Singh S. V. Facile and template-free synthesis of nano-macroporous LaCoO3 perovskite oxide for efficient diesel soot oxidation //Reaction Kinetics, Mechanisms and Catalysis. – 2022. – </w:t>
      </w:r>
      <w:r w:rsidR="00C95CEC" w:rsidRPr="005C4B8B">
        <w:rPr>
          <w:rFonts w:ascii="Times New Roman" w:hAnsi="Times New Roman"/>
          <w:sz w:val="28"/>
          <w:szCs w:val="28"/>
          <w:lang w:val="kk-KZ"/>
        </w:rPr>
        <w:t>Vol</w:t>
      </w:r>
      <w:r w:rsidR="002D17AF" w:rsidRPr="002D17AF">
        <w:rPr>
          <w:rFonts w:ascii="Times New Roman" w:hAnsi="Times New Roman"/>
          <w:sz w:val="28"/>
          <w:szCs w:val="28"/>
          <w:lang w:val="kk-KZ"/>
        </w:rPr>
        <w:t>. 135</w:t>
      </w:r>
      <w:r w:rsidR="00C95CEC">
        <w:rPr>
          <w:rFonts w:ascii="Times New Roman" w:hAnsi="Times New Roman"/>
          <w:sz w:val="28"/>
          <w:szCs w:val="28"/>
          <w:lang w:val="kk-KZ"/>
        </w:rPr>
        <w:t>(</w:t>
      </w:r>
      <w:r w:rsidR="002D17AF" w:rsidRPr="002D17AF">
        <w:rPr>
          <w:rFonts w:ascii="Times New Roman" w:hAnsi="Times New Roman"/>
          <w:sz w:val="28"/>
          <w:szCs w:val="28"/>
          <w:lang w:val="kk-KZ"/>
        </w:rPr>
        <w:t>3</w:t>
      </w:r>
      <w:r w:rsidR="00C95CEC">
        <w:rPr>
          <w:rFonts w:ascii="Times New Roman" w:hAnsi="Times New Roman"/>
          <w:sz w:val="28"/>
          <w:szCs w:val="28"/>
          <w:lang w:val="kk-KZ"/>
        </w:rPr>
        <w:t>)</w:t>
      </w:r>
      <w:r w:rsidR="002D17AF" w:rsidRPr="002D17AF">
        <w:rPr>
          <w:rFonts w:ascii="Times New Roman" w:hAnsi="Times New Roman"/>
          <w:sz w:val="28"/>
          <w:szCs w:val="28"/>
          <w:lang w:val="kk-KZ"/>
        </w:rPr>
        <w:t>. – С. 1607-1620.</w:t>
      </w:r>
    </w:p>
    <w:p w14:paraId="2022438A" w14:textId="6414B5D7"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153</w:t>
      </w:r>
      <w:r w:rsidR="005C4B8B" w:rsidRPr="005C4B8B">
        <w:rPr>
          <w:rFonts w:ascii="Times New Roman" w:hAnsi="Times New Roman"/>
          <w:sz w:val="28"/>
          <w:szCs w:val="28"/>
          <w:lang w:val="kk-KZ"/>
        </w:rPr>
        <w:t xml:space="preserve"> Sompech S., Srion A., Nuntiya A. Synthesis of perovskite-type lanthanum cobalt oxide powders by mechanochemical activation method //Sci. Asia. – 2012.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38. – </w:t>
      </w:r>
      <w:r>
        <w:rPr>
          <w:rFonts w:ascii="Times New Roman" w:hAnsi="Times New Roman"/>
          <w:sz w:val="28"/>
          <w:szCs w:val="28"/>
          <w:lang w:val="kk-KZ"/>
        </w:rPr>
        <w:t>Р</w:t>
      </w:r>
      <w:r w:rsidR="005C4B8B" w:rsidRPr="005C4B8B">
        <w:rPr>
          <w:rFonts w:ascii="Times New Roman" w:hAnsi="Times New Roman"/>
          <w:sz w:val="28"/>
          <w:szCs w:val="28"/>
          <w:lang w:val="kk-KZ"/>
        </w:rPr>
        <w:t>. 102-107.</w:t>
      </w:r>
    </w:p>
    <w:p w14:paraId="5D85C160" w14:textId="6D352D52" w:rsid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154</w:t>
      </w:r>
      <w:r w:rsidR="005C4B8B" w:rsidRPr="005C4B8B">
        <w:rPr>
          <w:rFonts w:ascii="Times New Roman" w:hAnsi="Times New Roman"/>
          <w:sz w:val="28"/>
          <w:szCs w:val="28"/>
          <w:lang w:val="kk-KZ"/>
        </w:rPr>
        <w:t xml:space="preserve"> </w:t>
      </w:r>
      <w:r>
        <w:rPr>
          <w:rFonts w:ascii="Times New Roman" w:hAnsi="Times New Roman"/>
          <w:sz w:val="28"/>
          <w:szCs w:val="28"/>
          <w:lang w:val="kk-KZ"/>
        </w:rPr>
        <w:t xml:space="preserve"> </w:t>
      </w:r>
      <w:r w:rsidR="005C4B8B" w:rsidRPr="005C4B8B">
        <w:rPr>
          <w:rFonts w:ascii="Times New Roman" w:hAnsi="Times New Roman"/>
          <w:sz w:val="28"/>
          <w:szCs w:val="28"/>
          <w:lang w:val="kk-KZ"/>
        </w:rPr>
        <w:t>Kucharczyk B.</w:t>
      </w:r>
      <w:r>
        <w:rPr>
          <w:rFonts w:ascii="Times New Roman" w:hAnsi="Times New Roman"/>
          <w:sz w:val="28"/>
          <w:szCs w:val="28"/>
          <w:lang w:val="kk-KZ"/>
        </w:rPr>
        <w:t>, Okal  J., Tylus W., Winiarski J.,  Szczygieł</w:t>
      </w:r>
      <w:r w:rsidR="005C4B8B" w:rsidRPr="005C4B8B">
        <w:rPr>
          <w:rFonts w:ascii="Times New Roman" w:hAnsi="Times New Roman"/>
          <w:sz w:val="28"/>
          <w:szCs w:val="28"/>
          <w:lang w:val="kk-KZ"/>
        </w:rPr>
        <w:t xml:space="preserve"> B. The effect of the calcination temperature of LaFeO3 precursors on the properties and catalytic activity of perovskite in methane oxidation //Ceramics International. – 2019. – </w:t>
      </w:r>
      <w:r w:rsidR="00C95CEC" w:rsidRPr="005C4B8B">
        <w:rPr>
          <w:rFonts w:ascii="Times New Roman" w:hAnsi="Times New Roman"/>
          <w:sz w:val="28"/>
          <w:szCs w:val="28"/>
          <w:lang w:val="kk-KZ"/>
        </w:rPr>
        <w:t>Vol</w:t>
      </w:r>
      <w:r w:rsidR="005C4B8B" w:rsidRPr="005C4B8B">
        <w:rPr>
          <w:rFonts w:ascii="Times New Roman" w:hAnsi="Times New Roman"/>
          <w:sz w:val="28"/>
          <w:szCs w:val="28"/>
          <w:lang w:val="kk-KZ"/>
        </w:rPr>
        <w:t>. 45</w:t>
      </w:r>
      <w:r w:rsidR="00C95CEC">
        <w:rPr>
          <w:rFonts w:ascii="Times New Roman" w:hAnsi="Times New Roman"/>
          <w:sz w:val="28"/>
          <w:szCs w:val="28"/>
          <w:lang w:val="kk-KZ"/>
        </w:rPr>
        <w:t>(</w:t>
      </w:r>
      <w:r w:rsidR="005C4B8B" w:rsidRPr="005C4B8B">
        <w:rPr>
          <w:rFonts w:ascii="Times New Roman" w:hAnsi="Times New Roman"/>
          <w:sz w:val="28"/>
          <w:szCs w:val="28"/>
          <w:lang w:val="kk-KZ"/>
        </w:rPr>
        <w:t>2</w:t>
      </w:r>
      <w:r w:rsidR="00C95CEC">
        <w:rPr>
          <w:rFonts w:ascii="Times New Roman" w:hAnsi="Times New Roman"/>
          <w:sz w:val="28"/>
          <w:szCs w:val="28"/>
          <w:lang w:val="kk-KZ"/>
        </w:rPr>
        <w:t>)</w:t>
      </w:r>
      <w:r w:rsidR="005C4B8B" w:rsidRPr="005C4B8B">
        <w:rPr>
          <w:rFonts w:ascii="Times New Roman" w:hAnsi="Times New Roman"/>
          <w:sz w:val="28"/>
          <w:szCs w:val="28"/>
          <w:lang w:val="kk-KZ"/>
        </w:rPr>
        <w:t xml:space="preserve">. – </w:t>
      </w:r>
      <w:r>
        <w:rPr>
          <w:rFonts w:ascii="Times New Roman" w:hAnsi="Times New Roman"/>
          <w:sz w:val="28"/>
          <w:szCs w:val="28"/>
          <w:lang w:val="kk-KZ"/>
        </w:rPr>
        <w:t>Р</w:t>
      </w:r>
      <w:r w:rsidR="005C4B8B" w:rsidRPr="005C4B8B">
        <w:rPr>
          <w:rFonts w:ascii="Times New Roman" w:hAnsi="Times New Roman"/>
          <w:sz w:val="28"/>
          <w:szCs w:val="28"/>
          <w:lang w:val="kk-KZ"/>
        </w:rPr>
        <w:t>. 2779-2788.</w:t>
      </w:r>
    </w:p>
    <w:p w14:paraId="2F643F5A" w14:textId="31F620D3" w:rsidR="00582FD5" w:rsidRPr="00394128" w:rsidRDefault="00582FD5" w:rsidP="00C43FA5">
      <w:pPr>
        <w:spacing w:after="0" w:line="240" w:lineRule="auto"/>
        <w:ind w:firstLine="709"/>
        <w:jc w:val="both"/>
        <w:rPr>
          <w:rFonts w:ascii="Times New Roman" w:hAnsi="Times New Roman"/>
          <w:sz w:val="28"/>
          <w:szCs w:val="28"/>
          <w:lang w:val="kk-KZ"/>
        </w:rPr>
      </w:pPr>
      <w:r w:rsidRPr="00394128">
        <w:rPr>
          <w:rFonts w:ascii="Times New Roman" w:hAnsi="Times New Roman"/>
          <w:sz w:val="28"/>
          <w:szCs w:val="28"/>
          <w:lang w:val="kk-KZ"/>
        </w:rPr>
        <w:t>155 Ebrahimzade H., Khayati G. R., Schaffie M. Preparation an</w:t>
      </w:r>
      <w:r w:rsidR="00064B54">
        <w:rPr>
          <w:rFonts w:ascii="Times New Roman" w:hAnsi="Times New Roman"/>
          <w:sz w:val="28"/>
          <w:szCs w:val="28"/>
          <w:lang w:val="kk-KZ"/>
        </w:rPr>
        <w:t>d kinetic modeling of β-Co(OH)</w:t>
      </w:r>
      <w:r w:rsidRPr="00064B54">
        <w:rPr>
          <w:rFonts w:ascii="Times New Roman" w:hAnsi="Times New Roman"/>
          <w:sz w:val="28"/>
          <w:szCs w:val="28"/>
          <w:vertAlign w:val="subscript"/>
          <w:lang w:val="kk-KZ"/>
        </w:rPr>
        <w:t>2</w:t>
      </w:r>
      <w:r w:rsidRPr="00394128">
        <w:rPr>
          <w:rFonts w:ascii="Times New Roman" w:hAnsi="Times New Roman"/>
          <w:sz w:val="28"/>
          <w:szCs w:val="28"/>
          <w:lang w:val="kk-KZ"/>
        </w:rPr>
        <w:t xml:space="preserve"> nanoplates thermal decomposition obtained from spent Li-ion batteries //Advanced Powder Technology. – 2017. – </w:t>
      </w:r>
      <w:r w:rsidR="00C95CEC" w:rsidRPr="005C4B8B">
        <w:rPr>
          <w:rFonts w:ascii="Times New Roman" w:hAnsi="Times New Roman"/>
          <w:sz w:val="28"/>
          <w:szCs w:val="28"/>
          <w:lang w:val="kk-KZ"/>
        </w:rPr>
        <w:t>Vol</w:t>
      </w:r>
      <w:r w:rsidRPr="00394128">
        <w:rPr>
          <w:rFonts w:ascii="Times New Roman" w:hAnsi="Times New Roman"/>
          <w:sz w:val="28"/>
          <w:szCs w:val="28"/>
          <w:lang w:val="kk-KZ"/>
        </w:rPr>
        <w:t>. 28</w:t>
      </w:r>
      <w:r w:rsidR="00C95CEC">
        <w:rPr>
          <w:rFonts w:ascii="Times New Roman" w:hAnsi="Times New Roman"/>
          <w:sz w:val="28"/>
          <w:szCs w:val="28"/>
          <w:lang w:val="kk-KZ"/>
        </w:rPr>
        <w:t>(1</w:t>
      </w:r>
      <w:r w:rsidRPr="00394128">
        <w:rPr>
          <w:rFonts w:ascii="Times New Roman" w:hAnsi="Times New Roman"/>
          <w:sz w:val="28"/>
          <w:szCs w:val="28"/>
          <w:lang w:val="kk-KZ"/>
        </w:rPr>
        <w:t>0</w:t>
      </w:r>
      <w:r w:rsidR="00C95CEC">
        <w:rPr>
          <w:rFonts w:ascii="Times New Roman" w:hAnsi="Times New Roman"/>
          <w:sz w:val="28"/>
          <w:szCs w:val="28"/>
          <w:lang w:val="kk-KZ"/>
        </w:rPr>
        <w:t>)</w:t>
      </w:r>
      <w:r w:rsidRPr="00394128">
        <w:rPr>
          <w:rFonts w:ascii="Times New Roman" w:hAnsi="Times New Roman"/>
          <w:sz w:val="28"/>
          <w:szCs w:val="28"/>
          <w:lang w:val="kk-KZ"/>
        </w:rPr>
        <w:t xml:space="preserve">. – </w:t>
      </w:r>
      <w:r w:rsidR="00C95CEC">
        <w:rPr>
          <w:rFonts w:ascii="Times New Roman" w:hAnsi="Times New Roman"/>
          <w:sz w:val="28"/>
          <w:szCs w:val="28"/>
          <w:lang w:val="kk-KZ"/>
        </w:rPr>
        <w:t>Р</w:t>
      </w:r>
      <w:r w:rsidRPr="00394128">
        <w:rPr>
          <w:rFonts w:ascii="Times New Roman" w:hAnsi="Times New Roman"/>
          <w:sz w:val="28"/>
          <w:szCs w:val="28"/>
          <w:lang w:val="kk-KZ"/>
        </w:rPr>
        <w:t>. 2779-2786.</w:t>
      </w:r>
    </w:p>
    <w:p w14:paraId="520D407A" w14:textId="647B5A32" w:rsidR="00582FD5" w:rsidRPr="00394128" w:rsidRDefault="00582FD5" w:rsidP="00C43FA5">
      <w:pPr>
        <w:spacing w:after="0" w:line="240" w:lineRule="auto"/>
        <w:ind w:firstLine="709"/>
        <w:jc w:val="both"/>
        <w:rPr>
          <w:rFonts w:ascii="Times New Roman" w:hAnsi="Times New Roman"/>
          <w:sz w:val="28"/>
          <w:szCs w:val="28"/>
          <w:lang w:val="kk-KZ"/>
        </w:rPr>
      </w:pPr>
      <w:r w:rsidRPr="00394128">
        <w:rPr>
          <w:rFonts w:ascii="Times New Roman" w:hAnsi="Times New Roman"/>
          <w:sz w:val="28"/>
          <w:szCs w:val="28"/>
          <w:lang w:val="kk-KZ"/>
        </w:rPr>
        <w:t xml:space="preserve">156 El-Shobaky G. A. Ahmad, A. S., Al-Noaimi, A. N., &amp; El-Shobaky, H. G. Thermal decomposition of basic cobalt and copper carbonates: Thermal stability of the produced oxides as influenced by gamma-irradiation //Journal of Thermal Analysis and Calorimetry. – 1996. – </w:t>
      </w:r>
      <w:r w:rsidR="00FB1620" w:rsidRPr="005C4B8B">
        <w:rPr>
          <w:rFonts w:ascii="Times New Roman" w:hAnsi="Times New Roman"/>
          <w:sz w:val="28"/>
          <w:szCs w:val="28"/>
          <w:lang w:val="kk-KZ"/>
        </w:rPr>
        <w:t>Vol</w:t>
      </w:r>
      <w:r w:rsidRPr="00394128">
        <w:rPr>
          <w:rFonts w:ascii="Times New Roman" w:hAnsi="Times New Roman"/>
          <w:sz w:val="28"/>
          <w:szCs w:val="28"/>
          <w:lang w:val="kk-KZ"/>
        </w:rPr>
        <w:t>. 46</w:t>
      </w:r>
      <w:r w:rsidR="00FB1620">
        <w:rPr>
          <w:rFonts w:ascii="Times New Roman" w:hAnsi="Times New Roman"/>
          <w:sz w:val="28"/>
          <w:szCs w:val="28"/>
          <w:lang w:val="kk-KZ"/>
        </w:rPr>
        <w:t>(</w:t>
      </w:r>
      <w:r w:rsidRPr="00394128">
        <w:rPr>
          <w:rFonts w:ascii="Times New Roman" w:hAnsi="Times New Roman"/>
          <w:sz w:val="28"/>
          <w:szCs w:val="28"/>
          <w:lang w:val="kk-KZ"/>
        </w:rPr>
        <w:t>6</w:t>
      </w:r>
      <w:r w:rsidR="00FB1620">
        <w:rPr>
          <w:rFonts w:ascii="Times New Roman" w:hAnsi="Times New Roman"/>
          <w:sz w:val="28"/>
          <w:szCs w:val="28"/>
          <w:lang w:val="kk-KZ"/>
        </w:rPr>
        <w:t>)</w:t>
      </w:r>
      <w:r w:rsidRPr="00394128">
        <w:rPr>
          <w:rFonts w:ascii="Times New Roman" w:hAnsi="Times New Roman"/>
          <w:sz w:val="28"/>
          <w:szCs w:val="28"/>
          <w:lang w:val="kk-KZ"/>
        </w:rPr>
        <w:t xml:space="preserve">. – </w:t>
      </w:r>
      <w:r w:rsidR="00FB1620">
        <w:rPr>
          <w:rFonts w:ascii="Times New Roman" w:hAnsi="Times New Roman"/>
          <w:sz w:val="28"/>
          <w:szCs w:val="28"/>
          <w:lang w:val="kk-KZ"/>
        </w:rPr>
        <w:t>Р</w:t>
      </w:r>
      <w:r w:rsidRPr="00394128">
        <w:rPr>
          <w:rFonts w:ascii="Times New Roman" w:hAnsi="Times New Roman"/>
          <w:sz w:val="28"/>
          <w:szCs w:val="28"/>
          <w:lang w:val="kk-KZ"/>
        </w:rPr>
        <w:t>. 1801-1808.</w:t>
      </w:r>
    </w:p>
    <w:p w14:paraId="57F28425" w14:textId="75858747" w:rsidR="00582FD5" w:rsidRPr="00394128" w:rsidRDefault="00582FD5" w:rsidP="00C43FA5">
      <w:pPr>
        <w:spacing w:after="0" w:line="240" w:lineRule="auto"/>
        <w:ind w:firstLine="709"/>
        <w:jc w:val="both"/>
        <w:rPr>
          <w:rFonts w:ascii="Times New Roman" w:hAnsi="Times New Roman"/>
          <w:sz w:val="28"/>
          <w:szCs w:val="28"/>
          <w:lang w:val="kk-KZ"/>
        </w:rPr>
      </w:pPr>
      <w:r w:rsidRPr="00394128">
        <w:rPr>
          <w:rFonts w:ascii="Times New Roman" w:hAnsi="Times New Roman"/>
          <w:sz w:val="28"/>
          <w:szCs w:val="28"/>
          <w:lang w:val="kk-KZ"/>
        </w:rPr>
        <w:t xml:space="preserve">157 Kim S. J. Han, W. K., Kang, S. G., Han, M. S., &amp; Cheong, Y. H. Formation of lanthanum hydroxide and oxide via precipitation //Solid State Phenomena. – 2008. – </w:t>
      </w:r>
      <w:r w:rsidR="00FB1620" w:rsidRPr="005C4B8B">
        <w:rPr>
          <w:rFonts w:ascii="Times New Roman" w:hAnsi="Times New Roman"/>
          <w:sz w:val="28"/>
          <w:szCs w:val="28"/>
          <w:lang w:val="kk-KZ"/>
        </w:rPr>
        <w:t>Vol</w:t>
      </w:r>
      <w:r w:rsidRPr="00394128">
        <w:rPr>
          <w:rFonts w:ascii="Times New Roman" w:hAnsi="Times New Roman"/>
          <w:sz w:val="28"/>
          <w:szCs w:val="28"/>
          <w:lang w:val="kk-KZ"/>
        </w:rPr>
        <w:t xml:space="preserve">. 135. – </w:t>
      </w:r>
      <w:r w:rsidR="00FB1620">
        <w:rPr>
          <w:rFonts w:ascii="Times New Roman" w:hAnsi="Times New Roman"/>
          <w:sz w:val="28"/>
          <w:szCs w:val="28"/>
          <w:lang w:val="kk-KZ"/>
        </w:rPr>
        <w:t>Р</w:t>
      </w:r>
      <w:r w:rsidRPr="00394128">
        <w:rPr>
          <w:rFonts w:ascii="Times New Roman" w:hAnsi="Times New Roman"/>
          <w:sz w:val="28"/>
          <w:szCs w:val="28"/>
          <w:lang w:val="kk-KZ"/>
        </w:rPr>
        <w:t>. 23-26.</w:t>
      </w:r>
    </w:p>
    <w:p w14:paraId="48FEB219" w14:textId="04A62A9E" w:rsidR="00582FD5" w:rsidRPr="00582FD5" w:rsidRDefault="00582FD5" w:rsidP="00C43FA5">
      <w:pPr>
        <w:spacing w:after="0" w:line="240" w:lineRule="auto"/>
        <w:ind w:firstLine="709"/>
        <w:jc w:val="both"/>
        <w:rPr>
          <w:rFonts w:ascii="Times New Roman" w:hAnsi="Times New Roman"/>
          <w:sz w:val="28"/>
          <w:szCs w:val="28"/>
          <w:lang w:val="kk-KZ"/>
        </w:rPr>
      </w:pPr>
      <w:r w:rsidRPr="00394128">
        <w:rPr>
          <w:rFonts w:ascii="Times New Roman" w:hAnsi="Times New Roman"/>
          <w:sz w:val="28"/>
          <w:szCs w:val="28"/>
          <w:lang w:val="kk-KZ"/>
        </w:rPr>
        <w:t>158 Bakiz B. Guinneton, F., Arab, M., Benlhachemi, A., &amp; Gavarria, J. R. Elaboration, characterization of LaOHCO</w:t>
      </w:r>
      <w:r w:rsidRPr="00064B54">
        <w:rPr>
          <w:rFonts w:ascii="Times New Roman" w:hAnsi="Times New Roman"/>
          <w:sz w:val="28"/>
          <w:szCs w:val="28"/>
          <w:vertAlign w:val="subscript"/>
          <w:lang w:val="kk-KZ"/>
        </w:rPr>
        <w:t>3</w:t>
      </w:r>
      <w:r w:rsidRPr="00394128">
        <w:rPr>
          <w:rFonts w:ascii="Times New Roman" w:hAnsi="Times New Roman"/>
          <w:sz w:val="28"/>
          <w:szCs w:val="28"/>
          <w:lang w:val="kk-KZ"/>
        </w:rPr>
        <w:t>, La</w:t>
      </w:r>
      <w:r w:rsidRPr="00064B54">
        <w:rPr>
          <w:rFonts w:ascii="Times New Roman" w:hAnsi="Times New Roman"/>
          <w:sz w:val="28"/>
          <w:szCs w:val="28"/>
          <w:vertAlign w:val="subscript"/>
          <w:lang w:val="kk-KZ"/>
        </w:rPr>
        <w:t>2</w:t>
      </w:r>
      <w:r w:rsidRPr="00394128">
        <w:rPr>
          <w:rFonts w:ascii="Times New Roman" w:hAnsi="Times New Roman"/>
          <w:sz w:val="28"/>
          <w:szCs w:val="28"/>
          <w:lang w:val="kk-KZ"/>
        </w:rPr>
        <w:t>O</w:t>
      </w:r>
      <w:r w:rsidRPr="00064B54">
        <w:rPr>
          <w:rFonts w:ascii="Times New Roman" w:hAnsi="Times New Roman"/>
          <w:sz w:val="28"/>
          <w:szCs w:val="28"/>
          <w:vertAlign w:val="subscript"/>
          <w:lang w:val="kk-KZ"/>
        </w:rPr>
        <w:t>2</w:t>
      </w:r>
      <w:r w:rsidRPr="00394128">
        <w:rPr>
          <w:rFonts w:ascii="Times New Roman" w:hAnsi="Times New Roman"/>
          <w:sz w:val="28"/>
          <w:szCs w:val="28"/>
          <w:lang w:val="kk-KZ"/>
        </w:rPr>
        <w:t>CO</w:t>
      </w:r>
      <w:r w:rsidRPr="00064B54">
        <w:rPr>
          <w:rFonts w:ascii="Times New Roman" w:hAnsi="Times New Roman"/>
          <w:sz w:val="28"/>
          <w:szCs w:val="28"/>
          <w:vertAlign w:val="subscript"/>
          <w:lang w:val="kk-KZ"/>
        </w:rPr>
        <w:t>3</w:t>
      </w:r>
      <w:r w:rsidRPr="00394128">
        <w:rPr>
          <w:rFonts w:ascii="Times New Roman" w:hAnsi="Times New Roman"/>
          <w:sz w:val="28"/>
          <w:szCs w:val="28"/>
          <w:lang w:val="kk-KZ"/>
        </w:rPr>
        <w:t xml:space="preserve"> and La</w:t>
      </w:r>
      <w:r w:rsidRPr="00064B54">
        <w:rPr>
          <w:rFonts w:ascii="Times New Roman" w:hAnsi="Times New Roman"/>
          <w:sz w:val="28"/>
          <w:szCs w:val="28"/>
          <w:vertAlign w:val="subscript"/>
          <w:lang w:val="kk-KZ"/>
        </w:rPr>
        <w:t>2</w:t>
      </w:r>
      <w:r w:rsidRPr="00394128">
        <w:rPr>
          <w:rFonts w:ascii="Times New Roman" w:hAnsi="Times New Roman"/>
          <w:sz w:val="28"/>
          <w:szCs w:val="28"/>
          <w:lang w:val="kk-KZ"/>
        </w:rPr>
        <w:t>O</w:t>
      </w:r>
      <w:r w:rsidRPr="00064B54">
        <w:rPr>
          <w:rFonts w:ascii="Times New Roman" w:hAnsi="Times New Roman"/>
          <w:sz w:val="28"/>
          <w:szCs w:val="28"/>
          <w:vertAlign w:val="subscript"/>
          <w:lang w:val="kk-KZ"/>
        </w:rPr>
        <w:t>3</w:t>
      </w:r>
      <w:r w:rsidRPr="00394128">
        <w:rPr>
          <w:rFonts w:ascii="Times New Roman" w:hAnsi="Times New Roman"/>
          <w:sz w:val="28"/>
          <w:szCs w:val="28"/>
          <w:lang w:val="kk-KZ"/>
        </w:rPr>
        <w:t xml:space="preserve"> phases and their gas solid interactions with CH4 and CO gases //Moroccan Journal of Condensed Matter. – 2010. – </w:t>
      </w:r>
      <w:r w:rsidR="00FB1620" w:rsidRPr="005C4B8B">
        <w:rPr>
          <w:rFonts w:ascii="Times New Roman" w:hAnsi="Times New Roman"/>
          <w:sz w:val="28"/>
          <w:szCs w:val="28"/>
          <w:lang w:val="kk-KZ"/>
        </w:rPr>
        <w:t>Vol</w:t>
      </w:r>
      <w:r w:rsidRPr="00394128">
        <w:rPr>
          <w:rFonts w:ascii="Times New Roman" w:hAnsi="Times New Roman"/>
          <w:sz w:val="28"/>
          <w:szCs w:val="28"/>
          <w:lang w:val="kk-KZ"/>
        </w:rPr>
        <w:t>. 12. – №. 1.</w:t>
      </w:r>
    </w:p>
    <w:p w14:paraId="6F586999" w14:textId="06972321" w:rsidR="005C4B8B" w:rsidRPr="005C4B8B" w:rsidRDefault="00C43FA5" w:rsidP="00C43FA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15</w:t>
      </w:r>
      <w:r w:rsidR="00FE0187">
        <w:rPr>
          <w:rFonts w:ascii="Times New Roman" w:hAnsi="Times New Roman"/>
          <w:sz w:val="28"/>
          <w:szCs w:val="28"/>
          <w:lang w:val="kk-KZ"/>
        </w:rPr>
        <w:t>9</w:t>
      </w:r>
      <w:r>
        <w:rPr>
          <w:rFonts w:ascii="Times New Roman" w:hAnsi="Times New Roman"/>
          <w:sz w:val="28"/>
          <w:szCs w:val="28"/>
          <w:lang w:val="kk-KZ"/>
        </w:rPr>
        <w:t xml:space="preserve"> Kungurova O.A. Khassin A.A., Cherepanova S.V., Saraev A.A., Kaichev V.</w:t>
      </w:r>
      <w:r w:rsidR="005C4B8B" w:rsidRPr="005C4B8B">
        <w:rPr>
          <w:rFonts w:ascii="Times New Roman" w:hAnsi="Times New Roman"/>
          <w:sz w:val="28"/>
          <w:szCs w:val="28"/>
          <w:lang w:val="kk-KZ"/>
        </w:rPr>
        <w:t>V., Sht</w:t>
      </w:r>
      <w:r>
        <w:rPr>
          <w:rFonts w:ascii="Times New Roman" w:hAnsi="Times New Roman"/>
          <w:sz w:val="28"/>
          <w:szCs w:val="28"/>
          <w:lang w:val="kk-KZ"/>
        </w:rPr>
        <w:t>ertser N.V.,  Abou-Jaoudé</w:t>
      </w:r>
      <w:r w:rsidR="005C4B8B" w:rsidRPr="005C4B8B">
        <w:rPr>
          <w:rFonts w:ascii="Times New Roman" w:hAnsi="Times New Roman"/>
          <w:sz w:val="28"/>
          <w:szCs w:val="28"/>
          <w:lang w:val="kk-KZ"/>
        </w:rPr>
        <w:t xml:space="preserve"> G. δ-Alumina supported cobalt catalysts promoted by ruthenium for Fischer-Tropsch synthesis //Applied Catalysis A: General. – 2017.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539. – </w:t>
      </w:r>
      <w:r>
        <w:rPr>
          <w:rFonts w:ascii="Times New Roman" w:hAnsi="Times New Roman"/>
          <w:sz w:val="28"/>
          <w:szCs w:val="28"/>
          <w:lang w:val="kk-KZ"/>
        </w:rPr>
        <w:t>Р</w:t>
      </w:r>
      <w:r w:rsidR="005C4B8B" w:rsidRPr="005C4B8B">
        <w:rPr>
          <w:rFonts w:ascii="Times New Roman" w:hAnsi="Times New Roman"/>
          <w:sz w:val="28"/>
          <w:szCs w:val="28"/>
          <w:lang w:val="kk-KZ"/>
        </w:rPr>
        <w:t>. 48-58.</w:t>
      </w:r>
    </w:p>
    <w:p w14:paraId="2DD7F7BD" w14:textId="32721F1A" w:rsidR="005C4B8B" w:rsidRP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w:t>
      </w:r>
      <w:r w:rsidR="00FE0187">
        <w:rPr>
          <w:rFonts w:ascii="Times New Roman" w:hAnsi="Times New Roman"/>
          <w:sz w:val="28"/>
          <w:szCs w:val="28"/>
          <w:lang w:val="kk-KZ"/>
        </w:rPr>
        <w:t>60</w:t>
      </w:r>
      <w:r w:rsidR="00C43FA5">
        <w:rPr>
          <w:rFonts w:ascii="Times New Roman" w:hAnsi="Times New Roman"/>
          <w:sz w:val="28"/>
          <w:szCs w:val="28"/>
          <w:lang w:val="kk-KZ"/>
        </w:rPr>
        <w:t xml:space="preserve"> Guo J. Lou, H., Zhu Y.,  Zheng</w:t>
      </w:r>
      <w:r w:rsidR="005C4B8B" w:rsidRPr="005C4B8B">
        <w:rPr>
          <w:rFonts w:ascii="Times New Roman" w:hAnsi="Times New Roman"/>
          <w:sz w:val="28"/>
          <w:szCs w:val="28"/>
          <w:lang w:val="kk-KZ"/>
        </w:rPr>
        <w:t xml:space="preserve"> X. La-based perovskite precursors preparation and its catalytic activity for CO2 reforming of CH4 //Materials Letters. – 2003.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57</w:t>
      </w:r>
      <w:r w:rsidR="00FB1620">
        <w:rPr>
          <w:rFonts w:ascii="Times New Roman" w:hAnsi="Times New Roman"/>
          <w:sz w:val="28"/>
          <w:szCs w:val="28"/>
          <w:lang w:val="kk-KZ"/>
        </w:rPr>
        <w:t>(</w:t>
      </w:r>
      <w:r w:rsidR="005C4B8B" w:rsidRPr="005C4B8B">
        <w:rPr>
          <w:rFonts w:ascii="Times New Roman" w:hAnsi="Times New Roman"/>
          <w:sz w:val="28"/>
          <w:szCs w:val="28"/>
          <w:lang w:val="kk-KZ"/>
        </w:rPr>
        <w:t>28</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Pr>
          <w:rFonts w:ascii="Times New Roman" w:hAnsi="Times New Roman"/>
          <w:sz w:val="28"/>
          <w:szCs w:val="28"/>
          <w:lang w:val="kk-KZ"/>
        </w:rPr>
        <w:t>Р</w:t>
      </w:r>
      <w:r w:rsidR="005C4B8B" w:rsidRPr="005C4B8B">
        <w:rPr>
          <w:rFonts w:ascii="Times New Roman" w:hAnsi="Times New Roman"/>
          <w:sz w:val="28"/>
          <w:szCs w:val="28"/>
          <w:lang w:val="kk-KZ"/>
        </w:rPr>
        <w:t>. 4450-4455.</w:t>
      </w:r>
    </w:p>
    <w:p w14:paraId="5147C987" w14:textId="35711B1E" w:rsidR="005C4B8B" w:rsidRP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sidR="00FE0187">
        <w:rPr>
          <w:rFonts w:ascii="Times New Roman" w:hAnsi="Times New Roman"/>
          <w:sz w:val="28"/>
          <w:szCs w:val="28"/>
          <w:lang w:val="kk-KZ"/>
        </w:rPr>
        <w:t>61</w:t>
      </w:r>
      <w:r>
        <w:rPr>
          <w:rFonts w:ascii="Times New Roman" w:hAnsi="Times New Roman"/>
          <w:sz w:val="28"/>
          <w:szCs w:val="28"/>
          <w:lang w:val="kk-KZ"/>
        </w:rPr>
        <w:t xml:space="preserve"> Сименцова И.</w:t>
      </w:r>
      <w:r w:rsidR="005C4B8B" w:rsidRPr="005C4B8B">
        <w:rPr>
          <w:rFonts w:ascii="Times New Roman" w:hAnsi="Times New Roman"/>
          <w:sz w:val="28"/>
          <w:szCs w:val="28"/>
          <w:lang w:val="kk-KZ"/>
        </w:rPr>
        <w:t>И.</w:t>
      </w:r>
      <w:r>
        <w:rPr>
          <w:rFonts w:ascii="Times New Roman" w:hAnsi="Times New Roman"/>
          <w:sz w:val="28"/>
          <w:szCs w:val="28"/>
          <w:lang w:val="kk-KZ"/>
        </w:rPr>
        <w:t>, Хасин А.А., Штерцер Н.В., Давыдова Л.П., Минюкова Т. П.,  Юрьева Т.</w:t>
      </w:r>
      <w:r w:rsidR="005C4B8B" w:rsidRPr="005C4B8B">
        <w:rPr>
          <w:rFonts w:ascii="Times New Roman" w:hAnsi="Times New Roman"/>
          <w:sz w:val="28"/>
          <w:szCs w:val="28"/>
          <w:lang w:val="kk-KZ"/>
        </w:rPr>
        <w:t>М Кобальт-алюминиевые оксидные катализаторы превращения СО и Н</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 xml:space="preserve"> в реакциях синтеза Фишера-Тропша //Катализ в промышленности. – 2016.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2. – </w:t>
      </w:r>
      <w:r w:rsidR="00FB1620">
        <w:rPr>
          <w:rFonts w:ascii="Times New Roman" w:hAnsi="Times New Roman"/>
          <w:sz w:val="28"/>
          <w:szCs w:val="28"/>
          <w:lang w:val="kk-KZ"/>
        </w:rPr>
        <w:t>Р</w:t>
      </w:r>
      <w:r w:rsidR="005C4B8B" w:rsidRPr="005C4B8B">
        <w:rPr>
          <w:rFonts w:ascii="Times New Roman" w:hAnsi="Times New Roman"/>
          <w:sz w:val="28"/>
          <w:szCs w:val="28"/>
          <w:lang w:val="kk-KZ"/>
        </w:rPr>
        <w:t>. 17-22.</w:t>
      </w:r>
    </w:p>
    <w:p w14:paraId="4A0B1EE7" w14:textId="083800F9" w:rsidR="005C4B8B" w:rsidRP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sidR="00FE0187">
        <w:rPr>
          <w:rFonts w:ascii="Times New Roman" w:hAnsi="Times New Roman"/>
          <w:sz w:val="28"/>
          <w:szCs w:val="28"/>
          <w:lang w:val="kk-KZ"/>
        </w:rPr>
        <w:t>62</w:t>
      </w:r>
      <w:r w:rsidR="005C4B8B" w:rsidRPr="005C4B8B">
        <w:rPr>
          <w:rFonts w:ascii="Times New Roman" w:hAnsi="Times New Roman"/>
          <w:sz w:val="28"/>
          <w:szCs w:val="28"/>
          <w:lang w:val="kk-KZ"/>
        </w:rPr>
        <w:t xml:space="preserve"> </w:t>
      </w:r>
      <w:r>
        <w:rPr>
          <w:rFonts w:ascii="Times New Roman" w:hAnsi="Times New Roman"/>
          <w:sz w:val="28"/>
          <w:szCs w:val="28"/>
          <w:lang w:val="kk-KZ"/>
        </w:rPr>
        <w:t>Alvarez-Galvan C. C., Trunschke A., Falcon H., Sanchez-Sanchez M., Campos-Martin J. M., Schlögl R.,  Fierro</w:t>
      </w:r>
      <w:r w:rsidR="005C4B8B" w:rsidRPr="005C4B8B">
        <w:rPr>
          <w:rFonts w:ascii="Times New Roman" w:hAnsi="Times New Roman"/>
          <w:sz w:val="28"/>
          <w:szCs w:val="28"/>
          <w:lang w:val="kk-KZ"/>
        </w:rPr>
        <w:t xml:space="preserve"> J. L. G. Microwave-assisted coprecipitation synthesis of LaCoO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nanoparticles and their catalytic activity for syngas production by partial oxidation of methane //Frontiers in Energy Research. – 2018.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6. – </w:t>
      </w:r>
      <w:r w:rsidR="00FB1620">
        <w:rPr>
          <w:rFonts w:ascii="Times New Roman" w:hAnsi="Times New Roman"/>
          <w:sz w:val="28"/>
          <w:szCs w:val="28"/>
          <w:lang w:val="kk-KZ"/>
        </w:rPr>
        <w:t xml:space="preserve">Р. </w:t>
      </w:r>
      <w:r w:rsidR="005C4B8B" w:rsidRPr="005C4B8B">
        <w:rPr>
          <w:rFonts w:ascii="Times New Roman" w:hAnsi="Times New Roman"/>
          <w:sz w:val="28"/>
          <w:szCs w:val="28"/>
          <w:lang w:val="kk-KZ"/>
        </w:rPr>
        <w:t>18.</w:t>
      </w:r>
    </w:p>
    <w:p w14:paraId="27AD5C1C" w14:textId="048A051F" w:rsidR="005C4B8B" w:rsidRP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sidR="00FE0187">
        <w:rPr>
          <w:rFonts w:ascii="Times New Roman" w:hAnsi="Times New Roman"/>
          <w:sz w:val="28"/>
          <w:szCs w:val="28"/>
          <w:lang w:val="kk-KZ"/>
        </w:rPr>
        <w:t>63</w:t>
      </w:r>
      <w:r w:rsidR="005C4B8B" w:rsidRPr="005C4B8B">
        <w:rPr>
          <w:rFonts w:ascii="Times New Roman" w:hAnsi="Times New Roman"/>
          <w:sz w:val="28"/>
          <w:szCs w:val="28"/>
          <w:lang w:val="kk-KZ"/>
        </w:rPr>
        <w:t xml:space="preserve"> Джетписбаева Г.Д., Масалимова Б.К., Садыков В.А. Трансмиссиялық электронды микроскопияның көмегімен перовскит тәрізді күрделі оксидтерді зерттеу. // News of the national academy of sciences of the republic of kazakhstan</w:t>
      </w:r>
    </w:p>
    <w:p w14:paraId="40B36FFE" w14:textId="77777777" w:rsidR="005C4B8B" w:rsidRPr="005C4B8B" w:rsidRDefault="005C4B8B" w:rsidP="009C0808">
      <w:pPr>
        <w:spacing w:after="0" w:line="240" w:lineRule="auto"/>
        <w:jc w:val="both"/>
        <w:rPr>
          <w:rFonts w:ascii="Times New Roman" w:hAnsi="Times New Roman"/>
          <w:sz w:val="28"/>
          <w:szCs w:val="28"/>
          <w:lang w:val="kk-KZ"/>
        </w:rPr>
      </w:pPr>
      <w:r w:rsidRPr="005C4B8B">
        <w:rPr>
          <w:rFonts w:ascii="Times New Roman" w:hAnsi="Times New Roman"/>
          <w:sz w:val="28"/>
          <w:szCs w:val="28"/>
          <w:lang w:val="kk-KZ"/>
        </w:rPr>
        <w:t xml:space="preserve">series chemistry and technology. – 2024. – Vol. 2(455). – Р. 143–150 </w:t>
      </w:r>
    </w:p>
    <w:p w14:paraId="3EDC4A9A" w14:textId="09EA088F" w:rsidR="005C4B8B" w:rsidRP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w:t>
      </w:r>
      <w:r w:rsidR="00FE0187">
        <w:rPr>
          <w:rFonts w:ascii="Times New Roman" w:hAnsi="Times New Roman"/>
          <w:sz w:val="28"/>
          <w:szCs w:val="28"/>
          <w:lang w:val="kk-KZ"/>
        </w:rPr>
        <w:t>4</w:t>
      </w:r>
      <w:r w:rsidR="005C4B8B" w:rsidRPr="005C4B8B">
        <w:rPr>
          <w:rFonts w:ascii="Times New Roman" w:hAnsi="Times New Roman"/>
          <w:sz w:val="28"/>
          <w:szCs w:val="28"/>
          <w:lang w:val="kk-KZ"/>
        </w:rPr>
        <w:t xml:space="preserve"> Thao N. T. Synthesis of Co-Cu/La</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pervoskites for hydrogenation of CO //Asian Journal of Chemistry. – 2013.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25</w:t>
      </w:r>
      <w:r w:rsidR="00FB1620">
        <w:rPr>
          <w:rFonts w:ascii="Times New Roman" w:hAnsi="Times New Roman"/>
          <w:sz w:val="28"/>
          <w:szCs w:val="28"/>
          <w:lang w:val="kk-KZ"/>
        </w:rPr>
        <w:t>(</w:t>
      </w:r>
      <w:r w:rsidR="005C4B8B" w:rsidRPr="005C4B8B">
        <w:rPr>
          <w:rFonts w:ascii="Times New Roman" w:hAnsi="Times New Roman"/>
          <w:sz w:val="28"/>
          <w:szCs w:val="28"/>
          <w:lang w:val="kk-KZ"/>
        </w:rPr>
        <w:t>14</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sidR="00FB1620">
        <w:rPr>
          <w:rFonts w:ascii="Times New Roman" w:hAnsi="Times New Roman"/>
          <w:sz w:val="28"/>
          <w:szCs w:val="28"/>
          <w:lang w:val="kk-KZ"/>
        </w:rPr>
        <w:t>Р.</w:t>
      </w:r>
      <w:r w:rsidR="005C4B8B" w:rsidRPr="005C4B8B">
        <w:rPr>
          <w:rFonts w:ascii="Times New Roman" w:hAnsi="Times New Roman"/>
          <w:sz w:val="28"/>
          <w:szCs w:val="28"/>
          <w:lang w:val="kk-KZ"/>
        </w:rPr>
        <w:t>8082.</w:t>
      </w:r>
    </w:p>
    <w:p w14:paraId="2426BBEE" w14:textId="40E67CB1" w:rsidR="005C4B8B" w:rsidRP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w:t>
      </w:r>
      <w:r w:rsidR="00FE0187">
        <w:rPr>
          <w:rFonts w:ascii="Times New Roman" w:hAnsi="Times New Roman"/>
          <w:sz w:val="28"/>
          <w:szCs w:val="28"/>
          <w:lang w:val="kk-KZ"/>
        </w:rPr>
        <w:t>5</w:t>
      </w:r>
      <w:r w:rsidR="005C4B8B" w:rsidRPr="005C4B8B">
        <w:rPr>
          <w:rFonts w:ascii="Times New Roman" w:hAnsi="Times New Roman"/>
          <w:sz w:val="28"/>
          <w:szCs w:val="28"/>
          <w:lang w:val="kk-KZ"/>
        </w:rPr>
        <w:t xml:space="preserve"> Li H.</w:t>
      </w:r>
      <w:r>
        <w:rPr>
          <w:rFonts w:ascii="Times New Roman" w:hAnsi="Times New Roman"/>
          <w:sz w:val="28"/>
          <w:szCs w:val="28"/>
          <w:lang w:val="kk-KZ"/>
        </w:rPr>
        <w:t>, Wang J., Chen C., Jia L., Hou B.,  Li</w:t>
      </w:r>
      <w:r w:rsidR="005C4B8B" w:rsidRPr="005C4B8B">
        <w:rPr>
          <w:rFonts w:ascii="Times New Roman" w:hAnsi="Times New Roman"/>
          <w:sz w:val="28"/>
          <w:szCs w:val="28"/>
          <w:lang w:val="kk-KZ"/>
        </w:rPr>
        <w:t xml:space="preserve"> D.  Effects of macropores on reducing internal diffusion limitations in Fischer–Tropsch synthesis using a hierarchical cobalt catalyst //Rsc Advances. – 2017.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7</w:t>
      </w:r>
      <w:r w:rsidR="00FB1620">
        <w:rPr>
          <w:rFonts w:ascii="Times New Roman" w:hAnsi="Times New Roman"/>
          <w:sz w:val="28"/>
          <w:szCs w:val="28"/>
          <w:lang w:val="kk-KZ"/>
        </w:rPr>
        <w:t>(</w:t>
      </w:r>
      <w:r w:rsidR="005C4B8B" w:rsidRPr="005C4B8B">
        <w:rPr>
          <w:rFonts w:ascii="Times New Roman" w:hAnsi="Times New Roman"/>
          <w:sz w:val="28"/>
          <w:szCs w:val="28"/>
          <w:lang w:val="kk-KZ"/>
        </w:rPr>
        <w:t>16</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Pr>
          <w:rFonts w:ascii="Times New Roman" w:hAnsi="Times New Roman"/>
          <w:sz w:val="28"/>
          <w:szCs w:val="28"/>
          <w:lang w:val="kk-KZ"/>
        </w:rPr>
        <w:t>Р</w:t>
      </w:r>
      <w:r w:rsidR="005C4B8B" w:rsidRPr="005C4B8B">
        <w:rPr>
          <w:rFonts w:ascii="Times New Roman" w:hAnsi="Times New Roman"/>
          <w:sz w:val="28"/>
          <w:szCs w:val="28"/>
          <w:lang w:val="kk-KZ"/>
        </w:rPr>
        <w:t>. 9436-9445.</w:t>
      </w:r>
    </w:p>
    <w:p w14:paraId="7D0465F6" w14:textId="64246960" w:rsidR="005C4B8B" w:rsidRPr="005C4B8B" w:rsidRDefault="00FE0187"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166</w:t>
      </w:r>
      <w:r w:rsidR="00E134A0">
        <w:rPr>
          <w:rFonts w:ascii="Times New Roman" w:hAnsi="Times New Roman"/>
          <w:sz w:val="28"/>
          <w:szCs w:val="28"/>
          <w:lang w:val="kk-KZ"/>
        </w:rPr>
        <w:t xml:space="preserve"> Guo G. Lian K., Wang L., Gu F., Han D.,  Wang</w:t>
      </w:r>
      <w:r w:rsidR="005C4B8B" w:rsidRPr="005C4B8B">
        <w:rPr>
          <w:rFonts w:ascii="Times New Roman" w:hAnsi="Times New Roman"/>
          <w:sz w:val="28"/>
          <w:szCs w:val="28"/>
          <w:lang w:val="kk-KZ"/>
        </w:rPr>
        <w:t xml:space="preserve"> Z. </w:t>
      </w:r>
      <w:r w:rsidR="00064B54">
        <w:rPr>
          <w:rFonts w:ascii="Times New Roman" w:hAnsi="Times New Roman"/>
          <w:sz w:val="28"/>
          <w:szCs w:val="28"/>
          <w:lang w:val="kk-KZ"/>
        </w:rPr>
        <w:t>High specific surface area LaMO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(M= Co, Mn) hollow spheres: synthesis, characterization and catalytic properties in methane combustion //RSC Advances. – 2014.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4</w:t>
      </w:r>
      <w:r w:rsidR="00FB1620">
        <w:rPr>
          <w:rFonts w:ascii="Times New Roman" w:hAnsi="Times New Roman"/>
          <w:sz w:val="28"/>
          <w:szCs w:val="28"/>
          <w:lang w:val="kk-KZ"/>
        </w:rPr>
        <w:t>(</w:t>
      </w:r>
      <w:r w:rsidR="005C4B8B" w:rsidRPr="005C4B8B">
        <w:rPr>
          <w:rFonts w:ascii="Times New Roman" w:hAnsi="Times New Roman"/>
          <w:sz w:val="28"/>
          <w:szCs w:val="28"/>
          <w:lang w:val="kk-KZ"/>
        </w:rPr>
        <w:t>102</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sidR="00E134A0">
        <w:rPr>
          <w:rFonts w:ascii="Times New Roman" w:hAnsi="Times New Roman"/>
          <w:sz w:val="28"/>
          <w:szCs w:val="28"/>
          <w:lang w:val="kk-KZ"/>
        </w:rPr>
        <w:t>Р</w:t>
      </w:r>
      <w:r w:rsidR="005C4B8B" w:rsidRPr="005C4B8B">
        <w:rPr>
          <w:rFonts w:ascii="Times New Roman" w:hAnsi="Times New Roman"/>
          <w:sz w:val="28"/>
          <w:szCs w:val="28"/>
          <w:lang w:val="kk-KZ"/>
        </w:rPr>
        <w:t>. 58699-58707.</w:t>
      </w:r>
    </w:p>
    <w:p w14:paraId="2CC879AA" w14:textId="39631E5F" w:rsidR="005C4B8B" w:rsidRPr="005C4B8B" w:rsidRDefault="00FE0187"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167</w:t>
      </w:r>
      <w:r w:rsidR="00E134A0">
        <w:rPr>
          <w:rFonts w:ascii="Times New Roman" w:hAnsi="Times New Roman"/>
          <w:sz w:val="28"/>
          <w:szCs w:val="28"/>
          <w:lang w:val="kk-KZ"/>
        </w:rPr>
        <w:t xml:space="preserve"> Jetpisbayeva G. D., Dokuchits E. V., Tafilevich A. N., Minyukova T. P., Massalimova B. K., Sadykov</w:t>
      </w:r>
      <w:r w:rsidR="005C4B8B" w:rsidRPr="005C4B8B">
        <w:rPr>
          <w:rFonts w:ascii="Times New Roman" w:hAnsi="Times New Roman"/>
          <w:sz w:val="28"/>
          <w:szCs w:val="28"/>
          <w:lang w:val="kk-KZ"/>
        </w:rPr>
        <w:t xml:space="preserve"> V. A. LaCoO</w:t>
      </w:r>
      <w:r w:rsidR="005C4B8B" w:rsidRPr="00FE0187">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perovskite-type catalysts in syngas conversion //Open Chemistry. – 2020.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18</w:t>
      </w:r>
      <w:r w:rsidR="00FB1620">
        <w:rPr>
          <w:rFonts w:ascii="Times New Roman" w:hAnsi="Times New Roman"/>
          <w:sz w:val="28"/>
          <w:szCs w:val="28"/>
          <w:lang w:val="kk-KZ"/>
        </w:rPr>
        <w:t>(</w:t>
      </w:r>
      <w:r w:rsidR="005C4B8B" w:rsidRPr="005C4B8B">
        <w:rPr>
          <w:rFonts w:ascii="Times New Roman" w:hAnsi="Times New Roman"/>
          <w:sz w:val="28"/>
          <w:szCs w:val="28"/>
          <w:lang w:val="kk-KZ"/>
        </w:rPr>
        <w:t>1</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sidR="00E134A0">
        <w:rPr>
          <w:rFonts w:ascii="Times New Roman" w:hAnsi="Times New Roman"/>
          <w:sz w:val="28"/>
          <w:szCs w:val="28"/>
          <w:lang w:val="kk-KZ"/>
        </w:rPr>
        <w:t>Р</w:t>
      </w:r>
      <w:r w:rsidR="005C4B8B" w:rsidRPr="005C4B8B">
        <w:rPr>
          <w:rFonts w:ascii="Times New Roman" w:hAnsi="Times New Roman"/>
          <w:sz w:val="28"/>
          <w:szCs w:val="28"/>
          <w:lang w:val="kk-KZ"/>
        </w:rPr>
        <w:t>. 482-487.</w:t>
      </w:r>
    </w:p>
    <w:p w14:paraId="21F04CCC" w14:textId="76CB5A65" w:rsidR="005C4B8B" w:rsidRDefault="00E134A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w:t>
      </w:r>
      <w:r w:rsidR="00FE0187">
        <w:rPr>
          <w:rFonts w:ascii="Times New Roman" w:hAnsi="Times New Roman"/>
          <w:sz w:val="28"/>
          <w:szCs w:val="28"/>
          <w:lang w:val="kk-KZ"/>
        </w:rPr>
        <w:t>8</w:t>
      </w:r>
      <w:r w:rsidR="005C4B8B" w:rsidRPr="005C4B8B">
        <w:rPr>
          <w:rFonts w:ascii="Times New Roman" w:hAnsi="Times New Roman"/>
          <w:sz w:val="28"/>
          <w:szCs w:val="28"/>
          <w:lang w:val="kk-KZ"/>
        </w:rPr>
        <w:t xml:space="preserve"> Gogate M. R., Davis R. J. Comparative study of CO and CO2 hydrogenation over supported Rh–Fe catalysts //Catalysis Communications. – 2010.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11</w:t>
      </w:r>
      <w:r w:rsidR="00FB1620">
        <w:rPr>
          <w:rFonts w:ascii="Times New Roman" w:hAnsi="Times New Roman"/>
          <w:sz w:val="28"/>
          <w:szCs w:val="28"/>
          <w:lang w:val="kk-KZ"/>
        </w:rPr>
        <w:t>(</w:t>
      </w:r>
      <w:r w:rsidR="005C4B8B" w:rsidRPr="005C4B8B">
        <w:rPr>
          <w:rFonts w:ascii="Times New Roman" w:hAnsi="Times New Roman"/>
          <w:sz w:val="28"/>
          <w:szCs w:val="28"/>
          <w:lang w:val="kk-KZ"/>
        </w:rPr>
        <w:t>10</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Pr>
          <w:rFonts w:ascii="Times New Roman" w:hAnsi="Times New Roman"/>
          <w:sz w:val="28"/>
          <w:szCs w:val="28"/>
          <w:lang w:val="kk-KZ"/>
        </w:rPr>
        <w:t>Р</w:t>
      </w:r>
      <w:r w:rsidR="005C4B8B" w:rsidRPr="005C4B8B">
        <w:rPr>
          <w:rFonts w:ascii="Times New Roman" w:hAnsi="Times New Roman"/>
          <w:sz w:val="28"/>
          <w:szCs w:val="28"/>
          <w:lang w:val="kk-KZ"/>
        </w:rPr>
        <w:t>. 901-906.</w:t>
      </w:r>
    </w:p>
    <w:p w14:paraId="1ABEE004" w14:textId="225BBA75" w:rsidR="00F30F71" w:rsidRPr="00F30F71" w:rsidRDefault="00E134A0" w:rsidP="00E134A0">
      <w:pPr>
        <w:spacing w:after="0" w:line="240" w:lineRule="auto"/>
        <w:ind w:firstLine="709"/>
        <w:jc w:val="both"/>
        <w:rPr>
          <w:lang w:val="kk-KZ"/>
        </w:rPr>
      </w:pPr>
      <w:r>
        <w:rPr>
          <w:rFonts w:ascii="Times New Roman" w:hAnsi="Times New Roman"/>
          <w:sz w:val="28"/>
          <w:szCs w:val="28"/>
          <w:lang w:val="kk-KZ"/>
        </w:rPr>
        <w:t>16</w:t>
      </w:r>
      <w:r w:rsidR="00FE0187">
        <w:rPr>
          <w:rFonts w:ascii="Times New Roman" w:hAnsi="Times New Roman"/>
          <w:sz w:val="28"/>
          <w:szCs w:val="28"/>
          <w:lang w:val="kk-KZ"/>
        </w:rPr>
        <w:t>9</w:t>
      </w:r>
      <w:r w:rsidR="00F30F71">
        <w:rPr>
          <w:rFonts w:ascii="Times New Roman" w:hAnsi="Times New Roman"/>
          <w:sz w:val="28"/>
          <w:szCs w:val="28"/>
          <w:lang w:val="kk-KZ"/>
        </w:rPr>
        <w:t xml:space="preserve"> Джетписбаева Г.Д., Масалимова Б.К., Садыков В.А., Дарменбаева А.С., Аубакирова Г.Б. Фишер-Тропш синтезінің Со-құрамды катализаторларының талғамдылығы мен тұрақтылығына дайындау әдістерінің әсері // </w:t>
      </w:r>
      <w:r w:rsidR="00F30F71" w:rsidRPr="00F30F71">
        <w:rPr>
          <w:rFonts w:ascii="Times New Roman" w:hAnsi="Times New Roman"/>
          <w:sz w:val="28"/>
          <w:szCs w:val="28"/>
          <w:lang w:val="kk-KZ"/>
        </w:rPr>
        <w:t xml:space="preserve">Academic scientific journal of chemistry. </w:t>
      </w:r>
      <w:r w:rsidR="00F30F71">
        <w:rPr>
          <w:rFonts w:ascii="Times New Roman" w:hAnsi="Times New Roman"/>
          <w:sz w:val="28"/>
          <w:szCs w:val="28"/>
          <w:lang w:val="kk-KZ"/>
        </w:rPr>
        <w:t>–</w:t>
      </w:r>
      <w:r w:rsidR="00F30F71" w:rsidRPr="00F30F71">
        <w:rPr>
          <w:rFonts w:ascii="Times New Roman" w:hAnsi="Times New Roman"/>
          <w:sz w:val="28"/>
          <w:szCs w:val="28"/>
          <w:lang w:val="kk-KZ"/>
        </w:rPr>
        <w:t xml:space="preserve"> 2025. </w:t>
      </w:r>
      <w:r w:rsidR="00F30F71">
        <w:rPr>
          <w:rFonts w:ascii="Times New Roman" w:hAnsi="Times New Roman"/>
          <w:sz w:val="28"/>
          <w:szCs w:val="28"/>
          <w:lang w:val="kk-KZ"/>
        </w:rPr>
        <w:t>–</w:t>
      </w:r>
      <w:r w:rsidR="00F30F71" w:rsidRPr="00F30F71">
        <w:rPr>
          <w:rFonts w:ascii="Times New Roman" w:hAnsi="Times New Roman"/>
          <w:sz w:val="28"/>
          <w:szCs w:val="28"/>
          <w:lang w:val="kk-KZ"/>
        </w:rPr>
        <w:t xml:space="preserve"> Vol.3(464). </w:t>
      </w:r>
      <w:r w:rsidR="00F30F71">
        <w:rPr>
          <w:rFonts w:ascii="Times New Roman" w:hAnsi="Times New Roman"/>
          <w:sz w:val="28"/>
          <w:szCs w:val="28"/>
          <w:lang w:val="kk-KZ"/>
        </w:rPr>
        <w:t>–</w:t>
      </w:r>
      <w:r w:rsidR="00F30F71" w:rsidRPr="00F30F71">
        <w:rPr>
          <w:rFonts w:ascii="Times New Roman" w:hAnsi="Times New Roman"/>
          <w:sz w:val="28"/>
          <w:szCs w:val="28"/>
          <w:lang w:val="kk-KZ"/>
        </w:rPr>
        <w:t xml:space="preserve">P.64-74.  </w:t>
      </w:r>
    </w:p>
    <w:p w14:paraId="27A4ABE2" w14:textId="75EDD31B" w:rsidR="005C4B8B" w:rsidRPr="005C4B8B" w:rsidRDefault="00FE0187"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170</w:t>
      </w:r>
      <w:r w:rsidR="00E134A0">
        <w:rPr>
          <w:rFonts w:ascii="Times New Roman" w:hAnsi="Times New Roman"/>
          <w:sz w:val="28"/>
          <w:szCs w:val="28"/>
          <w:lang w:val="kk-KZ"/>
        </w:rPr>
        <w:t xml:space="preserve">  Chen W. Zijlstra, B., Filot I. A., Pestman R.,  Hensen</w:t>
      </w:r>
      <w:r w:rsidR="005C4B8B" w:rsidRPr="005C4B8B">
        <w:rPr>
          <w:rFonts w:ascii="Times New Roman" w:hAnsi="Times New Roman"/>
          <w:sz w:val="28"/>
          <w:szCs w:val="28"/>
          <w:lang w:val="kk-KZ"/>
        </w:rPr>
        <w:t xml:space="preserve"> E. J. Mechanism of carbon monoxide dissociation on a cobalt Fischer–Tropsch catalyst //ChemCatChem. – 2018.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10</w:t>
      </w:r>
      <w:r w:rsidR="00FB1620">
        <w:rPr>
          <w:rFonts w:ascii="Times New Roman" w:hAnsi="Times New Roman"/>
          <w:sz w:val="28"/>
          <w:szCs w:val="28"/>
          <w:lang w:val="kk-KZ"/>
        </w:rPr>
        <w:t>(</w:t>
      </w:r>
      <w:r w:rsidR="005C4B8B" w:rsidRPr="005C4B8B">
        <w:rPr>
          <w:rFonts w:ascii="Times New Roman" w:hAnsi="Times New Roman"/>
          <w:sz w:val="28"/>
          <w:szCs w:val="28"/>
          <w:lang w:val="kk-KZ"/>
        </w:rPr>
        <w:t>1</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sidR="00E134A0">
        <w:rPr>
          <w:rFonts w:ascii="Times New Roman" w:hAnsi="Times New Roman"/>
          <w:sz w:val="28"/>
          <w:szCs w:val="28"/>
          <w:lang w:val="kk-KZ"/>
        </w:rPr>
        <w:t>Р</w:t>
      </w:r>
      <w:r w:rsidR="005C4B8B" w:rsidRPr="005C4B8B">
        <w:rPr>
          <w:rFonts w:ascii="Times New Roman" w:hAnsi="Times New Roman"/>
          <w:sz w:val="28"/>
          <w:szCs w:val="28"/>
          <w:lang w:val="kk-KZ"/>
        </w:rPr>
        <w:t>. 136-140.</w:t>
      </w:r>
    </w:p>
    <w:p w14:paraId="7362B9F1" w14:textId="6A2D35E6" w:rsidR="005C4B8B" w:rsidRPr="005C4B8B" w:rsidRDefault="00FE0187"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171</w:t>
      </w:r>
      <w:r w:rsidR="005C4B8B" w:rsidRPr="005C4B8B">
        <w:rPr>
          <w:rFonts w:ascii="Times New Roman" w:hAnsi="Times New Roman"/>
          <w:sz w:val="28"/>
          <w:szCs w:val="28"/>
          <w:lang w:val="kk-KZ"/>
        </w:rPr>
        <w:t xml:space="preserve"> Wang </w:t>
      </w:r>
      <w:r w:rsidR="00E134A0">
        <w:rPr>
          <w:rFonts w:ascii="Times New Roman" w:hAnsi="Times New Roman"/>
          <w:sz w:val="28"/>
          <w:szCs w:val="28"/>
          <w:lang w:val="kk-KZ"/>
        </w:rPr>
        <w:t>L., Guan E., Wang Y., Wang L., Gong Z., Cui Y., Xiao</w:t>
      </w:r>
      <w:r w:rsidR="005C4B8B" w:rsidRPr="005C4B8B">
        <w:rPr>
          <w:rFonts w:ascii="Times New Roman" w:hAnsi="Times New Roman"/>
          <w:sz w:val="28"/>
          <w:szCs w:val="28"/>
          <w:lang w:val="kk-KZ"/>
        </w:rPr>
        <w:t xml:space="preserve"> F. S.Silica accelerates the selective hydrogenation of CO2 to methanol on cobalt catalysts //Nature communications. – 2020.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11</w:t>
      </w:r>
      <w:r w:rsidR="00FB1620">
        <w:rPr>
          <w:rFonts w:ascii="Times New Roman" w:hAnsi="Times New Roman"/>
          <w:sz w:val="28"/>
          <w:szCs w:val="28"/>
          <w:lang w:val="kk-KZ"/>
        </w:rPr>
        <w:t>(</w:t>
      </w:r>
      <w:r w:rsidR="005C4B8B" w:rsidRPr="005C4B8B">
        <w:rPr>
          <w:rFonts w:ascii="Times New Roman" w:hAnsi="Times New Roman"/>
          <w:sz w:val="28"/>
          <w:szCs w:val="28"/>
          <w:lang w:val="kk-KZ"/>
        </w:rPr>
        <w:t>1</w:t>
      </w:r>
      <w:r w:rsidR="00FB1620">
        <w:rPr>
          <w:rFonts w:ascii="Times New Roman" w:hAnsi="Times New Roman"/>
          <w:sz w:val="28"/>
          <w:szCs w:val="28"/>
          <w:lang w:val="kk-KZ"/>
        </w:rPr>
        <w:t>)</w:t>
      </w:r>
      <w:r w:rsidR="005C4B8B" w:rsidRPr="005C4B8B">
        <w:rPr>
          <w:rFonts w:ascii="Times New Roman" w:hAnsi="Times New Roman"/>
          <w:sz w:val="28"/>
          <w:szCs w:val="28"/>
          <w:lang w:val="kk-KZ"/>
        </w:rPr>
        <w:t xml:space="preserve">. – </w:t>
      </w:r>
      <w:r w:rsidR="00E134A0">
        <w:rPr>
          <w:rFonts w:ascii="Times New Roman" w:hAnsi="Times New Roman"/>
          <w:sz w:val="28"/>
          <w:szCs w:val="28"/>
          <w:lang w:val="kk-KZ"/>
        </w:rPr>
        <w:t>Р</w:t>
      </w:r>
      <w:r w:rsidR="005C4B8B" w:rsidRPr="005C4B8B">
        <w:rPr>
          <w:rFonts w:ascii="Times New Roman" w:hAnsi="Times New Roman"/>
          <w:sz w:val="28"/>
          <w:szCs w:val="28"/>
          <w:lang w:val="kk-KZ"/>
        </w:rPr>
        <w:t>. 1033.</w:t>
      </w:r>
    </w:p>
    <w:p w14:paraId="2D843F46" w14:textId="4AB57592" w:rsidR="005C4B8B" w:rsidRPr="005C4B8B" w:rsidRDefault="00FE0187"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172</w:t>
      </w:r>
      <w:r w:rsidR="005C4B8B" w:rsidRPr="005C4B8B">
        <w:rPr>
          <w:rFonts w:ascii="Times New Roman" w:hAnsi="Times New Roman"/>
          <w:sz w:val="28"/>
          <w:szCs w:val="28"/>
          <w:lang w:val="kk-KZ"/>
        </w:rPr>
        <w:t xml:space="preserve"> Chen C. Wang, Q., Zhang, R., Hou, B., Li, D., Jia, L., &amp; Wang, B. High coverage CO adsorption and dissociation on the Co (0001) and Co (100) surfaces from DFT and thermodynamics //Applied Catalysis A: General. – 2016.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523. – </w:t>
      </w:r>
      <w:r w:rsidR="00E134A0">
        <w:rPr>
          <w:rFonts w:ascii="Times New Roman" w:hAnsi="Times New Roman"/>
          <w:sz w:val="28"/>
          <w:szCs w:val="28"/>
          <w:lang w:val="kk-KZ"/>
        </w:rPr>
        <w:t>Р</w:t>
      </w:r>
      <w:r w:rsidR="005C4B8B" w:rsidRPr="005C4B8B">
        <w:rPr>
          <w:rFonts w:ascii="Times New Roman" w:hAnsi="Times New Roman"/>
          <w:sz w:val="28"/>
          <w:szCs w:val="28"/>
          <w:lang w:val="kk-KZ"/>
        </w:rPr>
        <w:t>. 209-220.</w:t>
      </w:r>
    </w:p>
    <w:p w14:paraId="457C297C" w14:textId="65322A56" w:rsidR="005C4B8B" w:rsidRPr="005C4B8B" w:rsidRDefault="00F30F71"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1</w:t>
      </w:r>
      <w:r w:rsidR="00FE0187">
        <w:rPr>
          <w:rFonts w:ascii="Times New Roman" w:hAnsi="Times New Roman"/>
          <w:sz w:val="28"/>
          <w:szCs w:val="28"/>
          <w:lang w:val="kk-KZ"/>
        </w:rPr>
        <w:t>73</w:t>
      </w:r>
      <w:r w:rsidR="005C4B8B" w:rsidRPr="005C4B8B">
        <w:rPr>
          <w:rFonts w:ascii="Times New Roman" w:hAnsi="Times New Roman"/>
          <w:sz w:val="28"/>
          <w:szCs w:val="28"/>
          <w:lang w:val="kk-KZ"/>
        </w:rPr>
        <w:t xml:space="preserve"> Масалимова Б., Джетписбаева Г. The influence of temperature change on the process of obtaining higher alcohols from syngas. // «Доклады НАН РК». – 2021. – №. 6. – С. 126-130.</w:t>
      </w:r>
    </w:p>
    <w:p w14:paraId="475057B5" w14:textId="07704D5D" w:rsidR="005C4B8B" w:rsidRPr="005C4B8B" w:rsidRDefault="00F30F71"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Pr>
          <w:rFonts w:ascii="Times New Roman" w:hAnsi="Times New Roman"/>
          <w:sz w:val="28"/>
          <w:szCs w:val="28"/>
          <w:lang w:val="en-US"/>
        </w:rPr>
        <w:t>7</w:t>
      </w:r>
      <w:r w:rsidR="00FE0187">
        <w:rPr>
          <w:rFonts w:ascii="Times New Roman" w:hAnsi="Times New Roman"/>
          <w:sz w:val="28"/>
          <w:szCs w:val="28"/>
          <w:lang w:val="kk-KZ"/>
        </w:rPr>
        <w:t>4</w:t>
      </w:r>
      <w:r w:rsidR="00E134A0">
        <w:rPr>
          <w:rFonts w:ascii="Times New Roman" w:hAnsi="Times New Roman"/>
          <w:sz w:val="28"/>
          <w:szCs w:val="28"/>
          <w:lang w:val="kk-KZ"/>
        </w:rPr>
        <w:t xml:space="preserve"> Bakiz B. Guinneton F., Arab M., Benlhachemi A., &amp; Gavarria</w:t>
      </w:r>
      <w:r w:rsidR="005C4B8B" w:rsidRPr="005C4B8B">
        <w:rPr>
          <w:rFonts w:ascii="Times New Roman" w:hAnsi="Times New Roman"/>
          <w:sz w:val="28"/>
          <w:szCs w:val="28"/>
          <w:lang w:val="kk-KZ"/>
        </w:rPr>
        <w:t xml:space="preserve"> J. R.Elaboration, characterization of LaOHCO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La</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CO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and La</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64B54">
        <w:rPr>
          <w:rFonts w:ascii="Times New Roman" w:hAnsi="Times New Roman"/>
          <w:sz w:val="28"/>
          <w:szCs w:val="28"/>
          <w:vertAlign w:val="subscript"/>
          <w:lang w:val="kk-KZ"/>
        </w:rPr>
        <w:t xml:space="preserve">3 </w:t>
      </w:r>
      <w:r w:rsidR="005C4B8B" w:rsidRPr="005C4B8B">
        <w:rPr>
          <w:rFonts w:ascii="Times New Roman" w:hAnsi="Times New Roman"/>
          <w:sz w:val="28"/>
          <w:szCs w:val="28"/>
          <w:lang w:val="kk-KZ"/>
        </w:rPr>
        <w:t>phases and their gas solid interactions with CH</w:t>
      </w:r>
      <w:r w:rsidR="005C4B8B" w:rsidRPr="00064B54">
        <w:rPr>
          <w:rFonts w:ascii="Times New Roman" w:hAnsi="Times New Roman"/>
          <w:sz w:val="28"/>
          <w:szCs w:val="28"/>
          <w:vertAlign w:val="subscript"/>
          <w:lang w:val="kk-KZ"/>
        </w:rPr>
        <w:t>4</w:t>
      </w:r>
      <w:r w:rsidR="005C4B8B" w:rsidRPr="005C4B8B">
        <w:rPr>
          <w:rFonts w:ascii="Times New Roman" w:hAnsi="Times New Roman"/>
          <w:sz w:val="28"/>
          <w:szCs w:val="28"/>
          <w:lang w:val="kk-KZ"/>
        </w:rPr>
        <w:t xml:space="preserve"> and CO gases //Moroccan Journal of Condensed Matter. – 2010.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12. – №. 1.</w:t>
      </w:r>
    </w:p>
    <w:p w14:paraId="7041968A" w14:textId="1D3A6E26" w:rsidR="005C4B8B" w:rsidRPr="005C4B8B" w:rsidRDefault="00F30F71"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w:t>
      </w:r>
      <w:r w:rsidR="00FE0187">
        <w:rPr>
          <w:rFonts w:ascii="Times New Roman" w:hAnsi="Times New Roman"/>
          <w:sz w:val="28"/>
          <w:szCs w:val="28"/>
          <w:lang w:val="kk-KZ"/>
        </w:rPr>
        <w:t>5</w:t>
      </w:r>
      <w:r w:rsidR="005C4B8B" w:rsidRPr="005C4B8B">
        <w:rPr>
          <w:rFonts w:ascii="Times New Roman" w:hAnsi="Times New Roman"/>
          <w:sz w:val="28"/>
          <w:szCs w:val="28"/>
          <w:lang w:val="kk-KZ"/>
        </w:rPr>
        <w:t xml:space="preserve"> Tsoukalou A. Imtiaz, Q., Kim, S. M., Abdala, P. M., Yoon, S., &amp; Müller, C. R. Dry-reforming of methane over bimetallic Ni–M/La</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(M= Co, Fe): The effect of the rate of La</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O</w:t>
      </w:r>
      <w:r w:rsidR="005C4B8B" w:rsidRPr="00064B54">
        <w:rPr>
          <w:rFonts w:ascii="Times New Roman" w:hAnsi="Times New Roman"/>
          <w:sz w:val="28"/>
          <w:szCs w:val="28"/>
          <w:vertAlign w:val="subscript"/>
          <w:lang w:val="kk-KZ"/>
        </w:rPr>
        <w:t>2</w:t>
      </w:r>
      <w:r w:rsidR="005C4B8B" w:rsidRPr="005C4B8B">
        <w:rPr>
          <w:rFonts w:ascii="Times New Roman" w:hAnsi="Times New Roman"/>
          <w:sz w:val="28"/>
          <w:szCs w:val="28"/>
          <w:lang w:val="kk-KZ"/>
        </w:rPr>
        <w:t>CO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formation and phase stability on the catalytic activity and stability //Journal of Catalysis. – 2016.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343. – </w:t>
      </w:r>
      <w:r w:rsidR="00E134A0">
        <w:rPr>
          <w:rFonts w:ascii="Times New Roman" w:hAnsi="Times New Roman"/>
          <w:sz w:val="28"/>
          <w:szCs w:val="28"/>
          <w:lang w:val="kk-KZ"/>
        </w:rPr>
        <w:t>Р</w:t>
      </w:r>
      <w:r w:rsidR="005C4B8B" w:rsidRPr="005C4B8B">
        <w:rPr>
          <w:rFonts w:ascii="Times New Roman" w:hAnsi="Times New Roman"/>
          <w:sz w:val="28"/>
          <w:szCs w:val="28"/>
          <w:lang w:val="kk-KZ"/>
        </w:rPr>
        <w:t>. 208-214.</w:t>
      </w:r>
    </w:p>
    <w:p w14:paraId="1F391988" w14:textId="4868F474" w:rsidR="005C4B8B" w:rsidRPr="005C4B8B" w:rsidRDefault="005C4B8B" w:rsidP="00E134A0">
      <w:pPr>
        <w:spacing w:after="0" w:line="240" w:lineRule="auto"/>
        <w:ind w:firstLine="709"/>
        <w:jc w:val="both"/>
        <w:rPr>
          <w:rFonts w:ascii="Times New Roman" w:hAnsi="Times New Roman"/>
          <w:sz w:val="28"/>
          <w:szCs w:val="28"/>
          <w:lang w:val="kk-KZ"/>
        </w:rPr>
      </w:pPr>
      <w:r w:rsidRPr="005C4B8B">
        <w:rPr>
          <w:rFonts w:ascii="Times New Roman" w:hAnsi="Times New Roman"/>
          <w:sz w:val="28"/>
          <w:szCs w:val="28"/>
          <w:lang w:val="kk-KZ"/>
        </w:rPr>
        <w:t>17</w:t>
      </w:r>
      <w:r w:rsidR="00FE0187">
        <w:rPr>
          <w:rFonts w:ascii="Times New Roman" w:hAnsi="Times New Roman"/>
          <w:sz w:val="28"/>
          <w:szCs w:val="28"/>
          <w:lang w:val="kk-KZ"/>
        </w:rPr>
        <w:t>6</w:t>
      </w:r>
      <w:r w:rsidR="00E134A0">
        <w:rPr>
          <w:rFonts w:ascii="Times New Roman" w:hAnsi="Times New Roman"/>
          <w:sz w:val="28"/>
          <w:szCs w:val="28"/>
          <w:lang w:val="kk-KZ"/>
        </w:rPr>
        <w:t xml:space="preserve"> Fang Y., Liu Y., Deng W.,  Liu</w:t>
      </w:r>
      <w:r w:rsidRPr="005C4B8B">
        <w:rPr>
          <w:rFonts w:ascii="Times New Roman" w:hAnsi="Times New Roman"/>
          <w:sz w:val="28"/>
          <w:szCs w:val="28"/>
          <w:lang w:val="kk-KZ"/>
        </w:rPr>
        <w:t xml:space="preserve"> J. Cu-Co bi-metal catalyst prepared by perovskite CuO/LaCoO3 used for higher alcohol synthesis from syngas //Journal of energy chemistry. – 2014. – </w:t>
      </w:r>
      <w:r w:rsidR="00FB1620" w:rsidRPr="005C4B8B">
        <w:rPr>
          <w:rFonts w:ascii="Times New Roman" w:hAnsi="Times New Roman"/>
          <w:sz w:val="28"/>
          <w:szCs w:val="28"/>
          <w:lang w:val="kk-KZ"/>
        </w:rPr>
        <w:t>Vol</w:t>
      </w:r>
      <w:r w:rsidRPr="005C4B8B">
        <w:rPr>
          <w:rFonts w:ascii="Times New Roman" w:hAnsi="Times New Roman"/>
          <w:sz w:val="28"/>
          <w:szCs w:val="28"/>
          <w:lang w:val="kk-KZ"/>
        </w:rPr>
        <w:t>. 23</w:t>
      </w:r>
      <w:r w:rsidR="00FB1620">
        <w:rPr>
          <w:rFonts w:ascii="Times New Roman" w:hAnsi="Times New Roman"/>
          <w:sz w:val="28"/>
          <w:szCs w:val="28"/>
          <w:lang w:val="kk-KZ"/>
        </w:rPr>
        <w:t>(4).</w:t>
      </w:r>
      <w:r w:rsidRPr="005C4B8B">
        <w:rPr>
          <w:rFonts w:ascii="Times New Roman" w:hAnsi="Times New Roman"/>
          <w:sz w:val="28"/>
          <w:szCs w:val="28"/>
          <w:lang w:val="kk-KZ"/>
        </w:rPr>
        <w:t xml:space="preserve"> – </w:t>
      </w:r>
      <w:r w:rsidR="00E134A0">
        <w:rPr>
          <w:rFonts w:ascii="Times New Roman" w:hAnsi="Times New Roman"/>
          <w:sz w:val="28"/>
          <w:szCs w:val="28"/>
          <w:lang w:val="kk-KZ"/>
        </w:rPr>
        <w:t>Р</w:t>
      </w:r>
      <w:r w:rsidRPr="005C4B8B">
        <w:rPr>
          <w:rFonts w:ascii="Times New Roman" w:hAnsi="Times New Roman"/>
          <w:sz w:val="28"/>
          <w:szCs w:val="28"/>
          <w:lang w:val="kk-KZ"/>
        </w:rPr>
        <w:t>. 527-534.</w:t>
      </w:r>
    </w:p>
    <w:p w14:paraId="6C95315F" w14:textId="5624DEB7" w:rsidR="005C4B8B" w:rsidRPr="005C4B8B" w:rsidRDefault="00FE0187"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177</w:t>
      </w:r>
      <w:r w:rsidR="005C4B8B" w:rsidRPr="005C4B8B">
        <w:rPr>
          <w:rFonts w:ascii="Times New Roman" w:hAnsi="Times New Roman"/>
          <w:sz w:val="28"/>
          <w:szCs w:val="28"/>
          <w:lang w:val="kk-KZ"/>
        </w:rPr>
        <w:t xml:space="preserve"> Wang Z., Kumar N., Spivey J. J. Preparation and characterization of lanthanum-promoted cobalt–copper catalysts for the conversion of syngas to higher oxygenates: Formation of cobalt carbide //Journal of catalysis. – 2016.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xml:space="preserve">. 339. – </w:t>
      </w:r>
      <w:r w:rsidR="00E134A0">
        <w:rPr>
          <w:rFonts w:ascii="Times New Roman" w:hAnsi="Times New Roman"/>
          <w:sz w:val="28"/>
          <w:szCs w:val="28"/>
          <w:lang w:val="kk-KZ"/>
        </w:rPr>
        <w:t>Р</w:t>
      </w:r>
      <w:r w:rsidR="005C4B8B" w:rsidRPr="005C4B8B">
        <w:rPr>
          <w:rFonts w:ascii="Times New Roman" w:hAnsi="Times New Roman"/>
          <w:sz w:val="28"/>
          <w:szCs w:val="28"/>
          <w:lang w:val="kk-KZ"/>
        </w:rPr>
        <w:t>. 1-8.</w:t>
      </w:r>
    </w:p>
    <w:p w14:paraId="329407D8" w14:textId="659FBF2E" w:rsidR="005C4B8B" w:rsidRPr="005C4B8B" w:rsidRDefault="00F30F71"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w:t>
      </w:r>
      <w:r w:rsidR="00FE0187">
        <w:rPr>
          <w:rFonts w:ascii="Times New Roman" w:hAnsi="Times New Roman"/>
          <w:sz w:val="28"/>
          <w:szCs w:val="28"/>
          <w:lang w:val="kk-KZ"/>
        </w:rPr>
        <w:t>8</w:t>
      </w:r>
      <w:r w:rsidR="005C4B8B" w:rsidRPr="005C4B8B">
        <w:rPr>
          <w:rFonts w:ascii="Times New Roman" w:hAnsi="Times New Roman"/>
          <w:sz w:val="28"/>
          <w:szCs w:val="28"/>
          <w:lang w:val="kk-KZ"/>
        </w:rPr>
        <w:t xml:space="preserve"> Морозов В.В., Соботковский Б.Е., Шейнман И.Л. Обработка результатов эксперимента: учеб. пос. – СПб., 2004. – 63 c.</w:t>
      </w:r>
    </w:p>
    <w:p w14:paraId="73FDA688" w14:textId="7080D140" w:rsidR="005C4B8B" w:rsidRPr="005C4B8B" w:rsidRDefault="00F30F71"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w:t>
      </w:r>
      <w:r w:rsidR="00FE0187">
        <w:rPr>
          <w:rFonts w:ascii="Times New Roman" w:hAnsi="Times New Roman"/>
          <w:sz w:val="28"/>
          <w:szCs w:val="28"/>
          <w:lang w:val="kk-KZ"/>
        </w:rPr>
        <w:t>9</w:t>
      </w:r>
      <w:r w:rsidR="00E134A0">
        <w:rPr>
          <w:rFonts w:ascii="Times New Roman" w:hAnsi="Times New Roman"/>
          <w:sz w:val="28"/>
          <w:szCs w:val="28"/>
          <w:lang w:val="kk-KZ"/>
        </w:rPr>
        <w:t xml:space="preserve"> Bedel</w:t>
      </w:r>
      <w:r w:rsidR="005C4B8B" w:rsidRPr="005C4B8B">
        <w:rPr>
          <w:rFonts w:ascii="Times New Roman" w:hAnsi="Times New Roman"/>
          <w:sz w:val="28"/>
          <w:szCs w:val="28"/>
          <w:lang w:val="kk-KZ"/>
        </w:rPr>
        <w:t xml:space="preserve"> L. Co0 from partial reduction of La(Co,Fe)O3 perovskites for Fischer–Tropsch synthesis / L. Bedel, A.C. Roger, C. Estournes, A. Kiennemann // Catal</w:t>
      </w:r>
      <w:r w:rsidR="00E134A0">
        <w:rPr>
          <w:rFonts w:ascii="Times New Roman" w:hAnsi="Times New Roman"/>
          <w:sz w:val="28"/>
          <w:szCs w:val="28"/>
          <w:lang w:val="kk-KZ"/>
        </w:rPr>
        <w:t xml:space="preserve">ysis Today. – 2003. – </w:t>
      </w:r>
      <w:r w:rsidR="00FB1620" w:rsidRPr="005C4B8B">
        <w:rPr>
          <w:rFonts w:ascii="Times New Roman" w:hAnsi="Times New Roman"/>
          <w:sz w:val="28"/>
          <w:szCs w:val="28"/>
          <w:lang w:val="kk-KZ"/>
        </w:rPr>
        <w:t>Vol</w:t>
      </w:r>
      <w:r w:rsidR="00E134A0">
        <w:rPr>
          <w:rFonts w:ascii="Times New Roman" w:hAnsi="Times New Roman"/>
          <w:sz w:val="28"/>
          <w:szCs w:val="28"/>
          <w:lang w:val="kk-KZ"/>
        </w:rPr>
        <w:t>. 85.-№ 2(</w:t>
      </w:r>
      <w:r w:rsidR="005C4B8B" w:rsidRPr="005C4B8B">
        <w:rPr>
          <w:rFonts w:ascii="Times New Roman" w:hAnsi="Times New Roman"/>
          <w:sz w:val="28"/>
          <w:szCs w:val="28"/>
          <w:lang w:val="kk-KZ"/>
        </w:rPr>
        <w:t>4</w:t>
      </w:r>
      <w:r w:rsidR="00E134A0">
        <w:rPr>
          <w:rFonts w:ascii="Times New Roman" w:hAnsi="Times New Roman"/>
          <w:sz w:val="28"/>
          <w:szCs w:val="28"/>
          <w:lang w:val="kk-KZ"/>
        </w:rPr>
        <w:t>)</w:t>
      </w:r>
      <w:r w:rsidR="005C4B8B" w:rsidRPr="005C4B8B">
        <w:rPr>
          <w:rFonts w:ascii="Times New Roman" w:hAnsi="Times New Roman"/>
          <w:sz w:val="28"/>
          <w:szCs w:val="28"/>
          <w:lang w:val="kk-KZ"/>
        </w:rPr>
        <w:t>. – P. 207–218.</w:t>
      </w:r>
    </w:p>
    <w:p w14:paraId="64EAB108" w14:textId="2A36F303" w:rsidR="005C4B8B" w:rsidRPr="005C4B8B" w:rsidRDefault="00070000" w:rsidP="00E134A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180</w:t>
      </w:r>
      <w:r w:rsidR="00E134A0">
        <w:rPr>
          <w:rFonts w:ascii="Times New Roman" w:hAnsi="Times New Roman"/>
          <w:sz w:val="28"/>
          <w:szCs w:val="28"/>
          <w:lang w:val="kk-KZ"/>
        </w:rPr>
        <w:t xml:space="preserve"> Escalona</w:t>
      </w:r>
      <w:r w:rsidR="005C4B8B" w:rsidRPr="005C4B8B">
        <w:rPr>
          <w:rFonts w:ascii="Times New Roman" w:hAnsi="Times New Roman"/>
          <w:sz w:val="28"/>
          <w:szCs w:val="28"/>
          <w:lang w:val="kk-KZ"/>
        </w:rPr>
        <w:t xml:space="preserve"> N. Fischer–Tropsch synthesis over LaFe</w:t>
      </w:r>
      <w:r w:rsidR="005C4B8B" w:rsidRPr="00064B54">
        <w:rPr>
          <w:rFonts w:ascii="Times New Roman" w:hAnsi="Times New Roman"/>
          <w:sz w:val="28"/>
          <w:szCs w:val="28"/>
          <w:vertAlign w:val="subscript"/>
          <w:lang w:val="kk-KZ"/>
        </w:rPr>
        <w:t>1</w:t>
      </w:r>
      <w:r w:rsidR="005C4B8B" w:rsidRPr="005C4B8B">
        <w:rPr>
          <w:rFonts w:ascii="Times New Roman" w:hAnsi="Times New Roman"/>
          <w:sz w:val="28"/>
          <w:szCs w:val="28"/>
          <w:lang w:val="kk-KZ"/>
        </w:rPr>
        <w:t>−xCo</w:t>
      </w:r>
      <w:r w:rsidR="005C4B8B" w:rsidRPr="00064B54">
        <w:rPr>
          <w:rFonts w:ascii="Times New Roman" w:hAnsi="Times New Roman"/>
          <w:sz w:val="28"/>
          <w:szCs w:val="28"/>
          <w:vertAlign w:val="subscript"/>
          <w:lang w:val="kk-KZ"/>
        </w:rPr>
        <w:t>x</w:t>
      </w:r>
      <w:r w:rsidR="005C4B8B" w:rsidRPr="005C4B8B">
        <w:rPr>
          <w:rFonts w:ascii="Times New Roman" w:hAnsi="Times New Roman"/>
          <w:sz w:val="28"/>
          <w:szCs w:val="28"/>
          <w:lang w:val="kk-KZ"/>
        </w:rPr>
        <w:t>O</w:t>
      </w:r>
      <w:r w:rsidR="005C4B8B" w:rsidRPr="00064B54">
        <w:rPr>
          <w:rFonts w:ascii="Times New Roman" w:hAnsi="Times New Roman"/>
          <w:sz w:val="28"/>
          <w:szCs w:val="28"/>
          <w:vertAlign w:val="subscript"/>
          <w:lang w:val="kk-KZ"/>
        </w:rPr>
        <w:t>3</w:t>
      </w:r>
      <w:r w:rsidR="005C4B8B" w:rsidRPr="005C4B8B">
        <w:rPr>
          <w:rFonts w:ascii="Times New Roman" w:hAnsi="Times New Roman"/>
          <w:sz w:val="28"/>
          <w:szCs w:val="28"/>
          <w:lang w:val="kk-KZ"/>
        </w:rPr>
        <w:t xml:space="preserve"> perovskites from a simulated biosyngas feed / N. Escalona, S. Fuentealba, G. Pecchi // Applied Catalys</w:t>
      </w:r>
      <w:r w:rsidR="00E134A0">
        <w:rPr>
          <w:rFonts w:ascii="Times New Roman" w:hAnsi="Times New Roman"/>
          <w:sz w:val="28"/>
          <w:szCs w:val="28"/>
          <w:lang w:val="kk-KZ"/>
        </w:rPr>
        <w:t xml:space="preserve">is A: General. – 2010. – </w:t>
      </w:r>
      <w:r w:rsidR="00FB1620" w:rsidRPr="005C4B8B">
        <w:rPr>
          <w:rFonts w:ascii="Times New Roman" w:hAnsi="Times New Roman"/>
          <w:sz w:val="28"/>
          <w:szCs w:val="28"/>
          <w:lang w:val="kk-KZ"/>
        </w:rPr>
        <w:t>Vol</w:t>
      </w:r>
      <w:r w:rsidR="00E134A0">
        <w:rPr>
          <w:rFonts w:ascii="Times New Roman" w:hAnsi="Times New Roman"/>
          <w:sz w:val="28"/>
          <w:szCs w:val="28"/>
          <w:lang w:val="kk-KZ"/>
        </w:rPr>
        <w:t>. 381.- № 1(</w:t>
      </w:r>
      <w:r w:rsidR="005C4B8B" w:rsidRPr="005C4B8B">
        <w:rPr>
          <w:rFonts w:ascii="Times New Roman" w:hAnsi="Times New Roman"/>
          <w:sz w:val="28"/>
          <w:szCs w:val="28"/>
          <w:lang w:val="kk-KZ"/>
        </w:rPr>
        <w:t>2</w:t>
      </w:r>
      <w:r w:rsidR="00E134A0">
        <w:rPr>
          <w:rFonts w:ascii="Times New Roman" w:hAnsi="Times New Roman"/>
          <w:sz w:val="28"/>
          <w:szCs w:val="28"/>
          <w:lang w:val="kk-KZ"/>
        </w:rPr>
        <w:t>)</w:t>
      </w:r>
      <w:r w:rsidR="005C4B8B" w:rsidRPr="005C4B8B">
        <w:rPr>
          <w:rFonts w:ascii="Times New Roman" w:hAnsi="Times New Roman"/>
          <w:sz w:val="28"/>
          <w:szCs w:val="28"/>
          <w:lang w:val="kk-KZ"/>
        </w:rPr>
        <w:t>. – P. 253–260.</w:t>
      </w:r>
    </w:p>
    <w:p w14:paraId="16623606" w14:textId="60761EBE" w:rsidR="005C4B8B" w:rsidRPr="005C4B8B" w:rsidRDefault="00070000" w:rsidP="00267E96">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181</w:t>
      </w:r>
      <w:r w:rsidR="00267E96">
        <w:rPr>
          <w:rFonts w:ascii="Times New Roman" w:hAnsi="Times New Roman"/>
          <w:sz w:val="28"/>
          <w:szCs w:val="28"/>
          <w:lang w:val="kk-KZ"/>
        </w:rPr>
        <w:t xml:space="preserve"> Moshtari</w:t>
      </w:r>
      <w:r w:rsidR="005C4B8B" w:rsidRPr="005C4B8B">
        <w:rPr>
          <w:rFonts w:ascii="Times New Roman" w:hAnsi="Times New Roman"/>
          <w:sz w:val="28"/>
          <w:szCs w:val="28"/>
          <w:lang w:val="kk-KZ"/>
        </w:rPr>
        <w:t xml:space="preserve"> B. The effect of cobalt to iron ratio on novel perovskite catalysts for Fischer–</w:t>
      </w:r>
      <w:r w:rsidR="00267E96">
        <w:rPr>
          <w:rFonts w:ascii="Times New Roman" w:hAnsi="Times New Roman"/>
          <w:sz w:val="28"/>
          <w:szCs w:val="28"/>
          <w:lang w:val="kk-KZ"/>
        </w:rPr>
        <w:t>Tropsch synthesis / B. Moshtari S.H. Hashemabadi</w:t>
      </w:r>
      <w:r w:rsidR="005C4B8B" w:rsidRPr="005C4B8B">
        <w:rPr>
          <w:rFonts w:ascii="Times New Roman" w:hAnsi="Times New Roman"/>
          <w:sz w:val="28"/>
          <w:szCs w:val="28"/>
          <w:lang w:val="kk-KZ"/>
        </w:rPr>
        <w:t xml:space="preserve"> Y. Zamani // Journal of Petroleum Science and Technology. – 2023. – </w:t>
      </w:r>
      <w:r w:rsidR="00FB1620" w:rsidRPr="005C4B8B">
        <w:rPr>
          <w:rFonts w:ascii="Times New Roman" w:hAnsi="Times New Roman"/>
          <w:sz w:val="28"/>
          <w:szCs w:val="28"/>
          <w:lang w:val="kk-KZ"/>
        </w:rPr>
        <w:t>Vol</w:t>
      </w:r>
      <w:r w:rsidR="005C4B8B" w:rsidRPr="005C4B8B">
        <w:rPr>
          <w:rFonts w:ascii="Times New Roman" w:hAnsi="Times New Roman"/>
          <w:sz w:val="28"/>
          <w:szCs w:val="28"/>
          <w:lang w:val="kk-KZ"/>
        </w:rPr>
        <w:t>. 13</w:t>
      </w:r>
      <w:r w:rsidR="00FB1620">
        <w:rPr>
          <w:rFonts w:ascii="Times New Roman" w:hAnsi="Times New Roman"/>
          <w:sz w:val="28"/>
          <w:szCs w:val="28"/>
          <w:lang w:val="kk-KZ"/>
        </w:rPr>
        <w:t>(</w:t>
      </w:r>
      <w:r w:rsidR="005C4B8B" w:rsidRPr="005C4B8B">
        <w:rPr>
          <w:rFonts w:ascii="Times New Roman" w:hAnsi="Times New Roman"/>
          <w:sz w:val="28"/>
          <w:szCs w:val="28"/>
          <w:lang w:val="kk-KZ"/>
        </w:rPr>
        <w:t>2</w:t>
      </w:r>
      <w:r w:rsidR="00FB1620">
        <w:rPr>
          <w:rFonts w:ascii="Times New Roman" w:hAnsi="Times New Roman"/>
          <w:sz w:val="28"/>
          <w:szCs w:val="28"/>
          <w:lang w:val="kk-KZ"/>
        </w:rPr>
        <w:t>)</w:t>
      </w:r>
      <w:r w:rsidR="005C4B8B" w:rsidRPr="005C4B8B">
        <w:rPr>
          <w:rFonts w:ascii="Times New Roman" w:hAnsi="Times New Roman"/>
          <w:sz w:val="28"/>
          <w:szCs w:val="28"/>
          <w:lang w:val="kk-KZ"/>
        </w:rPr>
        <w:t>. – P. 20–28.</w:t>
      </w:r>
    </w:p>
    <w:p w14:paraId="50BF5148" w14:textId="5C6E96C6" w:rsidR="005C4B8B" w:rsidRPr="005C4B8B" w:rsidRDefault="00070000" w:rsidP="00267E96">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182</w:t>
      </w:r>
      <w:r w:rsidR="00267E96">
        <w:rPr>
          <w:rFonts w:ascii="Times New Roman" w:hAnsi="Times New Roman"/>
          <w:sz w:val="28"/>
          <w:szCs w:val="28"/>
          <w:lang w:val="kk-KZ"/>
        </w:rPr>
        <w:t xml:space="preserve"> Moshtari B. Kinetic study of Fe </w:t>
      </w:r>
      <w:r w:rsidR="005C4B8B" w:rsidRPr="005C4B8B">
        <w:rPr>
          <w:rFonts w:ascii="Times New Roman" w:hAnsi="Times New Roman"/>
          <w:sz w:val="28"/>
          <w:szCs w:val="28"/>
          <w:lang w:val="kk-KZ"/>
        </w:rPr>
        <w:t xml:space="preserve"> Co perovskite catalyst in Fischer–Tropsch synthesis / B. Moshtari, S.H. Hashemabadi, Y. Zamani // Scientific R</w:t>
      </w:r>
      <w:r w:rsidR="00267E96">
        <w:rPr>
          <w:rFonts w:ascii="Times New Roman" w:hAnsi="Times New Roman"/>
          <w:sz w:val="28"/>
          <w:szCs w:val="28"/>
          <w:lang w:val="kk-KZ"/>
        </w:rPr>
        <w:t xml:space="preserve">eports. – 2024. – </w:t>
      </w:r>
      <w:r w:rsidR="00FB1620" w:rsidRPr="005C4B8B">
        <w:rPr>
          <w:rFonts w:ascii="Times New Roman" w:hAnsi="Times New Roman"/>
          <w:sz w:val="28"/>
          <w:szCs w:val="28"/>
          <w:lang w:val="kk-KZ"/>
        </w:rPr>
        <w:t>Vol</w:t>
      </w:r>
      <w:r w:rsidR="00267E96">
        <w:rPr>
          <w:rFonts w:ascii="Times New Roman" w:hAnsi="Times New Roman"/>
          <w:sz w:val="28"/>
          <w:szCs w:val="28"/>
          <w:lang w:val="kk-KZ"/>
        </w:rPr>
        <w:t xml:space="preserve">. 14. – </w:t>
      </w:r>
      <w:r w:rsidR="00FB1620">
        <w:rPr>
          <w:rFonts w:ascii="Times New Roman" w:hAnsi="Times New Roman"/>
          <w:sz w:val="28"/>
          <w:szCs w:val="28"/>
          <w:lang w:val="kk-KZ"/>
        </w:rPr>
        <w:t xml:space="preserve">Р. </w:t>
      </w:r>
      <w:r w:rsidR="005C4B8B" w:rsidRPr="005C4B8B">
        <w:rPr>
          <w:rFonts w:ascii="Times New Roman" w:hAnsi="Times New Roman"/>
          <w:sz w:val="28"/>
          <w:szCs w:val="28"/>
          <w:lang w:val="kk-KZ"/>
        </w:rPr>
        <w:t>9189.</w:t>
      </w:r>
    </w:p>
    <w:p w14:paraId="569E0D79" w14:textId="77777777" w:rsidR="005C4B8B" w:rsidRPr="005C4B8B" w:rsidRDefault="005C4B8B" w:rsidP="009C0808">
      <w:pPr>
        <w:spacing w:after="0" w:line="240" w:lineRule="auto"/>
        <w:jc w:val="both"/>
        <w:rPr>
          <w:rFonts w:ascii="Times New Roman" w:hAnsi="Times New Roman"/>
          <w:sz w:val="28"/>
          <w:szCs w:val="28"/>
          <w:lang w:val="kk-KZ"/>
        </w:rPr>
      </w:pPr>
    </w:p>
    <w:p w14:paraId="0877BE64" w14:textId="77777777" w:rsidR="007D0F40" w:rsidRPr="00002DEB" w:rsidRDefault="007D0F40" w:rsidP="009C0808">
      <w:pPr>
        <w:spacing w:after="0" w:line="240" w:lineRule="auto"/>
        <w:jc w:val="both"/>
        <w:rPr>
          <w:rFonts w:ascii="Times New Roman" w:hAnsi="Times New Roman"/>
          <w:sz w:val="28"/>
          <w:szCs w:val="28"/>
          <w:lang w:val="kk-KZ"/>
        </w:rPr>
      </w:pPr>
    </w:p>
    <w:p w14:paraId="74CFB739" w14:textId="77777777" w:rsidR="007D0F40" w:rsidRDefault="007D0F40" w:rsidP="009C0808">
      <w:pPr>
        <w:spacing w:line="240" w:lineRule="auto"/>
        <w:jc w:val="both"/>
        <w:rPr>
          <w:rFonts w:ascii="Times New Roman" w:hAnsi="Times New Roman"/>
          <w:sz w:val="28"/>
          <w:szCs w:val="28"/>
          <w:lang w:val="kk-KZ"/>
        </w:rPr>
      </w:pPr>
    </w:p>
    <w:p w14:paraId="63EB6C0D" w14:textId="77777777" w:rsidR="00064B54" w:rsidRDefault="00064B54" w:rsidP="009C0808">
      <w:pPr>
        <w:spacing w:line="240" w:lineRule="auto"/>
        <w:jc w:val="both"/>
        <w:rPr>
          <w:rFonts w:ascii="Times New Roman" w:hAnsi="Times New Roman"/>
          <w:sz w:val="28"/>
          <w:szCs w:val="28"/>
          <w:lang w:val="kk-KZ"/>
        </w:rPr>
      </w:pPr>
    </w:p>
    <w:p w14:paraId="599D294E" w14:textId="77777777" w:rsidR="00064B54" w:rsidRDefault="00064B54" w:rsidP="009C0808">
      <w:pPr>
        <w:spacing w:line="240" w:lineRule="auto"/>
        <w:jc w:val="both"/>
        <w:rPr>
          <w:rFonts w:ascii="Times New Roman" w:hAnsi="Times New Roman"/>
          <w:sz w:val="28"/>
          <w:szCs w:val="28"/>
          <w:lang w:val="kk-KZ"/>
        </w:rPr>
      </w:pPr>
    </w:p>
    <w:p w14:paraId="5FB50F0D" w14:textId="77777777" w:rsidR="00265D54" w:rsidRDefault="00265D54" w:rsidP="009C0808">
      <w:pPr>
        <w:spacing w:line="240" w:lineRule="auto"/>
        <w:jc w:val="both"/>
        <w:rPr>
          <w:rFonts w:ascii="Times New Roman" w:hAnsi="Times New Roman"/>
          <w:sz w:val="28"/>
          <w:szCs w:val="28"/>
          <w:lang w:val="kk-KZ"/>
        </w:rPr>
      </w:pPr>
    </w:p>
    <w:p w14:paraId="400F3D9D" w14:textId="77777777" w:rsidR="00265D54" w:rsidRDefault="00265D54" w:rsidP="009C0808">
      <w:pPr>
        <w:spacing w:line="240" w:lineRule="auto"/>
        <w:jc w:val="both"/>
        <w:rPr>
          <w:rFonts w:ascii="Times New Roman" w:hAnsi="Times New Roman"/>
          <w:sz w:val="28"/>
          <w:szCs w:val="28"/>
          <w:lang w:val="kk-KZ"/>
        </w:rPr>
      </w:pPr>
    </w:p>
    <w:p w14:paraId="23BB8C59" w14:textId="77777777" w:rsidR="00265D54" w:rsidRDefault="00265D54" w:rsidP="009C0808">
      <w:pPr>
        <w:spacing w:line="240" w:lineRule="auto"/>
        <w:jc w:val="both"/>
        <w:rPr>
          <w:rFonts w:ascii="Times New Roman" w:hAnsi="Times New Roman"/>
          <w:sz w:val="28"/>
          <w:szCs w:val="28"/>
          <w:lang w:val="kk-KZ"/>
        </w:rPr>
      </w:pPr>
    </w:p>
    <w:p w14:paraId="6D0403C7" w14:textId="77777777" w:rsidR="00265D54" w:rsidRDefault="00265D54" w:rsidP="009C0808">
      <w:pPr>
        <w:spacing w:line="240" w:lineRule="auto"/>
        <w:jc w:val="both"/>
        <w:rPr>
          <w:rFonts w:ascii="Times New Roman" w:hAnsi="Times New Roman"/>
          <w:sz w:val="28"/>
          <w:szCs w:val="28"/>
          <w:lang w:val="kk-KZ"/>
        </w:rPr>
      </w:pPr>
    </w:p>
    <w:p w14:paraId="292C4AC3" w14:textId="5ABB257F" w:rsidR="00265D54" w:rsidRDefault="00265D54" w:rsidP="00096421">
      <w:pPr>
        <w:spacing w:after="0" w:line="240" w:lineRule="auto"/>
        <w:jc w:val="center"/>
        <w:rPr>
          <w:rFonts w:ascii="Times New Roman" w:hAnsi="Times New Roman"/>
          <w:b/>
          <w:sz w:val="28"/>
          <w:szCs w:val="28"/>
          <w:lang w:val="kk-KZ"/>
        </w:rPr>
      </w:pPr>
      <w:r w:rsidRPr="00267E96">
        <w:rPr>
          <w:rFonts w:ascii="Times New Roman" w:hAnsi="Times New Roman"/>
          <w:b/>
          <w:sz w:val="28"/>
          <w:szCs w:val="28"/>
          <w:lang w:val="kk-KZ"/>
        </w:rPr>
        <w:lastRenderedPageBreak/>
        <w:t>СЫМША А</w:t>
      </w:r>
    </w:p>
    <w:p w14:paraId="233CE7CB" w14:textId="77777777" w:rsidR="00265D54" w:rsidRDefault="00096421" w:rsidP="00096421">
      <w:pPr>
        <w:spacing w:line="240" w:lineRule="auto"/>
        <w:jc w:val="center"/>
        <w:rPr>
          <w:rFonts w:ascii="Times New Roman" w:hAnsi="Times New Roman"/>
          <w:sz w:val="28"/>
          <w:szCs w:val="28"/>
          <w:lang w:val="kk-KZ"/>
        </w:rPr>
      </w:pPr>
      <w:r w:rsidRPr="00290A1F">
        <w:rPr>
          <w:rFonts w:ascii="Times New Roman" w:hAnsi="Times New Roman"/>
          <w:sz w:val="28"/>
          <w:lang w:val="kk-KZ"/>
        </w:rPr>
        <w:t>Жобаның күнтізбелік жоспары</w:t>
      </w:r>
      <w:r w:rsidRPr="00FE32FD">
        <w:rPr>
          <w:rFonts w:ascii="Times New Roman" w:hAnsi="Times New Roman"/>
          <w:noProof/>
          <w:sz w:val="28"/>
          <w:szCs w:val="28"/>
          <w:lang w:val="kk-KZ"/>
        </w:rPr>
        <w:t xml:space="preserve"> </w:t>
      </w:r>
      <w:r w:rsidR="00E242DF" w:rsidRPr="00E242DF">
        <w:rPr>
          <w:rFonts w:ascii="Times New Roman" w:hAnsi="Times New Roman"/>
          <w:noProof/>
          <w:sz w:val="28"/>
          <w:szCs w:val="28"/>
        </w:rPr>
        <w:drawing>
          <wp:inline distT="0" distB="0" distL="0" distR="0" wp14:anchorId="59E8ADF2" wp14:editId="4E65F52E">
            <wp:extent cx="5749290" cy="8359775"/>
            <wp:effectExtent l="0" t="0" r="3810" b="317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r="3207"/>
                    <a:stretch/>
                  </pic:blipFill>
                  <pic:spPr bwMode="auto">
                    <a:xfrm>
                      <a:off x="0" y="0"/>
                      <a:ext cx="5749290" cy="8359775"/>
                    </a:xfrm>
                    <a:prstGeom prst="rect">
                      <a:avLst/>
                    </a:prstGeom>
                    <a:ln>
                      <a:noFill/>
                    </a:ln>
                    <a:extLst>
                      <a:ext uri="{53640926-AAD7-44D8-BBD7-CCE9431645EC}">
                        <a14:shadowObscured xmlns:a14="http://schemas.microsoft.com/office/drawing/2010/main"/>
                      </a:ext>
                    </a:extLst>
                  </pic:spPr>
                </pic:pic>
              </a:graphicData>
            </a:graphic>
          </wp:inline>
        </w:drawing>
      </w:r>
    </w:p>
    <w:p w14:paraId="72951F20" w14:textId="77777777" w:rsidR="00265D54" w:rsidRDefault="00E242DF" w:rsidP="009C0808">
      <w:pPr>
        <w:spacing w:line="240" w:lineRule="auto"/>
        <w:jc w:val="both"/>
        <w:rPr>
          <w:rFonts w:ascii="Times New Roman" w:hAnsi="Times New Roman"/>
          <w:sz w:val="28"/>
          <w:szCs w:val="28"/>
          <w:lang w:val="kk-KZ"/>
        </w:rPr>
      </w:pPr>
      <w:r w:rsidRPr="00E242DF">
        <w:rPr>
          <w:rFonts w:ascii="Times New Roman" w:hAnsi="Times New Roman"/>
          <w:noProof/>
          <w:sz w:val="28"/>
          <w:szCs w:val="28"/>
        </w:rPr>
        <w:lastRenderedPageBreak/>
        <w:drawing>
          <wp:inline distT="0" distB="0" distL="0" distR="0" wp14:anchorId="387BBE80" wp14:editId="7E4817B4">
            <wp:extent cx="5939790" cy="8275320"/>
            <wp:effectExtent l="0" t="0" r="381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t="900" b="1431"/>
                    <a:stretch/>
                  </pic:blipFill>
                  <pic:spPr bwMode="auto">
                    <a:xfrm>
                      <a:off x="0" y="0"/>
                      <a:ext cx="5939790" cy="8275320"/>
                    </a:xfrm>
                    <a:prstGeom prst="rect">
                      <a:avLst/>
                    </a:prstGeom>
                    <a:ln>
                      <a:noFill/>
                    </a:ln>
                    <a:extLst>
                      <a:ext uri="{53640926-AAD7-44D8-BBD7-CCE9431645EC}">
                        <a14:shadowObscured xmlns:a14="http://schemas.microsoft.com/office/drawing/2010/main"/>
                      </a:ext>
                    </a:extLst>
                  </pic:spPr>
                </pic:pic>
              </a:graphicData>
            </a:graphic>
          </wp:inline>
        </w:drawing>
      </w:r>
    </w:p>
    <w:p w14:paraId="5DD7FA4C" w14:textId="77777777" w:rsidR="00E242DF" w:rsidRPr="00002DEB" w:rsidRDefault="00E242DF" w:rsidP="009C0808">
      <w:pPr>
        <w:spacing w:line="240" w:lineRule="auto"/>
        <w:jc w:val="both"/>
        <w:rPr>
          <w:rFonts w:ascii="Times New Roman" w:hAnsi="Times New Roman"/>
          <w:sz w:val="28"/>
          <w:szCs w:val="28"/>
          <w:lang w:val="kk-KZ"/>
        </w:rPr>
      </w:pPr>
      <w:r w:rsidRPr="00E242DF">
        <w:rPr>
          <w:rFonts w:ascii="Times New Roman" w:hAnsi="Times New Roman"/>
          <w:noProof/>
          <w:sz w:val="28"/>
          <w:szCs w:val="28"/>
        </w:rPr>
        <w:lastRenderedPageBreak/>
        <w:drawing>
          <wp:inline distT="0" distB="0" distL="0" distR="0" wp14:anchorId="2EC2411D" wp14:editId="6D48BE96">
            <wp:extent cx="5939790" cy="6932295"/>
            <wp:effectExtent l="0" t="0" r="3810" b="190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t="2256"/>
                    <a:stretch/>
                  </pic:blipFill>
                  <pic:spPr bwMode="auto">
                    <a:xfrm>
                      <a:off x="0" y="0"/>
                      <a:ext cx="5939790" cy="6932295"/>
                    </a:xfrm>
                    <a:prstGeom prst="rect">
                      <a:avLst/>
                    </a:prstGeom>
                    <a:ln>
                      <a:noFill/>
                    </a:ln>
                    <a:extLst>
                      <a:ext uri="{53640926-AAD7-44D8-BBD7-CCE9431645EC}">
                        <a14:shadowObscured xmlns:a14="http://schemas.microsoft.com/office/drawing/2010/main"/>
                      </a:ext>
                    </a:extLst>
                  </pic:spPr>
                </pic:pic>
              </a:graphicData>
            </a:graphic>
          </wp:inline>
        </w:drawing>
      </w:r>
    </w:p>
    <w:sectPr w:rsidR="00E242DF" w:rsidRPr="00002DEB" w:rsidSect="00E844FD">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6A930" w14:textId="77777777" w:rsidR="004D0089" w:rsidRDefault="004D0089" w:rsidP="0019380D">
      <w:pPr>
        <w:spacing w:after="0" w:line="240" w:lineRule="auto"/>
      </w:pPr>
      <w:r>
        <w:separator/>
      </w:r>
    </w:p>
  </w:endnote>
  <w:endnote w:type="continuationSeparator" w:id="0">
    <w:p w14:paraId="0722A0C2" w14:textId="77777777" w:rsidR="004D0089" w:rsidRDefault="004D0089" w:rsidP="00193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imesNewRomanPSMT">
    <w:altName w:val="MS Mincho"/>
    <w:panose1 w:val="00000000000000000000"/>
    <w:charset w:val="81"/>
    <w:family w:val="auto"/>
    <w:notTrueType/>
    <w:pitch w:val="default"/>
    <w:sig w:usb0="00000283" w:usb1="09070000" w:usb2="00000010" w:usb3="00000000" w:csb0="000A000D" w:csb1="00000000"/>
  </w:font>
  <w:font w:name="Cambria Math">
    <w:panose1 w:val="02040503050406030204"/>
    <w:charset w:val="CC"/>
    <w:family w:val="roman"/>
    <w:pitch w:val="variable"/>
    <w:sig w:usb0="E00006FF" w:usb1="420024FF" w:usb2="02000000" w:usb3="00000000" w:csb0="0000019F" w:csb1="00000000"/>
  </w:font>
  <w:font w:name="CambriaMath">
    <w:altName w:val="MS Mincho"/>
    <w:panose1 w:val="00000000000000000000"/>
    <w:charset w:val="80"/>
    <w:family w:val="auto"/>
    <w:notTrueType/>
    <w:pitch w:val="default"/>
    <w:sig w:usb0="00000001" w:usb1="09070000" w:usb2="00000010" w:usb3="00000000" w:csb0="000A0000" w:csb1="00000000"/>
  </w:font>
  <w:font w:name="Times-Roman">
    <w:altName w:val="Arial"/>
    <w:panose1 w:val="00000000000000000000"/>
    <w:charset w:val="00"/>
    <w:family w:val="swiss"/>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4250008"/>
      <w:docPartObj>
        <w:docPartGallery w:val="Page Numbers (Bottom of Page)"/>
        <w:docPartUnique/>
      </w:docPartObj>
    </w:sdtPr>
    <w:sdtEndPr/>
    <w:sdtContent>
      <w:p w14:paraId="7C478DF9" w14:textId="77777777" w:rsidR="00C95CEC" w:rsidRDefault="00C95CEC">
        <w:pPr>
          <w:pStyle w:val="ab"/>
          <w:jc w:val="center"/>
        </w:pPr>
        <w:r>
          <w:fldChar w:fldCharType="begin"/>
        </w:r>
        <w:r>
          <w:instrText>PAGE   \* MERGEFORMAT</w:instrText>
        </w:r>
        <w:r>
          <w:fldChar w:fldCharType="separate"/>
        </w:r>
        <w:r w:rsidR="00B80730">
          <w:rPr>
            <w:noProof/>
          </w:rPr>
          <w:t>8</w:t>
        </w:r>
        <w:r>
          <w:fldChar w:fldCharType="end"/>
        </w:r>
      </w:p>
    </w:sdtContent>
  </w:sdt>
  <w:p w14:paraId="601E89E2" w14:textId="77777777" w:rsidR="00C95CEC" w:rsidRDefault="00C95CE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6F5C7" w14:textId="77777777" w:rsidR="004D0089" w:rsidRDefault="004D0089" w:rsidP="0019380D">
      <w:pPr>
        <w:spacing w:after="0" w:line="240" w:lineRule="auto"/>
      </w:pPr>
      <w:r>
        <w:separator/>
      </w:r>
    </w:p>
  </w:footnote>
  <w:footnote w:type="continuationSeparator" w:id="0">
    <w:p w14:paraId="5DA22FF2" w14:textId="77777777" w:rsidR="004D0089" w:rsidRDefault="004D0089" w:rsidP="001938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24B8F"/>
    <w:multiLevelType w:val="hybridMultilevel"/>
    <w:tmpl w:val="BFC460E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121864CA"/>
    <w:multiLevelType w:val="hybridMultilevel"/>
    <w:tmpl w:val="D276937C"/>
    <w:lvl w:ilvl="0" w:tplc="82BC09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792627"/>
    <w:multiLevelType w:val="hybridMultilevel"/>
    <w:tmpl w:val="84AC6038"/>
    <w:lvl w:ilvl="0" w:tplc="1632FED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235FB0"/>
    <w:multiLevelType w:val="multilevel"/>
    <w:tmpl w:val="5804030A"/>
    <w:lvl w:ilvl="0">
      <w:start w:val="1"/>
      <w:numFmt w:val="decimal"/>
      <w:lvlText w:val="%1."/>
      <w:lvlJc w:val="left"/>
      <w:pPr>
        <w:ind w:left="1777" w:hanging="360"/>
      </w:pPr>
      <w:rPr>
        <w:rFonts w:hint="default"/>
      </w:rPr>
    </w:lvl>
    <w:lvl w:ilvl="1">
      <w:start w:val="1"/>
      <w:numFmt w:val="decimal"/>
      <w:isLgl/>
      <w:lvlText w:val="%1.%2"/>
      <w:lvlJc w:val="left"/>
      <w:pPr>
        <w:ind w:left="2235" w:hanging="675"/>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497" w:hanging="108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857" w:hanging="144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3217" w:hanging="1800"/>
      </w:pPr>
      <w:rPr>
        <w:rFonts w:hint="default"/>
      </w:rPr>
    </w:lvl>
    <w:lvl w:ilvl="8">
      <w:start w:val="1"/>
      <w:numFmt w:val="decimal"/>
      <w:isLgl/>
      <w:lvlText w:val="%1.%2.%3.%4.%5.%6.%7.%8.%9"/>
      <w:lvlJc w:val="left"/>
      <w:pPr>
        <w:ind w:left="3577" w:hanging="2160"/>
      </w:pPr>
      <w:rPr>
        <w:rFonts w:hint="default"/>
      </w:rPr>
    </w:lvl>
  </w:abstractNum>
  <w:abstractNum w:abstractNumId="4">
    <w:nsid w:val="25630D19"/>
    <w:multiLevelType w:val="multilevel"/>
    <w:tmpl w:val="5BCE7308"/>
    <w:lvl w:ilvl="0">
      <w:start w:val="1"/>
      <w:numFmt w:val="decimal"/>
      <w:lvlText w:val="%1"/>
      <w:lvlJc w:val="left"/>
      <w:pPr>
        <w:ind w:left="450" w:hanging="450"/>
      </w:pPr>
      <w:rPr>
        <w:rFonts w:hint="default"/>
      </w:rPr>
    </w:lvl>
    <w:lvl w:ilvl="1">
      <w:start w:val="1"/>
      <w:numFmt w:val="decimal"/>
      <w:lvlText w:val="%1.%2"/>
      <w:lvlJc w:val="left"/>
      <w:pPr>
        <w:ind w:left="592"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BE5BA8"/>
    <w:multiLevelType w:val="hybridMultilevel"/>
    <w:tmpl w:val="EDA42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DB7F4C"/>
    <w:multiLevelType w:val="hybridMultilevel"/>
    <w:tmpl w:val="0EEE0E1A"/>
    <w:lvl w:ilvl="0" w:tplc="014AECB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37B1949"/>
    <w:multiLevelType w:val="hybridMultilevel"/>
    <w:tmpl w:val="831AE402"/>
    <w:lvl w:ilvl="0" w:tplc="E83E5226">
      <w:numFmt w:val="bullet"/>
      <w:lvlText w:val="-"/>
      <w:lvlJc w:val="left"/>
      <w:pPr>
        <w:ind w:left="2345"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46945673"/>
    <w:multiLevelType w:val="hybridMultilevel"/>
    <w:tmpl w:val="D8D4CAE0"/>
    <w:lvl w:ilvl="0" w:tplc="AB682152">
      <w:start w:val="1"/>
      <w:numFmt w:val="decimal"/>
      <w:lvlRestart w:val="0"/>
      <w:pStyle w:val="MDPI71References"/>
      <w:lvlText w:val="%1."/>
      <w:lvlJc w:val="left"/>
      <w:pPr>
        <w:ind w:left="425" w:hanging="425"/>
      </w:pPr>
      <w:rPr>
        <w:b w:val="0"/>
        <w:i w:val="0"/>
        <w:sz w:val="28"/>
        <w:szCs w:val="2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A97B1E"/>
    <w:multiLevelType w:val="multilevel"/>
    <w:tmpl w:val="7292E798"/>
    <w:lvl w:ilvl="0">
      <w:start w:val="3"/>
      <w:numFmt w:val="decimal"/>
      <w:lvlText w:val="%1"/>
      <w:lvlJc w:val="left"/>
      <w:pPr>
        <w:ind w:left="375" w:hanging="375"/>
      </w:pPr>
      <w:rPr>
        <w:rFonts w:hint="default"/>
      </w:rPr>
    </w:lvl>
    <w:lvl w:ilvl="1">
      <w:start w:val="3"/>
      <w:numFmt w:val="decimal"/>
      <w:lvlText w:val="%1.%2"/>
      <w:lvlJc w:val="left"/>
      <w:pPr>
        <w:ind w:left="3636" w:hanging="375"/>
      </w:pPr>
      <w:rPr>
        <w:rFonts w:hint="default"/>
      </w:rPr>
    </w:lvl>
    <w:lvl w:ilvl="2">
      <w:start w:val="1"/>
      <w:numFmt w:val="decimal"/>
      <w:lvlText w:val="%1.%2.%3"/>
      <w:lvlJc w:val="left"/>
      <w:pPr>
        <w:ind w:left="5190" w:hanging="720"/>
      </w:pPr>
      <w:rPr>
        <w:rFonts w:hint="default"/>
      </w:rPr>
    </w:lvl>
    <w:lvl w:ilvl="3">
      <w:start w:val="1"/>
      <w:numFmt w:val="decimal"/>
      <w:lvlText w:val="%1.%2.%3.%4"/>
      <w:lvlJc w:val="left"/>
      <w:pPr>
        <w:ind w:left="7785" w:hanging="1080"/>
      </w:pPr>
      <w:rPr>
        <w:rFonts w:hint="default"/>
      </w:rPr>
    </w:lvl>
    <w:lvl w:ilvl="4">
      <w:start w:val="1"/>
      <w:numFmt w:val="decimal"/>
      <w:lvlText w:val="%1.%2.%3.%4.%5"/>
      <w:lvlJc w:val="left"/>
      <w:pPr>
        <w:ind w:left="10020" w:hanging="1080"/>
      </w:pPr>
      <w:rPr>
        <w:rFonts w:hint="default"/>
      </w:rPr>
    </w:lvl>
    <w:lvl w:ilvl="5">
      <w:start w:val="1"/>
      <w:numFmt w:val="decimal"/>
      <w:lvlText w:val="%1.%2.%3.%4.%5.%6"/>
      <w:lvlJc w:val="left"/>
      <w:pPr>
        <w:ind w:left="12615" w:hanging="1440"/>
      </w:pPr>
      <w:rPr>
        <w:rFonts w:hint="default"/>
      </w:rPr>
    </w:lvl>
    <w:lvl w:ilvl="6">
      <w:start w:val="1"/>
      <w:numFmt w:val="decimal"/>
      <w:lvlText w:val="%1.%2.%3.%4.%5.%6.%7"/>
      <w:lvlJc w:val="left"/>
      <w:pPr>
        <w:ind w:left="14850" w:hanging="1440"/>
      </w:pPr>
      <w:rPr>
        <w:rFonts w:hint="default"/>
      </w:rPr>
    </w:lvl>
    <w:lvl w:ilvl="7">
      <w:start w:val="1"/>
      <w:numFmt w:val="decimal"/>
      <w:lvlText w:val="%1.%2.%3.%4.%5.%6.%7.%8"/>
      <w:lvlJc w:val="left"/>
      <w:pPr>
        <w:ind w:left="17445" w:hanging="1800"/>
      </w:pPr>
      <w:rPr>
        <w:rFonts w:hint="default"/>
      </w:rPr>
    </w:lvl>
    <w:lvl w:ilvl="8">
      <w:start w:val="1"/>
      <w:numFmt w:val="decimal"/>
      <w:lvlText w:val="%1.%2.%3.%4.%5.%6.%7.%8.%9"/>
      <w:lvlJc w:val="left"/>
      <w:pPr>
        <w:ind w:left="20040" w:hanging="2160"/>
      </w:pPr>
      <w:rPr>
        <w:rFonts w:hint="default"/>
      </w:rPr>
    </w:lvl>
  </w:abstractNum>
  <w:abstractNum w:abstractNumId="10">
    <w:nsid w:val="565D6E42"/>
    <w:multiLevelType w:val="hybridMultilevel"/>
    <w:tmpl w:val="8E8AB87E"/>
    <w:lvl w:ilvl="0" w:tplc="5140979A">
      <w:start w:val="1"/>
      <w:numFmt w:val="decimal"/>
      <w:lvlText w:val="%1."/>
      <w:lvlJc w:val="left"/>
      <w:pPr>
        <w:ind w:left="1230" w:hanging="87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B6203D"/>
    <w:multiLevelType w:val="hybridMultilevel"/>
    <w:tmpl w:val="D5F6F870"/>
    <w:lvl w:ilvl="0" w:tplc="E54C2918">
      <w:start w:val="3"/>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AD0EC7"/>
    <w:multiLevelType w:val="hybridMultilevel"/>
    <w:tmpl w:val="53AEC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6431AF"/>
    <w:multiLevelType w:val="hybridMultilevel"/>
    <w:tmpl w:val="73C0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34756EE"/>
    <w:multiLevelType w:val="multilevel"/>
    <w:tmpl w:val="C7C46328"/>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6CB247EA"/>
    <w:multiLevelType w:val="hybridMultilevel"/>
    <w:tmpl w:val="A808E5EC"/>
    <w:lvl w:ilvl="0" w:tplc="B42EC9A0">
      <w:start w:val="3"/>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EE40273"/>
    <w:multiLevelType w:val="hybridMultilevel"/>
    <w:tmpl w:val="D85A98E8"/>
    <w:lvl w:ilvl="0" w:tplc="AF7A5A1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F321BB6"/>
    <w:multiLevelType w:val="multilevel"/>
    <w:tmpl w:val="A47CBB6E"/>
    <w:lvl w:ilvl="0">
      <w:start w:val="1"/>
      <w:numFmt w:val="decimal"/>
      <w:lvlText w:val="%1"/>
      <w:lvlJc w:val="left"/>
      <w:pPr>
        <w:ind w:left="375" w:hanging="375"/>
      </w:pPr>
      <w:rPr>
        <w:rFonts w:hint="default"/>
      </w:rPr>
    </w:lvl>
    <w:lvl w:ilvl="1">
      <w:start w:val="2"/>
      <w:numFmt w:val="decimal"/>
      <w:lvlText w:val="%1.%2"/>
      <w:lvlJc w:val="left"/>
      <w:pPr>
        <w:ind w:left="967" w:hanging="375"/>
      </w:pPr>
      <w:rPr>
        <w:rFonts w:hint="default"/>
      </w:rPr>
    </w:lvl>
    <w:lvl w:ilvl="2">
      <w:start w:val="1"/>
      <w:numFmt w:val="decimal"/>
      <w:lvlText w:val="%1.%2.%3"/>
      <w:lvlJc w:val="left"/>
      <w:pPr>
        <w:ind w:left="1904" w:hanging="720"/>
      </w:pPr>
      <w:rPr>
        <w:rFonts w:hint="default"/>
      </w:rPr>
    </w:lvl>
    <w:lvl w:ilvl="3">
      <w:start w:val="1"/>
      <w:numFmt w:val="decimal"/>
      <w:lvlText w:val="%1.%2.%3.%4"/>
      <w:lvlJc w:val="left"/>
      <w:pPr>
        <w:ind w:left="2856" w:hanging="1080"/>
      </w:pPr>
      <w:rPr>
        <w:rFonts w:hint="default"/>
      </w:rPr>
    </w:lvl>
    <w:lvl w:ilvl="4">
      <w:start w:val="1"/>
      <w:numFmt w:val="decimal"/>
      <w:lvlText w:val="%1.%2.%3.%4.%5"/>
      <w:lvlJc w:val="left"/>
      <w:pPr>
        <w:ind w:left="3448" w:hanging="1080"/>
      </w:pPr>
      <w:rPr>
        <w:rFonts w:hint="default"/>
      </w:rPr>
    </w:lvl>
    <w:lvl w:ilvl="5">
      <w:start w:val="1"/>
      <w:numFmt w:val="decimal"/>
      <w:lvlText w:val="%1.%2.%3.%4.%5.%6"/>
      <w:lvlJc w:val="left"/>
      <w:pPr>
        <w:ind w:left="4400" w:hanging="1440"/>
      </w:pPr>
      <w:rPr>
        <w:rFonts w:hint="default"/>
      </w:rPr>
    </w:lvl>
    <w:lvl w:ilvl="6">
      <w:start w:val="1"/>
      <w:numFmt w:val="decimal"/>
      <w:lvlText w:val="%1.%2.%3.%4.%5.%6.%7"/>
      <w:lvlJc w:val="left"/>
      <w:pPr>
        <w:ind w:left="4992" w:hanging="1440"/>
      </w:pPr>
      <w:rPr>
        <w:rFonts w:hint="default"/>
      </w:rPr>
    </w:lvl>
    <w:lvl w:ilvl="7">
      <w:start w:val="1"/>
      <w:numFmt w:val="decimal"/>
      <w:lvlText w:val="%1.%2.%3.%4.%5.%6.%7.%8"/>
      <w:lvlJc w:val="left"/>
      <w:pPr>
        <w:ind w:left="5944" w:hanging="1800"/>
      </w:pPr>
      <w:rPr>
        <w:rFonts w:hint="default"/>
      </w:rPr>
    </w:lvl>
    <w:lvl w:ilvl="8">
      <w:start w:val="1"/>
      <w:numFmt w:val="decimal"/>
      <w:lvlText w:val="%1.%2.%3.%4.%5.%6.%7.%8.%9"/>
      <w:lvlJc w:val="left"/>
      <w:pPr>
        <w:ind w:left="6896" w:hanging="2160"/>
      </w:pPr>
      <w:rPr>
        <w:rFonts w:hint="default"/>
      </w:rPr>
    </w:lvl>
  </w:abstractNum>
  <w:abstractNum w:abstractNumId="18">
    <w:nsid w:val="70F81F98"/>
    <w:multiLevelType w:val="hybridMultilevel"/>
    <w:tmpl w:val="1A64B604"/>
    <w:lvl w:ilvl="0" w:tplc="301883E6">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76F030A1"/>
    <w:multiLevelType w:val="multilevel"/>
    <w:tmpl w:val="EC786686"/>
    <w:lvl w:ilvl="0">
      <w:start w:val="1"/>
      <w:numFmt w:val="decimal"/>
      <w:lvlText w:val="%1."/>
      <w:lvlJc w:val="left"/>
      <w:pPr>
        <w:ind w:left="1068" w:hanging="360"/>
      </w:pPr>
      <w:rPr>
        <w:rFonts w:hint="default"/>
      </w:rPr>
    </w:lvl>
    <w:lvl w:ilvl="1">
      <w:start w:val="2"/>
      <w:numFmt w:val="decimal"/>
      <w:isLgl/>
      <w:lvlText w:val="%1.%2"/>
      <w:lvlJc w:val="left"/>
      <w:pPr>
        <w:ind w:left="1383" w:hanging="6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0">
    <w:nsid w:val="7AC36658"/>
    <w:multiLevelType w:val="hybridMultilevel"/>
    <w:tmpl w:val="D3723F9E"/>
    <w:lvl w:ilvl="0" w:tplc="CC4E437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7E3807F5"/>
    <w:multiLevelType w:val="hybridMultilevel"/>
    <w:tmpl w:val="1554AD40"/>
    <w:lvl w:ilvl="0" w:tplc="ECA884E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E612784"/>
    <w:multiLevelType w:val="hybridMultilevel"/>
    <w:tmpl w:val="3AE6F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7"/>
  </w:num>
  <w:num w:numId="4">
    <w:abstractNumId w:val="10"/>
  </w:num>
  <w:num w:numId="5">
    <w:abstractNumId w:val="4"/>
  </w:num>
  <w:num w:numId="6">
    <w:abstractNumId w:val="18"/>
  </w:num>
  <w:num w:numId="7">
    <w:abstractNumId w:val="17"/>
  </w:num>
  <w:num w:numId="8">
    <w:abstractNumId w:val="8"/>
  </w:num>
  <w:num w:numId="9">
    <w:abstractNumId w:val="19"/>
  </w:num>
  <w:num w:numId="10">
    <w:abstractNumId w:val="3"/>
  </w:num>
  <w:num w:numId="11">
    <w:abstractNumId w:val="5"/>
  </w:num>
  <w:num w:numId="12">
    <w:abstractNumId w:val="0"/>
  </w:num>
  <w:num w:numId="13">
    <w:abstractNumId w:val="9"/>
  </w:num>
  <w:num w:numId="14">
    <w:abstractNumId w:val="2"/>
  </w:num>
  <w:num w:numId="15">
    <w:abstractNumId w:val="21"/>
  </w:num>
  <w:num w:numId="16">
    <w:abstractNumId w:val="11"/>
  </w:num>
  <w:num w:numId="17">
    <w:abstractNumId w:val="16"/>
  </w:num>
  <w:num w:numId="18">
    <w:abstractNumId w:val="15"/>
  </w:num>
  <w:num w:numId="19">
    <w:abstractNumId w:val="6"/>
  </w:num>
  <w:num w:numId="20">
    <w:abstractNumId w:val="14"/>
  </w:num>
  <w:num w:numId="21">
    <w:abstractNumId w:val="13"/>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317"/>
    <w:rsid w:val="00001850"/>
    <w:rsid w:val="00002DEB"/>
    <w:rsid w:val="000051F0"/>
    <w:rsid w:val="000053C7"/>
    <w:rsid w:val="00005A42"/>
    <w:rsid w:val="000060A2"/>
    <w:rsid w:val="00006F3D"/>
    <w:rsid w:val="0001014A"/>
    <w:rsid w:val="00012F17"/>
    <w:rsid w:val="000136E2"/>
    <w:rsid w:val="00016CF7"/>
    <w:rsid w:val="00022C74"/>
    <w:rsid w:val="000245B7"/>
    <w:rsid w:val="00024CD5"/>
    <w:rsid w:val="000252CC"/>
    <w:rsid w:val="000256F1"/>
    <w:rsid w:val="00025DED"/>
    <w:rsid w:val="00026291"/>
    <w:rsid w:val="00027C68"/>
    <w:rsid w:val="00030577"/>
    <w:rsid w:val="000315F3"/>
    <w:rsid w:val="000317B5"/>
    <w:rsid w:val="0003186F"/>
    <w:rsid w:val="00031A05"/>
    <w:rsid w:val="00032EA0"/>
    <w:rsid w:val="00033C53"/>
    <w:rsid w:val="00034629"/>
    <w:rsid w:val="00034CA1"/>
    <w:rsid w:val="00035741"/>
    <w:rsid w:val="000445EE"/>
    <w:rsid w:val="0004515D"/>
    <w:rsid w:val="000458CF"/>
    <w:rsid w:val="00047CBD"/>
    <w:rsid w:val="00050D0C"/>
    <w:rsid w:val="00052A2D"/>
    <w:rsid w:val="0005333C"/>
    <w:rsid w:val="000544AD"/>
    <w:rsid w:val="0005497A"/>
    <w:rsid w:val="00055DD8"/>
    <w:rsid w:val="000569C1"/>
    <w:rsid w:val="000576DD"/>
    <w:rsid w:val="00057AB3"/>
    <w:rsid w:val="00057CC2"/>
    <w:rsid w:val="000605CF"/>
    <w:rsid w:val="00062387"/>
    <w:rsid w:val="000628A3"/>
    <w:rsid w:val="00064550"/>
    <w:rsid w:val="00064B54"/>
    <w:rsid w:val="00065C68"/>
    <w:rsid w:val="00066158"/>
    <w:rsid w:val="000665DE"/>
    <w:rsid w:val="00066B18"/>
    <w:rsid w:val="00070000"/>
    <w:rsid w:val="000717D9"/>
    <w:rsid w:val="00071FC0"/>
    <w:rsid w:val="00071FDD"/>
    <w:rsid w:val="000724C2"/>
    <w:rsid w:val="000724C5"/>
    <w:rsid w:val="0007429E"/>
    <w:rsid w:val="00076B05"/>
    <w:rsid w:val="00077D96"/>
    <w:rsid w:val="00080CB4"/>
    <w:rsid w:val="00081F8B"/>
    <w:rsid w:val="00082C48"/>
    <w:rsid w:val="000875CD"/>
    <w:rsid w:val="00087E7A"/>
    <w:rsid w:val="0009003F"/>
    <w:rsid w:val="000902CB"/>
    <w:rsid w:val="000906A5"/>
    <w:rsid w:val="00090A96"/>
    <w:rsid w:val="00091083"/>
    <w:rsid w:val="0009125D"/>
    <w:rsid w:val="000912D1"/>
    <w:rsid w:val="000912FF"/>
    <w:rsid w:val="00091485"/>
    <w:rsid w:val="00092C36"/>
    <w:rsid w:val="000933CC"/>
    <w:rsid w:val="00093AA3"/>
    <w:rsid w:val="00093FCC"/>
    <w:rsid w:val="00096421"/>
    <w:rsid w:val="00097852"/>
    <w:rsid w:val="00097947"/>
    <w:rsid w:val="000A01B2"/>
    <w:rsid w:val="000A1B01"/>
    <w:rsid w:val="000A1E8E"/>
    <w:rsid w:val="000A37CE"/>
    <w:rsid w:val="000A3D8D"/>
    <w:rsid w:val="000A403B"/>
    <w:rsid w:val="000A42E6"/>
    <w:rsid w:val="000A73E4"/>
    <w:rsid w:val="000B1670"/>
    <w:rsid w:val="000B18B9"/>
    <w:rsid w:val="000B40D4"/>
    <w:rsid w:val="000C0783"/>
    <w:rsid w:val="000C1BCF"/>
    <w:rsid w:val="000C202A"/>
    <w:rsid w:val="000C21AF"/>
    <w:rsid w:val="000C2522"/>
    <w:rsid w:val="000C2E58"/>
    <w:rsid w:val="000C4411"/>
    <w:rsid w:val="000C6109"/>
    <w:rsid w:val="000C7D67"/>
    <w:rsid w:val="000D032A"/>
    <w:rsid w:val="000D18A5"/>
    <w:rsid w:val="000D1AE9"/>
    <w:rsid w:val="000D1CE0"/>
    <w:rsid w:val="000D3273"/>
    <w:rsid w:val="000D439D"/>
    <w:rsid w:val="000D7CCA"/>
    <w:rsid w:val="000E0351"/>
    <w:rsid w:val="000E1C37"/>
    <w:rsid w:val="000E4666"/>
    <w:rsid w:val="000E4C8B"/>
    <w:rsid w:val="000E7448"/>
    <w:rsid w:val="000E79DF"/>
    <w:rsid w:val="000F0110"/>
    <w:rsid w:val="000F0E8C"/>
    <w:rsid w:val="000F2B84"/>
    <w:rsid w:val="000F392F"/>
    <w:rsid w:val="000F4581"/>
    <w:rsid w:val="000F5201"/>
    <w:rsid w:val="000F6703"/>
    <w:rsid w:val="000F7D26"/>
    <w:rsid w:val="00100058"/>
    <w:rsid w:val="0010342A"/>
    <w:rsid w:val="001037FE"/>
    <w:rsid w:val="0010484E"/>
    <w:rsid w:val="0010543A"/>
    <w:rsid w:val="00107C51"/>
    <w:rsid w:val="001108FD"/>
    <w:rsid w:val="00110C4B"/>
    <w:rsid w:val="001113A5"/>
    <w:rsid w:val="001117B4"/>
    <w:rsid w:val="00111AAB"/>
    <w:rsid w:val="00112590"/>
    <w:rsid w:val="00112EDD"/>
    <w:rsid w:val="00113080"/>
    <w:rsid w:val="001148CC"/>
    <w:rsid w:val="00116CB7"/>
    <w:rsid w:val="00117AF8"/>
    <w:rsid w:val="00120EFE"/>
    <w:rsid w:val="001250C0"/>
    <w:rsid w:val="00130107"/>
    <w:rsid w:val="00131851"/>
    <w:rsid w:val="001326EF"/>
    <w:rsid w:val="00135198"/>
    <w:rsid w:val="0013562A"/>
    <w:rsid w:val="00135702"/>
    <w:rsid w:val="0013645D"/>
    <w:rsid w:val="00136C7F"/>
    <w:rsid w:val="00137DE4"/>
    <w:rsid w:val="00140825"/>
    <w:rsid w:val="001410AB"/>
    <w:rsid w:val="001421CF"/>
    <w:rsid w:val="00142971"/>
    <w:rsid w:val="00143D57"/>
    <w:rsid w:val="00144041"/>
    <w:rsid w:val="00144044"/>
    <w:rsid w:val="00144063"/>
    <w:rsid w:val="0014537A"/>
    <w:rsid w:val="00145B68"/>
    <w:rsid w:val="00146760"/>
    <w:rsid w:val="00150024"/>
    <w:rsid w:val="00150AF3"/>
    <w:rsid w:val="001514A9"/>
    <w:rsid w:val="00151D8F"/>
    <w:rsid w:val="001535C9"/>
    <w:rsid w:val="00154430"/>
    <w:rsid w:val="00154C7E"/>
    <w:rsid w:val="00156BA1"/>
    <w:rsid w:val="00157EF4"/>
    <w:rsid w:val="00161863"/>
    <w:rsid w:val="001655B4"/>
    <w:rsid w:val="00166EA5"/>
    <w:rsid w:val="0016746D"/>
    <w:rsid w:val="00167CE5"/>
    <w:rsid w:val="00170253"/>
    <w:rsid w:val="001726E8"/>
    <w:rsid w:val="0017275B"/>
    <w:rsid w:val="00172D41"/>
    <w:rsid w:val="00177948"/>
    <w:rsid w:val="0018024A"/>
    <w:rsid w:val="001802C1"/>
    <w:rsid w:val="00183829"/>
    <w:rsid w:val="001838A4"/>
    <w:rsid w:val="00183F7E"/>
    <w:rsid w:val="00184073"/>
    <w:rsid w:val="0018452C"/>
    <w:rsid w:val="001847FA"/>
    <w:rsid w:val="00191153"/>
    <w:rsid w:val="0019380D"/>
    <w:rsid w:val="001A02F9"/>
    <w:rsid w:val="001A1599"/>
    <w:rsid w:val="001A2D19"/>
    <w:rsid w:val="001A2E56"/>
    <w:rsid w:val="001A3F6C"/>
    <w:rsid w:val="001A5BDA"/>
    <w:rsid w:val="001B186C"/>
    <w:rsid w:val="001B1BB3"/>
    <w:rsid w:val="001B1ED3"/>
    <w:rsid w:val="001B265D"/>
    <w:rsid w:val="001B5DA6"/>
    <w:rsid w:val="001C048A"/>
    <w:rsid w:val="001C04D2"/>
    <w:rsid w:val="001C3026"/>
    <w:rsid w:val="001C4541"/>
    <w:rsid w:val="001C5144"/>
    <w:rsid w:val="001C5FCA"/>
    <w:rsid w:val="001C69B0"/>
    <w:rsid w:val="001D0454"/>
    <w:rsid w:val="001D065E"/>
    <w:rsid w:val="001D48C3"/>
    <w:rsid w:val="001D6268"/>
    <w:rsid w:val="001D754E"/>
    <w:rsid w:val="001D7959"/>
    <w:rsid w:val="001E027F"/>
    <w:rsid w:val="001E0663"/>
    <w:rsid w:val="001E1513"/>
    <w:rsid w:val="001E1759"/>
    <w:rsid w:val="001E281A"/>
    <w:rsid w:val="001E7341"/>
    <w:rsid w:val="001E7C1D"/>
    <w:rsid w:val="001F0D48"/>
    <w:rsid w:val="001F0DD6"/>
    <w:rsid w:val="001F10FF"/>
    <w:rsid w:val="001F6B0F"/>
    <w:rsid w:val="00200B6B"/>
    <w:rsid w:val="00201B07"/>
    <w:rsid w:val="002027A2"/>
    <w:rsid w:val="002037B4"/>
    <w:rsid w:val="002057A5"/>
    <w:rsid w:val="00206ED3"/>
    <w:rsid w:val="002077D8"/>
    <w:rsid w:val="002106C9"/>
    <w:rsid w:val="002112CE"/>
    <w:rsid w:val="00212FE6"/>
    <w:rsid w:val="002133E3"/>
    <w:rsid w:val="002139EE"/>
    <w:rsid w:val="00214629"/>
    <w:rsid w:val="00214ECF"/>
    <w:rsid w:val="00215473"/>
    <w:rsid w:val="00216424"/>
    <w:rsid w:val="002173E9"/>
    <w:rsid w:val="00221151"/>
    <w:rsid w:val="002232A6"/>
    <w:rsid w:val="00223EB5"/>
    <w:rsid w:val="002253A8"/>
    <w:rsid w:val="002253F1"/>
    <w:rsid w:val="00225F8F"/>
    <w:rsid w:val="002276D6"/>
    <w:rsid w:val="0023041E"/>
    <w:rsid w:val="0023075D"/>
    <w:rsid w:val="00230A0F"/>
    <w:rsid w:val="00231FA0"/>
    <w:rsid w:val="00232CA6"/>
    <w:rsid w:val="0023315D"/>
    <w:rsid w:val="00237690"/>
    <w:rsid w:val="00237BCB"/>
    <w:rsid w:val="0024015F"/>
    <w:rsid w:val="002412B4"/>
    <w:rsid w:val="00241B1A"/>
    <w:rsid w:val="002424FB"/>
    <w:rsid w:val="00242775"/>
    <w:rsid w:val="00242D0A"/>
    <w:rsid w:val="00247219"/>
    <w:rsid w:val="00247687"/>
    <w:rsid w:val="00250C88"/>
    <w:rsid w:val="0025161F"/>
    <w:rsid w:val="002516BA"/>
    <w:rsid w:val="002533CF"/>
    <w:rsid w:val="00253A29"/>
    <w:rsid w:val="00253FA0"/>
    <w:rsid w:val="00254641"/>
    <w:rsid w:val="00254D4C"/>
    <w:rsid w:val="00255C90"/>
    <w:rsid w:val="00257541"/>
    <w:rsid w:val="0026238E"/>
    <w:rsid w:val="00265665"/>
    <w:rsid w:val="00265D54"/>
    <w:rsid w:val="002665EC"/>
    <w:rsid w:val="00266F9E"/>
    <w:rsid w:val="002674A4"/>
    <w:rsid w:val="00267E96"/>
    <w:rsid w:val="00271167"/>
    <w:rsid w:val="00273B14"/>
    <w:rsid w:val="00275623"/>
    <w:rsid w:val="002757B5"/>
    <w:rsid w:val="00280D65"/>
    <w:rsid w:val="00283701"/>
    <w:rsid w:val="00284B98"/>
    <w:rsid w:val="00286531"/>
    <w:rsid w:val="00286E54"/>
    <w:rsid w:val="00287667"/>
    <w:rsid w:val="00287F0B"/>
    <w:rsid w:val="00290A1F"/>
    <w:rsid w:val="00290B8F"/>
    <w:rsid w:val="00291D1C"/>
    <w:rsid w:val="0029420A"/>
    <w:rsid w:val="00295853"/>
    <w:rsid w:val="00295DF9"/>
    <w:rsid w:val="00296D66"/>
    <w:rsid w:val="00297795"/>
    <w:rsid w:val="002A076C"/>
    <w:rsid w:val="002A14B5"/>
    <w:rsid w:val="002A1C95"/>
    <w:rsid w:val="002A2B6A"/>
    <w:rsid w:val="002A7103"/>
    <w:rsid w:val="002A7FB5"/>
    <w:rsid w:val="002B2E95"/>
    <w:rsid w:val="002B3551"/>
    <w:rsid w:val="002B483E"/>
    <w:rsid w:val="002B4D97"/>
    <w:rsid w:val="002B56A2"/>
    <w:rsid w:val="002B5FAF"/>
    <w:rsid w:val="002B6A57"/>
    <w:rsid w:val="002B6E04"/>
    <w:rsid w:val="002C0A73"/>
    <w:rsid w:val="002C4133"/>
    <w:rsid w:val="002C596B"/>
    <w:rsid w:val="002C73BD"/>
    <w:rsid w:val="002C7D89"/>
    <w:rsid w:val="002D0E00"/>
    <w:rsid w:val="002D17AF"/>
    <w:rsid w:val="002D4F49"/>
    <w:rsid w:val="002D53FA"/>
    <w:rsid w:val="002D5F7F"/>
    <w:rsid w:val="002D5FD4"/>
    <w:rsid w:val="002D6CFC"/>
    <w:rsid w:val="002E05F4"/>
    <w:rsid w:val="002E1597"/>
    <w:rsid w:val="002E192B"/>
    <w:rsid w:val="002E1A40"/>
    <w:rsid w:val="002E3EB5"/>
    <w:rsid w:val="002E459A"/>
    <w:rsid w:val="002E59A9"/>
    <w:rsid w:val="002E7554"/>
    <w:rsid w:val="002E7C47"/>
    <w:rsid w:val="002F1F8A"/>
    <w:rsid w:val="002F2A06"/>
    <w:rsid w:val="002F4B4E"/>
    <w:rsid w:val="002F6152"/>
    <w:rsid w:val="002F761F"/>
    <w:rsid w:val="00300736"/>
    <w:rsid w:val="00301709"/>
    <w:rsid w:val="00303216"/>
    <w:rsid w:val="00305EA7"/>
    <w:rsid w:val="00306399"/>
    <w:rsid w:val="00310053"/>
    <w:rsid w:val="003112E8"/>
    <w:rsid w:val="003118D7"/>
    <w:rsid w:val="00312B24"/>
    <w:rsid w:val="003133F6"/>
    <w:rsid w:val="0031521D"/>
    <w:rsid w:val="003154EC"/>
    <w:rsid w:val="00316971"/>
    <w:rsid w:val="00316F6C"/>
    <w:rsid w:val="003170C6"/>
    <w:rsid w:val="0031784F"/>
    <w:rsid w:val="003178E4"/>
    <w:rsid w:val="00321884"/>
    <w:rsid w:val="00321949"/>
    <w:rsid w:val="00323026"/>
    <w:rsid w:val="003325DF"/>
    <w:rsid w:val="00332E77"/>
    <w:rsid w:val="00332E8C"/>
    <w:rsid w:val="00332EB9"/>
    <w:rsid w:val="00333F16"/>
    <w:rsid w:val="00334C63"/>
    <w:rsid w:val="00334D7A"/>
    <w:rsid w:val="003401A9"/>
    <w:rsid w:val="00343D82"/>
    <w:rsid w:val="003440C1"/>
    <w:rsid w:val="00344997"/>
    <w:rsid w:val="00344C6B"/>
    <w:rsid w:val="00344D0C"/>
    <w:rsid w:val="00346531"/>
    <w:rsid w:val="003505B3"/>
    <w:rsid w:val="00350E8B"/>
    <w:rsid w:val="00351800"/>
    <w:rsid w:val="00352365"/>
    <w:rsid w:val="003561A5"/>
    <w:rsid w:val="00356AAC"/>
    <w:rsid w:val="00357B36"/>
    <w:rsid w:val="00357B7B"/>
    <w:rsid w:val="00361A70"/>
    <w:rsid w:val="00361C29"/>
    <w:rsid w:val="00362A05"/>
    <w:rsid w:val="00362CCB"/>
    <w:rsid w:val="00364C10"/>
    <w:rsid w:val="00365112"/>
    <w:rsid w:val="00365895"/>
    <w:rsid w:val="00371D4A"/>
    <w:rsid w:val="00373163"/>
    <w:rsid w:val="00373FFE"/>
    <w:rsid w:val="003749C8"/>
    <w:rsid w:val="00376B0B"/>
    <w:rsid w:val="00376B63"/>
    <w:rsid w:val="00377E84"/>
    <w:rsid w:val="0038157D"/>
    <w:rsid w:val="00381EC7"/>
    <w:rsid w:val="00382267"/>
    <w:rsid w:val="003831BE"/>
    <w:rsid w:val="003835C7"/>
    <w:rsid w:val="003841A3"/>
    <w:rsid w:val="00385275"/>
    <w:rsid w:val="00385A2E"/>
    <w:rsid w:val="00386083"/>
    <w:rsid w:val="0038658E"/>
    <w:rsid w:val="00386EFF"/>
    <w:rsid w:val="0039206D"/>
    <w:rsid w:val="00394128"/>
    <w:rsid w:val="0039696E"/>
    <w:rsid w:val="00396F65"/>
    <w:rsid w:val="003A1BCC"/>
    <w:rsid w:val="003A30A5"/>
    <w:rsid w:val="003A3C6E"/>
    <w:rsid w:val="003A3F31"/>
    <w:rsid w:val="003A4664"/>
    <w:rsid w:val="003A7654"/>
    <w:rsid w:val="003B0686"/>
    <w:rsid w:val="003B08CC"/>
    <w:rsid w:val="003B099D"/>
    <w:rsid w:val="003B218D"/>
    <w:rsid w:val="003B2414"/>
    <w:rsid w:val="003B4C80"/>
    <w:rsid w:val="003B4F58"/>
    <w:rsid w:val="003C2637"/>
    <w:rsid w:val="003C2E3D"/>
    <w:rsid w:val="003C395A"/>
    <w:rsid w:val="003C39F5"/>
    <w:rsid w:val="003C4B11"/>
    <w:rsid w:val="003C4DD1"/>
    <w:rsid w:val="003C75FF"/>
    <w:rsid w:val="003D74B0"/>
    <w:rsid w:val="003D79A4"/>
    <w:rsid w:val="003D7AA6"/>
    <w:rsid w:val="003D7C0A"/>
    <w:rsid w:val="003D7C88"/>
    <w:rsid w:val="003E0102"/>
    <w:rsid w:val="003E0937"/>
    <w:rsid w:val="003E21E1"/>
    <w:rsid w:val="003E3F3B"/>
    <w:rsid w:val="003E5030"/>
    <w:rsid w:val="003E506E"/>
    <w:rsid w:val="003F0047"/>
    <w:rsid w:val="003F0506"/>
    <w:rsid w:val="003F3F7A"/>
    <w:rsid w:val="003F4F24"/>
    <w:rsid w:val="003F51BE"/>
    <w:rsid w:val="003F6C89"/>
    <w:rsid w:val="003F6E54"/>
    <w:rsid w:val="003F75FF"/>
    <w:rsid w:val="00400E0A"/>
    <w:rsid w:val="0040240C"/>
    <w:rsid w:val="00403D4A"/>
    <w:rsid w:val="0040540C"/>
    <w:rsid w:val="00407402"/>
    <w:rsid w:val="004110BD"/>
    <w:rsid w:val="00413952"/>
    <w:rsid w:val="00413BB0"/>
    <w:rsid w:val="0041548D"/>
    <w:rsid w:val="00417F90"/>
    <w:rsid w:val="00423D84"/>
    <w:rsid w:val="004243DC"/>
    <w:rsid w:val="00425D2B"/>
    <w:rsid w:val="00427344"/>
    <w:rsid w:val="0043203E"/>
    <w:rsid w:val="004324CE"/>
    <w:rsid w:val="00432B1B"/>
    <w:rsid w:val="00432BB9"/>
    <w:rsid w:val="00434A54"/>
    <w:rsid w:val="00435087"/>
    <w:rsid w:val="0043667D"/>
    <w:rsid w:val="0044029A"/>
    <w:rsid w:val="0044048F"/>
    <w:rsid w:val="0044301D"/>
    <w:rsid w:val="004456C9"/>
    <w:rsid w:val="00445CCE"/>
    <w:rsid w:val="004479FA"/>
    <w:rsid w:val="00450873"/>
    <w:rsid w:val="004515D8"/>
    <w:rsid w:val="00451A03"/>
    <w:rsid w:val="0045402C"/>
    <w:rsid w:val="0045471C"/>
    <w:rsid w:val="00454FC5"/>
    <w:rsid w:val="004553C8"/>
    <w:rsid w:val="00457EDF"/>
    <w:rsid w:val="004613BC"/>
    <w:rsid w:val="00461AFF"/>
    <w:rsid w:val="00461FAA"/>
    <w:rsid w:val="00462F79"/>
    <w:rsid w:val="00463B85"/>
    <w:rsid w:val="00463FCA"/>
    <w:rsid w:val="00464C31"/>
    <w:rsid w:val="00467874"/>
    <w:rsid w:val="00470826"/>
    <w:rsid w:val="00471916"/>
    <w:rsid w:val="004722CF"/>
    <w:rsid w:val="00472645"/>
    <w:rsid w:val="00472EBC"/>
    <w:rsid w:val="00472FBB"/>
    <w:rsid w:val="00473AC7"/>
    <w:rsid w:val="00473E35"/>
    <w:rsid w:val="00474313"/>
    <w:rsid w:val="004776B7"/>
    <w:rsid w:val="004818BF"/>
    <w:rsid w:val="00481949"/>
    <w:rsid w:val="00481A5C"/>
    <w:rsid w:val="004842C9"/>
    <w:rsid w:val="004855D4"/>
    <w:rsid w:val="00485E1F"/>
    <w:rsid w:val="0048799A"/>
    <w:rsid w:val="00487A92"/>
    <w:rsid w:val="00490738"/>
    <w:rsid w:val="00491103"/>
    <w:rsid w:val="0049213F"/>
    <w:rsid w:val="0049433E"/>
    <w:rsid w:val="00494770"/>
    <w:rsid w:val="004947A5"/>
    <w:rsid w:val="00495079"/>
    <w:rsid w:val="00495B26"/>
    <w:rsid w:val="00495B83"/>
    <w:rsid w:val="004964A7"/>
    <w:rsid w:val="00497BC4"/>
    <w:rsid w:val="00497D64"/>
    <w:rsid w:val="004A06E1"/>
    <w:rsid w:val="004A0727"/>
    <w:rsid w:val="004A0B48"/>
    <w:rsid w:val="004A1161"/>
    <w:rsid w:val="004A13FA"/>
    <w:rsid w:val="004A1F70"/>
    <w:rsid w:val="004A439F"/>
    <w:rsid w:val="004A47CE"/>
    <w:rsid w:val="004A5395"/>
    <w:rsid w:val="004A5A49"/>
    <w:rsid w:val="004A6175"/>
    <w:rsid w:val="004A6570"/>
    <w:rsid w:val="004A6769"/>
    <w:rsid w:val="004A6A08"/>
    <w:rsid w:val="004A6E7A"/>
    <w:rsid w:val="004A7972"/>
    <w:rsid w:val="004A7CCB"/>
    <w:rsid w:val="004B1252"/>
    <w:rsid w:val="004B6174"/>
    <w:rsid w:val="004B6D98"/>
    <w:rsid w:val="004B7AE7"/>
    <w:rsid w:val="004C1E48"/>
    <w:rsid w:val="004C249E"/>
    <w:rsid w:val="004C282C"/>
    <w:rsid w:val="004C2F69"/>
    <w:rsid w:val="004C5286"/>
    <w:rsid w:val="004C5942"/>
    <w:rsid w:val="004C6DEF"/>
    <w:rsid w:val="004C773B"/>
    <w:rsid w:val="004D0089"/>
    <w:rsid w:val="004D0480"/>
    <w:rsid w:val="004D1644"/>
    <w:rsid w:val="004D20E0"/>
    <w:rsid w:val="004D378E"/>
    <w:rsid w:val="004D383F"/>
    <w:rsid w:val="004D4B34"/>
    <w:rsid w:val="004D5A4F"/>
    <w:rsid w:val="004E1E05"/>
    <w:rsid w:val="004E615E"/>
    <w:rsid w:val="004E6AA9"/>
    <w:rsid w:val="004F4A20"/>
    <w:rsid w:val="004F616E"/>
    <w:rsid w:val="005003DC"/>
    <w:rsid w:val="00500BA2"/>
    <w:rsid w:val="00502E7C"/>
    <w:rsid w:val="005039C4"/>
    <w:rsid w:val="00504C83"/>
    <w:rsid w:val="00506C65"/>
    <w:rsid w:val="00506E1E"/>
    <w:rsid w:val="00507AA3"/>
    <w:rsid w:val="00512C0A"/>
    <w:rsid w:val="00513698"/>
    <w:rsid w:val="0051441B"/>
    <w:rsid w:val="00514BAB"/>
    <w:rsid w:val="00520650"/>
    <w:rsid w:val="00522DEF"/>
    <w:rsid w:val="005257EA"/>
    <w:rsid w:val="00527903"/>
    <w:rsid w:val="005279B2"/>
    <w:rsid w:val="00527C18"/>
    <w:rsid w:val="00530ECE"/>
    <w:rsid w:val="0053243F"/>
    <w:rsid w:val="00532A07"/>
    <w:rsid w:val="00532E52"/>
    <w:rsid w:val="00532FFE"/>
    <w:rsid w:val="00533060"/>
    <w:rsid w:val="00533997"/>
    <w:rsid w:val="0053596B"/>
    <w:rsid w:val="005416CD"/>
    <w:rsid w:val="0054174E"/>
    <w:rsid w:val="0054259E"/>
    <w:rsid w:val="005468F3"/>
    <w:rsid w:val="005528FF"/>
    <w:rsid w:val="0055670C"/>
    <w:rsid w:val="00557DE1"/>
    <w:rsid w:val="0056002F"/>
    <w:rsid w:val="00560372"/>
    <w:rsid w:val="00560ED4"/>
    <w:rsid w:val="00561DB5"/>
    <w:rsid w:val="00562FA6"/>
    <w:rsid w:val="00563CE3"/>
    <w:rsid w:val="00563E87"/>
    <w:rsid w:val="00564787"/>
    <w:rsid w:val="00567A94"/>
    <w:rsid w:val="00570D84"/>
    <w:rsid w:val="00570DBA"/>
    <w:rsid w:val="00572B57"/>
    <w:rsid w:val="00573A29"/>
    <w:rsid w:val="00574492"/>
    <w:rsid w:val="00574968"/>
    <w:rsid w:val="005759F1"/>
    <w:rsid w:val="00576072"/>
    <w:rsid w:val="005773C8"/>
    <w:rsid w:val="00577CF3"/>
    <w:rsid w:val="00580642"/>
    <w:rsid w:val="00582FD5"/>
    <w:rsid w:val="00586CF9"/>
    <w:rsid w:val="00587234"/>
    <w:rsid w:val="00587837"/>
    <w:rsid w:val="00590059"/>
    <w:rsid w:val="005925E6"/>
    <w:rsid w:val="0059319A"/>
    <w:rsid w:val="005933CC"/>
    <w:rsid w:val="00595024"/>
    <w:rsid w:val="00596483"/>
    <w:rsid w:val="005A5056"/>
    <w:rsid w:val="005A677D"/>
    <w:rsid w:val="005A7095"/>
    <w:rsid w:val="005B0328"/>
    <w:rsid w:val="005B1A6C"/>
    <w:rsid w:val="005B1B4E"/>
    <w:rsid w:val="005B32DE"/>
    <w:rsid w:val="005B686B"/>
    <w:rsid w:val="005B6E9F"/>
    <w:rsid w:val="005B7A1B"/>
    <w:rsid w:val="005C14D8"/>
    <w:rsid w:val="005C1CB4"/>
    <w:rsid w:val="005C1D4E"/>
    <w:rsid w:val="005C1E10"/>
    <w:rsid w:val="005C32B7"/>
    <w:rsid w:val="005C34D9"/>
    <w:rsid w:val="005C4B8B"/>
    <w:rsid w:val="005C6E4B"/>
    <w:rsid w:val="005C70C6"/>
    <w:rsid w:val="005C7975"/>
    <w:rsid w:val="005D06BD"/>
    <w:rsid w:val="005D16D5"/>
    <w:rsid w:val="005D2745"/>
    <w:rsid w:val="005D34DE"/>
    <w:rsid w:val="005D42F9"/>
    <w:rsid w:val="005D743D"/>
    <w:rsid w:val="005E05A5"/>
    <w:rsid w:val="005E0878"/>
    <w:rsid w:val="005E1783"/>
    <w:rsid w:val="005E2D69"/>
    <w:rsid w:val="005E2F81"/>
    <w:rsid w:val="005E3059"/>
    <w:rsid w:val="005E4DD8"/>
    <w:rsid w:val="005E5E03"/>
    <w:rsid w:val="005E5FC1"/>
    <w:rsid w:val="005E6655"/>
    <w:rsid w:val="005E668F"/>
    <w:rsid w:val="005F01BA"/>
    <w:rsid w:val="005F3658"/>
    <w:rsid w:val="005F63A3"/>
    <w:rsid w:val="005F673D"/>
    <w:rsid w:val="005F6AF0"/>
    <w:rsid w:val="00602E8D"/>
    <w:rsid w:val="006030E9"/>
    <w:rsid w:val="00603159"/>
    <w:rsid w:val="00604423"/>
    <w:rsid w:val="0060464F"/>
    <w:rsid w:val="00604D38"/>
    <w:rsid w:val="006050CA"/>
    <w:rsid w:val="006067F8"/>
    <w:rsid w:val="006100CA"/>
    <w:rsid w:val="006113A9"/>
    <w:rsid w:val="00611584"/>
    <w:rsid w:val="00611D22"/>
    <w:rsid w:val="00613484"/>
    <w:rsid w:val="00613639"/>
    <w:rsid w:val="00616B40"/>
    <w:rsid w:val="00616CE3"/>
    <w:rsid w:val="0062057B"/>
    <w:rsid w:val="00622DA1"/>
    <w:rsid w:val="00623B82"/>
    <w:rsid w:val="00623BAE"/>
    <w:rsid w:val="006240AA"/>
    <w:rsid w:val="0062432F"/>
    <w:rsid w:val="00624C44"/>
    <w:rsid w:val="00626157"/>
    <w:rsid w:val="00626F8C"/>
    <w:rsid w:val="0062793A"/>
    <w:rsid w:val="00627D81"/>
    <w:rsid w:val="00630D43"/>
    <w:rsid w:val="006334B9"/>
    <w:rsid w:val="00633C96"/>
    <w:rsid w:val="006340D8"/>
    <w:rsid w:val="00635477"/>
    <w:rsid w:val="006364F9"/>
    <w:rsid w:val="0064081F"/>
    <w:rsid w:val="0064126B"/>
    <w:rsid w:val="0064172F"/>
    <w:rsid w:val="00641BF4"/>
    <w:rsid w:val="00641E46"/>
    <w:rsid w:val="006430EC"/>
    <w:rsid w:val="006434A8"/>
    <w:rsid w:val="006453DA"/>
    <w:rsid w:val="006457A1"/>
    <w:rsid w:val="006500F7"/>
    <w:rsid w:val="00653B6D"/>
    <w:rsid w:val="006560B9"/>
    <w:rsid w:val="00660EE1"/>
    <w:rsid w:val="00662B10"/>
    <w:rsid w:val="00663E6D"/>
    <w:rsid w:val="00665245"/>
    <w:rsid w:val="006653CD"/>
    <w:rsid w:val="006659CC"/>
    <w:rsid w:val="00670787"/>
    <w:rsid w:val="00671DF5"/>
    <w:rsid w:val="00672A36"/>
    <w:rsid w:val="00674454"/>
    <w:rsid w:val="0067581D"/>
    <w:rsid w:val="00675A75"/>
    <w:rsid w:val="00675C40"/>
    <w:rsid w:val="006761E8"/>
    <w:rsid w:val="0067712A"/>
    <w:rsid w:val="00681946"/>
    <w:rsid w:val="00681B53"/>
    <w:rsid w:val="00681F0F"/>
    <w:rsid w:val="0068236F"/>
    <w:rsid w:val="006834D3"/>
    <w:rsid w:val="00683FCC"/>
    <w:rsid w:val="00684CF9"/>
    <w:rsid w:val="006850E6"/>
    <w:rsid w:val="00685278"/>
    <w:rsid w:val="00685525"/>
    <w:rsid w:val="006864B8"/>
    <w:rsid w:val="00686BEA"/>
    <w:rsid w:val="00686D6D"/>
    <w:rsid w:val="00687409"/>
    <w:rsid w:val="006907C7"/>
    <w:rsid w:val="006917B6"/>
    <w:rsid w:val="0069285E"/>
    <w:rsid w:val="00693154"/>
    <w:rsid w:val="00695CC1"/>
    <w:rsid w:val="006A03A7"/>
    <w:rsid w:val="006A2AA7"/>
    <w:rsid w:val="006A35DB"/>
    <w:rsid w:val="006A3B7A"/>
    <w:rsid w:val="006A3DEA"/>
    <w:rsid w:val="006A3F4B"/>
    <w:rsid w:val="006A43EE"/>
    <w:rsid w:val="006B0892"/>
    <w:rsid w:val="006B0D66"/>
    <w:rsid w:val="006B2BE0"/>
    <w:rsid w:val="006B4B0C"/>
    <w:rsid w:val="006B751B"/>
    <w:rsid w:val="006B7DED"/>
    <w:rsid w:val="006C1045"/>
    <w:rsid w:val="006C3EDC"/>
    <w:rsid w:val="006C63AA"/>
    <w:rsid w:val="006C6BAF"/>
    <w:rsid w:val="006D072E"/>
    <w:rsid w:val="006D14B3"/>
    <w:rsid w:val="006D1A3D"/>
    <w:rsid w:val="006D278E"/>
    <w:rsid w:val="006D4C34"/>
    <w:rsid w:val="006D7D3D"/>
    <w:rsid w:val="006E106A"/>
    <w:rsid w:val="006E1467"/>
    <w:rsid w:val="006E2456"/>
    <w:rsid w:val="006E328C"/>
    <w:rsid w:val="006E3E32"/>
    <w:rsid w:val="006E6E49"/>
    <w:rsid w:val="006E75DC"/>
    <w:rsid w:val="006F04C9"/>
    <w:rsid w:val="006F216F"/>
    <w:rsid w:val="006F3B83"/>
    <w:rsid w:val="006F7F37"/>
    <w:rsid w:val="0070116A"/>
    <w:rsid w:val="007023E4"/>
    <w:rsid w:val="007028D0"/>
    <w:rsid w:val="00702C03"/>
    <w:rsid w:val="00703328"/>
    <w:rsid w:val="0070397E"/>
    <w:rsid w:val="00704CD6"/>
    <w:rsid w:val="00705690"/>
    <w:rsid w:val="00706E89"/>
    <w:rsid w:val="007072E9"/>
    <w:rsid w:val="00711D87"/>
    <w:rsid w:val="0071204A"/>
    <w:rsid w:val="007126B5"/>
    <w:rsid w:val="007131E2"/>
    <w:rsid w:val="00713225"/>
    <w:rsid w:val="007143AA"/>
    <w:rsid w:val="0071636C"/>
    <w:rsid w:val="0071704D"/>
    <w:rsid w:val="00721A1D"/>
    <w:rsid w:val="00722D68"/>
    <w:rsid w:val="00723D17"/>
    <w:rsid w:val="00724D59"/>
    <w:rsid w:val="00726F19"/>
    <w:rsid w:val="00730F88"/>
    <w:rsid w:val="007324AC"/>
    <w:rsid w:val="00733E95"/>
    <w:rsid w:val="0073490D"/>
    <w:rsid w:val="00734A36"/>
    <w:rsid w:val="00735735"/>
    <w:rsid w:val="00737317"/>
    <w:rsid w:val="00737F8B"/>
    <w:rsid w:val="00740B75"/>
    <w:rsid w:val="00743272"/>
    <w:rsid w:val="00746CB2"/>
    <w:rsid w:val="007504EF"/>
    <w:rsid w:val="00750FB4"/>
    <w:rsid w:val="0075101F"/>
    <w:rsid w:val="00752036"/>
    <w:rsid w:val="00753338"/>
    <w:rsid w:val="00753CF7"/>
    <w:rsid w:val="00755A75"/>
    <w:rsid w:val="00755C2B"/>
    <w:rsid w:val="00756AE5"/>
    <w:rsid w:val="00756AF4"/>
    <w:rsid w:val="00757BED"/>
    <w:rsid w:val="00757E82"/>
    <w:rsid w:val="007604C9"/>
    <w:rsid w:val="00762A7D"/>
    <w:rsid w:val="007639A1"/>
    <w:rsid w:val="00764360"/>
    <w:rsid w:val="00772B43"/>
    <w:rsid w:val="00772D46"/>
    <w:rsid w:val="00773720"/>
    <w:rsid w:val="0077510E"/>
    <w:rsid w:val="00775D6E"/>
    <w:rsid w:val="007767F0"/>
    <w:rsid w:val="0077763A"/>
    <w:rsid w:val="007800E8"/>
    <w:rsid w:val="00780CBC"/>
    <w:rsid w:val="0078104D"/>
    <w:rsid w:val="0078127E"/>
    <w:rsid w:val="00783811"/>
    <w:rsid w:val="00783CF3"/>
    <w:rsid w:val="00784DC1"/>
    <w:rsid w:val="00785C66"/>
    <w:rsid w:val="00786C8F"/>
    <w:rsid w:val="00786E01"/>
    <w:rsid w:val="007873BA"/>
    <w:rsid w:val="00790845"/>
    <w:rsid w:val="00791565"/>
    <w:rsid w:val="00793226"/>
    <w:rsid w:val="0079350F"/>
    <w:rsid w:val="007940E9"/>
    <w:rsid w:val="00794845"/>
    <w:rsid w:val="007950C9"/>
    <w:rsid w:val="007A1611"/>
    <w:rsid w:val="007A21C2"/>
    <w:rsid w:val="007A2A51"/>
    <w:rsid w:val="007A2A6F"/>
    <w:rsid w:val="007A62A7"/>
    <w:rsid w:val="007A6A47"/>
    <w:rsid w:val="007A7277"/>
    <w:rsid w:val="007A78EA"/>
    <w:rsid w:val="007B02B9"/>
    <w:rsid w:val="007B08DB"/>
    <w:rsid w:val="007B1C2D"/>
    <w:rsid w:val="007B3302"/>
    <w:rsid w:val="007B33A8"/>
    <w:rsid w:val="007B41F4"/>
    <w:rsid w:val="007B4829"/>
    <w:rsid w:val="007B4D44"/>
    <w:rsid w:val="007C0AEC"/>
    <w:rsid w:val="007C194A"/>
    <w:rsid w:val="007C1F29"/>
    <w:rsid w:val="007C2587"/>
    <w:rsid w:val="007C2EA5"/>
    <w:rsid w:val="007C7090"/>
    <w:rsid w:val="007C7B27"/>
    <w:rsid w:val="007C7EC0"/>
    <w:rsid w:val="007D0F40"/>
    <w:rsid w:val="007D2EEB"/>
    <w:rsid w:val="007D32ED"/>
    <w:rsid w:val="007D55A0"/>
    <w:rsid w:val="007D60EA"/>
    <w:rsid w:val="007D6BA8"/>
    <w:rsid w:val="007E106A"/>
    <w:rsid w:val="007E1B62"/>
    <w:rsid w:val="007E2F65"/>
    <w:rsid w:val="007E31F4"/>
    <w:rsid w:val="007E32B5"/>
    <w:rsid w:val="007E3565"/>
    <w:rsid w:val="007E3744"/>
    <w:rsid w:val="007E4B27"/>
    <w:rsid w:val="007E4D95"/>
    <w:rsid w:val="007E6191"/>
    <w:rsid w:val="007E6D06"/>
    <w:rsid w:val="007E7022"/>
    <w:rsid w:val="007F0930"/>
    <w:rsid w:val="007F1C23"/>
    <w:rsid w:val="007F4026"/>
    <w:rsid w:val="007F7861"/>
    <w:rsid w:val="008018F2"/>
    <w:rsid w:val="00804988"/>
    <w:rsid w:val="00805437"/>
    <w:rsid w:val="00811730"/>
    <w:rsid w:val="00811F0B"/>
    <w:rsid w:val="0081427A"/>
    <w:rsid w:val="008152BA"/>
    <w:rsid w:val="00815B08"/>
    <w:rsid w:val="00815DD3"/>
    <w:rsid w:val="00816C55"/>
    <w:rsid w:val="00817DAE"/>
    <w:rsid w:val="00820AA5"/>
    <w:rsid w:val="00823A05"/>
    <w:rsid w:val="00823C30"/>
    <w:rsid w:val="008246CF"/>
    <w:rsid w:val="00825FAF"/>
    <w:rsid w:val="008261EA"/>
    <w:rsid w:val="00826996"/>
    <w:rsid w:val="0082724C"/>
    <w:rsid w:val="00830966"/>
    <w:rsid w:val="00830CF5"/>
    <w:rsid w:val="00832530"/>
    <w:rsid w:val="00834B4D"/>
    <w:rsid w:val="00834C66"/>
    <w:rsid w:val="00835A5A"/>
    <w:rsid w:val="008365B6"/>
    <w:rsid w:val="00837A55"/>
    <w:rsid w:val="00841797"/>
    <w:rsid w:val="00841DB3"/>
    <w:rsid w:val="00842444"/>
    <w:rsid w:val="00847E08"/>
    <w:rsid w:val="0085083C"/>
    <w:rsid w:val="0085086A"/>
    <w:rsid w:val="00850B3F"/>
    <w:rsid w:val="0085206B"/>
    <w:rsid w:val="00852957"/>
    <w:rsid w:val="0085334D"/>
    <w:rsid w:val="008549CE"/>
    <w:rsid w:val="00856CB4"/>
    <w:rsid w:val="00857693"/>
    <w:rsid w:val="00860FA8"/>
    <w:rsid w:val="00861CA4"/>
    <w:rsid w:val="00862069"/>
    <w:rsid w:val="00862188"/>
    <w:rsid w:val="008621B3"/>
    <w:rsid w:val="00862A41"/>
    <w:rsid w:val="008644AF"/>
    <w:rsid w:val="008653B3"/>
    <w:rsid w:val="00866100"/>
    <w:rsid w:val="008666B7"/>
    <w:rsid w:val="008667DA"/>
    <w:rsid w:val="0087088A"/>
    <w:rsid w:val="008715B2"/>
    <w:rsid w:val="008721CA"/>
    <w:rsid w:val="0087432C"/>
    <w:rsid w:val="00875562"/>
    <w:rsid w:val="00875F21"/>
    <w:rsid w:val="008773FA"/>
    <w:rsid w:val="00881826"/>
    <w:rsid w:val="00882B9A"/>
    <w:rsid w:val="00886241"/>
    <w:rsid w:val="0088729A"/>
    <w:rsid w:val="0089412D"/>
    <w:rsid w:val="00894549"/>
    <w:rsid w:val="008966C6"/>
    <w:rsid w:val="00896ECC"/>
    <w:rsid w:val="00897171"/>
    <w:rsid w:val="0089735A"/>
    <w:rsid w:val="008A05F2"/>
    <w:rsid w:val="008A0D41"/>
    <w:rsid w:val="008A10C7"/>
    <w:rsid w:val="008A187E"/>
    <w:rsid w:val="008A2EBB"/>
    <w:rsid w:val="008A3D7B"/>
    <w:rsid w:val="008A4441"/>
    <w:rsid w:val="008A4C11"/>
    <w:rsid w:val="008A5124"/>
    <w:rsid w:val="008A5AEF"/>
    <w:rsid w:val="008A5D9A"/>
    <w:rsid w:val="008A5DF8"/>
    <w:rsid w:val="008A7D23"/>
    <w:rsid w:val="008B4264"/>
    <w:rsid w:val="008B46F8"/>
    <w:rsid w:val="008B4737"/>
    <w:rsid w:val="008B4FCD"/>
    <w:rsid w:val="008B5BA1"/>
    <w:rsid w:val="008B5E8B"/>
    <w:rsid w:val="008B604A"/>
    <w:rsid w:val="008B661B"/>
    <w:rsid w:val="008B668C"/>
    <w:rsid w:val="008B7673"/>
    <w:rsid w:val="008C00E3"/>
    <w:rsid w:val="008C1E98"/>
    <w:rsid w:val="008C35D8"/>
    <w:rsid w:val="008C399D"/>
    <w:rsid w:val="008C39FC"/>
    <w:rsid w:val="008C3FCF"/>
    <w:rsid w:val="008C58DE"/>
    <w:rsid w:val="008C60F4"/>
    <w:rsid w:val="008C7871"/>
    <w:rsid w:val="008D0F38"/>
    <w:rsid w:val="008D2DFF"/>
    <w:rsid w:val="008D52AB"/>
    <w:rsid w:val="008D7817"/>
    <w:rsid w:val="008E11EF"/>
    <w:rsid w:val="008E15BB"/>
    <w:rsid w:val="008E3907"/>
    <w:rsid w:val="008E47E9"/>
    <w:rsid w:val="008E4E69"/>
    <w:rsid w:val="008E6389"/>
    <w:rsid w:val="008F1738"/>
    <w:rsid w:val="008F41FF"/>
    <w:rsid w:val="008F49A9"/>
    <w:rsid w:val="008F54F7"/>
    <w:rsid w:val="008F5934"/>
    <w:rsid w:val="008F5D19"/>
    <w:rsid w:val="008F6A68"/>
    <w:rsid w:val="00900B1C"/>
    <w:rsid w:val="00900E3C"/>
    <w:rsid w:val="00901032"/>
    <w:rsid w:val="00901AC2"/>
    <w:rsid w:val="00903438"/>
    <w:rsid w:val="00915CC5"/>
    <w:rsid w:val="009166F0"/>
    <w:rsid w:val="009168E5"/>
    <w:rsid w:val="009203D4"/>
    <w:rsid w:val="00920BE0"/>
    <w:rsid w:val="00922721"/>
    <w:rsid w:val="00923207"/>
    <w:rsid w:val="009256B2"/>
    <w:rsid w:val="009256CB"/>
    <w:rsid w:val="00925DEA"/>
    <w:rsid w:val="00926555"/>
    <w:rsid w:val="00926A9F"/>
    <w:rsid w:val="00927F3E"/>
    <w:rsid w:val="00930381"/>
    <w:rsid w:val="00932A09"/>
    <w:rsid w:val="00933109"/>
    <w:rsid w:val="0093478B"/>
    <w:rsid w:val="00936343"/>
    <w:rsid w:val="0093754D"/>
    <w:rsid w:val="00940641"/>
    <w:rsid w:val="00940BFE"/>
    <w:rsid w:val="00943376"/>
    <w:rsid w:val="00943405"/>
    <w:rsid w:val="00944220"/>
    <w:rsid w:val="00944865"/>
    <w:rsid w:val="00946610"/>
    <w:rsid w:val="009470DA"/>
    <w:rsid w:val="009508A1"/>
    <w:rsid w:val="009520CF"/>
    <w:rsid w:val="009542D8"/>
    <w:rsid w:val="009546DE"/>
    <w:rsid w:val="00954C1E"/>
    <w:rsid w:val="00954E01"/>
    <w:rsid w:val="00957632"/>
    <w:rsid w:val="009576CA"/>
    <w:rsid w:val="00960654"/>
    <w:rsid w:val="009608AD"/>
    <w:rsid w:val="00961B5C"/>
    <w:rsid w:val="009625E1"/>
    <w:rsid w:val="0096265C"/>
    <w:rsid w:val="00962794"/>
    <w:rsid w:val="009635D5"/>
    <w:rsid w:val="00964DCD"/>
    <w:rsid w:val="00965B88"/>
    <w:rsid w:val="00965BF6"/>
    <w:rsid w:val="00967E89"/>
    <w:rsid w:val="00970C0C"/>
    <w:rsid w:val="0097279A"/>
    <w:rsid w:val="00973349"/>
    <w:rsid w:val="00974232"/>
    <w:rsid w:val="00974AEC"/>
    <w:rsid w:val="00975C85"/>
    <w:rsid w:val="009771E1"/>
    <w:rsid w:val="0098073A"/>
    <w:rsid w:val="009808EF"/>
    <w:rsid w:val="00980E7D"/>
    <w:rsid w:val="00983221"/>
    <w:rsid w:val="00983F5A"/>
    <w:rsid w:val="00985310"/>
    <w:rsid w:val="00991FC7"/>
    <w:rsid w:val="00993492"/>
    <w:rsid w:val="00993B99"/>
    <w:rsid w:val="00995469"/>
    <w:rsid w:val="009967A2"/>
    <w:rsid w:val="009969FA"/>
    <w:rsid w:val="00997CC4"/>
    <w:rsid w:val="009A0617"/>
    <w:rsid w:val="009A1C89"/>
    <w:rsid w:val="009A32E3"/>
    <w:rsid w:val="009A3804"/>
    <w:rsid w:val="009A55B5"/>
    <w:rsid w:val="009A5DC8"/>
    <w:rsid w:val="009A66DE"/>
    <w:rsid w:val="009A6790"/>
    <w:rsid w:val="009B0578"/>
    <w:rsid w:val="009B1329"/>
    <w:rsid w:val="009B2D05"/>
    <w:rsid w:val="009B3562"/>
    <w:rsid w:val="009B5CC5"/>
    <w:rsid w:val="009C06D7"/>
    <w:rsid w:val="009C0808"/>
    <w:rsid w:val="009C08E2"/>
    <w:rsid w:val="009C0984"/>
    <w:rsid w:val="009C1071"/>
    <w:rsid w:val="009C1D94"/>
    <w:rsid w:val="009C2C8E"/>
    <w:rsid w:val="009C38D2"/>
    <w:rsid w:val="009C49D1"/>
    <w:rsid w:val="009C4EDD"/>
    <w:rsid w:val="009C5274"/>
    <w:rsid w:val="009C5908"/>
    <w:rsid w:val="009C602E"/>
    <w:rsid w:val="009D045D"/>
    <w:rsid w:val="009D0763"/>
    <w:rsid w:val="009D2FFD"/>
    <w:rsid w:val="009D31F3"/>
    <w:rsid w:val="009D3E13"/>
    <w:rsid w:val="009D45F9"/>
    <w:rsid w:val="009D73E5"/>
    <w:rsid w:val="009D791E"/>
    <w:rsid w:val="009E0009"/>
    <w:rsid w:val="009E1793"/>
    <w:rsid w:val="009E2A3B"/>
    <w:rsid w:val="009E4616"/>
    <w:rsid w:val="009E4714"/>
    <w:rsid w:val="009E4DC3"/>
    <w:rsid w:val="009E5339"/>
    <w:rsid w:val="009E59C9"/>
    <w:rsid w:val="009E74DB"/>
    <w:rsid w:val="009E755B"/>
    <w:rsid w:val="009E7DF5"/>
    <w:rsid w:val="009F4BBE"/>
    <w:rsid w:val="009F4BC0"/>
    <w:rsid w:val="009F5361"/>
    <w:rsid w:val="009F64F3"/>
    <w:rsid w:val="00A0016B"/>
    <w:rsid w:val="00A00B96"/>
    <w:rsid w:val="00A012D4"/>
    <w:rsid w:val="00A02C0A"/>
    <w:rsid w:val="00A03541"/>
    <w:rsid w:val="00A04E9A"/>
    <w:rsid w:val="00A0594B"/>
    <w:rsid w:val="00A05B04"/>
    <w:rsid w:val="00A06024"/>
    <w:rsid w:val="00A062DC"/>
    <w:rsid w:val="00A115EC"/>
    <w:rsid w:val="00A11F29"/>
    <w:rsid w:val="00A12AA2"/>
    <w:rsid w:val="00A142F7"/>
    <w:rsid w:val="00A14FD5"/>
    <w:rsid w:val="00A162F2"/>
    <w:rsid w:val="00A17338"/>
    <w:rsid w:val="00A21353"/>
    <w:rsid w:val="00A23A60"/>
    <w:rsid w:val="00A27834"/>
    <w:rsid w:val="00A32876"/>
    <w:rsid w:val="00A34A64"/>
    <w:rsid w:val="00A35668"/>
    <w:rsid w:val="00A35AA6"/>
    <w:rsid w:val="00A36D3F"/>
    <w:rsid w:val="00A404B1"/>
    <w:rsid w:val="00A4385F"/>
    <w:rsid w:val="00A4417E"/>
    <w:rsid w:val="00A44579"/>
    <w:rsid w:val="00A53D6E"/>
    <w:rsid w:val="00A53EE6"/>
    <w:rsid w:val="00A53F08"/>
    <w:rsid w:val="00A540C8"/>
    <w:rsid w:val="00A55B20"/>
    <w:rsid w:val="00A562C9"/>
    <w:rsid w:val="00A56D19"/>
    <w:rsid w:val="00A60DC8"/>
    <w:rsid w:val="00A612D2"/>
    <w:rsid w:val="00A6272F"/>
    <w:rsid w:val="00A6328B"/>
    <w:rsid w:val="00A64A74"/>
    <w:rsid w:val="00A65113"/>
    <w:rsid w:val="00A66D52"/>
    <w:rsid w:val="00A67924"/>
    <w:rsid w:val="00A679D8"/>
    <w:rsid w:val="00A70EC9"/>
    <w:rsid w:val="00A71236"/>
    <w:rsid w:val="00A71636"/>
    <w:rsid w:val="00A724DF"/>
    <w:rsid w:val="00A72750"/>
    <w:rsid w:val="00A741C7"/>
    <w:rsid w:val="00A74A37"/>
    <w:rsid w:val="00A75AA7"/>
    <w:rsid w:val="00A75AE3"/>
    <w:rsid w:val="00A76958"/>
    <w:rsid w:val="00A76A4C"/>
    <w:rsid w:val="00A76AEA"/>
    <w:rsid w:val="00A82384"/>
    <w:rsid w:val="00A83D25"/>
    <w:rsid w:val="00A86BE4"/>
    <w:rsid w:val="00A8786E"/>
    <w:rsid w:val="00A87B3E"/>
    <w:rsid w:val="00A87CCC"/>
    <w:rsid w:val="00A90095"/>
    <w:rsid w:val="00A90168"/>
    <w:rsid w:val="00A91759"/>
    <w:rsid w:val="00A920C8"/>
    <w:rsid w:val="00A942C1"/>
    <w:rsid w:val="00A9727A"/>
    <w:rsid w:val="00AA0086"/>
    <w:rsid w:val="00AA0518"/>
    <w:rsid w:val="00AA0D98"/>
    <w:rsid w:val="00AA1837"/>
    <w:rsid w:val="00AA4408"/>
    <w:rsid w:val="00AB09C0"/>
    <w:rsid w:val="00AB11DF"/>
    <w:rsid w:val="00AB19B8"/>
    <w:rsid w:val="00AB2A3E"/>
    <w:rsid w:val="00AB3635"/>
    <w:rsid w:val="00AB5449"/>
    <w:rsid w:val="00AC2786"/>
    <w:rsid w:val="00AC3EFE"/>
    <w:rsid w:val="00AC5D94"/>
    <w:rsid w:val="00AC7D28"/>
    <w:rsid w:val="00AD0FA0"/>
    <w:rsid w:val="00AD10A6"/>
    <w:rsid w:val="00AD22FC"/>
    <w:rsid w:val="00AD2544"/>
    <w:rsid w:val="00AD4D11"/>
    <w:rsid w:val="00AD6FDB"/>
    <w:rsid w:val="00AD7D37"/>
    <w:rsid w:val="00AE02D4"/>
    <w:rsid w:val="00AE057E"/>
    <w:rsid w:val="00AE0C5B"/>
    <w:rsid w:val="00AE0D64"/>
    <w:rsid w:val="00AE13AA"/>
    <w:rsid w:val="00AE146A"/>
    <w:rsid w:val="00AE3F84"/>
    <w:rsid w:val="00AE498B"/>
    <w:rsid w:val="00AE55F4"/>
    <w:rsid w:val="00AE792E"/>
    <w:rsid w:val="00AF0E9D"/>
    <w:rsid w:val="00AF1070"/>
    <w:rsid w:val="00AF14D4"/>
    <w:rsid w:val="00AF20AE"/>
    <w:rsid w:val="00AF4E1D"/>
    <w:rsid w:val="00AF5CAD"/>
    <w:rsid w:val="00AF7ADB"/>
    <w:rsid w:val="00B0038E"/>
    <w:rsid w:val="00B00479"/>
    <w:rsid w:val="00B01849"/>
    <w:rsid w:val="00B03588"/>
    <w:rsid w:val="00B0362E"/>
    <w:rsid w:val="00B03ECF"/>
    <w:rsid w:val="00B04383"/>
    <w:rsid w:val="00B07821"/>
    <w:rsid w:val="00B07CAF"/>
    <w:rsid w:val="00B11112"/>
    <w:rsid w:val="00B1128B"/>
    <w:rsid w:val="00B1160A"/>
    <w:rsid w:val="00B11A50"/>
    <w:rsid w:val="00B121DE"/>
    <w:rsid w:val="00B13350"/>
    <w:rsid w:val="00B134CE"/>
    <w:rsid w:val="00B142BF"/>
    <w:rsid w:val="00B143C4"/>
    <w:rsid w:val="00B14824"/>
    <w:rsid w:val="00B16CA9"/>
    <w:rsid w:val="00B20911"/>
    <w:rsid w:val="00B2124D"/>
    <w:rsid w:val="00B22275"/>
    <w:rsid w:val="00B22FB1"/>
    <w:rsid w:val="00B231BA"/>
    <w:rsid w:val="00B239E5"/>
    <w:rsid w:val="00B24E69"/>
    <w:rsid w:val="00B24FCC"/>
    <w:rsid w:val="00B27B72"/>
    <w:rsid w:val="00B327FF"/>
    <w:rsid w:val="00B35DCD"/>
    <w:rsid w:val="00B37952"/>
    <w:rsid w:val="00B43CB6"/>
    <w:rsid w:val="00B506C2"/>
    <w:rsid w:val="00B50D1A"/>
    <w:rsid w:val="00B50E5B"/>
    <w:rsid w:val="00B52D18"/>
    <w:rsid w:val="00B56CBF"/>
    <w:rsid w:val="00B57D96"/>
    <w:rsid w:val="00B60632"/>
    <w:rsid w:val="00B63409"/>
    <w:rsid w:val="00B642C2"/>
    <w:rsid w:val="00B6476A"/>
    <w:rsid w:val="00B64988"/>
    <w:rsid w:val="00B65915"/>
    <w:rsid w:val="00B67104"/>
    <w:rsid w:val="00B677EB"/>
    <w:rsid w:val="00B67C3C"/>
    <w:rsid w:val="00B704AF"/>
    <w:rsid w:val="00B7061A"/>
    <w:rsid w:val="00B707CD"/>
    <w:rsid w:val="00B710EA"/>
    <w:rsid w:val="00B72D9F"/>
    <w:rsid w:val="00B73B6B"/>
    <w:rsid w:val="00B747BB"/>
    <w:rsid w:val="00B77548"/>
    <w:rsid w:val="00B80730"/>
    <w:rsid w:val="00B81D03"/>
    <w:rsid w:val="00B81D32"/>
    <w:rsid w:val="00B825D7"/>
    <w:rsid w:val="00B826A9"/>
    <w:rsid w:val="00B82F87"/>
    <w:rsid w:val="00B84A50"/>
    <w:rsid w:val="00B84D7F"/>
    <w:rsid w:val="00B85EF0"/>
    <w:rsid w:val="00B86E01"/>
    <w:rsid w:val="00B8701B"/>
    <w:rsid w:val="00B90072"/>
    <w:rsid w:val="00B91585"/>
    <w:rsid w:val="00B9187A"/>
    <w:rsid w:val="00B92550"/>
    <w:rsid w:val="00B928E1"/>
    <w:rsid w:val="00B93DA5"/>
    <w:rsid w:val="00BA06CF"/>
    <w:rsid w:val="00BA241B"/>
    <w:rsid w:val="00BA486D"/>
    <w:rsid w:val="00BA4A33"/>
    <w:rsid w:val="00BA5C07"/>
    <w:rsid w:val="00BA7DF6"/>
    <w:rsid w:val="00BB02D2"/>
    <w:rsid w:val="00BB08AD"/>
    <w:rsid w:val="00BB34B5"/>
    <w:rsid w:val="00BB5CBA"/>
    <w:rsid w:val="00BB7CA3"/>
    <w:rsid w:val="00BC1CD5"/>
    <w:rsid w:val="00BC4558"/>
    <w:rsid w:val="00BC56DA"/>
    <w:rsid w:val="00BD17F2"/>
    <w:rsid w:val="00BD1B0D"/>
    <w:rsid w:val="00BD1BB3"/>
    <w:rsid w:val="00BD32BA"/>
    <w:rsid w:val="00BD38D8"/>
    <w:rsid w:val="00BD5751"/>
    <w:rsid w:val="00BE1572"/>
    <w:rsid w:val="00BE15F4"/>
    <w:rsid w:val="00BE2F05"/>
    <w:rsid w:val="00BE561C"/>
    <w:rsid w:val="00BE7632"/>
    <w:rsid w:val="00BE7AFD"/>
    <w:rsid w:val="00BF0629"/>
    <w:rsid w:val="00BF1CB4"/>
    <w:rsid w:val="00BF1E22"/>
    <w:rsid w:val="00BF3D58"/>
    <w:rsid w:val="00BF5A4A"/>
    <w:rsid w:val="00C019C1"/>
    <w:rsid w:val="00C04AAB"/>
    <w:rsid w:val="00C056B6"/>
    <w:rsid w:val="00C05BD8"/>
    <w:rsid w:val="00C05F57"/>
    <w:rsid w:val="00C07640"/>
    <w:rsid w:val="00C1295B"/>
    <w:rsid w:val="00C13866"/>
    <w:rsid w:val="00C15FE6"/>
    <w:rsid w:val="00C17C0B"/>
    <w:rsid w:val="00C17ED6"/>
    <w:rsid w:val="00C20D97"/>
    <w:rsid w:val="00C20DA5"/>
    <w:rsid w:val="00C21B74"/>
    <w:rsid w:val="00C22644"/>
    <w:rsid w:val="00C22CF9"/>
    <w:rsid w:val="00C24549"/>
    <w:rsid w:val="00C24A1A"/>
    <w:rsid w:val="00C271AE"/>
    <w:rsid w:val="00C27280"/>
    <w:rsid w:val="00C27A7B"/>
    <w:rsid w:val="00C301E9"/>
    <w:rsid w:val="00C32A14"/>
    <w:rsid w:val="00C33E98"/>
    <w:rsid w:val="00C33FC6"/>
    <w:rsid w:val="00C36276"/>
    <w:rsid w:val="00C3666A"/>
    <w:rsid w:val="00C3695C"/>
    <w:rsid w:val="00C417B2"/>
    <w:rsid w:val="00C41E0C"/>
    <w:rsid w:val="00C435CD"/>
    <w:rsid w:val="00C43FA5"/>
    <w:rsid w:val="00C44796"/>
    <w:rsid w:val="00C461BB"/>
    <w:rsid w:val="00C46613"/>
    <w:rsid w:val="00C47257"/>
    <w:rsid w:val="00C47434"/>
    <w:rsid w:val="00C476B5"/>
    <w:rsid w:val="00C52371"/>
    <w:rsid w:val="00C524CA"/>
    <w:rsid w:val="00C53601"/>
    <w:rsid w:val="00C5384A"/>
    <w:rsid w:val="00C53924"/>
    <w:rsid w:val="00C55C07"/>
    <w:rsid w:val="00C56351"/>
    <w:rsid w:val="00C572FD"/>
    <w:rsid w:val="00C603EE"/>
    <w:rsid w:val="00C60A32"/>
    <w:rsid w:val="00C6151B"/>
    <w:rsid w:val="00C61BE6"/>
    <w:rsid w:val="00C62306"/>
    <w:rsid w:val="00C62BB6"/>
    <w:rsid w:val="00C6312F"/>
    <w:rsid w:val="00C639D0"/>
    <w:rsid w:val="00C63CB3"/>
    <w:rsid w:val="00C63F11"/>
    <w:rsid w:val="00C661AE"/>
    <w:rsid w:val="00C66797"/>
    <w:rsid w:val="00C70CA2"/>
    <w:rsid w:val="00C72008"/>
    <w:rsid w:val="00C72A4B"/>
    <w:rsid w:val="00C72C0A"/>
    <w:rsid w:val="00C7421B"/>
    <w:rsid w:val="00C76BD9"/>
    <w:rsid w:val="00C77949"/>
    <w:rsid w:val="00C803A4"/>
    <w:rsid w:val="00C82932"/>
    <w:rsid w:val="00C82A5F"/>
    <w:rsid w:val="00C84A0F"/>
    <w:rsid w:val="00C85A68"/>
    <w:rsid w:val="00C85FC6"/>
    <w:rsid w:val="00C86218"/>
    <w:rsid w:val="00C862C1"/>
    <w:rsid w:val="00C87CE5"/>
    <w:rsid w:val="00C9336F"/>
    <w:rsid w:val="00C93772"/>
    <w:rsid w:val="00C9470B"/>
    <w:rsid w:val="00C94F8A"/>
    <w:rsid w:val="00C95CEC"/>
    <w:rsid w:val="00C979C4"/>
    <w:rsid w:val="00C97D25"/>
    <w:rsid w:val="00CA0481"/>
    <w:rsid w:val="00CA06A6"/>
    <w:rsid w:val="00CA2009"/>
    <w:rsid w:val="00CA227F"/>
    <w:rsid w:val="00CA4C3A"/>
    <w:rsid w:val="00CA4E53"/>
    <w:rsid w:val="00CA5033"/>
    <w:rsid w:val="00CA6AC5"/>
    <w:rsid w:val="00CB0F7E"/>
    <w:rsid w:val="00CB1DCF"/>
    <w:rsid w:val="00CB29A0"/>
    <w:rsid w:val="00CB489C"/>
    <w:rsid w:val="00CB5892"/>
    <w:rsid w:val="00CB5D8E"/>
    <w:rsid w:val="00CB6D99"/>
    <w:rsid w:val="00CC05A7"/>
    <w:rsid w:val="00CC0FA1"/>
    <w:rsid w:val="00CC2D73"/>
    <w:rsid w:val="00CC312C"/>
    <w:rsid w:val="00CC348A"/>
    <w:rsid w:val="00CC4572"/>
    <w:rsid w:val="00CC578F"/>
    <w:rsid w:val="00CC57A6"/>
    <w:rsid w:val="00CC7098"/>
    <w:rsid w:val="00CC734F"/>
    <w:rsid w:val="00CD2707"/>
    <w:rsid w:val="00CD3190"/>
    <w:rsid w:val="00CD34EB"/>
    <w:rsid w:val="00CD3654"/>
    <w:rsid w:val="00CD4303"/>
    <w:rsid w:val="00CD495F"/>
    <w:rsid w:val="00CD4FBF"/>
    <w:rsid w:val="00CD56ED"/>
    <w:rsid w:val="00CE0414"/>
    <w:rsid w:val="00CE089A"/>
    <w:rsid w:val="00CE1BA1"/>
    <w:rsid w:val="00CE209E"/>
    <w:rsid w:val="00CE2A8C"/>
    <w:rsid w:val="00CE50DC"/>
    <w:rsid w:val="00CE63F0"/>
    <w:rsid w:val="00CE6C57"/>
    <w:rsid w:val="00CE7147"/>
    <w:rsid w:val="00CF1C76"/>
    <w:rsid w:val="00CF2416"/>
    <w:rsid w:val="00CF2E0D"/>
    <w:rsid w:val="00CF3908"/>
    <w:rsid w:val="00CF4EB2"/>
    <w:rsid w:val="00CF5023"/>
    <w:rsid w:val="00CF56C8"/>
    <w:rsid w:val="00CF69BC"/>
    <w:rsid w:val="00CF6FA0"/>
    <w:rsid w:val="00D00326"/>
    <w:rsid w:val="00D0264A"/>
    <w:rsid w:val="00D034CF"/>
    <w:rsid w:val="00D0364D"/>
    <w:rsid w:val="00D07304"/>
    <w:rsid w:val="00D10E65"/>
    <w:rsid w:val="00D11E77"/>
    <w:rsid w:val="00D12155"/>
    <w:rsid w:val="00D1316B"/>
    <w:rsid w:val="00D16185"/>
    <w:rsid w:val="00D16EA6"/>
    <w:rsid w:val="00D2131B"/>
    <w:rsid w:val="00D21908"/>
    <w:rsid w:val="00D22657"/>
    <w:rsid w:val="00D22E8E"/>
    <w:rsid w:val="00D235D3"/>
    <w:rsid w:val="00D2379E"/>
    <w:rsid w:val="00D23DB5"/>
    <w:rsid w:val="00D24C84"/>
    <w:rsid w:val="00D251F0"/>
    <w:rsid w:val="00D25D7A"/>
    <w:rsid w:val="00D26561"/>
    <w:rsid w:val="00D30260"/>
    <w:rsid w:val="00D306E0"/>
    <w:rsid w:val="00D30E86"/>
    <w:rsid w:val="00D3200F"/>
    <w:rsid w:val="00D338EE"/>
    <w:rsid w:val="00D338F8"/>
    <w:rsid w:val="00D346EE"/>
    <w:rsid w:val="00D347A6"/>
    <w:rsid w:val="00D34CAC"/>
    <w:rsid w:val="00D3564E"/>
    <w:rsid w:val="00D41128"/>
    <w:rsid w:val="00D417C7"/>
    <w:rsid w:val="00D41EE0"/>
    <w:rsid w:val="00D445E3"/>
    <w:rsid w:val="00D44DC3"/>
    <w:rsid w:val="00D45E10"/>
    <w:rsid w:val="00D466AD"/>
    <w:rsid w:val="00D47138"/>
    <w:rsid w:val="00D50953"/>
    <w:rsid w:val="00D50A15"/>
    <w:rsid w:val="00D5145B"/>
    <w:rsid w:val="00D51617"/>
    <w:rsid w:val="00D5188D"/>
    <w:rsid w:val="00D53BEB"/>
    <w:rsid w:val="00D566EB"/>
    <w:rsid w:val="00D56F74"/>
    <w:rsid w:val="00D6027A"/>
    <w:rsid w:val="00D60455"/>
    <w:rsid w:val="00D62391"/>
    <w:rsid w:val="00D64EB7"/>
    <w:rsid w:val="00D655DB"/>
    <w:rsid w:val="00D674FB"/>
    <w:rsid w:val="00D71F07"/>
    <w:rsid w:val="00D7256C"/>
    <w:rsid w:val="00D72590"/>
    <w:rsid w:val="00D725D8"/>
    <w:rsid w:val="00D73E7E"/>
    <w:rsid w:val="00D763D6"/>
    <w:rsid w:val="00D76A83"/>
    <w:rsid w:val="00D80936"/>
    <w:rsid w:val="00D83462"/>
    <w:rsid w:val="00D83764"/>
    <w:rsid w:val="00D83CE6"/>
    <w:rsid w:val="00D84792"/>
    <w:rsid w:val="00D84EE2"/>
    <w:rsid w:val="00D84EF8"/>
    <w:rsid w:val="00D85935"/>
    <w:rsid w:val="00D85957"/>
    <w:rsid w:val="00D86D0E"/>
    <w:rsid w:val="00D92672"/>
    <w:rsid w:val="00D936A2"/>
    <w:rsid w:val="00D937BD"/>
    <w:rsid w:val="00D9596C"/>
    <w:rsid w:val="00D96CCD"/>
    <w:rsid w:val="00DA1553"/>
    <w:rsid w:val="00DA15D8"/>
    <w:rsid w:val="00DA4E74"/>
    <w:rsid w:val="00DA6336"/>
    <w:rsid w:val="00DB0226"/>
    <w:rsid w:val="00DB2BFE"/>
    <w:rsid w:val="00DB41BD"/>
    <w:rsid w:val="00DB4402"/>
    <w:rsid w:val="00DB4FB1"/>
    <w:rsid w:val="00DC01F8"/>
    <w:rsid w:val="00DC0256"/>
    <w:rsid w:val="00DC03FA"/>
    <w:rsid w:val="00DC0857"/>
    <w:rsid w:val="00DC387C"/>
    <w:rsid w:val="00DC512D"/>
    <w:rsid w:val="00DC5A15"/>
    <w:rsid w:val="00DD0C49"/>
    <w:rsid w:val="00DD14CA"/>
    <w:rsid w:val="00DD1BA9"/>
    <w:rsid w:val="00DD2A90"/>
    <w:rsid w:val="00DD7726"/>
    <w:rsid w:val="00DE0370"/>
    <w:rsid w:val="00DE16FA"/>
    <w:rsid w:val="00DE1A98"/>
    <w:rsid w:val="00DE271F"/>
    <w:rsid w:val="00DE5A57"/>
    <w:rsid w:val="00DE5F6B"/>
    <w:rsid w:val="00DE66FE"/>
    <w:rsid w:val="00DF0273"/>
    <w:rsid w:val="00DF0F24"/>
    <w:rsid w:val="00DF14CA"/>
    <w:rsid w:val="00DF3641"/>
    <w:rsid w:val="00DF649B"/>
    <w:rsid w:val="00E028F5"/>
    <w:rsid w:val="00E05ED2"/>
    <w:rsid w:val="00E0615F"/>
    <w:rsid w:val="00E064D8"/>
    <w:rsid w:val="00E06583"/>
    <w:rsid w:val="00E06D25"/>
    <w:rsid w:val="00E075E1"/>
    <w:rsid w:val="00E07ABA"/>
    <w:rsid w:val="00E1187D"/>
    <w:rsid w:val="00E11C93"/>
    <w:rsid w:val="00E1249C"/>
    <w:rsid w:val="00E134A0"/>
    <w:rsid w:val="00E14E46"/>
    <w:rsid w:val="00E1531E"/>
    <w:rsid w:val="00E2019E"/>
    <w:rsid w:val="00E21763"/>
    <w:rsid w:val="00E2225B"/>
    <w:rsid w:val="00E229C4"/>
    <w:rsid w:val="00E230E4"/>
    <w:rsid w:val="00E242DF"/>
    <w:rsid w:val="00E31688"/>
    <w:rsid w:val="00E32A52"/>
    <w:rsid w:val="00E336FD"/>
    <w:rsid w:val="00E3599D"/>
    <w:rsid w:val="00E35E58"/>
    <w:rsid w:val="00E4076F"/>
    <w:rsid w:val="00E43041"/>
    <w:rsid w:val="00E430C1"/>
    <w:rsid w:val="00E4738D"/>
    <w:rsid w:val="00E47683"/>
    <w:rsid w:val="00E50D65"/>
    <w:rsid w:val="00E518B1"/>
    <w:rsid w:val="00E534C7"/>
    <w:rsid w:val="00E56F60"/>
    <w:rsid w:val="00E6222C"/>
    <w:rsid w:val="00E62490"/>
    <w:rsid w:val="00E629DD"/>
    <w:rsid w:val="00E63938"/>
    <w:rsid w:val="00E650D9"/>
    <w:rsid w:val="00E653EE"/>
    <w:rsid w:val="00E66E25"/>
    <w:rsid w:val="00E70E7B"/>
    <w:rsid w:val="00E718FB"/>
    <w:rsid w:val="00E75736"/>
    <w:rsid w:val="00E77468"/>
    <w:rsid w:val="00E80805"/>
    <w:rsid w:val="00E80EE7"/>
    <w:rsid w:val="00E811E4"/>
    <w:rsid w:val="00E81521"/>
    <w:rsid w:val="00E8201A"/>
    <w:rsid w:val="00E83890"/>
    <w:rsid w:val="00E844FD"/>
    <w:rsid w:val="00E847F3"/>
    <w:rsid w:val="00E850EA"/>
    <w:rsid w:val="00E90126"/>
    <w:rsid w:val="00E9110D"/>
    <w:rsid w:val="00E92416"/>
    <w:rsid w:val="00E934AB"/>
    <w:rsid w:val="00E9782F"/>
    <w:rsid w:val="00EA00CF"/>
    <w:rsid w:val="00EA1C32"/>
    <w:rsid w:val="00EA27FA"/>
    <w:rsid w:val="00EA2D57"/>
    <w:rsid w:val="00EA2DA0"/>
    <w:rsid w:val="00EA2EC5"/>
    <w:rsid w:val="00EA43F6"/>
    <w:rsid w:val="00EA478A"/>
    <w:rsid w:val="00EA6814"/>
    <w:rsid w:val="00EA692C"/>
    <w:rsid w:val="00EA7411"/>
    <w:rsid w:val="00EA7E8F"/>
    <w:rsid w:val="00EB0DCF"/>
    <w:rsid w:val="00EB7183"/>
    <w:rsid w:val="00EC057B"/>
    <w:rsid w:val="00EC0A54"/>
    <w:rsid w:val="00EC2C08"/>
    <w:rsid w:val="00EC3DF1"/>
    <w:rsid w:val="00EC5809"/>
    <w:rsid w:val="00EC6F34"/>
    <w:rsid w:val="00EC7086"/>
    <w:rsid w:val="00EC734F"/>
    <w:rsid w:val="00EC7C26"/>
    <w:rsid w:val="00ED13E0"/>
    <w:rsid w:val="00ED251A"/>
    <w:rsid w:val="00ED29E8"/>
    <w:rsid w:val="00ED418F"/>
    <w:rsid w:val="00ED491B"/>
    <w:rsid w:val="00ED7C71"/>
    <w:rsid w:val="00ED7E25"/>
    <w:rsid w:val="00EE0186"/>
    <w:rsid w:val="00EE233D"/>
    <w:rsid w:val="00EE42E7"/>
    <w:rsid w:val="00EE4811"/>
    <w:rsid w:val="00EE609B"/>
    <w:rsid w:val="00EE7A77"/>
    <w:rsid w:val="00EF0AD2"/>
    <w:rsid w:val="00EF11A4"/>
    <w:rsid w:val="00EF1F15"/>
    <w:rsid w:val="00EF38D3"/>
    <w:rsid w:val="00EF410C"/>
    <w:rsid w:val="00EF54AC"/>
    <w:rsid w:val="00EF598F"/>
    <w:rsid w:val="00F005F8"/>
    <w:rsid w:val="00F0174B"/>
    <w:rsid w:val="00F0260F"/>
    <w:rsid w:val="00F04B45"/>
    <w:rsid w:val="00F0579D"/>
    <w:rsid w:val="00F105AB"/>
    <w:rsid w:val="00F11DF6"/>
    <w:rsid w:val="00F13FEE"/>
    <w:rsid w:val="00F14710"/>
    <w:rsid w:val="00F1601B"/>
    <w:rsid w:val="00F16EE3"/>
    <w:rsid w:val="00F2063B"/>
    <w:rsid w:val="00F22C2B"/>
    <w:rsid w:val="00F2324F"/>
    <w:rsid w:val="00F23D3F"/>
    <w:rsid w:val="00F24746"/>
    <w:rsid w:val="00F25144"/>
    <w:rsid w:val="00F258A8"/>
    <w:rsid w:val="00F260FF"/>
    <w:rsid w:val="00F26F44"/>
    <w:rsid w:val="00F270A0"/>
    <w:rsid w:val="00F27246"/>
    <w:rsid w:val="00F3060C"/>
    <w:rsid w:val="00F30DFE"/>
    <w:rsid w:val="00F30F71"/>
    <w:rsid w:val="00F31613"/>
    <w:rsid w:val="00F32207"/>
    <w:rsid w:val="00F3261C"/>
    <w:rsid w:val="00F3323E"/>
    <w:rsid w:val="00F33656"/>
    <w:rsid w:val="00F344DE"/>
    <w:rsid w:val="00F34A08"/>
    <w:rsid w:val="00F34B11"/>
    <w:rsid w:val="00F37E26"/>
    <w:rsid w:val="00F37F12"/>
    <w:rsid w:val="00F4221F"/>
    <w:rsid w:val="00F42C3E"/>
    <w:rsid w:val="00F4342B"/>
    <w:rsid w:val="00F4384C"/>
    <w:rsid w:val="00F43BCC"/>
    <w:rsid w:val="00F45864"/>
    <w:rsid w:val="00F464DF"/>
    <w:rsid w:val="00F4775D"/>
    <w:rsid w:val="00F5197E"/>
    <w:rsid w:val="00F52440"/>
    <w:rsid w:val="00F529A0"/>
    <w:rsid w:val="00F54B23"/>
    <w:rsid w:val="00F54D3C"/>
    <w:rsid w:val="00F55112"/>
    <w:rsid w:val="00F60865"/>
    <w:rsid w:val="00F61490"/>
    <w:rsid w:val="00F63CE7"/>
    <w:rsid w:val="00F645C0"/>
    <w:rsid w:val="00F65F78"/>
    <w:rsid w:val="00F66C19"/>
    <w:rsid w:val="00F67CE4"/>
    <w:rsid w:val="00F70DB5"/>
    <w:rsid w:val="00F71174"/>
    <w:rsid w:val="00F7341B"/>
    <w:rsid w:val="00F74835"/>
    <w:rsid w:val="00F74C0A"/>
    <w:rsid w:val="00F76703"/>
    <w:rsid w:val="00F777C9"/>
    <w:rsid w:val="00F82409"/>
    <w:rsid w:val="00F831ED"/>
    <w:rsid w:val="00F83682"/>
    <w:rsid w:val="00F8464A"/>
    <w:rsid w:val="00F862EE"/>
    <w:rsid w:val="00F9047C"/>
    <w:rsid w:val="00F91675"/>
    <w:rsid w:val="00F93F6C"/>
    <w:rsid w:val="00F95127"/>
    <w:rsid w:val="00F959ED"/>
    <w:rsid w:val="00F974C6"/>
    <w:rsid w:val="00FA0A02"/>
    <w:rsid w:val="00FA0E68"/>
    <w:rsid w:val="00FA10DD"/>
    <w:rsid w:val="00FA33AE"/>
    <w:rsid w:val="00FA4A91"/>
    <w:rsid w:val="00FA4C4E"/>
    <w:rsid w:val="00FA5203"/>
    <w:rsid w:val="00FA5951"/>
    <w:rsid w:val="00FA690D"/>
    <w:rsid w:val="00FA7223"/>
    <w:rsid w:val="00FA7A41"/>
    <w:rsid w:val="00FB12DC"/>
    <w:rsid w:val="00FB1469"/>
    <w:rsid w:val="00FB1620"/>
    <w:rsid w:val="00FB3093"/>
    <w:rsid w:val="00FB3B77"/>
    <w:rsid w:val="00FB624F"/>
    <w:rsid w:val="00FC06AD"/>
    <w:rsid w:val="00FC0CE8"/>
    <w:rsid w:val="00FC3077"/>
    <w:rsid w:val="00FC4265"/>
    <w:rsid w:val="00FC4DB2"/>
    <w:rsid w:val="00FC6049"/>
    <w:rsid w:val="00FC7E22"/>
    <w:rsid w:val="00FD0058"/>
    <w:rsid w:val="00FD010D"/>
    <w:rsid w:val="00FD092E"/>
    <w:rsid w:val="00FD15AB"/>
    <w:rsid w:val="00FD1DB7"/>
    <w:rsid w:val="00FD29E7"/>
    <w:rsid w:val="00FD34D9"/>
    <w:rsid w:val="00FD5604"/>
    <w:rsid w:val="00FD730D"/>
    <w:rsid w:val="00FE0187"/>
    <w:rsid w:val="00FE32FD"/>
    <w:rsid w:val="00FE4B59"/>
    <w:rsid w:val="00FE5924"/>
    <w:rsid w:val="00FE6673"/>
    <w:rsid w:val="00FE6FDD"/>
    <w:rsid w:val="00FF0495"/>
    <w:rsid w:val="00FF0657"/>
    <w:rsid w:val="00FF1276"/>
    <w:rsid w:val="00FF238F"/>
    <w:rsid w:val="00FF62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7D808"/>
  <w15:chartTrackingRefBased/>
  <w15:docId w15:val="{E899EBCA-5616-45F5-8CB1-CD71773D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562A"/>
    <w:pPr>
      <w:spacing w:after="200" w:line="276" w:lineRule="auto"/>
    </w:pPr>
    <w:rPr>
      <w:sz w:val="22"/>
      <w:szCs w:val="22"/>
    </w:rPr>
  </w:style>
  <w:style w:type="paragraph" w:styleId="1">
    <w:name w:val="heading 1"/>
    <w:basedOn w:val="a"/>
    <w:next w:val="a"/>
    <w:link w:val="10"/>
    <w:uiPriority w:val="9"/>
    <w:qFormat/>
    <w:rsid w:val="000628A3"/>
    <w:pPr>
      <w:keepNext/>
      <w:keepLines/>
      <w:spacing w:before="240" w:after="0"/>
      <w:outlineLvl w:val="0"/>
    </w:pPr>
    <w:rPr>
      <w:rFonts w:ascii="Cambria" w:hAnsi="Cambria"/>
      <w:color w:val="365F91"/>
      <w:sz w:val="32"/>
      <w:szCs w:val="32"/>
    </w:rPr>
  </w:style>
  <w:style w:type="paragraph" w:styleId="2">
    <w:name w:val="heading 2"/>
    <w:basedOn w:val="a"/>
    <w:next w:val="a"/>
    <w:link w:val="20"/>
    <w:uiPriority w:val="9"/>
    <w:unhideWhenUsed/>
    <w:qFormat/>
    <w:rsid w:val="006917B6"/>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
    <w:unhideWhenUsed/>
    <w:qFormat/>
    <w:rsid w:val="00F54B23"/>
    <w:pPr>
      <w:keepNext/>
      <w:keepLines/>
      <w:spacing w:before="200" w:after="0"/>
      <w:outlineLvl w:val="2"/>
    </w:pPr>
    <w:rPr>
      <w:rFonts w:ascii="Cambria" w:hAnsi="Cambria"/>
      <w:b/>
      <w:bCs/>
      <w:color w:val="4F81BD"/>
    </w:rPr>
  </w:style>
  <w:style w:type="paragraph" w:styleId="4">
    <w:name w:val="heading 4"/>
    <w:basedOn w:val="a"/>
    <w:next w:val="a"/>
    <w:link w:val="40"/>
    <w:uiPriority w:val="9"/>
    <w:unhideWhenUsed/>
    <w:qFormat/>
    <w:rsid w:val="001117B4"/>
    <w:pPr>
      <w:keepNext/>
      <w:keepLines/>
      <w:spacing w:before="200" w:after="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737317"/>
    <w:rPr>
      <w:color w:val="808080"/>
    </w:rPr>
  </w:style>
  <w:style w:type="paragraph" w:styleId="a4">
    <w:name w:val="Balloon Text"/>
    <w:basedOn w:val="a"/>
    <w:link w:val="a5"/>
    <w:uiPriority w:val="99"/>
    <w:semiHidden/>
    <w:unhideWhenUsed/>
    <w:rsid w:val="00737317"/>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737317"/>
    <w:rPr>
      <w:rFonts w:ascii="Tahoma" w:hAnsi="Tahoma" w:cs="Tahoma"/>
      <w:sz w:val="16"/>
      <w:szCs w:val="16"/>
    </w:rPr>
  </w:style>
  <w:style w:type="paragraph" w:styleId="a6">
    <w:name w:val="Normal (Web)"/>
    <w:basedOn w:val="a"/>
    <w:uiPriority w:val="99"/>
    <w:unhideWhenUsed/>
    <w:rsid w:val="00737317"/>
    <w:pPr>
      <w:spacing w:before="100" w:beforeAutospacing="1" w:after="100" w:afterAutospacing="1" w:line="240" w:lineRule="auto"/>
    </w:pPr>
    <w:rPr>
      <w:rFonts w:ascii="Times New Roman" w:hAnsi="Times New Roman"/>
      <w:sz w:val="24"/>
      <w:szCs w:val="24"/>
    </w:rPr>
  </w:style>
  <w:style w:type="table" w:styleId="a7">
    <w:name w:val="Table Grid"/>
    <w:basedOn w:val="a1"/>
    <w:uiPriority w:val="59"/>
    <w:rsid w:val="007373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737317"/>
    <w:pPr>
      <w:autoSpaceDE w:val="0"/>
      <w:autoSpaceDN w:val="0"/>
      <w:adjustRightInd w:val="0"/>
    </w:pPr>
    <w:rPr>
      <w:rFonts w:ascii="Times New Roman" w:hAnsi="Times New Roman"/>
      <w:color w:val="000000"/>
      <w:sz w:val="24"/>
      <w:szCs w:val="24"/>
    </w:rPr>
  </w:style>
  <w:style w:type="paragraph" w:customStyle="1" w:styleId="Pa35">
    <w:name w:val="Pa35"/>
    <w:basedOn w:val="Default"/>
    <w:next w:val="Default"/>
    <w:uiPriority w:val="99"/>
    <w:rsid w:val="00737317"/>
    <w:pPr>
      <w:spacing w:line="201" w:lineRule="atLeast"/>
    </w:pPr>
    <w:rPr>
      <w:rFonts w:ascii="Times" w:hAnsi="Times"/>
      <w:color w:val="auto"/>
    </w:rPr>
  </w:style>
  <w:style w:type="character" w:customStyle="1" w:styleId="A11">
    <w:name w:val="A11"/>
    <w:uiPriority w:val="99"/>
    <w:rsid w:val="00737317"/>
    <w:rPr>
      <w:rFonts w:cs="Times"/>
      <w:color w:val="000000"/>
      <w:sz w:val="11"/>
      <w:szCs w:val="11"/>
    </w:rPr>
  </w:style>
  <w:style w:type="character" w:customStyle="1" w:styleId="A13">
    <w:name w:val="A13"/>
    <w:uiPriority w:val="99"/>
    <w:rsid w:val="00737317"/>
    <w:rPr>
      <w:rFonts w:cs="Times"/>
      <w:color w:val="000000"/>
      <w:sz w:val="11"/>
      <w:szCs w:val="11"/>
    </w:rPr>
  </w:style>
  <w:style w:type="paragraph" w:customStyle="1" w:styleId="Pa16">
    <w:name w:val="Pa16"/>
    <w:basedOn w:val="Default"/>
    <w:next w:val="Default"/>
    <w:uiPriority w:val="99"/>
    <w:rsid w:val="00737317"/>
    <w:pPr>
      <w:spacing w:line="181" w:lineRule="atLeast"/>
    </w:pPr>
    <w:rPr>
      <w:rFonts w:ascii="Times" w:hAnsi="Times"/>
      <w:color w:val="auto"/>
    </w:rPr>
  </w:style>
  <w:style w:type="paragraph" w:customStyle="1" w:styleId="Pa37">
    <w:name w:val="Pa37"/>
    <w:basedOn w:val="Default"/>
    <w:next w:val="Default"/>
    <w:uiPriority w:val="99"/>
    <w:rsid w:val="00737317"/>
    <w:pPr>
      <w:spacing w:line="181" w:lineRule="atLeast"/>
    </w:pPr>
    <w:rPr>
      <w:rFonts w:ascii="Times" w:hAnsi="Times"/>
      <w:color w:val="auto"/>
    </w:rPr>
  </w:style>
  <w:style w:type="character" w:customStyle="1" w:styleId="A15">
    <w:name w:val="A15"/>
    <w:uiPriority w:val="99"/>
    <w:rsid w:val="00737317"/>
    <w:rPr>
      <w:rFonts w:cs="Times"/>
      <w:color w:val="000000"/>
      <w:sz w:val="10"/>
      <w:szCs w:val="10"/>
    </w:rPr>
  </w:style>
  <w:style w:type="character" w:customStyle="1" w:styleId="A14">
    <w:name w:val="A14"/>
    <w:uiPriority w:val="99"/>
    <w:rsid w:val="00737317"/>
    <w:rPr>
      <w:rFonts w:cs="Times"/>
      <w:color w:val="000000"/>
      <w:sz w:val="10"/>
      <w:szCs w:val="10"/>
    </w:rPr>
  </w:style>
  <w:style w:type="paragraph" w:styleId="a8">
    <w:name w:val="List Paragraph"/>
    <w:basedOn w:val="a"/>
    <w:uiPriority w:val="34"/>
    <w:qFormat/>
    <w:rsid w:val="00737317"/>
    <w:pPr>
      <w:ind w:left="720"/>
      <w:contextualSpacing/>
    </w:pPr>
  </w:style>
  <w:style w:type="paragraph" w:styleId="a9">
    <w:name w:val="header"/>
    <w:basedOn w:val="a"/>
    <w:link w:val="aa"/>
    <w:uiPriority w:val="99"/>
    <w:unhideWhenUsed/>
    <w:rsid w:val="0073731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37317"/>
  </w:style>
  <w:style w:type="paragraph" w:styleId="ab">
    <w:name w:val="footer"/>
    <w:basedOn w:val="a"/>
    <w:link w:val="ac"/>
    <w:uiPriority w:val="99"/>
    <w:unhideWhenUsed/>
    <w:rsid w:val="0073731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37317"/>
  </w:style>
  <w:style w:type="paragraph" w:styleId="ad">
    <w:name w:val="caption"/>
    <w:basedOn w:val="a"/>
    <w:next w:val="a"/>
    <w:uiPriority w:val="35"/>
    <w:unhideWhenUsed/>
    <w:qFormat/>
    <w:rsid w:val="00CA4C3A"/>
    <w:pPr>
      <w:spacing w:line="240" w:lineRule="auto"/>
    </w:pPr>
    <w:rPr>
      <w:rFonts w:eastAsia="Calibri"/>
      <w:i/>
      <w:iCs/>
      <w:color w:val="1F497D"/>
      <w:sz w:val="18"/>
      <w:szCs w:val="18"/>
      <w:lang w:eastAsia="en-US"/>
    </w:rPr>
  </w:style>
  <w:style w:type="character" w:customStyle="1" w:styleId="20">
    <w:name w:val="Заголовок 2 Знак"/>
    <w:link w:val="2"/>
    <w:uiPriority w:val="9"/>
    <w:rsid w:val="006917B6"/>
    <w:rPr>
      <w:rFonts w:ascii="Cambria" w:eastAsia="Times New Roman" w:hAnsi="Cambria" w:cs="Times New Roman"/>
      <w:color w:val="365F91"/>
      <w:sz w:val="26"/>
      <w:szCs w:val="26"/>
    </w:rPr>
  </w:style>
  <w:style w:type="character" w:customStyle="1" w:styleId="10">
    <w:name w:val="Заголовок 1 Знак"/>
    <w:link w:val="1"/>
    <w:uiPriority w:val="9"/>
    <w:rsid w:val="000628A3"/>
    <w:rPr>
      <w:rFonts w:ascii="Cambria" w:eastAsia="Times New Roman" w:hAnsi="Cambria" w:cs="Times New Roman"/>
      <w:color w:val="365F91"/>
      <w:sz w:val="32"/>
      <w:szCs w:val="32"/>
    </w:rPr>
  </w:style>
  <w:style w:type="paragraph" w:styleId="ae">
    <w:name w:val="TOC Heading"/>
    <w:basedOn w:val="1"/>
    <w:next w:val="a"/>
    <w:uiPriority w:val="39"/>
    <w:unhideWhenUsed/>
    <w:qFormat/>
    <w:rsid w:val="000628A3"/>
    <w:pPr>
      <w:spacing w:line="259" w:lineRule="auto"/>
      <w:outlineLvl w:val="9"/>
    </w:pPr>
  </w:style>
  <w:style w:type="paragraph" w:styleId="21">
    <w:name w:val="toc 2"/>
    <w:basedOn w:val="a"/>
    <w:next w:val="a"/>
    <w:autoRedefine/>
    <w:uiPriority w:val="39"/>
    <w:unhideWhenUsed/>
    <w:rsid w:val="003B08CC"/>
    <w:pPr>
      <w:tabs>
        <w:tab w:val="right" w:leader="dot" w:pos="9345"/>
      </w:tabs>
      <w:spacing w:after="0" w:line="240" w:lineRule="auto"/>
      <w:ind w:left="220"/>
      <w:jc w:val="both"/>
    </w:pPr>
  </w:style>
  <w:style w:type="character" w:styleId="af">
    <w:name w:val="Hyperlink"/>
    <w:uiPriority w:val="99"/>
    <w:unhideWhenUsed/>
    <w:rsid w:val="000628A3"/>
    <w:rPr>
      <w:color w:val="0000FF"/>
      <w:u w:val="single"/>
    </w:rPr>
  </w:style>
  <w:style w:type="paragraph" w:styleId="11">
    <w:name w:val="toc 1"/>
    <w:basedOn w:val="a"/>
    <w:next w:val="a"/>
    <w:autoRedefine/>
    <w:uiPriority w:val="39"/>
    <w:unhideWhenUsed/>
    <w:rsid w:val="009D45F9"/>
    <w:pPr>
      <w:tabs>
        <w:tab w:val="right" w:leader="dot" w:pos="9344"/>
      </w:tabs>
      <w:spacing w:after="0" w:line="240" w:lineRule="auto"/>
      <w:jc w:val="both"/>
    </w:pPr>
  </w:style>
  <w:style w:type="paragraph" w:styleId="af0">
    <w:name w:val="footnote text"/>
    <w:basedOn w:val="a"/>
    <w:link w:val="af1"/>
    <w:uiPriority w:val="99"/>
    <w:semiHidden/>
    <w:unhideWhenUsed/>
    <w:rsid w:val="00FA10DD"/>
    <w:pPr>
      <w:spacing w:after="0" w:line="240" w:lineRule="auto"/>
    </w:pPr>
    <w:rPr>
      <w:sz w:val="20"/>
      <w:szCs w:val="20"/>
    </w:rPr>
  </w:style>
  <w:style w:type="character" w:customStyle="1" w:styleId="af1">
    <w:name w:val="Текст сноски Знак"/>
    <w:link w:val="af0"/>
    <w:uiPriority w:val="99"/>
    <w:semiHidden/>
    <w:rsid w:val="00FA10DD"/>
    <w:rPr>
      <w:sz w:val="20"/>
      <w:szCs w:val="20"/>
    </w:rPr>
  </w:style>
  <w:style w:type="character" w:styleId="af2">
    <w:name w:val="footnote reference"/>
    <w:uiPriority w:val="99"/>
    <w:semiHidden/>
    <w:unhideWhenUsed/>
    <w:rsid w:val="00FA10DD"/>
    <w:rPr>
      <w:vertAlign w:val="superscript"/>
    </w:rPr>
  </w:style>
  <w:style w:type="paragraph" w:styleId="af3">
    <w:name w:val="endnote text"/>
    <w:basedOn w:val="a"/>
    <w:link w:val="af4"/>
    <w:uiPriority w:val="99"/>
    <w:semiHidden/>
    <w:unhideWhenUsed/>
    <w:rsid w:val="00FA10DD"/>
    <w:pPr>
      <w:spacing w:after="0" w:line="240" w:lineRule="auto"/>
    </w:pPr>
    <w:rPr>
      <w:sz w:val="20"/>
      <w:szCs w:val="20"/>
    </w:rPr>
  </w:style>
  <w:style w:type="character" w:customStyle="1" w:styleId="af4">
    <w:name w:val="Текст концевой сноски Знак"/>
    <w:link w:val="af3"/>
    <w:uiPriority w:val="99"/>
    <w:semiHidden/>
    <w:rsid w:val="00FA10DD"/>
    <w:rPr>
      <w:sz w:val="20"/>
      <w:szCs w:val="20"/>
    </w:rPr>
  </w:style>
  <w:style w:type="character" w:styleId="af5">
    <w:name w:val="endnote reference"/>
    <w:uiPriority w:val="99"/>
    <w:semiHidden/>
    <w:unhideWhenUsed/>
    <w:rsid w:val="00FA10DD"/>
    <w:rPr>
      <w:vertAlign w:val="superscript"/>
    </w:rPr>
  </w:style>
  <w:style w:type="character" w:customStyle="1" w:styleId="30">
    <w:name w:val="Заголовок 3 Знак"/>
    <w:link w:val="3"/>
    <w:uiPriority w:val="9"/>
    <w:rsid w:val="00F54B23"/>
    <w:rPr>
      <w:rFonts w:ascii="Cambria" w:eastAsia="Times New Roman" w:hAnsi="Cambria" w:cs="Times New Roman"/>
      <w:b/>
      <w:bCs/>
      <w:color w:val="4F81BD"/>
    </w:rPr>
  </w:style>
  <w:style w:type="character" w:customStyle="1" w:styleId="40">
    <w:name w:val="Заголовок 4 Знак"/>
    <w:link w:val="4"/>
    <w:uiPriority w:val="9"/>
    <w:rsid w:val="001117B4"/>
    <w:rPr>
      <w:rFonts w:ascii="Cambria" w:eastAsia="Times New Roman" w:hAnsi="Cambria" w:cs="Times New Roman"/>
      <w:b/>
      <w:bCs/>
      <w:i/>
      <w:iCs/>
      <w:color w:val="4F81BD"/>
    </w:rPr>
  </w:style>
  <w:style w:type="paragraph" w:styleId="31">
    <w:name w:val="toc 3"/>
    <w:basedOn w:val="a"/>
    <w:next w:val="a"/>
    <w:autoRedefine/>
    <w:uiPriority w:val="39"/>
    <w:unhideWhenUsed/>
    <w:rsid w:val="00626157"/>
    <w:pPr>
      <w:tabs>
        <w:tab w:val="right" w:leader="dot" w:pos="9345"/>
      </w:tabs>
      <w:spacing w:after="0" w:line="240" w:lineRule="auto"/>
      <w:ind w:left="440"/>
      <w:jc w:val="both"/>
    </w:pPr>
  </w:style>
  <w:style w:type="character" w:styleId="af6">
    <w:name w:val="annotation reference"/>
    <w:uiPriority w:val="99"/>
    <w:semiHidden/>
    <w:unhideWhenUsed/>
    <w:rsid w:val="00135198"/>
    <w:rPr>
      <w:sz w:val="16"/>
      <w:szCs w:val="16"/>
    </w:rPr>
  </w:style>
  <w:style w:type="paragraph" w:styleId="af7">
    <w:name w:val="annotation text"/>
    <w:basedOn w:val="a"/>
    <w:link w:val="af8"/>
    <w:uiPriority w:val="99"/>
    <w:semiHidden/>
    <w:unhideWhenUsed/>
    <w:rsid w:val="00135198"/>
    <w:pPr>
      <w:spacing w:line="240" w:lineRule="auto"/>
    </w:pPr>
    <w:rPr>
      <w:sz w:val="20"/>
      <w:szCs w:val="20"/>
    </w:rPr>
  </w:style>
  <w:style w:type="character" w:customStyle="1" w:styleId="af8">
    <w:name w:val="Текст примечания Знак"/>
    <w:link w:val="af7"/>
    <w:uiPriority w:val="99"/>
    <w:semiHidden/>
    <w:rsid w:val="00135198"/>
    <w:rPr>
      <w:sz w:val="20"/>
      <w:szCs w:val="20"/>
    </w:rPr>
  </w:style>
  <w:style w:type="paragraph" w:styleId="af9">
    <w:name w:val="annotation subject"/>
    <w:basedOn w:val="af7"/>
    <w:next w:val="af7"/>
    <w:link w:val="afa"/>
    <w:uiPriority w:val="99"/>
    <w:semiHidden/>
    <w:unhideWhenUsed/>
    <w:rsid w:val="00135198"/>
    <w:rPr>
      <w:b/>
      <w:bCs/>
    </w:rPr>
  </w:style>
  <w:style w:type="character" w:customStyle="1" w:styleId="afa">
    <w:name w:val="Тема примечания Знак"/>
    <w:link w:val="af9"/>
    <w:uiPriority w:val="99"/>
    <w:semiHidden/>
    <w:rsid w:val="00135198"/>
    <w:rPr>
      <w:b/>
      <w:bCs/>
      <w:sz w:val="20"/>
      <w:szCs w:val="20"/>
    </w:rPr>
  </w:style>
  <w:style w:type="character" w:styleId="afb">
    <w:name w:val="Emphasis"/>
    <w:uiPriority w:val="20"/>
    <w:qFormat/>
    <w:rsid w:val="00170253"/>
    <w:rPr>
      <w:i/>
      <w:iCs/>
    </w:rPr>
  </w:style>
  <w:style w:type="paragraph" w:styleId="afc">
    <w:name w:val="Revision"/>
    <w:hidden/>
    <w:uiPriority w:val="99"/>
    <w:semiHidden/>
    <w:rsid w:val="009508A1"/>
    <w:rPr>
      <w:sz w:val="22"/>
      <w:szCs w:val="22"/>
    </w:rPr>
  </w:style>
  <w:style w:type="paragraph" w:customStyle="1" w:styleId="MDPI71References">
    <w:name w:val="MDPI_7.1_References"/>
    <w:qFormat/>
    <w:rsid w:val="00CC7098"/>
    <w:pPr>
      <w:numPr>
        <w:numId w:val="8"/>
      </w:numPr>
      <w:adjustRightInd w:val="0"/>
      <w:snapToGrid w:val="0"/>
      <w:spacing w:line="228" w:lineRule="auto"/>
      <w:jc w:val="both"/>
    </w:pPr>
    <w:rPr>
      <w:rFonts w:ascii="Palatino Linotype" w:hAnsi="Palatino Linotype"/>
      <w:color w:val="000000"/>
      <w:sz w:val="18"/>
      <w:lang w:val="en-US" w:eastAsia="de-DE" w:bidi="en-US"/>
    </w:rPr>
  </w:style>
  <w:style w:type="character" w:styleId="afd">
    <w:name w:val="FollowedHyperlink"/>
    <w:uiPriority w:val="99"/>
    <w:semiHidden/>
    <w:unhideWhenUsed/>
    <w:rsid w:val="00CC7098"/>
    <w:rPr>
      <w:color w:val="800080"/>
      <w:u w:val="single"/>
    </w:rPr>
  </w:style>
  <w:style w:type="character" w:customStyle="1" w:styleId="12">
    <w:name w:val="Неразрешенное упоминание1"/>
    <w:uiPriority w:val="99"/>
    <w:semiHidden/>
    <w:unhideWhenUsed/>
    <w:rsid w:val="00944865"/>
    <w:rPr>
      <w:color w:val="605E5C"/>
      <w:shd w:val="clear" w:color="auto" w:fill="E1DFDD"/>
    </w:rPr>
  </w:style>
  <w:style w:type="table" w:customStyle="1" w:styleId="13">
    <w:name w:val="Сетка таблицы1"/>
    <w:basedOn w:val="a1"/>
    <w:next w:val="a7"/>
    <w:uiPriority w:val="59"/>
    <w:rsid w:val="00A142F7"/>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
    <w:basedOn w:val="a1"/>
    <w:next w:val="a7"/>
    <w:uiPriority w:val="59"/>
    <w:rsid w:val="00925DEA"/>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
    <w:basedOn w:val="a1"/>
    <w:next w:val="a7"/>
    <w:uiPriority w:val="59"/>
    <w:rsid w:val="00925DEA"/>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34914">
      <w:bodyDiv w:val="1"/>
      <w:marLeft w:val="0"/>
      <w:marRight w:val="0"/>
      <w:marTop w:val="0"/>
      <w:marBottom w:val="0"/>
      <w:divBdr>
        <w:top w:val="none" w:sz="0" w:space="0" w:color="auto"/>
        <w:left w:val="none" w:sz="0" w:space="0" w:color="auto"/>
        <w:bottom w:val="none" w:sz="0" w:space="0" w:color="auto"/>
        <w:right w:val="none" w:sz="0" w:space="0" w:color="auto"/>
      </w:divBdr>
    </w:div>
    <w:div w:id="560946193">
      <w:bodyDiv w:val="1"/>
      <w:marLeft w:val="0"/>
      <w:marRight w:val="0"/>
      <w:marTop w:val="0"/>
      <w:marBottom w:val="0"/>
      <w:divBdr>
        <w:top w:val="none" w:sz="0" w:space="0" w:color="auto"/>
        <w:left w:val="none" w:sz="0" w:space="0" w:color="auto"/>
        <w:bottom w:val="none" w:sz="0" w:space="0" w:color="auto"/>
        <w:right w:val="none" w:sz="0" w:space="0" w:color="auto"/>
      </w:divBdr>
    </w:div>
    <w:div w:id="651762628">
      <w:bodyDiv w:val="1"/>
      <w:marLeft w:val="0"/>
      <w:marRight w:val="0"/>
      <w:marTop w:val="0"/>
      <w:marBottom w:val="0"/>
      <w:divBdr>
        <w:top w:val="none" w:sz="0" w:space="0" w:color="auto"/>
        <w:left w:val="none" w:sz="0" w:space="0" w:color="auto"/>
        <w:bottom w:val="none" w:sz="0" w:space="0" w:color="auto"/>
        <w:right w:val="none" w:sz="0" w:space="0" w:color="auto"/>
      </w:divBdr>
    </w:div>
    <w:div w:id="1428647534">
      <w:bodyDiv w:val="1"/>
      <w:marLeft w:val="0"/>
      <w:marRight w:val="0"/>
      <w:marTop w:val="0"/>
      <w:marBottom w:val="0"/>
      <w:divBdr>
        <w:top w:val="none" w:sz="0" w:space="0" w:color="auto"/>
        <w:left w:val="none" w:sz="0" w:space="0" w:color="auto"/>
        <w:bottom w:val="none" w:sz="0" w:space="0" w:color="auto"/>
        <w:right w:val="none" w:sz="0" w:space="0" w:color="auto"/>
      </w:divBdr>
    </w:div>
    <w:div w:id="1584752368">
      <w:bodyDiv w:val="1"/>
      <w:marLeft w:val="0"/>
      <w:marRight w:val="0"/>
      <w:marTop w:val="0"/>
      <w:marBottom w:val="0"/>
      <w:divBdr>
        <w:top w:val="none" w:sz="0" w:space="0" w:color="auto"/>
        <w:left w:val="none" w:sz="0" w:space="0" w:color="auto"/>
        <w:bottom w:val="none" w:sz="0" w:space="0" w:color="auto"/>
        <w:right w:val="none" w:sz="0" w:space="0" w:color="auto"/>
      </w:divBdr>
    </w:div>
    <w:div w:id="170308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emf"/><Relationship Id="rId63" Type="http://schemas.openxmlformats.org/officeDocument/2006/relationships/image" Target="media/image55.jpeg"/><Relationship Id="rId68" Type="http://schemas.openxmlformats.org/officeDocument/2006/relationships/image" Target="media/image60.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emf"/><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jpe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emf"/><Relationship Id="rId78" Type="http://schemas.openxmlformats.org/officeDocument/2006/relationships/image" Target="media/image70.png"/><Relationship Id="rId81"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emf"/><Relationship Id="rId80" Type="http://schemas.openxmlformats.org/officeDocument/2006/relationships/image" Target="media/image7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jpeg"/><Relationship Id="rId20" Type="http://schemas.openxmlformats.org/officeDocument/2006/relationships/image" Target="media/image12.emf"/><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image" Target="media/image62.emf"/><Relationship Id="rId75" Type="http://schemas.openxmlformats.org/officeDocument/2006/relationships/image" Target="media/image67.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1F185-5B2F-4FCC-8462-6DFCFAAF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9026</TotalTime>
  <Pages>108</Pages>
  <Words>30538</Words>
  <Characters>174067</Characters>
  <Application>Microsoft Office Word</Application>
  <DocSecurity>0</DocSecurity>
  <Lines>1450</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cp:lastModifiedBy>2025</cp:lastModifiedBy>
  <cp:revision>322</cp:revision>
  <cp:lastPrinted>2025-12-17T05:23:00Z</cp:lastPrinted>
  <dcterms:created xsi:type="dcterms:W3CDTF">2025-11-27T07:54:00Z</dcterms:created>
  <dcterms:modified xsi:type="dcterms:W3CDTF">2026-02-17T10:02:00Z</dcterms:modified>
</cp:coreProperties>
</file>