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86257" w14:textId="77777777" w:rsidR="00567BB9" w:rsidRPr="00192834" w:rsidRDefault="00BA4D99" w:rsidP="00E7170C">
      <w:pPr>
        <w:pStyle w:val="af"/>
        <w:spacing w:line="240" w:lineRule="auto"/>
        <w:ind w:firstLine="567"/>
        <w:jc w:val="center"/>
        <w:rPr>
          <w:sz w:val="28"/>
          <w:szCs w:val="28"/>
          <w:lang w:val="kk-KZ"/>
        </w:rPr>
      </w:pPr>
      <w:r w:rsidRPr="00192834">
        <w:rPr>
          <w:sz w:val="28"/>
          <w:szCs w:val="28"/>
          <w:lang w:val="kk-KZ"/>
        </w:rPr>
        <w:t>ә</w:t>
      </w:r>
      <w:r w:rsidR="00567BB9" w:rsidRPr="00192834">
        <w:rPr>
          <w:sz w:val="28"/>
          <w:szCs w:val="28"/>
          <w:lang w:val="kk-KZ"/>
        </w:rPr>
        <w:t>л-Фараби атындағы Қазақ ұлттық университеті</w:t>
      </w:r>
    </w:p>
    <w:p w14:paraId="6951611F" w14:textId="77777777" w:rsidR="00567BB9" w:rsidRPr="00192834" w:rsidRDefault="00567BB9" w:rsidP="00E7170C">
      <w:pPr>
        <w:pStyle w:val="af"/>
        <w:spacing w:line="240" w:lineRule="auto"/>
        <w:ind w:firstLine="567"/>
        <w:jc w:val="center"/>
        <w:rPr>
          <w:sz w:val="28"/>
          <w:szCs w:val="28"/>
          <w:lang w:val="kk-KZ"/>
        </w:rPr>
      </w:pPr>
    </w:p>
    <w:p w14:paraId="7207C0F8" w14:textId="77777777" w:rsidR="00567BB9" w:rsidRPr="00192834" w:rsidRDefault="00567BB9" w:rsidP="00E7170C">
      <w:pPr>
        <w:pStyle w:val="af"/>
        <w:spacing w:line="240" w:lineRule="auto"/>
        <w:ind w:firstLine="567"/>
        <w:jc w:val="center"/>
        <w:rPr>
          <w:sz w:val="28"/>
          <w:szCs w:val="28"/>
          <w:lang w:val="kk-KZ"/>
        </w:rPr>
      </w:pPr>
    </w:p>
    <w:p w14:paraId="2E82DAB6" w14:textId="77777777" w:rsidR="00567BB9" w:rsidRPr="00192834" w:rsidRDefault="00567BB9" w:rsidP="00E7170C">
      <w:pPr>
        <w:pStyle w:val="af"/>
        <w:tabs>
          <w:tab w:val="left" w:pos="7121"/>
        </w:tabs>
        <w:spacing w:line="240" w:lineRule="auto"/>
        <w:ind w:firstLine="567"/>
        <w:jc w:val="center"/>
        <w:rPr>
          <w:sz w:val="28"/>
          <w:szCs w:val="28"/>
          <w:lang w:val="kk-KZ"/>
        </w:rPr>
      </w:pPr>
      <w:r w:rsidRPr="00192834">
        <w:rPr>
          <w:sz w:val="28"/>
          <w:szCs w:val="28"/>
          <w:lang w:val="kk-KZ"/>
        </w:rPr>
        <w:t>ӘОЖ 1</w:t>
      </w:r>
      <w:r w:rsidR="00BA4D99" w:rsidRPr="00192834">
        <w:rPr>
          <w:sz w:val="28"/>
          <w:szCs w:val="28"/>
          <w:lang w:val="kk-KZ"/>
        </w:rPr>
        <w:t>30.2 (512.1)</w:t>
      </w:r>
      <w:r w:rsidRPr="00192834">
        <w:rPr>
          <w:sz w:val="28"/>
          <w:szCs w:val="28"/>
          <w:lang w:val="kk-KZ"/>
        </w:rPr>
        <w:t xml:space="preserve"> (043</w:t>
      </w:r>
      <w:r w:rsidR="00BA4D99" w:rsidRPr="00192834">
        <w:rPr>
          <w:sz w:val="28"/>
          <w:szCs w:val="28"/>
          <w:lang w:val="kk-KZ"/>
        </w:rPr>
        <w:t>.3</w:t>
      </w:r>
      <w:r w:rsidRPr="00192834">
        <w:rPr>
          <w:sz w:val="28"/>
          <w:szCs w:val="28"/>
          <w:lang w:val="kk-KZ"/>
        </w:rPr>
        <w:t xml:space="preserve">)                                    </w:t>
      </w:r>
      <w:r w:rsidR="00BA4D99" w:rsidRPr="00192834">
        <w:rPr>
          <w:sz w:val="28"/>
          <w:szCs w:val="28"/>
          <w:lang w:val="kk-KZ"/>
        </w:rPr>
        <w:t xml:space="preserve">          </w:t>
      </w:r>
      <w:r w:rsidR="0082605B" w:rsidRPr="00192834">
        <w:rPr>
          <w:sz w:val="28"/>
          <w:szCs w:val="28"/>
          <w:lang w:val="kk-KZ"/>
        </w:rPr>
        <w:t xml:space="preserve"> </w:t>
      </w:r>
      <w:r w:rsidRPr="00192834">
        <w:rPr>
          <w:sz w:val="28"/>
          <w:szCs w:val="28"/>
          <w:lang w:val="kk-KZ"/>
        </w:rPr>
        <w:t>Қолжазба құқы</w:t>
      </w:r>
      <w:r w:rsidR="00BA4D99" w:rsidRPr="00192834">
        <w:rPr>
          <w:sz w:val="28"/>
          <w:szCs w:val="28"/>
          <w:lang w:val="kk-KZ"/>
        </w:rPr>
        <w:t>ғы</w:t>
      </w:r>
      <w:r w:rsidRPr="00192834">
        <w:rPr>
          <w:sz w:val="28"/>
          <w:szCs w:val="28"/>
          <w:lang w:val="kk-KZ"/>
        </w:rPr>
        <w:t>нда</w:t>
      </w:r>
    </w:p>
    <w:p w14:paraId="6D0D5241" w14:textId="77777777" w:rsidR="00567BB9" w:rsidRPr="00192834" w:rsidRDefault="00567BB9" w:rsidP="00E7170C">
      <w:pPr>
        <w:pStyle w:val="af"/>
        <w:spacing w:line="240" w:lineRule="auto"/>
        <w:ind w:firstLine="567"/>
        <w:jc w:val="center"/>
        <w:rPr>
          <w:sz w:val="28"/>
          <w:szCs w:val="28"/>
          <w:lang w:val="kk-KZ"/>
        </w:rPr>
      </w:pPr>
    </w:p>
    <w:p w14:paraId="33197529" w14:textId="77777777" w:rsidR="00567BB9" w:rsidRPr="00192834" w:rsidRDefault="00567BB9" w:rsidP="00E7170C">
      <w:pPr>
        <w:pStyle w:val="af"/>
        <w:spacing w:line="240" w:lineRule="auto"/>
        <w:ind w:firstLine="567"/>
        <w:jc w:val="center"/>
        <w:rPr>
          <w:sz w:val="28"/>
          <w:szCs w:val="28"/>
          <w:lang w:val="kk-KZ"/>
        </w:rPr>
      </w:pPr>
    </w:p>
    <w:p w14:paraId="72B06EF2" w14:textId="77777777" w:rsidR="00567BB9" w:rsidRPr="00192834" w:rsidRDefault="00567BB9" w:rsidP="00E7170C">
      <w:pPr>
        <w:pStyle w:val="af"/>
        <w:spacing w:line="240" w:lineRule="auto"/>
        <w:ind w:firstLine="567"/>
        <w:jc w:val="center"/>
        <w:rPr>
          <w:sz w:val="28"/>
          <w:szCs w:val="28"/>
          <w:lang w:val="kk-KZ"/>
        </w:rPr>
      </w:pPr>
    </w:p>
    <w:p w14:paraId="759D3DEF" w14:textId="77777777" w:rsidR="00567BB9" w:rsidRPr="00192834" w:rsidRDefault="00567BB9" w:rsidP="00E7170C">
      <w:pPr>
        <w:pStyle w:val="af"/>
        <w:spacing w:line="240" w:lineRule="auto"/>
        <w:ind w:firstLine="567"/>
        <w:jc w:val="center"/>
        <w:rPr>
          <w:sz w:val="28"/>
          <w:szCs w:val="28"/>
          <w:lang w:val="kk-KZ"/>
        </w:rPr>
      </w:pPr>
    </w:p>
    <w:p w14:paraId="2C5DFC20" w14:textId="77777777" w:rsidR="00567BB9" w:rsidRPr="00192834" w:rsidRDefault="00567BB9" w:rsidP="00E7170C">
      <w:pPr>
        <w:pStyle w:val="af"/>
        <w:spacing w:line="240" w:lineRule="auto"/>
        <w:ind w:firstLine="567"/>
        <w:jc w:val="center"/>
        <w:rPr>
          <w:sz w:val="28"/>
          <w:szCs w:val="28"/>
          <w:lang w:val="kk-KZ"/>
        </w:rPr>
      </w:pPr>
    </w:p>
    <w:p w14:paraId="2C9E2CAC" w14:textId="77777777" w:rsidR="00BA4D99" w:rsidRPr="00192834" w:rsidRDefault="00BA4D99" w:rsidP="00E7170C">
      <w:pPr>
        <w:pStyle w:val="af"/>
        <w:spacing w:line="240" w:lineRule="auto"/>
        <w:ind w:firstLine="567"/>
        <w:jc w:val="center"/>
        <w:rPr>
          <w:sz w:val="28"/>
          <w:szCs w:val="28"/>
          <w:lang w:val="kk-KZ"/>
        </w:rPr>
      </w:pPr>
    </w:p>
    <w:p w14:paraId="4B247C2E" w14:textId="77777777" w:rsidR="00BA4D99" w:rsidRPr="00192834" w:rsidRDefault="00BA4D99" w:rsidP="00E7170C">
      <w:pPr>
        <w:pStyle w:val="af"/>
        <w:spacing w:line="240" w:lineRule="auto"/>
        <w:ind w:firstLine="567"/>
        <w:jc w:val="center"/>
        <w:rPr>
          <w:sz w:val="28"/>
          <w:szCs w:val="28"/>
          <w:lang w:val="kk-KZ"/>
        </w:rPr>
      </w:pPr>
    </w:p>
    <w:p w14:paraId="51BCC54E" w14:textId="77777777" w:rsidR="00567BB9" w:rsidRPr="00192834" w:rsidRDefault="00567BB9" w:rsidP="00E7170C">
      <w:pPr>
        <w:pStyle w:val="af"/>
        <w:spacing w:line="240" w:lineRule="auto"/>
        <w:ind w:firstLine="567"/>
        <w:jc w:val="center"/>
        <w:rPr>
          <w:sz w:val="28"/>
          <w:szCs w:val="28"/>
          <w:lang w:val="kk-KZ"/>
        </w:rPr>
      </w:pPr>
    </w:p>
    <w:p w14:paraId="51EA1DF2" w14:textId="77777777" w:rsidR="00567BB9" w:rsidRPr="00192834" w:rsidRDefault="00BA4D99" w:rsidP="00E7170C">
      <w:pPr>
        <w:pStyle w:val="1"/>
        <w:spacing w:before="0" w:after="0"/>
        <w:ind w:firstLine="567"/>
        <w:jc w:val="center"/>
        <w:rPr>
          <w:rFonts w:ascii="Times New Roman" w:hAnsi="Times New Roman" w:cs="Times New Roman"/>
          <w:b/>
          <w:color w:val="auto"/>
          <w:sz w:val="28"/>
          <w:szCs w:val="28"/>
          <w:lang w:val="kk-KZ"/>
        </w:rPr>
      </w:pPr>
      <w:r w:rsidRPr="00192834">
        <w:rPr>
          <w:rFonts w:ascii="Times New Roman" w:hAnsi="Times New Roman" w:cs="Times New Roman"/>
          <w:b/>
          <w:color w:val="auto"/>
          <w:sz w:val="28"/>
          <w:szCs w:val="28"/>
          <w:lang w:val="kk-KZ"/>
        </w:rPr>
        <w:t>Алтайбаева Аяулым Нурболдиевна</w:t>
      </w:r>
    </w:p>
    <w:p w14:paraId="1D8BBA3D" w14:textId="77777777" w:rsidR="00567BB9" w:rsidRPr="00192834" w:rsidRDefault="00567BB9" w:rsidP="00E7170C">
      <w:pPr>
        <w:pStyle w:val="af"/>
        <w:spacing w:line="240" w:lineRule="auto"/>
        <w:ind w:firstLine="567"/>
        <w:jc w:val="center"/>
        <w:rPr>
          <w:b/>
          <w:sz w:val="28"/>
          <w:szCs w:val="28"/>
          <w:lang w:val="kk-KZ"/>
        </w:rPr>
      </w:pPr>
    </w:p>
    <w:p w14:paraId="14746A2A" w14:textId="77777777" w:rsidR="00567BB9" w:rsidRPr="00192834" w:rsidRDefault="00567BB9" w:rsidP="00E7170C">
      <w:pPr>
        <w:pStyle w:val="af"/>
        <w:spacing w:line="240" w:lineRule="auto"/>
        <w:ind w:firstLine="567"/>
        <w:jc w:val="center"/>
        <w:rPr>
          <w:b/>
          <w:sz w:val="28"/>
          <w:szCs w:val="28"/>
          <w:lang w:val="kk-KZ"/>
        </w:rPr>
      </w:pPr>
    </w:p>
    <w:p w14:paraId="511982FB" w14:textId="77777777" w:rsidR="00567BB9" w:rsidRPr="00192834" w:rsidRDefault="00567BB9" w:rsidP="00E7170C">
      <w:pPr>
        <w:pStyle w:val="af"/>
        <w:spacing w:line="240" w:lineRule="auto"/>
        <w:ind w:firstLine="567"/>
        <w:jc w:val="center"/>
        <w:rPr>
          <w:b/>
          <w:sz w:val="28"/>
          <w:szCs w:val="28"/>
          <w:lang w:val="kk-KZ"/>
        </w:rPr>
      </w:pPr>
    </w:p>
    <w:p w14:paraId="5AC2BA16" w14:textId="77777777" w:rsidR="00567BB9" w:rsidRPr="00192834" w:rsidRDefault="00567BB9" w:rsidP="00E7170C">
      <w:pPr>
        <w:pStyle w:val="af"/>
        <w:spacing w:line="240" w:lineRule="auto"/>
        <w:ind w:firstLine="567"/>
        <w:jc w:val="center"/>
        <w:rPr>
          <w:b/>
          <w:bCs/>
          <w:sz w:val="28"/>
          <w:szCs w:val="28"/>
          <w:lang w:val="kk-KZ"/>
        </w:rPr>
      </w:pPr>
      <w:r w:rsidRPr="00192834">
        <w:rPr>
          <w:b/>
          <w:bCs/>
          <w:sz w:val="28"/>
          <w:szCs w:val="28"/>
          <w:lang w:val="kk-KZ"/>
        </w:rPr>
        <w:t>Түркі дүниетанымының жастардың саяси құндылықтарын қалыптастыруға әсері</w:t>
      </w:r>
    </w:p>
    <w:p w14:paraId="7B69D533" w14:textId="77777777" w:rsidR="00567BB9" w:rsidRPr="00192834" w:rsidRDefault="00567BB9" w:rsidP="00E7170C">
      <w:pPr>
        <w:pStyle w:val="af"/>
        <w:spacing w:line="240" w:lineRule="auto"/>
        <w:ind w:firstLine="567"/>
        <w:jc w:val="center"/>
        <w:rPr>
          <w:b/>
          <w:sz w:val="28"/>
          <w:szCs w:val="28"/>
          <w:lang w:val="kk-KZ"/>
        </w:rPr>
      </w:pPr>
    </w:p>
    <w:p w14:paraId="2625055B" w14:textId="77777777" w:rsidR="00567BB9" w:rsidRPr="00192834" w:rsidRDefault="00567BB9" w:rsidP="00E7170C">
      <w:pPr>
        <w:pStyle w:val="af"/>
        <w:spacing w:line="240" w:lineRule="auto"/>
        <w:ind w:firstLine="567"/>
        <w:jc w:val="center"/>
        <w:rPr>
          <w:sz w:val="28"/>
          <w:szCs w:val="28"/>
          <w:lang w:val="kk-KZ"/>
        </w:rPr>
      </w:pPr>
    </w:p>
    <w:p w14:paraId="754B4966" w14:textId="77777777" w:rsidR="00567BB9" w:rsidRPr="00192834" w:rsidRDefault="00BA4D99" w:rsidP="00E7170C">
      <w:pPr>
        <w:pStyle w:val="af"/>
        <w:spacing w:line="240" w:lineRule="auto"/>
        <w:ind w:firstLine="567"/>
        <w:jc w:val="center"/>
        <w:rPr>
          <w:sz w:val="28"/>
          <w:szCs w:val="28"/>
          <w:shd w:val="clear" w:color="auto" w:fill="FFFFFF"/>
          <w:lang w:val="kk-KZ"/>
        </w:rPr>
      </w:pPr>
      <w:r w:rsidRPr="00192834">
        <w:rPr>
          <w:sz w:val="28"/>
          <w:szCs w:val="28"/>
          <w:shd w:val="clear" w:color="auto" w:fill="FFFFFF"/>
          <w:lang w:val="kk-KZ"/>
        </w:rPr>
        <w:t>«</w:t>
      </w:r>
      <w:r w:rsidR="00567BB9" w:rsidRPr="00192834">
        <w:rPr>
          <w:sz w:val="28"/>
          <w:szCs w:val="28"/>
          <w:shd w:val="clear" w:color="auto" w:fill="FFFFFF"/>
          <w:lang w:val="kk-KZ"/>
        </w:rPr>
        <w:t>8D02201</w:t>
      </w:r>
      <w:r w:rsidR="00EB4D96" w:rsidRPr="00192834">
        <w:rPr>
          <w:sz w:val="28"/>
          <w:szCs w:val="28"/>
          <w:shd w:val="clear" w:color="auto" w:fill="FFFFFF"/>
          <w:lang w:val="kk-KZ"/>
        </w:rPr>
        <w:t xml:space="preserve"> – </w:t>
      </w:r>
      <w:r w:rsidR="00567BB9" w:rsidRPr="00192834">
        <w:rPr>
          <w:sz w:val="28"/>
          <w:szCs w:val="28"/>
          <w:shd w:val="clear" w:color="auto" w:fill="FFFFFF"/>
          <w:lang w:val="kk-KZ"/>
        </w:rPr>
        <w:t>Саяси философия</w:t>
      </w:r>
      <w:r w:rsidRPr="00192834">
        <w:rPr>
          <w:sz w:val="28"/>
          <w:szCs w:val="28"/>
          <w:shd w:val="clear" w:color="auto" w:fill="FFFFFF"/>
          <w:lang w:val="kk-KZ"/>
        </w:rPr>
        <w:t>»</w:t>
      </w:r>
    </w:p>
    <w:p w14:paraId="644BC9FC" w14:textId="77777777" w:rsidR="00567BB9" w:rsidRPr="00192834" w:rsidRDefault="00567BB9" w:rsidP="00E7170C">
      <w:pPr>
        <w:pStyle w:val="af"/>
        <w:spacing w:line="240" w:lineRule="auto"/>
        <w:ind w:firstLine="567"/>
        <w:jc w:val="center"/>
        <w:rPr>
          <w:sz w:val="28"/>
          <w:szCs w:val="28"/>
          <w:lang w:val="kk-KZ"/>
        </w:rPr>
      </w:pPr>
    </w:p>
    <w:p w14:paraId="4A90B32B" w14:textId="77777777" w:rsidR="00567BB9" w:rsidRPr="00192834" w:rsidRDefault="00567BB9" w:rsidP="00E7170C">
      <w:pPr>
        <w:pStyle w:val="af"/>
        <w:spacing w:line="240" w:lineRule="auto"/>
        <w:ind w:firstLine="567"/>
        <w:jc w:val="center"/>
        <w:rPr>
          <w:sz w:val="28"/>
          <w:szCs w:val="28"/>
          <w:lang w:val="kk-KZ"/>
        </w:rPr>
      </w:pPr>
      <w:r w:rsidRPr="00192834">
        <w:rPr>
          <w:sz w:val="28"/>
          <w:szCs w:val="28"/>
          <w:lang w:val="kk-KZ"/>
        </w:rPr>
        <w:t>Философия докторы (PhD) дәрежесін алу үшін дайындалған диссертация</w:t>
      </w:r>
    </w:p>
    <w:p w14:paraId="2C3664AB" w14:textId="77777777" w:rsidR="00567BB9" w:rsidRPr="00192834" w:rsidRDefault="00567BB9" w:rsidP="00E7170C">
      <w:pPr>
        <w:pStyle w:val="af"/>
        <w:spacing w:line="240" w:lineRule="auto"/>
        <w:ind w:firstLine="567"/>
        <w:rPr>
          <w:sz w:val="28"/>
          <w:szCs w:val="28"/>
          <w:lang w:val="kk-KZ"/>
        </w:rPr>
      </w:pPr>
    </w:p>
    <w:p w14:paraId="3DC0CB1D" w14:textId="77777777" w:rsidR="00567BB9" w:rsidRPr="00192834" w:rsidRDefault="00567BB9" w:rsidP="00E7170C">
      <w:pPr>
        <w:pStyle w:val="af"/>
        <w:spacing w:line="240" w:lineRule="auto"/>
        <w:ind w:firstLine="567"/>
        <w:rPr>
          <w:sz w:val="28"/>
          <w:szCs w:val="28"/>
          <w:lang w:val="kk-KZ"/>
        </w:rPr>
      </w:pPr>
    </w:p>
    <w:p w14:paraId="283CECF5" w14:textId="77777777" w:rsidR="00567BB9" w:rsidRPr="00192834" w:rsidRDefault="00567BB9" w:rsidP="00E7170C">
      <w:pPr>
        <w:pStyle w:val="af"/>
        <w:spacing w:line="240" w:lineRule="auto"/>
        <w:ind w:firstLine="567"/>
        <w:rPr>
          <w:sz w:val="28"/>
          <w:szCs w:val="28"/>
          <w:lang w:val="kk-KZ"/>
        </w:rPr>
      </w:pPr>
    </w:p>
    <w:p w14:paraId="445B292D" w14:textId="77777777" w:rsidR="00567BB9" w:rsidRPr="00192834" w:rsidRDefault="00567BB9" w:rsidP="00E7170C">
      <w:pPr>
        <w:pStyle w:val="af"/>
        <w:spacing w:line="240" w:lineRule="auto"/>
        <w:ind w:firstLine="567"/>
        <w:rPr>
          <w:sz w:val="28"/>
          <w:szCs w:val="28"/>
          <w:lang w:val="kk-KZ"/>
        </w:rPr>
      </w:pPr>
    </w:p>
    <w:p w14:paraId="784789B2" w14:textId="77777777" w:rsidR="00567BB9" w:rsidRPr="00192834" w:rsidRDefault="00567BB9" w:rsidP="00E7170C">
      <w:pPr>
        <w:pStyle w:val="af"/>
        <w:spacing w:line="240" w:lineRule="auto"/>
        <w:ind w:firstLine="567"/>
        <w:jc w:val="right"/>
        <w:rPr>
          <w:sz w:val="28"/>
          <w:szCs w:val="28"/>
          <w:lang w:val="kk-KZ"/>
        </w:rPr>
      </w:pPr>
      <w:r w:rsidRPr="00192834">
        <w:rPr>
          <w:sz w:val="28"/>
          <w:szCs w:val="28"/>
          <w:lang w:val="kk-KZ"/>
        </w:rPr>
        <w:t>Отандық ғылыми кеңесші:</w:t>
      </w:r>
    </w:p>
    <w:p w14:paraId="6B7A7682" w14:textId="77777777" w:rsidR="00567BB9" w:rsidRPr="00192834" w:rsidRDefault="00567BB9" w:rsidP="00E7170C">
      <w:pPr>
        <w:pStyle w:val="af"/>
        <w:spacing w:line="240" w:lineRule="auto"/>
        <w:ind w:firstLine="567"/>
        <w:jc w:val="right"/>
        <w:rPr>
          <w:sz w:val="28"/>
          <w:szCs w:val="28"/>
          <w:lang w:val="kk-KZ"/>
        </w:rPr>
      </w:pPr>
      <w:r w:rsidRPr="00192834">
        <w:rPr>
          <w:sz w:val="28"/>
          <w:szCs w:val="28"/>
        </w:rPr>
        <w:t>философ</w:t>
      </w:r>
      <w:r w:rsidRPr="00192834">
        <w:rPr>
          <w:sz w:val="28"/>
          <w:szCs w:val="28"/>
          <w:lang w:val="kk-KZ"/>
        </w:rPr>
        <w:t>ия ғылымдарының</w:t>
      </w:r>
    </w:p>
    <w:p w14:paraId="54215B60" w14:textId="77777777" w:rsidR="00567BB9" w:rsidRPr="00192834" w:rsidRDefault="00567BB9" w:rsidP="00E7170C">
      <w:pPr>
        <w:pStyle w:val="af"/>
        <w:spacing w:line="240" w:lineRule="auto"/>
        <w:ind w:firstLine="567"/>
        <w:jc w:val="right"/>
        <w:rPr>
          <w:sz w:val="28"/>
          <w:szCs w:val="28"/>
          <w:lang w:val="kk-KZ"/>
        </w:rPr>
      </w:pPr>
      <w:r w:rsidRPr="00192834">
        <w:rPr>
          <w:sz w:val="28"/>
          <w:szCs w:val="28"/>
          <w:lang w:val="kk-KZ"/>
        </w:rPr>
        <w:t>докторы, профессор</w:t>
      </w:r>
    </w:p>
    <w:p w14:paraId="1EBB5F59" w14:textId="77777777" w:rsidR="00567BB9" w:rsidRPr="00192834" w:rsidRDefault="003244F7" w:rsidP="00E7170C">
      <w:pPr>
        <w:pStyle w:val="af"/>
        <w:spacing w:line="240" w:lineRule="auto"/>
        <w:ind w:firstLine="567"/>
        <w:jc w:val="right"/>
        <w:rPr>
          <w:sz w:val="28"/>
          <w:szCs w:val="28"/>
          <w:lang w:val="kk-KZ"/>
        </w:rPr>
      </w:pPr>
      <w:r w:rsidRPr="00192834">
        <w:rPr>
          <w:sz w:val="28"/>
          <w:szCs w:val="28"/>
          <w:lang w:val="kk-KZ"/>
        </w:rPr>
        <w:t>Г</w:t>
      </w:r>
      <w:r w:rsidR="00B428AF" w:rsidRPr="00192834">
        <w:rPr>
          <w:sz w:val="28"/>
          <w:szCs w:val="28"/>
          <w:lang w:val="kk-KZ"/>
        </w:rPr>
        <w:t xml:space="preserve">.Т. </w:t>
      </w:r>
      <w:r w:rsidR="00567BB9" w:rsidRPr="00192834">
        <w:rPr>
          <w:sz w:val="28"/>
          <w:szCs w:val="28"/>
          <w:lang w:val="kk-KZ"/>
        </w:rPr>
        <w:t xml:space="preserve">Телебаев </w:t>
      </w:r>
    </w:p>
    <w:p w14:paraId="15459B46" w14:textId="77777777" w:rsidR="00567BB9" w:rsidRPr="00192834" w:rsidRDefault="00567BB9" w:rsidP="00E7170C">
      <w:pPr>
        <w:pStyle w:val="af"/>
        <w:spacing w:line="240" w:lineRule="auto"/>
        <w:ind w:firstLine="567"/>
        <w:jc w:val="right"/>
        <w:rPr>
          <w:sz w:val="28"/>
          <w:szCs w:val="28"/>
          <w:lang w:val="kk-KZ"/>
        </w:rPr>
      </w:pPr>
    </w:p>
    <w:p w14:paraId="2A6279EA" w14:textId="77777777" w:rsidR="00567BB9" w:rsidRPr="00192834" w:rsidRDefault="00567BB9" w:rsidP="00E7170C">
      <w:pPr>
        <w:pStyle w:val="af"/>
        <w:spacing w:line="240" w:lineRule="auto"/>
        <w:ind w:firstLine="567"/>
        <w:jc w:val="right"/>
        <w:rPr>
          <w:sz w:val="28"/>
          <w:szCs w:val="28"/>
          <w:lang w:val="kk-KZ"/>
        </w:rPr>
      </w:pPr>
      <w:r w:rsidRPr="00192834">
        <w:rPr>
          <w:sz w:val="28"/>
          <w:szCs w:val="28"/>
          <w:lang w:val="kk-KZ"/>
        </w:rPr>
        <w:t>Шетелдік ғылыми кеңесші:</w:t>
      </w:r>
    </w:p>
    <w:p w14:paraId="1EEBC34D" w14:textId="77777777" w:rsidR="00801F9D" w:rsidRPr="00192834" w:rsidRDefault="00567BB9" w:rsidP="00E7170C">
      <w:pPr>
        <w:pStyle w:val="af"/>
        <w:spacing w:line="240" w:lineRule="auto"/>
        <w:ind w:firstLine="567"/>
        <w:jc w:val="right"/>
        <w:rPr>
          <w:sz w:val="28"/>
          <w:szCs w:val="28"/>
          <w:lang w:val="kk-KZ"/>
        </w:rPr>
      </w:pPr>
      <w:r w:rsidRPr="00192834">
        <w:rPr>
          <w:sz w:val="28"/>
          <w:szCs w:val="28"/>
          <w:lang w:val="kk-KZ"/>
        </w:rPr>
        <w:t>Анкара Ха</w:t>
      </w:r>
      <w:r w:rsidR="00227B01" w:rsidRPr="00192834">
        <w:rPr>
          <w:sz w:val="28"/>
          <w:szCs w:val="28"/>
          <w:lang w:val="kk-KZ"/>
        </w:rPr>
        <w:t>жы</w:t>
      </w:r>
      <w:r w:rsidRPr="00192834">
        <w:rPr>
          <w:sz w:val="28"/>
          <w:szCs w:val="28"/>
          <w:lang w:val="kk-KZ"/>
        </w:rPr>
        <w:t xml:space="preserve"> Байрам</w:t>
      </w:r>
      <w:r w:rsidR="00801F9D" w:rsidRPr="00192834">
        <w:rPr>
          <w:sz w:val="28"/>
          <w:szCs w:val="28"/>
          <w:lang w:val="kk-KZ"/>
        </w:rPr>
        <w:t xml:space="preserve"> Вели</w:t>
      </w:r>
    </w:p>
    <w:p w14:paraId="55B02AC7" w14:textId="77777777" w:rsidR="00801F9D" w:rsidRPr="00192834" w:rsidRDefault="00567BB9" w:rsidP="00801F9D">
      <w:pPr>
        <w:pStyle w:val="af"/>
        <w:spacing w:line="240" w:lineRule="auto"/>
        <w:ind w:firstLine="567"/>
        <w:jc w:val="right"/>
        <w:rPr>
          <w:sz w:val="28"/>
          <w:szCs w:val="28"/>
          <w:lang w:val="kk-KZ"/>
        </w:rPr>
      </w:pPr>
      <w:r w:rsidRPr="00192834">
        <w:rPr>
          <w:sz w:val="28"/>
          <w:szCs w:val="28"/>
          <w:lang w:val="kk-KZ"/>
        </w:rPr>
        <w:t xml:space="preserve"> университетінің профессоры,</w:t>
      </w:r>
    </w:p>
    <w:p w14:paraId="6265EAE9" w14:textId="77777777" w:rsidR="00567BB9" w:rsidRPr="00192834" w:rsidRDefault="00567BB9" w:rsidP="00801F9D">
      <w:pPr>
        <w:pStyle w:val="af"/>
        <w:spacing w:line="240" w:lineRule="auto"/>
        <w:ind w:firstLine="567"/>
        <w:jc w:val="right"/>
        <w:rPr>
          <w:sz w:val="28"/>
          <w:szCs w:val="28"/>
          <w:lang w:val="kk-KZ"/>
        </w:rPr>
      </w:pPr>
      <w:r w:rsidRPr="00192834">
        <w:rPr>
          <w:sz w:val="28"/>
          <w:szCs w:val="28"/>
          <w:lang w:val="kk-KZ"/>
        </w:rPr>
        <w:t xml:space="preserve">философия ғылымдарының </w:t>
      </w:r>
    </w:p>
    <w:p w14:paraId="7AF1C595" w14:textId="77777777" w:rsidR="00567BB9" w:rsidRPr="00192834" w:rsidRDefault="00227B01" w:rsidP="00E7170C">
      <w:pPr>
        <w:pStyle w:val="af"/>
        <w:spacing w:line="240" w:lineRule="auto"/>
        <w:ind w:firstLine="567"/>
        <w:jc w:val="right"/>
        <w:rPr>
          <w:sz w:val="28"/>
          <w:szCs w:val="28"/>
          <w:lang w:val="kk-KZ"/>
        </w:rPr>
      </w:pPr>
      <w:r w:rsidRPr="00192834">
        <w:rPr>
          <w:sz w:val="28"/>
          <w:szCs w:val="28"/>
          <w:lang w:val="kk-KZ"/>
        </w:rPr>
        <w:t>докторы Ахмет Тасг</w:t>
      </w:r>
      <w:r w:rsidR="00567BB9" w:rsidRPr="00192834">
        <w:rPr>
          <w:sz w:val="28"/>
          <w:szCs w:val="28"/>
          <w:lang w:val="kk-KZ"/>
        </w:rPr>
        <w:t>ын</w:t>
      </w:r>
    </w:p>
    <w:p w14:paraId="2835D646" w14:textId="77777777" w:rsidR="00567BB9" w:rsidRPr="00192834" w:rsidRDefault="00567BB9" w:rsidP="00E7170C">
      <w:pPr>
        <w:pStyle w:val="af"/>
        <w:spacing w:line="240" w:lineRule="auto"/>
        <w:ind w:firstLine="567"/>
        <w:rPr>
          <w:sz w:val="28"/>
          <w:szCs w:val="28"/>
          <w:lang w:val="kk-KZ"/>
        </w:rPr>
      </w:pPr>
    </w:p>
    <w:p w14:paraId="3469F9B2" w14:textId="77777777" w:rsidR="00BA4D99" w:rsidRPr="00192834" w:rsidRDefault="00BA4D99" w:rsidP="00E7170C">
      <w:pPr>
        <w:pStyle w:val="af"/>
        <w:spacing w:line="240" w:lineRule="auto"/>
        <w:ind w:firstLine="567"/>
        <w:rPr>
          <w:sz w:val="28"/>
          <w:szCs w:val="28"/>
          <w:lang w:val="kk-KZ"/>
        </w:rPr>
      </w:pPr>
    </w:p>
    <w:p w14:paraId="609CF954" w14:textId="77777777" w:rsidR="00567BB9" w:rsidRPr="00192834" w:rsidRDefault="00567BB9" w:rsidP="00E7170C">
      <w:pPr>
        <w:pStyle w:val="af"/>
        <w:spacing w:line="240" w:lineRule="auto"/>
        <w:ind w:firstLine="567"/>
        <w:rPr>
          <w:sz w:val="28"/>
          <w:szCs w:val="28"/>
          <w:lang w:val="kk-KZ"/>
        </w:rPr>
      </w:pPr>
    </w:p>
    <w:p w14:paraId="0115F94A" w14:textId="77777777" w:rsidR="00567BB9" w:rsidRPr="00192834" w:rsidRDefault="00567BB9" w:rsidP="00E7170C">
      <w:pPr>
        <w:pStyle w:val="af"/>
        <w:spacing w:line="240" w:lineRule="auto"/>
        <w:ind w:firstLine="567"/>
        <w:rPr>
          <w:sz w:val="28"/>
          <w:szCs w:val="28"/>
          <w:lang w:val="kk-KZ"/>
        </w:rPr>
      </w:pPr>
    </w:p>
    <w:p w14:paraId="43094354" w14:textId="77777777" w:rsidR="00D82356" w:rsidRPr="00192834" w:rsidRDefault="00D82356" w:rsidP="00801F9D">
      <w:pPr>
        <w:rPr>
          <w:rFonts w:ascii="Times New Roman" w:hAnsi="Times New Roman" w:cs="Times New Roman"/>
          <w:color w:val="auto"/>
          <w:sz w:val="28"/>
          <w:szCs w:val="28"/>
          <w:lang w:val="kk-KZ"/>
        </w:rPr>
      </w:pPr>
    </w:p>
    <w:p w14:paraId="5568D73D" w14:textId="77777777" w:rsidR="00D82356" w:rsidRPr="00192834" w:rsidRDefault="00D82356" w:rsidP="00E7170C">
      <w:pPr>
        <w:ind w:firstLine="567"/>
        <w:jc w:val="center"/>
        <w:rPr>
          <w:rFonts w:ascii="Times New Roman" w:hAnsi="Times New Roman" w:cs="Times New Roman"/>
          <w:color w:val="auto"/>
          <w:sz w:val="28"/>
          <w:szCs w:val="28"/>
          <w:lang w:val="kk-KZ"/>
        </w:rPr>
      </w:pPr>
    </w:p>
    <w:p w14:paraId="32162FC7" w14:textId="77777777" w:rsidR="00567BB9" w:rsidRPr="00192834" w:rsidRDefault="00567BB9" w:rsidP="00E7170C">
      <w:pPr>
        <w:ind w:firstLine="567"/>
        <w:jc w:val="center"/>
        <w:rPr>
          <w:rFonts w:ascii="Times New Roman" w:hAnsi="Times New Roman" w:cs="Times New Roman"/>
          <w:color w:val="auto"/>
          <w:sz w:val="28"/>
          <w:szCs w:val="28"/>
          <w:lang w:val="kk-KZ"/>
        </w:rPr>
      </w:pPr>
      <w:r w:rsidRPr="00192834">
        <w:rPr>
          <w:rFonts w:ascii="Times New Roman" w:hAnsi="Times New Roman" w:cs="Times New Roman"/>
          <w:color w:val="auto"/>
          <w:sz w:val="28"/>
          <w:szCs w:val="28"/>
          <w:lang w:val="kk-KZ"/>
        </w:rPr>
        <w:t>Қазақстан Республикасы</w:t>
      </w:r>
    </w:p>
    <w:p w14:paraId="1833BF5C" w14:textId="77777777" w:rsidR="00567BB9" w:rsidRPr="00192834" w:rsidRDefault="00567BB9" w:rsidP="00E7170C">
      <w:pPr>
        <w:ind w:firstLine="567"/>
        <w:jc w:val="center"/>
        <w:rPr>
          <w:rFonts w:ascii="Times New Roman" w:hAnsi="Times New Roman" w:cs="Times New Roman"/>
          <w:color w:val="auto"/>
          <w:sz w:val="28"/>
          <w:szCs w:val="28"/>
          <w:lang w:val="kk-KZ"/>
        </w:rPr>
      </w:pPr>
      <w:r w:rsidRPr="00192834">
        <w:rPr>
          <w:rFonts w:ascii="Times New Roman" w:hAnsi="Times New Roman" w:cs="Times New Roman"/>
          <w:color w:val="auto"/>
          <w:sz w:val="28"/>
          <w:szCs w:val="28"/>
          <w:lang w:val="kk-KZ"/>
        </w:rPr>
        <w:t>Алматы, 202</w:t>
      </w:r>
      <w:r w:rsidR="00F31BAB" w:rsidRPr="00192834">
        <w:rPr>
          <w:rFonts w:ascii="Times New Roman" w:hAnsi="Times New Roman" w:cs="Times New Roman"/>
          <w:color w:val="auto"/>
          <w:sz w:val="28"/>
          <w:szCs w:val="28"/>
          <w:lang w:val="kk-KZ"/>
        </w:rPr>
        <w:t>6</w:t>
      </w:r>
    </w:p>
    <w:p w14:paraId="1440ECA3" w14:textId="77777777" w:rsidR="00567BB9" w:rsidRPr="00192834" w:rsidRDefault="00D82356" w:rsidP="00BA4D99">
      <w:pPr>
        <w:spacing w:after="160" w:line="259" w:lineRule="auto"/>
        <w:jc w:val="center"/>
        <w:rPr>
          <w:rFonts w:ascii="Times New Roman" w:hAnsi="Times New Roman" w:cs="Times New Roman"/>
          <w:b/>
          <w:sz w:val="28"/>
          <w:szCs w:val="28"/>
          <w:lang w:val="kk-KZ"/>
        </w:rPr>
      </w:pPr>
      <w:r w:rsidRPr="00192834">
        <w:rPr>
          <w:rFonts w:ascii="Times New Roman" w:hAnsi="Times New Roman" w:cs="Times New Roman"/>
          <w:color w:val="auto"/>
          <w:sz w:val="28"/>
          <w:szCs w:val="28"/>
          <w:lang w:val="kk-KZ"/>
        </w:rPr>
        <w:br w:type="page"/>
      </w:r>
      <w:r w:rsidR="00BA4D99" w:rsidRPr="00192834">
        <w:rPr>
          <w:rFonts w:ascii="Times New Roman" w:hAnsi="Times New Roman" w:cs="Times New Roman"/>
          <w:b/>
          <w:sz w:val="28"/>
          <w:szCs w:val="28"/>
          <w:lang w:val="kk-KZ"/>
        </w:rPr>
        <w:lastRenderedPageBreak/>
        <w:t>МАЗМҰНЫ</w:t>
      </w:r>
    </w:p>
    <w:tbl>
      <w:tblPr>
        <w:tblW w:w="10031" w:type="dxa"/>
        <w:tblLayout w:type="fixed"/>
        <w:tblLook w:val="04A0" w:firstRow="1" w:lastRow="0" w:firstColumn="1" w:lastColumn="0" w:noHBand="0" w:noVBand="1"/>
      </w:tblPr>
      <w:tblGrid>
        <w:gridCol w:w="9322"/>
        <w:gridCol w:w="709"/>
      </w:tblGrid>
      <w:tr w:rsidR="00411197" w:rsidRPr="00192834" w14:paraId="29EFA834" w14:textId="77777777" w:rsidTr="007B379D">
        <w:tc>
          <w:tcPr>
            <w:tcW w:w="9322" w:type="dxa"/>
            <w:hideMark/>
          </w:tcPr>
          <w:p w14:paraId="19C2F63E"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К</w:t>
            </w:r>
            <w:r w:rsidRPr="00192834">
              <w:rPr>
                <w:rFonts w:ascii="Times New Roman" w:hAnsi="Times New Roman" w:cs="Times New Roman"/>
                <w:color w:val="auto"/>
                <w:spacing w:val="1"/>
                <w:sz w:val="28"/>
                <w:szCs w:val="28"/>
                <w:lang w:val="kk-KZ" w:eastAsia="en-US"/>
              </w:rPr>
              <w:t>І</w:t>
            </w:r>
            <w:r w:rsidRPr="00192834">
              <w:rPr>
                <w:rFonts w:ascii="Times New Roman" w:hAnsi="Times New Roman" w:cs="Times New Roman"/>
                <w:color w:val="auto"/>
                <w:sz w:val="28"/>
                <w:szCs w:val="28"/>
                <w:lang w:val="kk-KZ" w:eastAsia="en-US"/>
              </w:rPr>
              <w:t>РІСПЕ..................................................................................................................</w:t>
            </w:r>
          </w:p>
        </w:tc>
        <w:tc>
          <w:tcPr>
            <w:tcW w:w="709" w:type="dxa"/>
          </w:tcPr>
          <w:p w14:paraId="676D77DF"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3</w:t>
            </w:r>
          </w:p>
          <w:p w14:paraId="6D9C8D8F" w14:textId="77777777" w:rsidR="00411197" w:rsidRPr="00192834" w:rsidRDefault="00411197" w:rsidP="00411197">
            <w:pPr>
              <w:contextualSpacing/>
              <w:jc w:val="center"/>
              <w:rPr>
                <w:rFonts w:ascii="Times New Roman" w:hAnsi="Times New Roman" w:cs="Times New Roman"/>
                <w:color w:val="auto"/>
                <w:sz w:val="28"/>
                <w:szCs w:val="28"/>
                <w:lang w:val="en-US" w:eastAsia="en-US"/>
              </w:rPr>
            </w:pPr>
          </w:p>
        </w:tc>
      </w:tr>
      <w:tr w:rsidR="00411197" w:rsidRPr="00192834" w14:paraId="49B48DE8" w14:textId="77777777" w:rsidTr="007B379D">
        <w:tc>
          <w:tcPr>
            <w:tcW w:w="9322" w:type="dxa"/>
            <w:hideMark/>
          </w:tcPr>
          <w:p w14:paraId="6A14931A" w14:textId="77777777" w:rsidR="00411197" w:rsidRPr="00192834" w:rsidRDefault="00411197" w:rsidP="00411197">
            <w:pPr>
              <w:contextualSpacing/>
              <w:jc w:val="both"/>
              <w:rPr>
                <w:rFonts w:ascii="Times New Roman" w:hAnsi="Times New Roman" w:cs="Times New Roman"/>
                <w:color w:val="auto"/>
                <w:sz w:val="28"/>
                <w:szCs w:val="28"/>
                <w:lang w:eastAsia="en-US"/>
              </w:rPr>
            </w:pPr>
            <w:r w:rsidRPr="00192834">
              <w:rPr>
                <w:rFonts w:ascii="Times New Roman" w:hAnsi="Times New Roman" w:cs="Times New Roman"/>
                <w:color w:val="auto"/>
                <w:sz w:val="28"/>
                <w:szCs w:val="28"/>
                <w:lang w:val="kk-KZ" w:eastAsia="en-US"/>
              </w:rPr>
              <w:t>1 ЖАСТАР ҰҒЫМЫН САЯСИ-ФИЛОСОФИЯЛЫҚ ТҰРҒЫДАН ТАЛДАУДЫҢ КОНЦЕПТУАЛ</w:t>
            </w:r>
            <w:r w:rsidR="00E36A59" w:rsidRPr="00192834">
              <w:rPr>
                <w:rFonts w:ascii="Times New Roman" w:hAnsi="Times New Roman" w:cs="Times New Roman"/>
                <w:color w:val="auto"/>
                <w:sz w:val="28"/>
                <w:szCs w:val="28"/>
                <w:lang w:val="kk-KZ" w:eastAsia="en-US"/>
              </w:rPr>
              <w:t>ДЫҚ</w:t>
            </w:r>
            <w:r w:rsidR="00A46938" w:rsidRPr="00192834">
              <w:rPr>
                <w:rFonts w:ascii="Times New Roman" w:hAnsi="Times New Roman" w:cs="Times New Roman"/>
                <w:color w:val="auto"/>
                <w:sz w:val="28"/>
                <w:szCs w:val="28"/>
                <w:lang w:val="kk-KZ" w:eastAsia="en-US"/>
              </w:rPr>
              <w:t xml:space="preserve"> </w:t>
            </w:r>
            <w:r w:rsidRPr="00192834">
              <w:rPr>
                <w:rFonts w:ascii="Times New Roman" w:hAnsi="Times New Roman" w:cs="Times New Roman"/>
                <w:color w:val="auto"/>
                <w:sz w:val="28"/>
                <w:szCs w:val="28"/>
                <w:lang w:val="kk-KZ" w:eastAsia="en-US"/>
              </w:rPr>
              <w:t>БАҒДАРЛАРЫ.....</w:t>
            </w:r>
            <w:r w:rsidR="00E36A59"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z w:val="28"/>
                <w:szCs w:val="28"/>
                <w:lang w:val="kk-KZ" w:eastAsia="en-US"/>
              </w:rPr>
              <w:t>................................</w:t>
            </w:r>
          </w:p>
        </w:tc>
        <w:tc>
          <w:tcPr>
            <w:tcW w:w="709" w:type="dxa"/>
          </w:tcPr>
          <w:p w14:paraId="325C3FD6"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1809C418" w14:textId="77777777" w:rsidR="00411197" w:rsidRPr="00192834"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1</w:t>
            </w:r>
            <w:r w:rsidR="00B909DD" w:rsidRPr="00192834">
              <w:rPr>
                <w:rFonts w:ascii="Times New Roman" w:hAnsi="Times New Roman" w:cs="Times New Roman"/>
                <w:color w:val="auto"/>
                <w:sz w:val="28"/>
                <w:szCs w:val="28"/>
                <w:lang w:val="kk-KZ" w:eastAsia="en-US"/>
              </w:rPr>
              <w:t>4</w:t>
            </w:r>
          </w:p>
        </w:tc>
      </w:tr>
      <w:tr w:rsidR="00411197" w:rsidRPr="00192834" w14:paraId="787F0A1E" w14:textId="77777777" w:rsidTr="007B379D">
        <w:tc>
          <w:tcPr>
            <w:tcW w:w="9322" w:type="dxa"/>
            <w:hideMark/>
          </w:tcPr>
          <w:p w14:paraId="2EB4D82C"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1.1 Жастар түсінігінің тарихи-философиялық және саяси-әлеуметтанулық  негіздемелері..........................................................................................................</w:t>
            </w:r>
          </w:p>
        </w:tc>
        <w:tc>
          <w:tcPr>
            <w:tcW w:w="709" w:type="dxa"/>
            <w:hideMark/>
          </w:tcPr>
          <w:p w14:paraId="6AD5D01F"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279E21AF" w14:textId="77777777" w:rsidR="00411197" w:rsidRPr="00192834"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1</w:t>
            </w:r>
            <w:r w:rsidR="00B909DD" w:rsidRPr="00192834">
              <w:rPr>
                <w:rFonts w:ascii="Times New Roman" w:hAnsi="Times New Roman" w:cs="Times New Roman"/>
                <w:color w:val="auto"/>
                <w:sz w:val="28"/>
                <w:szCs w:val="28"/>
                <w:lang w:val="kk-KZ" w:eastAsia="en-US"/>
              </w:rPr>
              <w:t>4</w:t>
            </w:r>
          </w:p>
        </w:tc>
      </w:tr>
      <w:tr w:rsidR="00411197" w:rsidRPr="00192834" w14:paraId="11151B61" w14:textId="77777777" w:rsidTr="007B379D">
        <w:tc>
          <w:tcPr>
            <w:tcW w:w="9322" w:type="dxa"/>
            <w:hideMark/>
          </w:tcPr>
          <w:p w14:paraId="3CB40F0B" w14:textId="20AE54E3" w:rsidR="00411197" w:rsidRPr="00192834" w:rsidRDefault="00411197" w:rsidP="00411197">
            <w:pPr>
              <w:contextualSpacing/>
              <w:jc w:val="both"/>
              <w:rPr>
                <w:rFonts w:ascii="Times New Roman" w:hAnsi="Times New Roman" w:cs="Times New Roman"/>
                <w:color w:val="auto"/>
                <w:spacing w:val="-1"/>
                <w:sz w:val="28"/>
                <w:szCs w:val="28"/>
                <w:lang w:val="kk-KZ" w:eastAsia="en-US"/>
              </w:rPr>
            </w:pPr>
            <w:r w:rsidRPr="00192834">
              <w:rPr>
                <w:rFonts w:ascii="Times New Roman" w:hAnsi="Times New Roman" w:cs="Times New Roman"/>
                <w:color w:val="auto"/>
                <w:sz w:val="28"/>
                <w:szCs w:val="28"/>
                <w:lang w:val="kk-KZ" w:eastAsia="en-US"/>
              </w:rPr>
              <w:t>1.2</w:t>
            </w:r>
            <w:r w:rsidR="009801BC" w:rsidRPr="00192834">
              <w:rPr>
                <w:rFonts w:ascii="Times New Roman" w:hAnsi="Times New Roman" w:cs="Times New Roman"/>
                <w:color w:val="auto"/>
                <w:sz w:val="28"/>
                <w:szCs w:val="28"/>
                <w:lang w:val="kk-KZ" w:eastAsia="en-US"/>
              </w:rPr>
              <w:t xml:space="preserve"> Жастар саясатының құқықтық-институционалдық негіздері және құқықтық сананың қалыптасу ерекшеліктері</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00192834">
              <w:rPr>
                <w:rFonts w:ascii="Times New Roman" w:hAnsi="Times New Roman" w:cs="Times New Roman"/>
                <w:color w:val="auto"/>
                <w:spacing w:val="-1"/>
                <w:sz w:val="28"/>
                <w:szCs w:val="28"/>
                <w:lang w:val="kk-KZ" w:eastAsia="en-US"/>
              </w:rPr>
              <w:t>..............</w:t>
            </w:r>
          </w:p>
          <w:p w14:paraId="62B1F36F"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pacing w:val="-1"/>
                <w:sz w:val="28"/>
                <w:szCs w:val="28"/>
                <w:lang w:val="kk-KZ" w:eastAsia="en-US"/>
              </w:rPr>
              <w:t xml:space="preserve">1.3 </w:t>
            </w:r>
            <w:r w:rsidRPr="00192834">
              <w:rPr>
                <w:rFonts w:ascii="Times New Roman" w:hAnsi="Times New Roman" w:cs="Times New Roman"/>
                <w:color w:val="auto"/>
                <w:sz w:val="28"/>
                <w:szCs w:val="28"/>
                <w:lang w:val="kk-KZ"/>
              </w:rPr>
              <w:t>Жастарға білім берудің заманауи платформаларының мәдени-әлеуметтік, саяси философиялық келбеті............................................</w:t>
            </w:r>
            <w:r w:rsidRPr="00192834">
              <w:rPr>
                <w:rFonts w:ascii="Times New Roman" w:hAnsi="Times New Roman" w:cs="Times New Roman"/>
                <w:color w:val="auto"/>
                <w:spacing w:val="-1"/>
                <w:sz w:val="28"/>
                <w:szCs w:val="28"/>
                <w:lang w:val="kk-KZ" w:eastAsia="en-US"/>
              </w:rPr>
              <w:t>................</w:t>
            </w:r>
          </w:p>
        </w:tc>
        <w:tc>
          <w:tcPr>
            <w:tcW w:w="709" w:type="dxa"/>
            <w:hideMark/>
          </w:tcPr>
          <w:p w14:paraId="5FD4CC61"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01B18407" w14:textId="77777777" w:rsidR="00411197" w:rsidRPr="00192834" w:rsidRDefault="00B909DD"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30</w:t>
            </w:r>
          </w:p>
          <w:p w14:paraId="1222AB68"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5716645D" w14:textId="2D83E316" w:rsidR="00411197" w:rsidRPr="00192834"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4</w:t>
            </w:r>
            <w:r w:rsidR="00631900">
              <w:rPr>
                <w:rFonts w:ascii="Times New Roman" w:hAnsi="Times New Roman" w:cs="Times New Roman"/>
                <w:color w:val="auto"/>
                <w:sz w:val="28"/>
                <w:szCs w:val="28"/>
                <w:lang w:val="kk-KZ" w:eastAsia="en-US"/>
              </w:rPr>
              <w:t>4</w:t>
            </w:r>
          </w:p>
        </w:tc>
      </w:tr>
      <w:tr w:rsidR="00411197" w:rsidRPr="00192834" w14:paraId="32AA69B8" w14:textId="77777777" w:rsidTr="007B379D">
        <w:tc>
          <w:tcPr>
            <w:tcW w:w="9322" w:type="dxa"/>
          </w:tcPr>
          <w:p w14:paraId="71C818AD"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p>
        </w:tc>
        <w:tc>
          <w:tcPr>
            <w:tcW w:w="709" w:type="dxa"/>
          </w:tcPr>
          <w:p w14:paraId="246786C8"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tc>
      </w:tr>
      <w:tr w:rsidR="00411197" w:rsidRPr="00192834" w14:paraId="6F9A8F34" w14:textId="77777777" w:rsidTr="007B379D">
        <w:tc>
          <w:tcPr>
            <w:tcW w:w="9322" w:type="dxa"/>
            <w:hideMark/>
          </w:tcPr>
          <w:p w14:paraId="4EA68120"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 xml:space="preserve">2 </w:t>
            </w:r>
            <w:r w:rsidRPr="00192834">
              <w:rPr>
                <w:rFonts w:ascii="Times New Roman" w:hAnsi="Times New Roman" w:cs="Times New Roman"/>
                <w:caps/>
                <w:color w:val="auto"/>
                <w:sz w:val="28"/>
                <w:szCs w:val="28"/>
                <w:lang w:val="kk-KZ" w:eastAsia="en-US"/>
              </w:rPr>
              <w:t>САЯСИ ҚҰНДЫЛЫҚТАР ЖӘНЕ ТҮРКІЛІК ДҮНИЕТАНЫМДАҒЫ НЕГІЗГІ ТҮСІНІКТЕР...........................................................................................</w:t>
            </w:r>
          </w:p>
        </w:tc>
        <w:tc>
          <w:tcPr>
            <w:tcW w:w="709" w:type="dxa"/>
          </w:tcPr>
          <w:p w14:paraId="64B474D3"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79F2B870" w14:textId="6ED6090B" w:rsidR="00411197" w:rsidRPr="00192834"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5</w:t>
            </w:r>
            <w:r w:rsidR="00192834">
              <w:rPr>
                <w:rFonts w:ascii="Times New Roman" w:hAnsi="Times New Roman" w:cs="Times New Roman"/>
                <w:color w:val="auto"/>
                <w:sz w:val="28"/>
                <w:szCs w:val="28"/>
                <w:lang w:val="kk-KZ" w:eastAsia="en-US"/>
              </w:rPr>
              <w:t>5</w:t>
            </w:r>
          </w:p>
        </w:tc>
      </w:tr>
      <w:tr w:rsidR="00411197" w:rsidRPr="00192834" w14:paraId="38199400" w14:textId="77777777" w:rsidTr="007B379D">
        <w:tc>
          <w:tcPr>
            <w:tcW w:w="9322" w:type="dxa"/>
            <w:hideMark/>
          </w:tcPr>
          <w:p w14:paraId="5F0FAFA3" w14:textId="77777777" w:rsidR="00411197"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2.1</w:t>
            </w:r>
            <w:r w:rsidR="009801BC" w:rsidRPr="00192834">
              <w:rPr>
                <w:rFonts w:ascii="Times New Roman" w:hAnsi="Times New Roman" w:cs="Times New Roman"/>
                <w:color w:val="auto"/>
                <w:sz w:val="28"/>
                <w:szCs w:val="28"/>
                <w:lang w:val="kk-KZ" w:eastAsia="en-US"/>
              </w:rPr>
              <w:t xml:space="preserve"> </w:t>
            </w:r>
            <w:r w:rsidRPr="00192834">
              <w:rPr>
                <w:rFonts w:ascii="Times New Roman" w:hAnsi="Times New Roman" w:cs="Times New Roman"/>
                <w:color w:val="auto"/>
                <w:sz w:val="28"/>
                <w:szCs w:val="28"/>
                <w:lang w:val="kk-KZ" w:eastAsia="en-US"/>
              </w:rPr>
              <w:t>«Құндылық»,</w:t>
            </w:r>
            <w:r w:rsidRPr="00192834">
              <w:rPr>
                <w:rFonts w:ascii="Times New Roman" w:hAnsi="Times New Roman" w:cs="Times New Roman"/>
                <w:color w:val="auto"/>
                <w:sz w:val="28"/>
                <w:szCs w:val="28"/>
                <w:lang w:val="tr-TR" w:eastAsia="en-US"/>
              </w:rPr>
              <w:t xml:space="preserve"> </w:t>
            </w:r>
            <w:r w:rsidRPr="00192834">
              <w:rPr>
                <w:rFonts w:ascii="Times New Roman" w:hAnsi="Times New Roman" w:cs="Times New Roman"/>
                <w:color w:val="auto"/>
                <w:sz w:val="28"/>
                <w:szCs w:val="28"/>
                <w:lang w:val="kk-KZ" w:eastAsia="en-US"/>
              </w:rPr>
              <w:t>«caяcи құндылық», «жастар құндылықтары» ұғымдapының логикалық-семантикалық  құрылымы........................................</w:t>
            </w:r>
          </w:p>
          <w:p w14:paraId="1774BB19" w14:textId="67F40604" w:rsidR="0033592C" w:rsidRPr="0033592C" w:rsidRDefault="0033592C" w:rsidP="00C76614">
            <w:pPr>
              <w:ind w:right="-107"/>
              <w:contextualSpacing/>
              <w:jc w:val="both"/>
              <w:rPr>
                <w:rFonts w:ascii="Times New Roman" w:hAnsi="Times New Roman" w:cs="Times New Roman"/>
                <w:color w:val="auto"/>
                <w:sz w:val="28"/>
                <w:szCs w:val="28"/>
                <w:lang w:val="kk-KZ" w:eastAsia="en-US"/>
              </w:rPr>
            </w:pPr>
            <w:r>
              <w:rPr>
                <w:rFonts w:ascii="Times New Roman" w:hAnsi="Times New Roman" w:cs="Times New Roman"/>
                <w:color w:val="auto"/>
                <w:sz w:val="28"/>
                <w:szCs w:val="28"/>
                <w:lang w:val="kk-KZ" w:eastAsia="en-US"/>
              </w:rPr>
              <w:t>2.</w:t>
            </w:r>
            <w:r w:rsidRPr="0033592C">
              <w:rPr>
                <w:rFonts w:ascii="Times New Roman" w:hAnsi="Times New Roman" w:cs="Times New Roman"/>
                <w:color w:val="auto"/>
                <w:sz w:val="28"/>
                <w:szCs w:val="28"/>
                <w:lang w:val="kk-KZ" w:eastAsia="en-US"/>
              </w:rPr>
              <w:t>2</w:t>
            </w:r>
            <w:r>
              <w:rPr>
                <w:rFonts w:ascii="Times New Roman" w:hAnsi="Times New Roman" w:cs="Times New Roman"/>
                <w:color w:val="auto"/>
                <w:sz w:val="28"/>
                <w:szCs w:val="28"/>
                <w:lang w:val="kk-KZ" w:eastAsia="en-US"/>
              </w:rPr>
              <w:t xml:space="preserve"> Түркі дүниетаным</w:t>
            </w:r>
            <w:r w:rsidR="00042CB2">
              <w:rPr>
                <w:rFonts w:ascii="Times New Roman" w:hAnsi="Times New Roman" w:cs="Times New Roman"/>
                <w:color w:val="auto"/>
                <w:sz w:val="28"/>
                <w:szCs w:val="28"/>
                <w:lang w:val="kk-KZ" w:eastAsia="en-US"/>
              </w:rPr>
              <w:t>ындағы</w:t>
            </w:r>
            <w:r>
              <w:rPr>
                <w:rFonts w:ascii="Times New Roman" w:hAnsi="Times New Roman" w:cs="Times New Roman"/>
                <w:color w:val="auto"/>
                <w:sz w:val="28"/>
                <w:szCs w:val="28"/>
                <w:lang w:val="kk-KZ" w:eastAsia="en-US"/>
              </w:rPr>
              <w:t xml:space="preserve"> саяси құндылықтардың тарихи-мәтіндік негіздері</w:t>
            </w:r>
            <w:r w:rsidR="00986ADB" w:rsidRPr="00192834">
              <w:rPr>
                <w:rFonts w:ascii="Times New Roman" w:hAnsi="Times New Roman" w:cs="Times New Roman"/>
                <w:color w:val="auto"/>
                <w:sz w:val="28"/>
                <w:szCs w:val="28"/>
                <w:lang w:val="kk-KZ" w:eastAsia="en-US"/>
              </w:rPr>
              <w:t>.......................................</w:t>
            </w:r>
            <w:r w:rsidR="00986ADB">
              <w:rPr>
                <w:rFonts w:ascii="Times New Roman" w:hAnsi="Times New Roman" w:cs="Times New Roman"/>
                <w:color w:val="auto"/>
                <w:sz w:val="28"/>
                <w:szCs w:val="28"/>
                <w:lang w:val="kk-KZ" w:eastAsia="en-US"/>
              </w:rPr>
              <w:t>..........................................................</w:t>
            </w:r>
            <w:r w:rsidR="007E67B8">
              <w:rPr>
                <w:rFonts w:ascii="Times New Roman" w:hAnsi="Times New Roman" w:cs="Times New Roman"/>
                <w:color w:val="auto"/>
                <w:sz w:val="28"/>
                <w:szCs w:val="28"/>
                <w:lang w:val="kk-KZ" w:eastAsia="en-US"/>
              </w:rPr>
              <w:t>...............</w:t>
            </w:r>
            <w:r w:rsidR="009032A9">
              <w:rPr>
                <w:rFonts w:ascii="Times New Roman" w:hAnsi="Times New Roman" w:cs="Times New Roman"/>
                <w:color w:val="auto"/>
                <w:sz w:val="28"/>
                <w:szCs w:val="28"/>
                <w:lang w:val="kk-KZ" w:eastAsia="en-US"/>
              </w:rPr>
              <w:t>.</w:t>
            </w:r>
            <w:r w:rsidR="007E67B8">
              <w:rPr>
                <w:rFonts w:ascii="Times New Roman" w:hAnsi="Times New Roman" w:cs="Times New Roman"/>
                <w:color w:val="auto"/>
                <w:sz w:val="28"/>
                <w:szCs w:val="28"/>
                <w:lang w:val="kk-KZ" w:eastAsia="en-US"/>
              </w:rPr>
              <w:t>.</w:t>
            </w:r>
            <w:r w:rsidR="00C76614" w:rsidRPr="00C76614">
              <w:rPr>
                <w:rFonts w:ascii="Times New Roman" w:hAnsi="Times New Roman" w:cs="Times New Roman"/>
                <w:color w:val="auto"/>
                <w:sz w:val="28"/>
                <w:szCs w:val="28"/>
                <w:lang w:val="kk-KZ" w:eastAsia="en-US"/>
              </w:rPr>
              <w:t xml:space="preserve">               </w:t>
            </w:r>
            <w:r w:rsidR="00986ADB">
              <w:rPr>
                <w:rFonts w:ascii="Times New Roman" w:hAnsi="Times New Roman" w:cs="Times New Roman"/>
                <w:color w:val="auto"/>
                <w:sz w:val="28"/>
                <w:szCs w:val="28"/>
                <w:lang w:val="kk-KZ" w:eastAsia="en-US"/>
              </w:rPr>
              <w:t xml:space="preserve">     </w:t>
            </w:r>
          </w:p>
        </w:tc>
        <w:tc>
          <w:tcPr>
            <w:tcW w:w="709" w:type="dxa"/>
          </w:tcPr>
          <w:p w14:paraId="743A75A3"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39287992" w14:textId="77777777" w:rsidR="00411197"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5</w:t>
            </w:r>
            <w:r w:rsidR="00192834">
              <w:rPr>
                <w:rFonts w:ascii="Times New Roman" w:hAnsi="Times New Roman" w:cs="Times New Roman"/>
                <w:color w:val="auto"/>
                <w:sz w:val="28"/>
                <w:szCs w:val="28"/>
                <w:lang w:val="kk-KZ" w:eastAsia="en-US"/>
              </w:rPr>
              <w:t>5</w:t>
            </w:r>
          </w:p>
          <w:p w14:paraId="2425C336" w14:textId="77777777" w:rsidR="007E67B8" w:rsidRDefault="007E67B8" w:rsidP="00411197">
            <w:pPr>
              <w:contextualSpacing/>
              <w:jc w:val="center"/>
              <w:rPr>
                <w:rFonts w:ascii="Times New Roman" w:hAnsi="Times New Roman" w:cs="Times New Roman"/>
                <w:color w:val="auto"/>
                <w:sz w:val="28"/>
                <w:szCs w:val="28"/>
                <w:lang w:val="kk-KZ" w:eastAsia="en-US"/>
              </w:rPr>
            </w:pPr>
          </w:p>
          <w:p w14:paraId="01BFD9F7" w14:textId="4899762A" w:rsidR="007E67B8" w:rsidRPr="00192834" w:rsidRDefault="007E67B8" w:rsidP="00411197">
            <w:pPr>
              <w:contextualSpacing/>
              <w:jc w:val="center"/>
              <w:rPr>
                <w:rFonts w:ascii="Times New Roman" w:hAnsi="Times New Roman" w:cs="Times New Roman"/>
                <w:color w:val="auto"/>
                <w:sz w:val="28"/>
                <w:szCs w:val="28"/>
                <w:lang w:val="kk-KZ" w:eastAsia="en-US"/>
              </w:rPr>
            </w:pPr>
            <w:r>
              <w:rPr>
                <w:rFonts w:ascii="Times New Roman" w:hAnsi="Times New Roman" w:cs="Times New Roman"/>
                <w:color w:val="auto"/>
                <w:sz w:val="28"/>
                <w:szCs w:val="28"/>
                <w:lang w:val="kk-KZ" w:eastAsia="en-US"/>
              </w:rPr>
              <w:t>69</w:t>
            </w:r>
          </w:p>
        </w:tc>
      </w:tr>
      <w:tr w:rsidR="00411197" w:rsidRPr="00192834" w14:paraId="632E7DFE" w14:textId="77777777" w:rsidTr="007B379D">
        <w:trPr>
          <w:trHeight w:val="3667"/>
        </w:trPr>
        <w:tc>
          <w:tcPr>
            <w:tcW w:w="9322" w:type="dxa"/>
          </w:tcPr>
          <w:p w14:paraId="484F917A" w14:textId="492FB328"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2.</w:t>
            </w:r>
            <w:r w:rsidR="0033592C" w:rsidRPr="0033592C">
              <w:rPr>
                <w:rFonts w:ascii="Times New Roman" w:hAnsi="Times New Roman" w:cs="Times New Roman"/>
                <w:color w:val="auto"/>
                <w:sz w:val="28"/>
                <w:szCs w:val="28"/>
                <w:lang w:eastAsia="en-US"/>
              </w:rPr>
              <w:t xml:space="preserve">3 </w:t>
            </w:r>
            <w:r w:rsidRPr="00192834">
              <w:rPr>
                <w:rFonts w:ascii="Times New Roman" w:hAnsi="Times New Roman" w:cs="Times New Roman"/>
                <w:color w:val="auto"/>
                <w:sz w:val="28"/>
                <w:szCs w:val="28"/>
                <w:lang w:val="kk-KZ" w:eastAsia="en-US"/>
              </w:rPr>
              <w:t>Түpкi дүниeтaнымына тән caяcи құндылықтap жүйесінің құрылымдық-функционал</w:t>
            </w:r>
            <w:r w:rsidR="009801BC" w:rsidRPr="00192834">
              <w:rPr>
                <w:rFonts w:ascii="Times New Roman" w:hAnsi="Times New Roman" w:cs="Times New Roman"/>
                <w:color w:val="auto"/>
                <w:sz w:val="28"/>
                <w:szCs w:val="28"/>
                <w:lang w:val="kk-KZ" w:eastAsia="en-US"/>
              </w:rPr>
              <w:t>дық</w:t>
            </w:r>
            <w:r w:rsidRPr="00192834">
              <w:rPr>
                <w:rFonts w:ascii="Times New Roman" w:hAnsi="Times New Roman" w:cs="Times New Roman"/>
                <w:color w:val="auto"/>
                <w:sz w:val="28"/>
                <w:szCs w:val="28"/>
                <w:lang w:val="kk-KZ" w:eastAsia="en-US"/>
              </w:rPr>
              <w:t xml:space="preserve"> және концептілік негіздері...</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p>
          <w:p w14:paraId="2F8CDF1F"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p>
          <w:p w14:paraId="4A586E05"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 xml:space="preserve">3 ЕЛІМІЗДЕ ЖАСТАРДЫҢ САЯСИ ҚҰНДЫЛЫҚТАРЫН ҚАЛЫПТАСТЫРУДЫҢ ДҮНИЕТАНЫМДЫҚ ӨЛШЕМДЕРІ......................                                    </w:t>
            </w:r>
          </w:p>
          <w:tbl>
            <w:tblPr>
              <w:tblW w:w="0" w:type="dxa"/>
              <w:tblLayout w:type="fixed"/>
              <w:tblLook w:val="04A0" w:firstRow="1" w:lastRow="0" w:firstColumn="1" w:lastColumn="0" w:noHBand="0" w:noVBand="1"/>
            </w:tblPr>
            <w:tblGrid>
              <w:gridCol w:w="9106"/>
            </w:tblGrid>
            <w:tr w:rsidR="00411197" w:rsidRPr="009032A9" w14:paraId="3ECD8509" w14:textId="77777777" w:rsidTr="007B379D">
              <w:tc>
                <w:tcPr>
                  <w:tcW w:w="9106" w:type="dxa"/>
                  <w:hideMark/>
                </w:tcPr>
                <w:p w14:paraId="3D8193C7" w14:textId="7A8DEBF2" w:rsidR="00411197" w:rsidRPr="00192834" w:rsidRDefault="00411197" w:rsidP="00411197">
                  <w:pPr>
                    <w:tabs>
                      <w:tab w:val="left" w:pos="0"/>
                    </w:tabs>
                    <w:ind w:left="-108"/>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3.1 Түpкiлiк caяcи құндылықтapдың жacтap caнacынa ықпал ету көріністері мен технологиялары.........................................</w:t>
                  </w:r>
                  <w:r w:rsidR="007B379D" w:rsidRPr="00192834">
                    <w:rPr>
                      <w:rFonts w:ascii="Times New Roman" w:hAnsi="Times New Roman" w:cs="Times New Roman"/>
                      <w:color w:val="auto"/>
                      <w:sz w:val="28"/>
                      <w:szCs w:val="28"/>
                      <w:lang w:val="kk-KZ" w:eastAsia="en-US"/>
                    </w:rPr>
                    <w:t>..............................</w:t>
                  </w:r>
                  <w:r w:rsidR="00192834">
                    <w:rPr>
                      <w:rFonts w:ascii="Times New Roman" w:hAnsi="Times New Roman" w:cs="Times New Roman"/>
                      <w:color w:val="auto"/>
                      <w:sz w:val="28"/>
                      <w:szCs w:val="28"/>
                      <w:lang w:val="kk-KZ" w:eastAsia="en-US"/>
                    </w:rPr>
                    <w:t>.</w:t>
                  </w:r>
                  <w:r w:rsidR="00F31BAB" w:rsidRPr="00192834">
                    <w:rPr>
                      <w:rFonts w:ascii="Times New Roman" w:hAnsi="Times New Roman" w:cs="Times New Roman"/>
                      <w:color w:val="auto"/>
                      <w:sz w:val="28"/>
                      <w:szCs w:val="28"/>
                      <w:lang w:val="kk-KZ" w:eastAsia="en-US"/>
                    </w:rPr>
                    <w:t>.</w:t>
                  </w:r>
                  <w:r w:rsidR="0017570E">
                    <w:rPr>
                      <w:rFonts w:ascii="Times New Roman" w:hAnsi="Times New Roman" w:cs="Times New Roman"/>
                      <w:color w:val="auto"/>
                      <w:sz w:val="28"/>
                      <w:szCs w:val="28"/>
                      <w:lang w:val="kk-KZ" w:eastAsia="en-US"/>
                    </w:rPr>
                    <w:t>....................</w:t>
                  </w:r>
                </w:p>
                <w:p w14:paraId="2F0F0A97" w14:textId="29BD9B65" w:rsidR="00411197" w:rsidRPr="00192834" w:rsidRDefault="00411197" w:rsidP="00411197">
                  <w:pPr>
                    <w:tabs>
                      <w:tab w:val="left" w:pos="0"/>
                    </w:tabs>
                    <w:ind w:left="-108"/>
                    <w:contextualSpacing/>
                    <w:jc w:val="both"/>
                    <w:rPr>
                      <w:rFonts w:ascii="Times New Roman" w:hAnsi="Times New Roman" w:cs="Times New Roman"/>
                      <w:bCs/>
                      <w:color w:val="auto"/>
                      <w:sz w:val="28"/>
                      <w:szCs w:val="28"/>
                      <w:lang w:val="kk-KZ" w:eastAsia="en-US"/>
                    </w:rPr>
                  </w:pPr>
                  <w:r w:rsidRPr="00192834">
                    <w:rPr>
                      <w:rFonts w:ascii="Times New Roman" w:hAnsi="Times New Roman" w:cs="Times New Roman"/>
                      <w:color w:val="auto"/>
                      <w:sz w:val="28"/>
                      <w:szCs w:val="28"/>
                      <w:lang w:val="kk-KZ" w:eastAsia="en-US"/>
                    </w:rPr>
                    <w:t xml:space="preserve">3.2 Қазақстан Республикасындағы </w:t>
                  </w:r>
                  <w:r w:rsidR="00631900">
                    <w:rPr>
                      <w:rFonts w:ascii="Times New Roman" w:hAnsi="Times New Roman" w:cs="Times New Roman"/>
                      <w:color w:val="auto"/>
                      <w:sz w:val="28"/>
                      <w:szCs w:val="28"/>
                      <w:lang w:val="kk-KZ" w:eastAsia="en-US"/>
                    </w:rPr>
                    <w:t>ұ</w:t>
                  </w:r>
                  <w:r w:rsidRPr="00192834">
                    <w:rPr>
                      <w:rFonts w:ascii="Times New Roman" w:hAnsi="Times New Roman" w:cs="Times New Roman"/>
                      <w:bCs/>
                      <w:color w:val="auto"/>
                      <w:sz w:val="28"/>
                      <w:szCs w:val="28"/>
                      <w:lang w:val="kk-KZ" w:eastAsia="en-US"/>
                    </w:rPr>
                    <w:t>лттық caяcи құндылықтapды қaлыптacтыpy</w:t>
                  </w:r>
                  <w:r w:rsidRPr="00192834">
                    <w:rPr>
                      <w:rFonts w:ascii="Times New Roman" w:hAnsi="Times New Roman" w:cs="Times New Roman"/>
                      <w:bCs/>
                      <w:color w:val="auto"/>
                      <w:sz w:val="28"/>
                      <w:szCs w:val="28"/>
                      <w:lang w:val="tr-TR" w:eastAsia="en-US"/>
                    </w:rPr>
                    <w:t xml:space="preserve"> </w:t>
                  </w:r>
                  <w:r w:rsidRPr="00192834">
                    <w:rPr>
                      <w:rFonts w:ascii="Times New Roman" w:hAnsi="Times New Roman" w:cs="Times New Roman"/>
                      <w:bCs/>
                      <w:color w:val="auto"/>
                      <w:sz w:val="28"/>
                      <w:szCs w:val="28"/>
                      <w:lang w:val="kk-KZ" w:eastAsia="en-US"/>
                    </w:rPr>
                    <w:t>беталыстарының тарихи-мәдени платформаларын қайта құрылымдау бағдарлары......................................................................................</w:t>
                  </w:r>
                </w:p>
                <w:p w14:paraId="6F161FC4" w14:textId="77777777" w:rsidR="00411197" w:rsidRPr="00192834" w:rsidRDefault="00411197" w:rsidP="00411197">
                  <w:pPr>
                    <w:tabs>
                      <w:tab w:val="left" w:pos="0"/>
                    </w:tabs>
                    <w:ind w:left="-108"/>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bCs/>
                      <w:color w:val="auto"/>
                      <w:sz w:val="28"/>
                      <w:szCs w:val="28"/>
                      <w:lang w:val="kk-KZ" w:eastAsia="en-US"/>
                    </w:rPr>
                    <w:t>3.3 Жacтapдың caяcи құндылықтapын</w:t>
                  </w:r>
                  <w:r w:rsidRPr="00192834">
                    <w:rPr>
                      <w:rFonts w:ascii="Times New Roman" w:hAnsi="Times New Roman" w:cs="Times New Roman"/>
                      <w:bCs/>
                      <w:color w:val="auto"/>
                      <w:sz w:val="28"/>
                      <w:szCs w:val="28"/>
                      <w:lang w:val="tr-TR" w:eastAsia="en-US"/>
                    </w:rPr>
                    <w:t xml:space="preserve"> </w:t>
                  </w:r>
                  <w:r w:rsidRPr="00192834">
                    <w:rPr>
                      <w:rFonts w:ascii="Times New Roman" w:hAnsi="Times New Roman" w:cs="Times New Roman"/>
                      <w:bCs/>
                      <w:color w:val="auto"/>
                      <w:sz w:val="28"/>
                      <w:szCs w:val="28"/>
                      <w:lang w:val="kk-KZ" w:eastAsia="en-US"/>
                    </w:rPr>
                    <w:t>«Жaңa Қaзaқcтaн» контeкciндe нығайтудың қағидаттары мен перспективасы...................................................</w:t>
                  </w:r>
                </w:p>
              </w:tc>
            </w:tr>
            <w:tr w:rsidR="00411197" w:rsidRPr="00192834" w14:paraId="54364230" w14:textId="77777777" w:rsidTr="007B379D">
              <w:tc>
                <w:tcPr>
                  <w:tcW w:w="9106" w:type="dxa"/>
                </w:tcPr>
                <w:p w14:paraId="6D757439" w14:textId="77777777" w:rsidR="00411197" w:rsidRPr="00192834" w:rsidRDefault="00411197" w:rsidP="00411197">
                  <w:pPr>
                    <w:tabs>
                      <w:tab w:val="left" w:pos="0"/>
                    </w:tabs>
                    <w:ind w:left="-108"/>
                    <w:contextualSpacing/>
                    <w:jc w:val="both"/>
                    <w:rPr>
                      <w:rFonts w:ascii="Times New Roman" w:hAnsi="Times New Roman" w:cs="Times New Roman"/>
                      <w:color w:val="auto"/>
                      <w:sz w:val="28"/>
                      <w:szCs w:val="28"/>
                      <w:lang w:val="kk-KZ" w:eastAsia="en-US"/>
                    </w:rPr>
                  </w:pPr>
                </w:p>
                <w:p w14:paraId="4DF89343" w14:textId="77777777" w:rsidR="00411197" w:rsidRPr="00192834" w:rsidRDefault="00411197" w:rsidP="00411197">
                  <w:pPr>
                    <w:tabs>
                      <w:tab w:val="left" w:pos="0"/>
                    </w:tabs>
                    <w:ind w:left="-108"/>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ҚОРЫТ</w:t>
                  </w:r>
                  <w:r w:rsidRPr="00192834">
                    <w:rPr>
                      <w:rFonts w:ascii="Times New Roman" w:hAnsi="Times New Roman" w:cs="Times New Roman"/>
                      <w:color w:val="auto"/>
                      <w:spacing w:val="-1"/>
                      <w:sz w:val="28"/>
                      <w:szCs w:val="28"/>
                      <w:lang w:val="kk-KZ" w:eastAsia="en-US"/>
                    </w:rPr>
                    <w:t>Ы</w:t>
                  </w:r>
                  <w:r w:rsidRPr="00192834">
                    <w:rPr>
                      <w:rFonts w:ascii="Times New Roman" w:hAnsi="Times New Roman" w:cs="Times New Roman"/>
                      <w:color w:val="auto"/>
                      <w:sz w:val="28"/>
                      <w:szCs w:val="28"/>
                      <w:lang w:val="kk-KZ" w:eastAsia="en-US"/>
                    </w:rPr>
                    <w:t>НДЫ..</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p>
              </w:tc>
            </w:tr>
            <w:tr w:rsidR="00411197" w:rsidRPr="00192834" w14:paraId="5646E71C" w14:textId="77777777" w:rsidTr="007B379D">
              <w:trPr>
                <w:trHeight w:val="80"/>
              </w:trPr>
              <w:tc>
                <w:tcPr>
                  <w:tcW w:w="9106" w:type="dxa"/>
                  <w:hideMark/>
                </w:tcPr>
                <w:p w14:paraId="409604E7" w14:textId="77777777" w:rsidR="00411197" w:rsidRPr="00192834" w:rsidRDefault="00411197" w:rsidP="00411197">
                  <w:pPr>
                    <w:tabs>
                      <w:tab w:val="left" w:pos="0"/>
                    </w:tabs>
                    <w:ind w:left="-108"/>
                    <w:contextualSpacing/>
                    <w:jc w:val="both"/>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ПАЙДАЛАНЫЛҒАН ӘДЕБИЕТТЕР ТІЗІМІ</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z w:val="28"/>
                      <w:szCs w:val="28"/>
                      <w:lang w:val="kk-KZ" w:eastAsia="en-US"/>
                    </w:rPr>
                    <w:t>..</w:t>
                  </w:r>
                  <w:r w:rsidRPr="00192834">
                    <w:rPr>
                      <w:rFonts w:ascii="Times New Roman" w:hAnsi="Times New Roman" w:cs="Times New Roman"/>
                      <w:color w:val="auto"/>
                      <w:spacing w:val="-1"/>
                      <w:sz w:val="28"/>
                      <w:szCs w:val="28"/>
                      <w:lang w:val="kk-KZ" w:eastAsia="en-US"/>
                    </w:rPr>
                    <w:t>.</w:t>
                  </w:r>
                  <w:r w:rsidRPr="00192834">
                    <w:rPr>
                      <w:rFonts w:ascii="Times New Roman" w:hAnsi="Times New Roman" w:cs="Times New Roman"/>
                      <w:color w:val="auto"/>
                      <w:spacing w:val="2"/>
                      <w:sz w:val="28"/>
                      <w:szCs w:val="28"/>
                      <w:lang w:val="kk-KZ" w:eastAsia="en-US"/>
                    </w:rPr>
                    <w:t>......</w:t>
                  </w:r>
                </w:p>
              </w:tc>
            </w:tr>
          </w:tbl>
          <w:p w14:paraId="791D0B2A" w14:textId="77777777" w:rsidR="00411197" w:rsidRPr="00192834" w:rsidRDefault="00411197" w:rsidP="00411197">
            <w:pPr>
              <w:tabs>
                <w:tab w:val="left" w:pos="0"/>
              </w:tabs>
              <w:ind w:left="-108"/>
              <w:jc w:val="both"/>
              <w:rPr>
                <w:rFonts w:ascii="Times New Roman" w:eastAsia="Calibri" w:hAnsi="Times New Roman" w:cs="Times New Roman"/>
                <w:color w:val="auto"/>
                <w:sz w:val="28"/>
                <w:szCs w:val="28"/>
                <w:lang w:val="kk-KZ" w:eastAsia="en-US"/>
              </w:rPr>
            </w:pPr>
          </w:p>
          <w:p w14:paraId="6A423CF9" w14:textId="77777777" w:rsidR="00411197" w:rsidRPr="00192834" w:rsidRDefault="00411197" w:rsidP="00411197">
            <w:pPr>
              <w:contextualSpacing/>
              <w:jc w:val="both"/>
              <w:rPr>
                <w:rFonts w:ascii="Times New Roman" w:hAnsi="Times New Roman" w:cs="Times New Roman"/>
                <w:color w:val="auto"/>
                <w:sz w:val="28"/>
                <w:szCs w:val="28"/>
                <w:lang w:val="kk-KZ" w:eastAsia="en-US"/>
              </w:rPr>
            </w:pPr>
          </w:p>
        </w:tc>
        <w:tc>
          <w:tcPr>
            <w:tcW w:w="709" w:type="dxa"/>
          </w:tcPr>
          <w:p w14:paraId="0A29F9E5"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07648D14" w14:textId="6F5D8D63" w:rsidR="00411197" w:rsidRPr="00192834" w:rsidRDefault="00BD4730"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en-US" w:eastAsia="en-US"/>
              </w:rPr>
              <w:t>7</w:t>
            </w:r>
            <w:r w:rsidR="00DA5077">
              <w:rPr>
                <w:rFonts w:ascii="Times New Roman" w:hAnsi="Times New Roman" w:cs="Times New Roman"/>
                <w:color w:val="auto"/>
                <w:sz w:val="28"/>
                <w:szCs w:val="28"/>
                <w:lang w:val="kk-KZ" w:eastAsia="en-US"/>
              </w:rPr>
              <w:t>8</w:t>
            </w:r>
          </w:p>
          <w:p w14:paraId="3784E54C"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005D74D2"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1C575876" w14:textId="729EC8F0" w:rsidR="00411197" w:rsidRPr="00192834" w:rsidRDefault="0017570E" w:rsidP="00411197">
            <w:pPr>
              <w:contextualSpacing/>
              <w:jc w:val="center"/>
              <w:rPr>
                <w:rFonts w:ascii="Times New Roman" w:hAnsi="Times New Roman" w:cs="Times New Roman"/>
                <w:color w:val="auto"/>
                <w:sz w:val="28"/>
                <w:szCs w:val="28"/>
                <w:lang w:val="kk-KZ" w:eastAsia="en-US"/>
              </w:rPr>
            </w:pPr>
            <w:r>
              <w:rPr>
                <w:rFonts w:ascii="Times New Roman" w:hAnsi="Times New Roman" w:cs="Times New Roman"/>
                <w:color w:val="auto"/>
                <w:sz w:val="28"/>
                <w:szCs w:val="28"/>
                <w:lang w:val="kk-KZ" w:eastAsia="en-US"/>
              </w:rPr>
              <w:t>93</w:t>
            </w:r>
          </w:p>
          <w:p w14:paraId="5DE954E0"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5B69EB77" w14:textId="4FA4CBF5" w:rsidR="00411197" w:rsidRPr="00327987" w:rsidRDefault="0017570E" w:rsidP="00411197">
            <w:pPr>
              <w:contextualSpacing/>
              <w:jc w:val="center"/>
              <w:rPr>
                <w:rFonts w:ascii="Times New Roman" w:hAnsi="Times New Roman" w:cs="Times New Roman"/>
                <w:color w:val="auto"/>
                <w:sz w:val="28"/>
                <w:szCs w:val="28"/>
                <w:lang w:val="kk-KZ" w:eastAsia="en-US"/>
              </w:rPr>
            </w:pPr>
            <w:r>
              <w:rPr>
                <w:rFonts w:ascii="Times New Roman" w:hAnsi="Times New Roman" w:cs="Times New Roman"/>
                <w:color w:val="auto"/>
                <w:sz w:val="28"/>
                <w:szCs w:val="28"/>
                <w:lang w:val="kk-KZ" w:eastAsia="en-US"/>
              </w:rPr>
              <w:t>93</w:t>
            </w:r>
          </w:p>
          <w:p w14:paraId="097B291F"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54E54B86"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p>
          <w:p w14:paraId="7B8F3588" w14:textId="10E0BD26" w:rsidR="00411197" w:rsidRPr="00327987" w:rsidRDefault="0017570E" w:rsidP="00411197">
            <w:pPr>
              <w:contextualSpacing/>
              <w:jc w:val="center"/>
              <w:rPr>
                <w:rFonts w:ascii="Times New Roman" w:hAnsi="Times New Roman" w:cs="Times New Roman"/>
                <w:color w:val="auto"/>
                <w:sz w:val="28"/>
                <w:szCs w:val="28"/>
                <w:lang w:val="kk-KZ" w:eastAsia="en-US"/>
              </w:rPr>
            </w:pPr>
            <w:r>
              <w:rPr>
                <w:rFonts w:ascii="Times New Roman" w:hAnsi="Times New Roman" w:cs="Times New Roman"/>
                <w:color w:val="auto"/>
                <w:sz w:val="28"/>
                <w:szCs w:val="28"/>
                <w:lang w:val="kk-KZ" w:eastAsia="en-US"/>
              </w:rPr>
              <w:t>103</w:t>
            </w:r>
          </w:p>
          <w:tbl>
            <w:tblPr>
              <w:tblW w:w="0" w:type="dxa"/>
              <w:tblLayout w:type="fixed"/>
              <w:tblLook w:val="04A0" w:firstRow="1" w:lastRow="0" w:firstColumn="1" w:lastColumn="0" w:noHBand="0" w:noVBand="1"/>
            </w:tblPr>
            <w:tblGrid>
              <w:gridCol w:w="9673"/>
            </w:tblGrid>
            <w:tr w:rsidR="00411197" w:rsidRPr="00192834" w14:paraId="3483BDAD" w14:textId="77777777" w:rsidTr="007B379D">
              <w:trPr>
                <w:trHeight w:val="80"/>
              </w:trPr>
              <w:tc>
                <w:tcPr>
                  <w:tcW w:w="9673" w:type="dxa"/>
                  <w:hideMark/>
                </w:tcPr>
                <w:p w14:paraId="4005AB27" w14:textId="77777777" w:rsidR="00411197" w:rsidRPr="00192834" w:rsidRDefault="004111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en-US" w:eastAsia="en-US"/>
                    </w:rPr>
                    <w:t>1</w:t>
                  </w:r>
                  <w:r w:rsidRPr="00192834">
                    <w:rPr>
                      <w:rFonts w:ascii="Times New Roman" w:hAnsi="Times New Roman" w:cs="Times New Roman"/>
                      <w:color w:val="auto"/>
                      <w:sz w:val="28"/>
                      <w:szCs w:val="28"/>
                      <w:lang w:val="kk-KZ" w:eastAsia="en-US"/>
                    </w:rPr>
                    <w:t>25</w:t>
                  </w:r>
                </w:p>
              </w:tc>
            </w:tr>
          </w:tbl>
          <w:p w14:paraId="3D106CC4" w14:textId="02628FE0" w:rsidR="00411197" w:rsidRPr="0017570E" w:rsidRDefault="00CB7697" w:rsidP="00411197">
            <w:pPr>
              <w:contextualSpacing/>
              <w:jc w:val="center"/>
              <w:rPr>
                <w:rFonts w:ascii="Times New Roman" w:hAnsi="Times New Roman" w:cs="Times New Roman"/>
                <w:color w:val="auto"/>
                <w:sz w:val="28"/>
                <w:szCs w:val="28"/>
                <w:lang w:val="kk-KZ" w:eastAsia="en-US"/>
              </w:rPr>
            </w:pPr>
            <w:r w:rsidRPr="00192834">
              <w:rPr>
                <w:rFonts w:ascii="Times New Roman" w:hAnsi="Times New Roman" w:cs="Times New Roman"/>
                <w:color w:val="auto"/>
                <w:sz w:val="28"/>
                <w:szCs w:val="28"/>
                <w:lang w:val="kk-KZ" w:eastAsia="en-US"/>
              </w:rPr>
              <w:t>1</w:t>
            </w:r>
            <w:r w:rsidR="0017570E">
              <w:rPr>
                <w:rFonts w:ascii="Times New Roman" w:hAnsi="Times New Roman" w:cs="Times New Roman"/>
                <w:color w:val="auto"/>
                <w:sz w:val="28"/>
                <w:szCs w:val="28"/>
                <w:lang w:val="kk-KZ" w:eastAsia="en-US"/>
              </w:rPr>
              <w:t>20</w:t>
            </w:r>
          </w:p>
          <w:p w14:paraId="3A2969A7" w14:textId="77777777" w:rsidR="00CB7697" w:rsidRPr="00192834" w:rsidRDefault="00CB7697" w:rsidP="00CB7697">
            <w:pPr>
              <w:rPr>
                <w:rFonts w:ascii="Times New Roman" w:hAnsi="Times New Roman" w:cs="Times New Roman"/>
                <w:color w:val="auto"/>
                <w:sz w:val="28"/>
                <w:szCs w:val="28"/>
                <w:lang w:val="kk-KZ" w:eastAsia="en-US"/>
              </w:rPr>
            </w:pPr>
          </w:p>
          <w:p w14:paraId="61C70C53" w14:textId="19F372A1" w:rsidR="00CB7697" w:rsidRPr="00327987" w:rsidRDefault="00CB7697" w:rsidP="00CB7697">
            <w:pPr>
              <w:jc w:val="center"/>
              <w:rPr>
                <w:rFonts w:ascii="Times New Roman" w:hAnsi="Times New Roman" w:cs="Times New Roman"/>
                <w:sz w:val="28"/>
                <w:szCs w:val="28"/>
                <w:lang w:val="kk-KZ" w:eastAsia="en-US"/>
              </w:rPr>
            </w:pPr>
            <w:r w:rsidRPr="00192834">
              <w:rPr>
                <w:rFonts w:ascii="Times New Roman" w:hAnsi="Times New Roman" w:cs="Times New Roman"/>
                <w:sz w:val="28"/>
                <w:szCs w:val="28"/>
                <w:lang w:val="kk-KZ" w:eastAsia="en-US"/>
              </w:rPr>
              <w:t>1</w:t>
            </w:r>
            <w:r w:rsidR="00BD4730" w:rsidRPr="00192834">
              <w:rPr>
                <w:rFonts w:ascii="Times New Roman" w:hAnsi="Times New Roman" w:cs="Times New Roman"/>
                <w:sz w:val="28"/>
                <w:szCs w:val="28"/>
                <w:lang w:val="en-US" w:eastAsia="en-US"/>
              </w:rPr>
              <w:t>2</w:t>
            </w:r>
            <w:r w:rsidR="0017570E">
              <w:rPr>
                <w:rFonts w:ascii="Times New Roman" w:hAnsi="Times New Roman" w:cs="Times New Roman"/>
                <w:sz w:val="28"/>
                <w:szCs w:val="28"/>
                <w:lang w:val="kk-KZ" w:eastAsia="en-US"/>
              </w:rPr>
              <w:t>9</w:t>
            </w:r>
          </w:p>
          <w:p w14:paraId="2C30B222" w14:textId="30025B2A" w:rsidR="00CB7697" w:rsidRPr="00327987" w:rsidRDefault="00CB7697" w:rsidP="00CB7697">
            <w:pPr>
              <w:jc w:val="center"/>
              <w:rPr>
                <w:rFonts w:ascii="Times New Roman" w:hAnsi="Times New Roman" w:cs="Times New Roman"/>
                <w:sz w:val="28"/>
                <w:szCs w:val="28"/>
                <w:lang w:val="kk-KZ" w:eastAsia="en-US"/>
              </w:rPr>
            </w:pPr>
            <w:r w:rsidRPr="00192834">
              <w:rPr>
                <w:rFonts w:ascii="Times New Roman" w:hAnsi="Times New Roman" w:cs="Times New Roman"/>
                <w:sz w:val="28"/>
                <w:szCs w:val="28"/>
                <w:lang w:val="kk-KZ" w:eastAsia="en-US"/>
              </w:rPr>
              <w:t>1</w:t>
            </w:r>
            <w:r w:rsidR="00BD4730" w:rsidRPr="00192834">
              <w:rPr>
                <w:rFonts w:ascii="Times New Roman" w:hAnsi="Times New Roman" w:cs="Times New Roman"/>
                <w:sz w:val="28"/>
                <w:szCs w:val="28"/>
                <w:lang w:val="en-US" w:eastAsia="en-US"/>
              </w:rPr>
              <w:t>3</w:t>
            </w:r>
            <w:r w:rsidR="0017570E">
              <w:rPr>
                <w:rFonts w:ascii="Times New Roman" w:hAnsi="Times New Roman" w:cs="Times New Roman"/>
                <w:sz w:val="28"/>
                <w:szCs w:val="28"/>
                <w:lang w:val="kk-KZ" w:eastAsia="en-US"/>
              </w:rPr>
              <w:t>6</w:t>
            </w:r>
          </w:p>
        </w:tc>
      </w:tr>
    </w:tbl>
    <w:p w14:paraId="09A46998" w14:textId="77777777" w:rsidR="00CB7697" w:rsidRPr="00192834" w:rsidRDefault="00CB7697" w:rsidP="00CB7697">
      <w:pPr>
        <w:rPr>
          <w:rFonts w:ascii="Times New Roman" w:hAnsi="Times New Roman" w:cs="Times New Roman"/>
          <w:b/>
          <w:sz w:val="28"/>
          <w:szCs w:val="28"/>
          <w:lang w:val="kk-KZ"/>
        </w:rPr>
      </w:pPr>
    </w:p>
    <w:p w14:paraId="0373AA6A" w14:textId="77777777" w:rsidR="00CB7697" w:rsidRPr="00192834" w:rsidRDefault="00CB7697">
      <w:pPr>
        <w:spacing w:after="160" w:line="259" w:lineRule="auto"/>
        <w:rPr>
          <w:rFonts w:ascii="Times New Roman" w:hAnsi="Times New Roman" w:cs="Times New Roman"/>
          <w:b/>
          <w:sz w:val="28"/>
          <w:szCs w:val="28"/>
          <w:lang w:val="kk-KZ"/>
        </w:rPr>
      </w:pPr>
      <w:r w:rsidRPr="00192834">
        <w:rPr>
          <w:rFonts w:ascii="Times New Roman" w:hAnsi="Times New Roman" w:cs="Times New Roman"/>
          <w:b/>
          <w:sz w:val="28"/>
          <w:szCs w:val="28"/>
          <w:lang w:val="kk-KZ"/>
        </w:rPr>
        <w:br w:type="page"/>
      </w:r>
    </w:p>
    <w:p w14:paraId="075D4ED9" w14:textId="77777777" w:rsidR="009C58B3" w:rsidRPr="00192834" w:rsidRDefault="009C58B3" w:rsidP="00CB7697">
      <w:pPr>
        <w:jc w:val="center"/>
        <w:rPr>
          <w:rFonts w:ascii="Times New Roman" w:hAnsi="Times New Roman" w:cs="Times New Roman"/>
          <w:b/>
          <w:sz w:val="28"/>
          <w:szCs w:val="28"/>
          <w:lang w:val="kk-KZ"/>
        </w:rPr>
      </w:pPr>
      <w:r w:rsidRPr="00192834">
        <w:rPr>
          <w:rFonts w:ascii="Times New Roman" w:hAnsi="Times New Roman" w:cs="Times New Roman"/>
          <w:b/>
          <w:sz w:val="28"/>
          <w:szCs w:val="28"/>
          <w:lang w:val="kk-KZ"/>
        </w:rPr>
        <w:lastRenderedPageBreak/>
        <w:t>КІРІСПЕ</w:t>
      </w:r>
    </w:p>
    <w:p w14:paraId="21A68000" w14:textId="77777777" w:rsidR="00F2010E" w:rsidRPr="00192834" w:rsidRDefault="00F2010E" w:rsidP="00F2010E">
      <w:pPr>
        <w:ind w:firstLine="567"/>
        <w:jc w:val="center"/>
        <w:rPr>
          <w:rFonts w:ascii="Times New Roman" w:eastAsiaTheme="minorHAnsi" w:hAnsi="Times New Roman" w:cs="Times New Roman"/>
          <w:b/>
          <w:color w:val="auto"/>
          <w:kern w:val="2"/>
          <w:sz w:val="28"/>
          <w:szCs w:val="28"/>
          <w:lang w:val="kk-KZ" w:eastAsia="en-US"/>
        </w:rPr>
      </w:pPr>
    </w:p>
    <w:p w14:paraId="0B89371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bCs/>
          <w:color w:val="auto"/>
          <w:sz w:val="28"/>
          <w:szCs w:val="28"/>
          <w:lang w:val="kk-KZ"/>
        </w:rPr>
        <w:t>Жұмыстың жалпы сипаттамасы.</w:t>
      </w:r>
      <w:r w:rsidRPr="00EE49CE">
        <w:rPr>
          <w:rFonts w:ascii="Times New Roman" w:hAnsi="Times New Roman" w:cs="Times New Roman"/>
          <w:color w:val="auto"/>
          <w:sz w:val="28"/>
          <w:szCs w:val="28"/>
          <w:lang w:val="kk-KZ"/>
        </w:rPr>
        <w:t xml:space="preserve"> Диссертацияда түркілік саяси құндылықтардың тарихи-аксиологиялық константалары арқылы Қазақстан Республикасы жастарының саяси құндылықтарын қалыптастырудың тетіктері мен осы бағыттағы саяси шешімдердің қоғамдық санаға ықпалы зерделенді. Алдымен, саяси құндылықтар мен түркілік саяси құндылықтардың концептуал негіздері сараланып, олардың қоғамдық өмір прагматикасындағы «қолданысы-нәтижесі» параметрлерінің негізгі көрсеткіштеріне саяси-философиялық тұрғыдан баға берілді. «Жаңа Қазақстан» моделіндегі жастардың саяси құндылықтарының қалыптасуының мәдени-әлеуметтік климаты аясындағы эволюциясы мен «қалыптастыру-қалыптасу» детерминациясының тәсілдері мен технологиясына талдау жүргізілді. Сол арқылы қазіргі заманғы жастар құндылықтары, олардың түзілімі мен жаңаруының парадигмалары, тұрақтылығы мен өзгеру динамикасы мәселесі зерделенді.</w:t>
      </w:r>
    </w:p>
    <w:p w14:paraId="2A129AC9"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bCs/>
          <w:color w:val="auto"/>
          <w:sz w:val="28"/>
          <w:szCs w:val="28"/>
          <w:lang w:val="kk-KZ"/>
        </w:rPr>
        <w:t>Зерттеу тақырыбының өзектілігі.</w:t>
      </w:r>
      <w:r w:rsidRPr="00EE49CE">
        <w:rPr>
          <w:rFonts w:ascii="Times New Roman" w:hAnsi="Times New Roman" w:cs="Times New Roman"/>
          <w:color w:val="auto"/>
          <w:sz w:val="28"/>
          <w:szCs w:val="28"/>
          <w:lang w:val="kk-KZ"/>
        </w:rPr>
        <w:t xml:space="preserve"> Қазақстандық, жалпы алғанда тұтас әлемдік деңгейде де жастардың құндылықтық бағдарларының өзгерістерге түсуі мен олардың динамикасы – әлеуметтанулық, мәдениеттанулық, саясаттанулық, психологиялық тұрғыдан ғана емес, тарихи-этнографиялық контекст аясындағы саяси философиялық парадигмалар негізінде тереңірек зерттеуді қажет етеді. Мұны заман ағымының құбылуы, әлемдік интенсив даму мегатенденцияларының жастардың қоғамдық санасымен өзара тәуелділігінің әрқилы масштабтарын бағамдау мен бағалаулар арқылы айқындауға болады.</w:t>
      </w:r>
    </w:p>
    <w:p w14:paraId="26C8E46B"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Қоғамдық өмірдің барша саласын қамтып келе жатқан виртуалданған әлемнің цифрлық жүйесінде коммуникация түрлерінің күрделі сипат табуы – ХХІ ғасыр басындағы іргелі өзгерістердің бірі болып отыр. Интернет, әлеуметтік желілер, яғни Инстаграмм мен ТикТок, Треадс және т.б. ақпарат алмасу желілері қарым-қатынастың жаңа формаларын танытатын инструменттер ғана емес, жастардың болмысына, мінез-құлқына, дүниеге көзқарасы мен қоғамдық санасына айтарлықтай ықпал ете алатын, елеулі өзгерістерге себеп болатын технологиялық детерминациялардың маңызды факторына айналып отыр. Сәйкесінше, осындай өзгерістер кезеңінде, алдымен, жастардың қоғамдық саяси санасының динамикасын саяси-философиялық тұрғыдан «бақылау-бағалау» тетіктерінің маңызы артып келеді. Яғни, ғылыми дискурстың қоғамдық инженериядағы рөлі салмақты болуда. Олай болса, цифрлық жүйедегі коммуникацияларды тек субмәдениет ретінде ғана емес, мәдени-әлеуметтік институттардың бірі ретінде де жіті зерделеу маңызды дей аламыз.</w:t>
      </w:r>
    </w:p>
    <w:p w14:paraId="03EF96B8"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Сонымен қатар, техногендік прогресстің жаңа сатысы ретінде қарастырылатын постадам мен постқоғам жағдайында жастардың мәдени-әлеуметтік рөлдерін айқындауы тұрғысынан ғана емес, сол қоғамдық сананы қалыптастыратын және стихиялы түрде конструкциялайтын  ықпалды өріс күші болуы жағынан алғанда да цифрлық жүйенің жастардың болмысына ықпалы арнайы зерттеуді қажет етеді. Мұның көпқырлы үдеріс екенін де ескерсек, аталған талдаулар олардың ішкі саясатқа қатысты саяси санасындағы тұрақты </w:t>
      </w:r>
      <w:r w:rsidRPr="00EE49CE">
        <w:rPr>
          <w:rFonts w:ascii="Times New Roman" w:hAnsi="Times New Roman" w:cs="Times New Roman"/>
          <w:color w:val="auto"/>
          <w:sz w:val="28"/>
          <w:szCs w:val="28"/>
          <w:lang w:val="kk-KZ"/>
        </w:rPr>
        <w:lastRenderedPageBreak/>
        <w:t>дүниетанымдық негіздерді және құндылықтық өзгерістерді айқындауға септеседі. Цифрлық ықпалдың әсерімен қалыптасқан жастардың құндылықтық әлеміндегі метаморфозалар мен изоморфизмдерді саяси-философиялық тұрғыдан талдау – мемлекеттің стратегиялық дамуының негізгі бағдарларын айқындауға немесе белгілі бір бағдарламалар бойынша институттануын іске асыруға да мүмкіндік береді.</w:t>
      </w:r>
    </w:p>
    <w:p w14:paraId="1975CD04"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Қазақстан Республикасы жастарының саяси санасын зерттеу ісін, оның динамикасы мен негізгі векторларын айқындау мақсатында саяси-философиялық тұрғыдан зерделеу маңызды болып отыр. Сондықтан, қазіргі заманғы жаңа саяси құндылықтардың өріс алуы ғана емес, тұрақты, ғасырлар сүзгісінен өткен классикалық құндылықтардың санадағы қабылдануының интенциялары мен өздігінен реконструкциялануы, олардың мағыналық бағдарларының ауысуы да айрықша зерттеуді қажет ететін құбылыс екені даусыз. Мұндай зерттеулер қоғам дамуындағы жастардың саяси құндылықтарының жалпылама картинасын ашып көрсетумен қатар, оны игілікті, оңды, ұтымды, тиімді, пайдалы нұсқада қайта құрылымдауға да негіз бола алады.</w:t>
      </w:r>
    </w:p>
    <w:p w14:paraId="5746C075"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Қазіргі замандағы жастар санасындағы глобализация-глокализацияланған (жаһандық-жергілікті) дуалистік дүниетаным түсініктерінің саяси қырлары қоғамдық өзгерістерде әлдеқайда маңызды беталыстарды тудыруда. Дәл қазіргі жаһандану жағдайындағы азаматтық-өркениеттік бағдардағы даму векторымен қатар, ұлттық мемлекеттердің әрқайсысы өзіндік дамудың ұлттық үлгілерінен бас тарта алмайды. Бұл – тарихи танымдық ұлттық кодтармен сабақтасқан табиғи эволюциялық үдерістердің заңда жалғасы іспеттес. Осы тұста, қазіргі таңдағы Қазақстан Республикасы жастарының саяси санасындағы құндылықтар жүйесінің тарихи тамырлары мен архетиптік-образдық келбетіне талдаулар жасау арқылы, оның қазіргі заманға өздігінен трансформациялануының, сондай-ақ ресми сипатта трансформациялаудың технологиясына айрықша назар аудару да соншалықты маңызды болып отыр. Бұл тұста, біз, түркілік әлем ареалындағы құндылықтар жүйесінің VII-XIII ғасырлардағы келбетіне назар аудара отырып, оның негізгі платформаларының философиялық мәнін ашып көрсетуге, талдауға тырысуымыз қажет. Сонымен қатар, түркілік дұниетанымның қазіргі заман үшін қолданбалылығының диахрондық-синхрондық табиғатының саяси-философиялық конструкцияларына да айрықша назар аударуымыз қажет.</w:t>
      </w:r>
    </w:p>
    <w:p w14:paraId="5052369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Зерттеу тақырыбымыз қоғамдағы саяси ахуалдардың негізгі бағдарларын зерделеу ғана емес, саяси құндылықтардың жастар санасындағы келбеті мен оның тарихи тұрғыдан ең тиімді, әлеуметтік тәжірибеден өткен, сұрыпталған, оңды бағаланған  нұсқалар ретінде орнықтырылған архетиптеріне үңілуімен өзекті. Сол арқылы жастардың саяси санасына ғылыми екшелген әрі тарихи сабақтастығы бар құндылықтарды ресми институттық түрде қалыптастырудың технологиясын ұсыну арқылы өзіндік бағдар мен құралдарға қол жеткізуді көздейді. Сонда ғана бұл зерттеу қолданбалы маңызға ие болады деп есептейміз. Бұл зерттеулер сайып келгенде, мемлекетшілдік дәстүрді қалыптастырып, оның саяси онтологиясына ықпал ете алатын, халықаралық қатынастар мен әлемдік саяси аренадағы Қазақстанның Тәуелсіздігін қорғауына, беделінің нығаюы мен </w:t>
      </w:r>
      <w:r w:rsidRPr="00EE49CE">
        <w:rPr>
          <w:rFonts w:ascii="Times New Roman" w:hAnsi="Times New Roman" w:cs="Times New Roman"/>
          <w:color w:val="auto"/>
          <w:sz w:val="28"/>
          <w:szCs w:val="28"/>
          <w:lang w:val="kk-KZ"/>
        </w:rPr>
        <w:lastRenderedPageBreak/>
        <w:t xml:space="preserve">ұзақмерзімді орнықты дамуының алғышарттарын құрайтын жаңа моделдерді де ұсынуға септеседі. Өйткені қазіргі заманғы жастардың қоғамдық санасындағы саяси құндылықтар жүйесінің оңды құрылымдануы – мемлекеттің тұрақты дамуының іргетасы бола алады. Сондықтан да </w:t>
      </w:r>
      <w:r w:rsidRPr="00EE49CE">
        <w:rPr>
          <w:rFonts w:ascii="Times New Roman" w:hAnsi="Times New Roman" w:cs="Times New Roman"/>
          <w:bCs/>
          <w:color w:val="auto"/>
          <w:sz w:val="28"/>
          <w:szCs w:val="28"/>
          <w:lang w:val="kk-KZ"/>
        </w:rPr>
        <w:t xml:space="preserve">Қазақстан Республикасы </w:t>
      </w:r>
      <w:r w:rsidRPr="00EE49CE">
        <w:rPr>
          <w:rFonts w:ascii="Times New Roman" w:hAnsi="Times New Roman" w:cs="Times New Roman"/>
          <w:color w:val="auto"/>
          <w:sz w:val="28"/>
          <w:szCs w:val="28"/>
          <w:lang w:val="kk-KZ"/>
        </w:rPr>
        <w:t>жacтapының caяcи құндылықтapын қaлыптacтыpyдaғы дүниeтaнымдық өлшeмдi aнықтay тaқыpыптың өзeктiлiгiн арттыра түседі.</w:t>
      </w:r>
    </w:p>
    <w:p w14:paraId="7D0478B8" w14:textId="77777777"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b/>
          <w:bCs/>
          <w:color w:val="auto"/>
          <w:sz w:val="28"/>
          <w:szCs w:val="28"/>
          <w:lang w:val="kk-KZ"/>
        </w:rPr>
        <w:t>Тақырыптың зерттелу деңгейі.</w:t>
      </w:r>
    </w:p>
    <w:p w14:paraId="2F982A7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Жастар туралы алғашқы философиялық тұжырымдар көне қытай [1] және көне грек философтарының еңбектерінде кездеседі [2]. Қазақ дүниетанымына тән ойларды Абай шығармаларынан таба аламыз [3].</w:t>
      </w:r>
    </w:p>
    <w:p w14:paraId="7BA13E2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ХІХ-ХХ ғғ. жacтap тaқыpыбын зepттeyге Еypопa мен AҚШ-тың ғaлымдapы үлкeн үлec қоcты. Солардың ішінде құpылымдық-фyнкционaл көзқapac бойыншa Эмиль Дюpкгeйм [4], Толкотт Пapcонc [5], Pоберт Мepтон [6], cимволдық интepaкционизм мeктeбi өкілдері Джордж Герберт Мидтің [7] пен Маргарет Мидтің eңбeктepiндe көрініс тапқан. Мысалы, Маргарет Мидтің «Мәдениет және балалар әлемі» атты әлеуметтік антропология бағытында жазылған құнды еңбегінде балалық пен жастық кезең дүниенің бар бөлігінде бірдей «табиғи» жолмен жүрмейтінін, әр аймақта мәдениет арқылы қалыптасатынын алға тартады. Постотарлық перспективадан қарағанда Маргарет Мидтің Океания мен басқа да еуропалық емес елдерде қатысты этнографиялық материалдар негізінде зерттеу жасауы белгілі бір таптаурындарды туғызуымен ерекшеленсе де, бұл еңбегі алғашқылардың бірі болып балалар мен жастардың әлеуметтік-мәдени тұрғыда құрылымдануын арнайылап зерттеуімен құнды [8]. Батыс ғалымдардың ішінде жастар мәселесін ерекше көрсеткен авторлар: Пьер Бурдье [9], Хосе Ортега-и-Гассет [10],            Эрик Эриксон [11], Освальд Шпенглер [12], Карл Манхейм [13]. Пьер Бурдье «Әлеуметтік кеңістік және әлеуметтік топтардың шығу тегі» еңбегінде әлеуметтік топтардың табиғи болмыс түрінде емес, тарихи және әлеуметтік  шарттар аясында қалыптасатынын негіздей отырып, әлеуметтік философияда кең танымал «хабитус» концептісін енгізіп еді. «Хабитус» оның түсіндіруінше тіршілік шарттарына сәйкес қалыптасатын қабылдау, талғам, мінез-құлық, әрекет түрлерінің  тұрақты схемасын білдіреді. Жастардың да әлемді қабылдауы мен дүниетанымы мәдениетке сіңген тұрақты схемалар аясында жүретіндіктен, оны қоғамдық игілікке қарай бұруға әрі ғасырлар бойы қалыптасқан таптық иерархия аясынан шығаруға болады деп түйеді.  </w:t>
      </w:r>
    </w:p>
    <w:p w14:paraId="73D9C60A"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Cондaй-aқ жастар ұғымы, жacтapдың заңмен қатынасы, жастардың әлеуметтенуі, білім алу жүйесін зерделеген постсовет кеңістігі ғалымдары       С.Н. Иконникова, И.С. Кон, В.Т. Лиcовcкий, В.А. Луков, В.Г.Немировский,    В.В. Павловский, Д.Д. Накашидзе, В.И. Чупров, Ю.А. Зубок, К. Уильямс,          В.И. Добpынинa, О.М. Добрынина, А.А. Жигулин, А.Т. Малхасян, З.К. Буклова, жәнe т.б. еңбектерінде зерделенген. Мысалы К. Буклованың «Правосознание в современном информационном обществе: теоретико-правовой анализ» (2011) еңбегі – құқықтық сана қалай өзгеріп жатыр деген сұрақты ақпараттық қоғам контекстінде талдауымен құнды [14].</w:t>
      </w:r>
      <w:r w:rsidRPr="00EE49CE">
        <w:rPr>
          <w:rFonts w:ascii="Times New Roman" w:hAnsi="Times New Roman" w:cs="Times New Roman"/>
          <w:b/>
          <w:bCs/>
          <w:color w:val="auto"/>
          <w:sz w:val="28"/>
          <w:szCs w:val="28"/>
          <w:lang w:val="kk-KZ"/>
        </w:rPr>
        <w:t xml:space="preserve"> </w:t>
      </w:r>
    </w:p>
    <w:p w14:paraId="048F5B42" w14:textId="5864083A"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lastRenderedPageBreak/>
        <w:t xml:space="preserve">Қaзaқcтaндa жacтap мәceлeciнe қaтыcты зepттeyлepдің ішінде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Марлен Ларуелленің «Назарбаев буыны: Қазақстандағы жастар» (The Nazarbayev Generation: Youth in Kazakhstan) зерттеуін [15], А. Жунисбай мен                                  Б. Жунисбайдың Жастар өзгеше ме? Назарбаев буыны мен Қазақстандағы қоғамдық пікір (Are youth different? The Nazarbayev generation and public opinion in Kazakhstan) мақаласын ерекше атап көрсетуге болады. Мысалы, А. Жунисбай мен Б. Жунисбай аталған мақаласында жастар үлкен буынға қарағанда әлеуметтік теңсіздікке көбірек түсіністікпен қарайды деген қорытындыға келеді [16]. Әлеуметтанулық зерттеу әдісіне сүйенген мұндай еңбектер Тәуелсіз Қазақстандағы жастардың келбетін тануға мүмкіндік беруімен құнды дей аламыз. Ал,  Д. Шарипова, С. Бейменбетов секілді зерттеушілердің «Молодежь в Казахстане: оценка ценностей, ожиданий и стремлений» атты еңбегі де жастардың маңызды санайтын құндылықтары, үміті, үрейі мен өмірлік стратегияларының жалпы картинасын әлеуметтанулық зерттеулер арқылы нақтылауымен бағалы [17]. Сондай-ақ бұл тақырыпты тереңдеткен ғылыми еңбектер A.C. Capceнбaeв, Д.A. Қaлeтaeв, Ғ.Т. Тeлeбaeв, Ғ.Н. Шойкин,                  З.C. Aйдapбeков, Д.Д. Eшпaновa, Г.О. Абдикерова, Л.Ю. Зайниева, Ғ.Ғaбдyллинa, Ғ.С. Сапарғалиев, А.С. Ибраева, Г.Р. Абсаттаров, С.А. Сартаев, М.И. Исаева, М.Д. Шаймерденова, және т.б. авторларға тиесілі [18]. </w:t>
      </w:r>
    </w:p>
    <w:p w14:paraId="0AAC9C91" w14:textId="39B1E37D"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Түркі әлемінің ойшылдары Әл-Фараби </w:t>
      </w:r>
      <w:r w:rsidRPr="00EE49CE">
        <w:rPr>
          <w:rFonts w:ascii="Times New Roman" w:hAnsi="Times New Roman" w:cs="Times New Roman"/>
          <w:color w:val="auto"/>
          <w:sz w:val="28"/>
          <w:szCs w:val="28"/>
          <w:lang w:val="kk-KZ"/>
        </w:rPr>
        <w:t>[19]</w:t>
      </w:r>
      <w:r w:rsidRPr="00EE49CE">
        <w:rPr>
          <w:rFonts w:ascii="Times New Roman" w:hAnsi="Times New Roman" w:cs="Times New Roman"/>
          <w:bCs/>
          <w:color w:val="auto"/>
          <w:sz w:val="28"/>
          <w:szCs w:val="28"/>
          <w:lang w:val="kk-KZ"/>
        </w:rPr>
        <w:t xml:space="preserve">, Қожа Ахмет Ясауи </w:t>
      </w:r>
      <w:r w:rsidRPr="00EE49CE">
        <w:rPr>
          <w:rFonts w:ascii="Times New Roman" w:hAnsi="Times New Roman" w:cs="Times New Roman"/>
          <w:color w:val="auto"/>
          <w:sz w:val="28"/>
          <w:szCs w:val="28"/>
          <w:lang w:val="kk-KZ"/>
        </w:rPr>
        <w:t>[20]</w:t>
      </w:r>
      <w:r w:rsidRPr="00EE49CE">
        <w:rPr>
          <w:rFonts w:ascii="Times New Roman" w:hAnsi="Times New Roman" w:cs="Times New Roman"/>
          <w:bCs/>
          <w:color w:val="auto"/>
          <w:sz w:val="28"/>
          <w:szCs w:val="28"/>
          <w:lang w:val="kk-KZ"/>
        </w:rPr>
        <w:t xml:space="preserve">, Махмұт Қашқари </w:t>
      </w:r>
      <w:r w:rsidRPr="00EE49CE">
        <w:rPr>
          <w:rFonts w:ascii="Times New Roman" w:hAnsi="Times New Roman" w:cs="Times New Roman"/>
          <w:color w:val="auto"/>
          <w:sz w:val="28"/>
          <w:szCs w:val="28"/>
          <w:lang w:val="kk-KZ"/>
        </w:rPr>
        <w:t>[21]</w:t>
      </w:r>
      <w:r w:rsidRPr="00EE49CE">
        <w:rPr>
          <w:rFonts w:ascii="Times New Roman" w:hAnsi="Times New Roman" w:cs="Times New Roman"/>
          <w:bCs/>
          <w:color w:val="auto"/>
          <w:sz w:val="28"/>
          <w:szCs w:val="28"/>
          <w:lang w:val="kk-KZ"/>
        </w:rPr>
        <w:t xml:space="preserve">, Жүсіп Баласағұн </w:t>
      </w:r>
      <w:r w:rsidRPr="00EE49CE">
        <w:rPr>
          <w:rFonts w:ascii="Times New Roman" w:hAnsi="Times New Roman" w:cs="Times New Roman"/>
          <w:color w:val="auto"/>
          <w:sz w:val="28"/>
          <w:szCs w:val="28"/>
          <w:lang w:val="kk-KZ"/>
        </w:rPr>
        <w:t>[22]</w:t>
      </w:r>
      <w:r w:rsidRPr="00EE49CE">
        <w:rPr>
          <w:rFonts w:ascii="Times New Roman" w:hAnsi="Times New Roman" w:cs="Times New Roman"/>
          <w:bCs/>
          <w:color w:val="auto"/>
          <w:sz w:val="28"/>
          <w:szCs w:val="28"/>
          <w:lang w:val="kk-KZ"/>
        </w:rPr>
        <w:t xml:space="preserve">, көне грек ойшылдары               Лаэрттік Диоген </w:t>
      </w:r>
      <w:r w:rsidRPr="00EE49CE">
        <w:rPr>
          <w:rFonts w:ascii="Times New Roman" w:hAnsi="Times New Roman" w:cs="Times New Roman"/>
          <w:color w:val="auto"/>
          <w:sz w:val="28"/>
          <w:szCs w:val="28"/>
          <w:lang w:val="kk-KZ"/>
        </w:rPr>
        <w:t>[23]</w:t>
      </w:r>
      <w:r w:rsidRPr="00EE49CE">
        <w:rPr>
          <w:rFonts w:ascii="Times New Roman" w:hAnsi="Times New Roman" w:cs="Times New Roman"/>
          <w:bCs/>
          <w:color w:val="auto"/>
          <w:sz w:val="28"/>
          <w:szCs w:val="28"/>
          <w:lang w:val="kk-KZ"/>
        </w:rPr>
        <w:t xml:space="preserve">, Платон </w:t>
      </w:r>
      <w:r w:rsidRPr="00EE49CE">
        <w:rPr>
          <w:rFonts w:ascii="Times New Roman" w:hAnsi="Times New Roman" w:cs="Times New Roman"/>
          <w:color w:val="auto"/>
          <w:sz w:val="28"/>
          <w:szCs w:val="28"/>
          <w:lang w:val="kk-KZ"/>
        </w:rPr>
        <w:t>[24]</w:t>
      </w:r>
      <w:r w:rsidRPr="00EE49CE">
        <w:rPr>
          <w:rFonts w:ascii="Times New Roman" w:hAnsi="Times New Roman" w:cs="Times New Roman"/>
          <w:bCs/>
          <w:color w:val="auto"/>
          <w:sz w:val="28"/>
          <w:szCs w:val="28"/>
          <w:lang w:val="kk-KZ"/>
        </w:rPr>
        <w:t xml:space="preserve">, Аристотель </w:t>
      </w:r>
      <w:r w:rsidRPr="00EE49CE">
        <w:rPr>
          <w:rFonts w:ascii="Times New Roman" w:hAnsi="Times New Roman" w:cs="Times New Roman"/>
          <w:color w:val="auto"/>
          <w:sz w:val="28"/>
          <w:szCs w:val="28"/>
          <w:lang w:val="kk-KZ"/>
        </w:rPr>
        <w:t>[25]</w:t>
      </w:r>
      <w:r w:rsidRPr="00EE49CE">
        <w:rPr>
          <w:rFonts w:ascii="Times New Roman" w:hAnsi="Times New Roman" w:cs="Times New Roman"/>
          <w:bCs/>
          <w:color w:val="auto"/>
          <w:sz w:val="28"/>
          <w:szCs w:val="28"/>
          <w:lang w:val="kk-KZ"/>
        </w:rPr>
        <w:t xml:space="preserve">, батыс философтары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Г. Риккерт </w:t>
      </w:r>
      <w:r w:rsidRPr="00EE49CE">
        <w:rPr>
          <w:rFonts w:ascii="Times New Roman" w:hAnsi="Times New Roman" w:cs="Times New Roman"/>
          <w:color w:val="auto"/>
          <w:sz w:val="28"/>
          <w:szCs w:val="28"/>
          <w:lang w:val="kk-KZ"/>
        </w:rPr>
        <w:t>[26]</w:t>
      </w:r>
      <w:r w:rsidRPr="00EE49CE">
        <w:rPr>
          <w:rFonts w:ascii="Times New Roman" w:hAnsi="Times New Roman" w:cs="Times New Roman"/>
          <w:bCs/>
          <w:color w:val="auto"/>
          <w:sz w:val="28"/>
          <w:szCs w:val="28"/>
          <w:lang w:val="kk-KZ"/>
        </w:rPr>
        <w:t xml:space="preserve">, Н. Луман </w:t>
      </w:r>
      <w:r w:rsidRPr="00EE49CE">
        <w:rPr>
          <w:rFonts w:ascii="Times New Roman" w:hAnsi="Times New Roman" w:cs="Times New Roman"/>
          <w:color w:val="auto"/>
          <w:sz w:val="28"/>
          <w:szCs w:val="28"/>
          <w:lang w:val="kk-KZ"/>
        </w:rPr>
        <w:t>[27]</w:t>
      </w:r>
      <w:r w:rsidRPr="00EE49CE">
        <w:rPr>
          <w:rFonts w:ascii="Times New Roman" w:hAnsi="Times New Roman" w:cs="Times New Roman"/>
          <w:bCs/>
          <w:color w:val="auto"/>
          <w:sz w:val="28"/>
          <w:szCs w:val="28"/>
          <w:lang w:val="kk-KZ"/>
        </w:rPr>
        <w:t xml:space="preserve">,  E. Хофстед </w:t>
      </w:r>
      <w:r w:rsidRPr="00EE49CE">
        <w:rPr>
          <w:rFonts w:ascii="Times New Roman" w:hAnsi="Times New Roman" w:cs="Times New Roman"/>
          <w:color w:val="auto"/>
          <w:sz w:val="28"/>
          <w:szCs w:val="28"/>
          <w:lang w:val="kk-KZ"/>
        </w:rPr>
        <w:t>[28]</w:t>
      </w:r>
      <w:r w:rsidRPr="00EE49CE">
        <w:rPr>
          <w:rFonts w:ascii="Times New Roman" w:hAnsi="Times New Roman" w:cs="Times New Roman"/>
          <w:bCs/>
          <w:color w:val="auto"/>
          <w:sz w:val="28"/>
          <w:szCs w:val="28"/>
          <w:lang w:val="kk-KZ"/>
        </w:rPr>
        <w:t xml:space="preserve">, M. Рокич </w:t>
      </w:r>
      <w:r w:rsidRPr="00EE49CE">
        <w:rPr>
          <w:rFonts w:ascii="Times New Roman" w:hAnsi="Times New Roman" w:cs="Times New Roman"/>
          <w:color w:val="auto"/>
          <w:sz w:val="28"/>
          <w:szCs w:val="28"/>
          <w:lang w:val="kk-KZ"/>
        </w:rPr>
        <w:t>[29]</w:t>
      </w:r>
      <w:r w:rsidRPr="00EE49CE">
        <w:rPr>
          <w:rFonts w:ascii="Times New Roman" w:hAnsi="Times New Roman" w:cs="Times New Roman"/>
          <w:bCs/>
          <w:color w:val="auto"/>
          <w:sz w:val="28"/>
          <w:szCs w:val="28"/>
          <w:lang w:val="kk-KZ"/>
        </w:rPr>
        <w:t>, С. Швартц</w:t>
      </w:r>
      <w:r w:rsidRPr="00EE49CE">
        <w:rPr>
          <w:rFonts w:ascii="Times New Roman" w:hAnsi="Times New Roman" w:cs="Times New Roman"/>
          <w:color w:val="auto"/>
          <w:sz w:val="28"/>
          <w:szCs w:val="28"/>
          <w:lang w:val="kk-KZ"/>
        </w:rPr>
        <w:t>[30]</w:t>
      </w:r>
      <w:r w:rsidRPr="00EE49CE">
        <w:rPr>
          <w:rFonts w:ascii="Times New Roman" w:hAnsi="Times New Roman" w:cs="Times New Roman"/>
          <w:bCs/>
          <w:color w:val="auto"/>
          <w:sz w:val="28"/>
          <w:szCs w:val="28"/>
          <w:lang w:val="kk-KZ"/>
        </w:rPr>
        <w:t xml:space="preserve"> еңбектерінде құндылық ұғымының мәні ашылған</w:t>
      </w:r>
      <w:r w:rsidRPr="00EE49CE">
        <w:rPr>
          <w:rFonts w:ascii="Times New Roman" w:hAnsi="Times New Roman" w:cs="Times New Roman"/>
          <w:color w:val="auto"/>
          <w:sz w:val="28"/>
          <w:szCs w:val="28"/>
          <w:lang w:val="kk-KZ"/>
        </w:rPr>
        <w:t>.</w:t>
      </w:r>
    </w:p>
    <w:p w14:paraId="1AFF12E3" w14:textId="03324628"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color w:val="auto"/>
          <w:sz w:val="28"/>
          <w:szCs w:val="28"/>
          <w:lang w:val="kk-KZ"/>
        </w:rPr>
        <w:t xml:space="preserve">Саяси құндылықтар тақырыбына, соның ішінде жастардың саяси құндылықтарына да ерекше көңіл бөлген авторлар қатарына әлемдік деңгейде    Т. Парсонс, Р. Ингелхарт, Ли Куан Ю, M. Демирташ, C. Омер сынды ғалымдарды жатқызсақ [31], отандық ғылымда бұл тақырыпты жан-жақты қарастырған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С. Нұрмұратов,   Ғ. Құрманғалиева, </w:t>
      </w:r>
      <w:r w:rsidRPr="00EE49CE">
        <w:rPr>
          <w:rFonts w:ascii="Times New Roman" w:hAnsi="Times New Roman" w:cs="Times New Roman"/>
          <w:color w:val="auto"/>
          <w:sz w:val="28"/>
          <w:szCs w:val="28"/>
          <w:lang w:val="tr-TR"/>
        </w:rPr>
        <w:t>О. Карибаев</w:t>
      </w:r>
      <w:r w:rsidRPr="00EE49CE">
        <w:rPr>
          <w:rFonts w:ascii="Times New Roman" w:hAnsi="Times New Roman" w:cs="Times New Roman"/>
          <w:color w:val="auto"/>
          <w:sz w:val="28"/>
          <w:szCs w:val="28"/>
          <w:lang w:val="kk-KZ"/>
        </w:rPr>
        <w:t xml:space="preserve"> және т.б. сынды зерттеушілерді атауға болады</w:t>
      </w:r>
      <w:r w:rsidR="007B379D"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[32].</w:t>
      </w:r>
    </w:p>
    <w:p w14:paraId="46844862" w14:textId="4E6873CF"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Түркілік дүниетаным, түркілік саяси құндылықтар, түркілік құндылықтардың әсері турасында В. Радлов, С. Кляшторный, А. Кононов,             С. Иванов, С. Орус-оол, Н. Аюпов, Л. Федорова, Р. Безертинов, С. Аязбекова,     Х. Әбжанов, А. Досымбаева, О. Сапашев, Г. Гусейнов, Г. Смагулов, М. Уланов, В. Харитонова, С. Васютин, Т. Жумагамбетов, Н. Крадин,</w:t>
      </w:r>
      <w:r w:rsidR="00D9628C"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М. Горбунов,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С. Дмитриев, Х. Миннегулов, С. Малабаев және т.б. зерттеушілердің еңбектерінде зерделенген. Соның ішінде М.Ю. Горбуновтың «</w:t>
      </w:r>
      <w:r w:rsidRPr="00EE49CE">
        <w:rPr>
          <w:rFonts w:ascii="Times New Roman" w:hAnsi="Times New Roman" w:cs="Times New Roman"/>
          <w:bCs/>
          <w:color w:val="auto"/>
          <w:sz w:val="28"/>
          <w:szCs w:val="28"/>
          <w:lang w:val="tr-TR"/>
        </w:rPr>
        <w:t>Ценностные доминанты т</w:t>
      </w:r>
      <w:r w:rsidRPr="00EE49CE">
        <w:rPr>
          <w:rFonts w:ascii="Times New Roman" w:hAnsi="Times New Roman" w:cs="Times New Roman"/>
          <w:bCs/>
          <w:color w:val="auto"/>
          <w:sz w:val="28"/>
          <w:szCs w:val="28"/>
          <w:lang w:val="kk-KZ"/>
        </w:rPr>
        <w:t>юркской</w:t>
      </w:r>
      <w:r w:rsidRPr="00EE49CE">
        <w:rPr>
          <w:rFonts w:ascii="Times New Roman" w:hAnsi="Times New Roman" w:cs="Times New Roman"/>
          <w:bCs/>
          <w:color w:val="auto"/>
          <w:sz w:val="28"/>
          <w:szCs w:val="28"/>
          <w:lang w:val="tr-TR"/>
        </w:rPr>
        <w:t xml:space="preserve"> традиции: кочевой культурно-исторический пласт</w:t>
      </w:r>
      <w:r w:rsidRPr="00EE49CE">
        <w:rPr>
          <w:rFonts w:ascii="Times New Roman" w:hAnsi="Times New Roman" w:cs="Times New Roman"/>
          <w:bCs/>
          <w:color w:val="auto"/>
          <w:sz w:val="28"/>
          <w:szCs w:val="28"/>
          <w:lang w:val="kk-KZ"/>
        </w:rPr>
        <w:t xml:space="preserve">» еңбегі ежелгі түркілік мәдениеттегі елдік сана мен саяси құндылықтардың мәнін ашатын іргелі зерттеу саналады </w:t>
      </w:r>
      <w:r w:rsidRPr="00EE49CE">
        <w:rPr>
          <w:rFonts w:ascii="Times New Roman" w:hAnsi="Times New Roman" w:cs="Times New Roman"/>
          <w:color w:val="auto"/>
          <w:sz w:val="28"/>
          <w:szCs w:val="28"/>
          <w:lang w:val="kk-KZ"/>
        </w:rPr>
        <w:t>[33].</w:t>
      </w:r>
    </w:p>
    <w:p w14:paraId="5BD9C119"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bCs/>
          <w:color w:val="auto"/>
          <w:sz w:val="28"/>
          <w:szCs w:val="28"/>
          <w:lang w:val="kk-KZ"/>
        </w:rPr>
        <w:t>Зepттey нысаны –</w:t>
      </w:r>
      <w:r w:rsidRPr="00EE49CE">
        <w:rPr>
          <w:rFonts w:ascii="Times New Roman" w:hAnsi="Times New Roman" w:cs="Times New Roman"/>
          <w:color w:val="auto"/>
          <w:sz w:val="28"/>
          <w:szCs w:val="28"/>
          <w:lang w:val="kk-KZ"/>
        </w:rPr>
        <w:t xml:space="preserve"> жacтapдың caяcи құндылықтapының қaлыптacy үрдісі мен негізгі келбеті</w:t>
      </w:r>
    </w:p>
    <w:p w14:paraId="4BD1D2B1"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bCs/>
          <w:color w:val="auto"/>
          <w:sz w:val="28"/>
          <w:szCs w:val="28"/>
          <w:lang w:val="kk-KZ"/>
        </w:rPr>
        <w:t>Зepттey пәнi</w:t>
      </w:r>
      <w:r w:rsidRPr="00EE49CE">
        <w:rPr>
          <w:rFonts w:ascii="Times New Roman" w:hAnsi="Times New Roman" w:cs="Times New Roman"/>
          <w:color w:val="auto"/>
          <w:sz w:val="28"/>
          <w:szCs w:val="28"/>
          <w:lang w:val="kk-KZ"/>
        </w:rPr>
        <w:t xml:space="preserve"> – Қазақстан Республикасы </w:t>
      </w:r>
      <w:r w:rsidRPr="00EE49CE">
        <w:rPr>
          <w:rFonts w:ascii="Times New Roman" w:hAnsi="Times New Roman" w:cs="Times New Roman"/>
          <w:bCs/>
          <w:color w:val="auto"/>
          <w:sz w:val="28"/>
          <w:szCs w:val="28"/>
          <w:lang w:val="kk-KZ"/>
        </w:rPr>
        <w:t>жacтapының caяcи құндылықтapының</w:t>
      </w:r>
      <w:r w:rsidRPr="00EE49CE">
        <w:rPr>
          <w:rFonts w:ascii="Times New Roman" w:hAnsi="Times New Roman" w:cs="Times New Roman"/>
          <w:bCs/>
          <w:color w:val="auto"/>
          <w:sz w:val="28"/>
          <w:szCs w:val="28"/>
          <w:lang w:val="tr-TR"/>
        </w:rPr>
        <w:t xml:space="preserve"> </w:t>
      </w:r>
      <w:r w:rsidRPr="00EE49CE">
        <w:rPr>
          <w:rFonts w:ascii="Times New Roman" w:hAnsi="Times New Roman" w:cs="Times New Roman"/>
          <w:bCs/>
          <w:color w:val="auto"/>
          <w:sz w:val="28"/>
          <w:szCs w:val="28"/>
          <w:lang w:val="kk-KZ"/>
        </w:rPr>
        <w:t>қaлыптacyындағы түркілік дүниетанымның рөлі</w:t>
      </w:r>
    </w:p>
    <w:p w14:paraId="4B8CBEBF"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bCs/>
          <w:color w:val="auto"/>
          <w:sz w:val="28"/>
          <w:szCs w:val="28"/>
          <w:lang w:val="kk-KZ"/>
        </w:rPr>
        <w:lastRenderedPageBreak/>
        <w:t>Зepттeyдiң мaқcaты</w:t>
      </w:r>
      <w:r w:rsidRPr="00EE49CE">
        <w:rPr>
          <w:rFonts w:ascii="Times New Roman" w:hAnsi="Times New Roman" w:cs="Times New Roman"/>
          <w:color w:val="auto"/>
          <w:sz w:val="28"/>
          <w:szCs w:val="28"/>
          <w:lang w:val="kk-KZ"/>
        </w:rPr>
        <w:t xml:space="preserve"> – Қазақстан Республикасы </w:t>
      </w:r>
      <w:r w:rsidRPr="00EE49CE">
        <w:rPr>
          <w:rFonts w:ascii="Times New Roman" w:hAnsi="Times New Roman" w:cs="Times New Roman"/>
          <w:bCs/>
          <w:color w:val="auto"/>
          <w:sz w:val="28"/>
          <w:szCs w:val="28"/>
          <w:lang w:val="kk-KZ"/>
        </w:rPr>
        <w:t>жacтapдының caяcи құндылықтapын</w:t>
      </w:r>
      <w:r w:rsidRPr="00EE49CE">
        <w:rPr>
          <w:rFonts w:ascii="Times New Roman" w:hAnsi="Times New Roman" w:cs="Times New Roman"/>
          <w:bCs/>
          <w:color w:val="auto"/>
          <w:sz w:val="28"/>
          <w:szCs w:val="28"/>
          <w:lang w:val="tr-TR"/>
        </w:rPr>
        <w:t xml:space="preserve"> </w:t>
      </w:r>
      <w:r w:rsidRPr="00EE49CE">
        <w:rPr>
          <w:rFonts w:ascii="Times New Roman" w:hAnsi="Times New Roman" w:cs="Times New Roman"/>
          <w:bCs/>
          <w:color w:val="auto"/>
          <w:sz w:val="28"/>
          <w:szCs w:val="28"/>
          <w:lang w:val="kk-KZ"/>
        </w:rPr>
        <w:t>қaлыптacтыpyдағы байырғы түркілік тарихилық дәстүрлердің</w:t>
      </w:r>
      <w:r w:rsidRPr="00EE49CE">
        <w:rPr>
          <w:rFonts w:ascii="Times New Roman" w:hAnsi="Times New Roman" w:cs="Times New Roman"/>
          <w:b/>
          <w:bCs/>
          <w:color w:val="auto"/>
          <w:sz w:val="28"/>
          <w:szCs w:val="28"/>
          <w:lang w:val="kk-KZ"/>
        </w:rPr>
        <w:t xml:space="preserve"> </w:t>
      </w:r>
      <w:r w:rsidRPr="00EE49CE">
        <w:rPr>
          <w:rFonts w:ascii="Times New Roman" w:hAnsi="Times New Roman" w:cs="Times New Roman"/>
          <w:bCs/>
          <w:color w:val="auto"/>
          <w:sz w:val="28"/>
          <w:szCs w:val="28"/>
          <w:lang w:val="kk-KZ"/>
        </w:rPr>
        <w:t xml:space="preserve">ықпалы мен қазіргі заманға тасымалдануын саяси-философиялық тұрғыдан зерделеу. </w:t>
      </w:r>
      <w:r w:rsidRPr="00EE49CE">
        <w:rPr>
          <w:rFonts w:ascii="Times New Roman" w:hAnsi="Times New Roman" w:cs="Times New Roman"/>
          <w:color w:val="auto"/>
          <w:sz w:val="28"/>
          <w:szCs w:val="28"/>
          <w:lang w:val="kk-KZ"/>
        </w:rPr>
        <w:t xml:space="preserve"> </w:t>
      </w:r>
      <w:r w:rsidRPr="00EE49CE">
        <w:rPr>
          <w:rFonts w:ascii="Times New Roman" w:hAnsi="Times New Roman" w:cs="Times New Roman"/>
          <w:bCs/>
          <w:color w:val="auto"/>
          <w:sz w:val="28"/>
          <w:szCs w:val="28"/>
          <w:lang w:val="kk-KZ"/>
        </w:rPr>
        <w:t xml:space="preserve">Оcы мaқcaтқa cәйкec кeлeci зepттey </w:t>
      </w:r>
      <w:r w:rsidRPr="00EE49CE">
        <w:rPr>
          <w:rFonts w:ascii="Times New Roman" w:hAnsi="Times New Roman" w:cs="Times New Roman"/>
          <w:b/>
          <w:bCs/>
          <w:color w:val="auto"/>
          <w:sz w:val="28"/>
          <w:szCs w:val="28"/>
          <w:lang w:val="kk-KZ"/>
        </w:rPr>
        <w:t>мiндeттepi</w:t>
      </w:r>
      <w:r w:rsidRPr="00EE49CE">
        <w:rPr>
          <w:rFonts w:ascii="Times New Roman" w:hAnsi="Times New Roman" w:cs="Times New Roman"/>
          <w:bCs/>
          <w:color w:val="auto"/>
          <w:sz w:val="28"/>
          <w:szCs w:val="28"/>
          <w:lang w:val="kk-KZ"/>
        </w:rPr>
        <w:t xml:space="preserve"> қойылды:</w:t>
      </w:r>
    </w:p>
    <w:p w14:paraId="717E752F"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«жастар» және оның болмысы туралы тарихи-философиялық және саяси-әлеуметтанулық пікірлер мен тұжырымдамаларға, негізгі көзқарастарға шолу жасау;</w:t>
      </w:r>
    </w:p>
    <w:p w14:paraId="1B62771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 жастар мәселесінің заңнамалық-құқықтық институттар аясындағы негізгі қызметі мен мәдени-әлеуметтік келбетін саяси-философиялық тұрғыдан жан-жақты ашып көрсету; </w:t>
      </w:r>
    </w:p>
    <w:p w14:paraId="2B7ED611"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білім берудің заманауи платформаларындағы жастар мәселесін айрықшалау арқылы олардың рухани, интеллектуал, зиялылық деңгейінің негізгі параметрлерін анықтау;</w:t>
      </w:r>
    </w:p>
    <w:p w14:paraId="3BE70C90"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«құндылық»,</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«caяcи құндылық», «жастар құндылықтары» түсініктерін концепті ретінде пайымдай отырып, олардың мазмұны мен құрылымына логикалық-семантикалық талдау жасау;</w:t>
      </w:r>
    </w:p>
    <w:p w14:paraId="29D9C79B"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Түркі халықтарының сыртқы әлемдегі және ішкі саяси-әлеуметтік өмірді құрылымдау бойынша қалыптасқан құндылықтар жүйесінің мағыналық және функционал негіздерін ашып көрсету;</w:t>
      </w:r>
    </w:p>
    <w:p w14:paraId="22CB503D"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 Түpкiлiк caяcи құндылықтapдың қазіргі заманғы Қазақстан Республикасы жacтapының caнacынa ықпал ету өрісіне, мазмұнына, технологияларына, көріністеріне саяси философиялық талдаулар жасау; </w:t>
      </w:r>
    </w:p>
    <w:p w14:paraId="6CD20036"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color w:val="auto"/>
          <w:sz w:val="28"/>
          <w:szCs w:val="28"/>
          <w:lang w:val="kk-KZ"/>
        </w:rPr>
        <w:t>– Қазақстандағы ұ</w:t>
      </w:r>
      <w:r w:rsidRPr="00EE49CE">
        <w:rPr>
          <w:rFonts w:ascii="Times New Roman" w:hAnsi="Times New Roman" w:cs="Times New Roman"/>
          <w:bCs/>
          <w:color w:val="auto"/>
          <w:sz w:val="28"/>
          <w:szCs w:val="28"/>
          <w:lang w:val="kk-KZ"/>
        </w:rPr>
        <w:t>лттық caяcи құндылықтapды байырғы түркілік өмір салты дәстүрлері жүйесі бойынша қaлыптacтыpy</w:t>
      </w:r>
      <w:r w:rsidRPr="00EE49CE">
        <w:rPr>
          <w:rFonts w:ascii="Times New Roman" w:hAnsi="Times New Roman" w:cs="Times New Roman"/>
          <w:bCs/>
          <w:color w:val="auto"/>
          <w:sz w:val="28"/>
          <w:szCs w:val="28"/>
          <w:lang w:val="tr-TR"/>
        </w:rPr>
        <w:t xml:space="preserve">дың негізгі </w:t>
      </w:r>
      <w:r w:rsidRPr="00EE49CE">
        <w:rPr>
          <w:rFonts w:ascii="Times New Roman" w:hAnsi="Times New Roman" w:cs="Times New Roman"/>
          <w:bCs/>
          <w:color w:val="auto"/>
          <w:sz w:val="28"/>
          <w:szCs w:val="28"/>
          <w:lang w:val="kk-KZ"/>
        </w:rPr>
        <w:t>өлшемдерін және тактикалық-стратегиялық бағдарламаларын құрылымдау;</w:t>
      </w:r>
    </w:p>
    <w:p w14:paraId="4F5EFF78"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color w:val="auto"/>
          <w:sz w:val="28"/>
          <w:szCs w:val="28"/>
          <w:lang w:val="kk-KZ"/>
        </w:rPr>
        <w:t>Жacтapдың caяcи құндылықтapын</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«Жaңa Қaзaқcтaн» контeкciндe тарихи-әлеуметтік парадигмалар бойынша нығайтудың негізгі қағидалары мен перспективасын құрылымдау.</w:t>
      </w:r>
    </w:p>
    <w:p w14:paraId="0A7B6F25" w14:textId="77777777"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b/>
          <w:bCs/>
          <w:color w:val="auto"/>
          <w:sz w:val="28"/>
          <w:szCs w:val="28"/>
          <w:lang w:val="kk-KZ"/>
        </w:rPr>
        <w:t>Диccepтaцияның тeоpиялық нeгiздepi.</w:t>
      </w:r>
    </w:p>
    <w:p w14:paraId="3C639C08"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Диссертацияда басты теориялық негіз ретінде: Орхон-Енисей жазбалары, түркі халықтарының рухани жәдігерлері, Жүсіп Баласағұнның «Құтты білік» атты философиялық шығармасы және т.б. түркі халықтарының жазба ескерткіштері мен қазіргі заманғы жастар туралы ғылыми тұжырымдамалар алынды.</w:t>
      </w:r>
    </w:p>
    <w:p w14:paraId="5465C495"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Сонымен қатар диccepтaция ж</w:t>
      </w:r>
      <w:r w:rsidRPr="00EE49CE">
        <w:rPr>
          <w:rFonts w:ascii="Times New Roman" w:hAnsi="Times New Roman" w:cs="Times New Roman"/>
          <w:color w:val="auto"/>
          <w:sz w:val="28"/>
          <w:szCs w:val="28"/>
          <w:lang w:val="tr-TR"/>
        </w:rPr>
        <w:t>ұмыc</w:t>
      </w:r>
      <w:r w:rsidRPr="00EE49CE">
        <w:rPr>
          <w:rFonts w:ascii="Times New Roman" w:hAnsi="Times New Roman" w:cs="Times New Roman"/>
          <w:color w:val="auto"/>
          <w:sz w:val="28"/>
          <w:szCs w:val="28"/>
          <w:lang w:val="kk-KZ"/>
        </w:rPr>
        <w:t>ында</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отaндық</w:t>
      </w:r>
      <w:r w:rsidRPr="00EE49CE">
        <w:rPr>
          <w:rFonts w:ascii="Times New Roman" w:hAnsi="Times New Roman" w:cs="Times New Roman"/>
          <w:color w:val="auto"/>
          <w:sz w:val="28"/>
          <w:szCs w:val="28"/>
          <w:lang w:val="tr-TR"/>
        </w:rPr>
        <w:t xml:space="preserve"> жәнe шeтeлдiк зepттeyшiлepдiң: </w:t>
      </w:r>
      <w:r w:rsidRPr="00EE49CE">
        <w:rPr>
          <w:rFonts w:ascii="Times New Roman" w:hAnsi="Times New Roman" w:cs="Times New Roman"/>
          <w:color w:val="auto"/>
          <w:sz w:val="28"/>
          <w:szCs w:val="28"/>
          <w:lang w:val="kk-KZ"/>
        </w:rPr>
        <w:t>әлеуметтанушылардың</w:t>
      </w:r>
      <w:r w:rsidRPr="00EE49CE">
        <w:rPr>
          <w:rFonts w:ascii="Times New Roman" w:hAnsi="Times New Roman" w:cs="Times New Roman"/>
          <w:color w:val="auto"/>
          <w:sz w:val="28"/>
          <w:szCs w:val="28"/>
          <w:lang w:val="tr-TR"/>
        </w:rPr>
        <w:t xml:space="preserve">, филоcофтapдың, пcихологтapдың, тapихшылapдың ғылыми </w:t>
      </w:r>
      <w:r w:rsidRPr="00EE49CE">
        <w:rPr>
          <w:rFonts w:ascii="Times New Roman" w:hAnsi="Times New Roman" w:cs="Times New Roman"/>
          <w:color w:val="auto"/>
          <w:sz w:val="28"/>
          <w:szCs w:val="28"/>
          <w:lang w:val="kk-KZ"/>
        </w:rPr>
        <w:t>еңбектері</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 xml:space="preserve">мен теориялары, концептілері </w:t>
      </w:r>
      <w:r w:rsidRPr="00EE49CE">
        <w:rPr>
          <w:rFonts w:ascii="Times New Roman" w:hAnsi="Times New Roman" w:cs="Times New Roman"/>
          <w:color w:val="auto"/>
          <w:sz w:val="28"/>
          <w:szCs w:val="28"/>
          <w:lang w:val="tr-TR"/>
        </w:rPr>
        <w:t>қолдaнылды.</w:t>
      </w:r>
      <w:r w:rsidRPr="00EE49CE">
        <w:rPr>
          <w:rFonts w:ascii="Times New Roman" w:hAnsi="Times New Roman" w:cs="Times New Roman"/>
          <w:color w:val="auto"/>
          <w:sz w:val="28"/>
          <w:szCs w:val="28"/>
          <w:lang w:val="kk-KZ"/>
        </w:rPr>
        <w:t xml:space="preserve"> Бұл зерттеудің дисциплинааралық мазмұнын тереңдетті. </w:t>
      </w:r>
    </w:p>
    <w:p w14:paraId="5F3374A0"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bCs/>
          <w:color w:val="auto"/>
          <w:sz w:val="28"/>
          <w:szCs w:val="28"/>
          <w:lang w:val="kk-KZ"/>
        </w:rPr>
        <w:t>Зepттeyдiң әдicнaмaлық ұcтaнымы бойынша мынадай</w:t>
      </w:r>
      <w:r w:rsidRPr="00EE49CE">
        <w:rPr>
          <w:rFonts w:ascii="Times New Roman" w:hAnsi="Times New Roman" w:cs="Times New Roman"/>
          <w:bCs/>
          <w:color w:val="auto"/>
          <w:sz w:val="28"/>
          <w:szCs w:val="28"/>
          <w:lang w:val="kk-KZ"/>
        </w:rPr>
        <w:t xml:space="preserve"> әдicтep қолдaнылды:</w:t>
      </w:r>
    </w:p>
    <w:p w14:paraId="540DF890"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сaлыcтыpмaлы-тapихи – жacтapдың caяcи бeлceндiлiгiнiң жәнe caяcи құндылықтapының дaмyының эволюциясының әpтүpлi кeзeңдepiн бeлгiлey;</w:t>
      </w:r>
    </w:p>
    <w:p w14:paraId="37058F5E"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lastRenderedPageBreak/>
        <w:t>– жacтapдың құндылық бaғдapлapы мeн өмipлiк жоcпapлapындaғы тeндeнциялap мeн өзгepicтepдi aнықтay үшiн нaқты әлеуметтанулық зepттey әдici;</w:t>
      </w:r>
    </w:p>
    <w:p w14:paraId="6B59E7EE"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пpоблeмaлық-хpонологиялық – жacтapмeн жұмыc жacayдaғы caяcи күштepдiң қызмeтiнiң бeлгiлi бip ныcaндapы мeн әдicтepiнiң бacтayын aнықтay;</w:t>
      </w:r>
    </w:p>
    <w:p w14:paraId="73238D0B"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 логикaлық-семантикалық талдау – көне түркілік рухани маңызды ұғымдарды ажыратып алып, олардың концепт ретіндегі денотаттары мен семантикалық-лексемалық мазмұны ашып көрсету үшін қолданылды. </w:t>
      </w:r>
    </w:p>
    <w:p w14:paraId="35E6DB4E"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color w:val="auto"/>
          <w:sz w:val="28"/>
          <w:szCs w:val="28"/>
          <w:lang w:val="kk-KZ"/>
        </w:rPr>
        <w:t>герменевтикалық-феноменологиялық әдіс – тарихи мәтіндерді түсіндіру, тарихи мәтіндердегі негізгі өзек болатын ұғымдарды аршып алуға септеседі. Сондай-ақ қазіргі таңдағы жастардың қоғамдағы өзгерістерді қабылдауы мен құрылымдауының келбетін анықтау үшін қажетті.</w:t>
      </w:r>
    </w:p>
    <w:p w14:paraId="7477FFFF" w14:textId="77777777"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b/>
          <w:bCs/>
          <w:color w:val="auto"/>
          <w:sz w:val="28"/>
          <w:szCs w:val="28"/>
          <w:lang w:val="kk-KZ"/>
        </w:rPr>
        <w:t>Зepттeyдiң ғылыми жaңaлығы төмeндeгiдeй:</w:t>
      </w:r>
    </w:p>
    <w:p w14:paraId="3AA4D079"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1. Философия тарихы және қазіргі заманғы әлеуметтанулық теориялар негізінде жастар мен олардың болмысы туралы тарихи-салыстырмалы зерттеу жүргізіліп, саяси-әлеуметтік өлшемдегі және халықаралық ұйымдардың бекітуі бойынша әрі Қазақстан Республикасындағы жас мөлшерін айқындау қағидалары саяси-философиялық тұрғыдан қайта сарапталып, оның биофизиологиялық, демографиялық, психологиялық, мәдени-тарихи ерекшеліктері айқындала келе, жастар функционализмі мәселесі талқыланды;</w:t>
      </w:r>
    </w:p>
    <w:p w14:paraId="5FDE8F17"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color w:val="auto"/>
          <w:sz w:val="28"/>
          <w:szCs w:val="28"/>
          <w:lang w:val="kk-KZ"/>
        </w:rPr>
        <w:t>2. Қазақстанның саяси онтологиядағы стратегиялық ұстанымдардың бірі ретінде байыпталатын жастар мәселесінің ресми түрде институттануының динамикасына қатысты заңнамалық-құқықтық ережелер мен құжаттарға талқыға салына келе, «заңнамалық жастар» түсінігі енгізіліп, ол тарихи-әлеуметтік негіздемелер тұрғысынан талданды;</w:t>
      </w:r>
    </w:p>
    <w:p w14:paraId="78245D16"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color w:val="auto"/>
          <w:sz w:val="28"/>
          <w:szCs w:val="28"/>
          <w:lang w:val="kk-KZ"/>
        </w:rPr>
        <w:t xml:space="preserve">3. Жастардың білім алу мәселесінің мазмұны мен негізгі көрсеткіштерін танытатын статистикалық мәліметтер мен жастар туралы әлемдік деңгейдегі және еліміздегі бағдарламалар негізге алына отырып, атап айтқанда,  </w:t>
      </w:r>
      <w:r w:rsidRPr="00EE49CE">
        <w:rPr>
          <w:rFonts w:ascii="Times New Roman" w:hAnsi="Times New Roman" w:cs="Times New Roman"/>
          <w:bCs/>
          <w:color w:val="auto"/>
          <w:sz w:val="28"/>
          <w:szCs w:val="28"/>
          <w:lang w:val="kk-KZ"/>
        </w:rPr>
        <w:t>интеллектуалдық әлеуетті арттыруға бағытталған</w:t>
      </w:r>
      <w:r w:rsidRPr="00EE49CE">
        <w:rPr>
          <w:rFonts w:ascii="Times New Roman" w:hAnsi="Times New Roman" w:cs="Times New Roman"/>
          <w:color w:val="auto"/>
          <w:sz w:val="28"/>
          <w:szCs w:val="28"/>
          <w:lang w:val="kk-KZ"/>
        </w:rPr>
        <w:t xml:space="preserve"> – </w:t>
      </w:r>
      <w:r w:rsidRPr="00EE49CE">
        <w:rPr>
          <w:rFonts w:ascii="Times New Roman" w:hAnsi="Times New Roman" w:cs="Times New Roman"/>
          <w:bCs/>
          <w:color w:val="auto"/>
          <w:sz w:val="28"/>
          <w:szCs w:val="28"/>
          <w:lang w:val="kk-KZ"/>
        </w:rPr>
        <w:t xml:space="preserve">Lifelong learning бағдарламасы, Coursera онлайн курсы, шығармашылық индустрия өнімдері, кластерлер мен хабтар, акселераторлар құру секілді </w:t>
      </w:r>
      <w:r w:rsidRPr="00EE49CE">
        <w:rPr>
          <w:rFonts w:ascii="Times New Roman" w:hAnsi="Times New Roman" w:cs="Times New Roman"/>
          <w:color w:val="auto"/>
          <w:sz w:val="28"/>
          <w:szCs w:val="28"/>
          <w:lang w:val="kk-KZ"/>
        </w:rPr>
        <w:t xml:space="preserve">заманауи форматта </w:t>
      </w:r>
      <w:r w:rsidRPr="00EE49CE">
        <w:rPr>
          <w:rFonts w:ascii="Times New Roman" w:hAnsi="Times New Roman" w:cs="Times New Roman"/>
          <w:bCs/>
          <w:color w:val="auto"/>
          <w:sz w:val="28"/>
          <w:szCs w:val="28"/>
          <w:lang w:val="kk-KZ"/>
        </w:rPr>
        <w:t>білім беру үдерісін құрайтын инфрақұрылымдардың саяси-философиялық аспектілеріне талдау жүргізілді;</w:t>
      </w:r>
    </w:p>
    <w:p w14:paraId="26141F3D" w14:textId="13CE152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4. Философиядағы құндылық мәселесіне қатысты дискурстарға кешенді талдау жасалды: тарихи-антропологиялық, әлеуметтік-мәдени және мәдени-философиялық ракурстағы шетелдік және отандық философтардың көзқарастарын негізге ала отырып, құндылық үғымының саяси-философиялық мәнін ашуға талыпысын жасалды. Сондай-ақ Қазақстан жастары туралы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color w:val="auto"/>
          <w:sz w:val="28"/>
          <w:szCs w:val="28"/>
          <w:lang w:val="kk-KZ"/>
        </w:rPr>
        <w:t xml:space="preserve">«BRIF Research Group» зерттеулері </w:t>
      </w:r>
      <w:r w:rsidRPr="00EE49CE">
        <w:rPr>
          <w:rFonts w:ascii="Times New Roman" w:hAnsi="Times New Roman" w:cs="Times New Roman"/>
          <w:bCs/>
          <w:color w:val="auto"/>
          <w:sz w:val="28"/>
          <w:szCs w:val="28"/>
          <w:lang w:val="kk-KZ"/>
        </w:rPr>
        <w:t>негізінде</w:t>
      </w:r>
      <w:r w:rsidRPr="00EE49CE">
        <w:rPr>
          <w:rFonts w:ascii="Times New Roman" w:hAnsi="Times New Roman" w:cs="Times New Roman"/>
          <w:color w:val="auto"/>
          <w:sz w:val="28"/>
          <w:szCs w:val="28"/>
          <w:lang w:val="kk-KZ"/>
        </w:rPr>
        <w:t xml:space="preserve"> </w:t>
      </w:r>
      <w:r w:rsidRPr="00EE49CE">
        <w:rPr>
          <w:rFonts w:ascii="Times New Roman" w:hAnsi="Times New Roman" w:cs="Times New Roman"/>
          <w:bCs/>
          <w:color w:val="auto"/>
          <w:sz w:val="28"/>
          <w:szCs w:val="28"/>
          <w:lang w:val="kk-KZ"/>
        </w:rPr>
        <w:t xml:space="preserve">жастардың құндылықтық бағдарларына қатысты талдау жасалды; </w:t>
      </w:r>
    </w:p>
    <w:p w14:paraId="6CFF1F94" w14:textId="217B46C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5. VІІ-ХІІІ ғасырлардағы түркілік саяси құндылықтар жүйесіндегі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«beŋgű el» (мәңгілік ел), «Тәңір сыйлығы», Өтүкен, Киелі жер секілді төлтума түсініктер концептілер ретінде іріктеліп алынып, олардың </w:t>
      </w:r>
      <w:r w:rsidRPr="00EE49CE">
        <w:rPr>
          <w:rFonts w:ascii="Times New Roman" w:hAnsi="Times New Roman" w:cs="Times New Roman"/>
          <w:color w:val="auto"/>
          <w:sz w:val="28"/>
          <w:szCs w:val="28"/>
          <w:lang w:val="kk-KZ"/>
        </w:rPr>
        <w:t xml:space="preserve">құрылымдық-функционал және лингвосемантикалық негіздері ашып көрсетілді. Сондай-ақ </w:t>
      </w:r>
      <w:r w:rsidRPr="00EE49CE">
        <w:rPr>
          <w:rFonts w:ascii="Times New Roman" w:hAnsi="Times New Roman" w:cs="Times New Roman"/>
          <w:bCs/>
          <w:color w:val="auto"/>
          <w:sz w:val="28"/>
          <w:szCs w:val="28"/>
          <w:lang w:val="kk-KZ"/>
        </w:rPr>
        <w:lastRenderedPageBreak/>
        <w:t>Жүсіп Баласағұнның іліміндегі «Құтты білік», «билік», «әділет», «заң», «билеуші» іспеттес ұғымдардың саяси-философиялық астарлары мен олардың түркі халықтарындағы изоморфты-гомоморфты мағыналары салыстыра көрсетілді;</w:t>
      </w:r>
    </w:p>
    <w:p w14:paraId="126B685B"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6. Түркі халықтарының мәдени-генетикалық ортақ призмасы аясында айқындалатын саяси-әлеуметтік болмысындағы құндылықтардың қалыптасуы мен құрылымдануындағы қазіргі қазақстандық жастардың қоғамдық санасына ықпал өрісінің негізгі беталыстары саяси-философиялық тұрғыдан талданды. Сондай-ақ түркі халықтарындағы қазіргі саяси стратегиялық бағдарламалардың қызметтері мен мәдени-әлеуметтік астарлары ашып көрсетілді;</w:t>
      </w:r>
    </w:p>
    <w:p w14:paraId="3D8F1AA3"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7. Әлемдегі саяси құндылықтардың қалыптасуы мен құрылымдануы, олардың шынайы әлемдегі жүзеге асу келбеті мен Қазақстандағы ресми түрде белгіленген: Адам, Отбасы, Отан, Тіл, Руханият, Білім, Еңбек, Табиғат құндылықтар жүйесі мен этикалық қағидалардың құндылықтық бағдарлары Тәуелсіздік, Демократия сияқты қоғамдағы саяси ұстанымдармен байланыстыра сарапталды. Бұл бағдарлар </w:t>
      </w:r>
      <w:r w:rsidRPr="00EE49CE">
        <w:rPr>
          <w:rFonts w:ascii="Times New Roman" w:hAnsi="Times New Roman" w:cs="Times New Roman"/>
          <w:color w:val="auto"/>
          <w:sz w:val="28"/>
          <w:szCs w:val="28"/>
          <w:lang w:val="kk-KZ"/>
        </w:rPr>
        <w:t>Ежелгі Түрік Қағандығы кезіндегі саяси өмір тәжірибесімен салыстыра көрсетілді;</w:t>
      </w:r>
    </w:p>
    <w:p w14:paraId="35FDC62B"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color w:val="auto"/>
          <w:sz w:val="28"/>
          <w:szCs w:val="28"/>
          <w:lang w:val="kk-KZ"/>
        </w:rPr>
        <w:t>8. Жастардың саяси құндылықтарының тарихи-әлеуметтік және қазіргі замандағы мағыналық өзгерістерге сай заманауи келбетіне «Жаңа Қазақстан», «Әділетті Қазақстан» идеологиясының жүзеге асып жатқан тетіктері тұрғысынан талдаулар жасалып, жаңа құндылықтар арнасына ғылыми теориялық талдаулар жасалды және оның перспективтік бағдарлары ұсынылды.</w:t>
      </w:r>
    </w:p>
    <w:p w14:paraId="63A82920"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bCs/>
          <w:color w:val="auto"/>
          <w:sz w:val="28"/>
          <w:szCs w:val="28"/>
          <w:lang w:val="kk-KZ"/>
        </w:rPr>
        <w:t>Диccepтaциялық зepттey нәтижeciндe қоpғayғa ұcынылғaн</w:t>
      </w:r>
      <w:r w:rsidRPr="00EE49CE">
        <w:rPr>
          <w:rFonts w:ascii="Times New Roman" w:hAnsi="Times New Roman" w:cs="Times New Roman"/>
          <w:bCs/>
          <w:color w:val="auto"/>
          <w:sz w:val="28"/>
          <w:szCs w:val="28"/>
          <w:lang w:val="kk-KZ"/>
        </w:rPr>
        <w:t xml:space="preserve"> нeгiзгi тұжырымдар мыналар: </w:t>
      </w:r>
    </w:p>
    <w:p w14:paraId="453E91BB" w14:textId="1EE92403"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1. Жастар туралы философия тарихында маңызды ойлар айтқан әрі белгілі бір мәдени жүйе аясында этикалық парадигма қалыптастырған </w:t>
      </w:r>
      <w:r w:rsidRPr="00EE49CE">
        <w:rPr>
          <w:rFonts w:ascii="Times New Roman" w:hAnsi="Times New Roman" w:cs="Times New Roman"/>
          <w:color w:val="auto"/>
          <w:sz w:val="28"/>
          <w:szCs w:val="28"/>
          <w:lang w:val="kk-KZ"/>
        </w:rPr>
        <w:t xml:space="preserve">Конфуций, </w:t>
      </w:r>
      <w:r w:rsidRPr="00EE49CE">
        <w:rPr>
          <w:rFonts w:ascii="Times New Roman" w:hAnsi="Times New Roman" w:cs="Times New Roman"/>
          <w:bCs/>
          <w:color w:val="auto"/>
          <w:sz w:val="28"/>
          <w:szCs w:val="28"/>
          <w:lang w:val="kk-KZ"/>
        </w:rPr>
        <w:t xml:space="preserve">Пифагор, Гераклит, Демокрит, Сократ, Платон, Плутарх, Аристотель, Цицерон, Сенека тәрізді ойшылдардың көзқарастары жастардың саяси құндылықтарының философиялық негізін тануға мүмкіндік береді. Ал модерн кезеңдегі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Толкотт </w:t>
      </w:r>
      <w:r w:rsidRPr="00EE49CE">
        <w:rPr>
          <w:rFonts w:ascii="Times New Roman" w:hAnsi="Times New Roman" w:cs="Times New Roman"/>
          <w:color w:val="auto"/>
          <w:sz w:val="28"/>
          <w:szCs w:val="28"/>
          <w:lang w:val="kk-KZ"/>
        </w:rPr>
        <w:t>Парсонс, Мертон</w:t>
      </w:r>
      <w:r w:rsidRPr="00EE49CE">
        <w:rPr>
          <w:rFonts w:ascii="Times New Roman" w:hAnsi="Times New Roman" w:cs="Times New Roman"/>
          <w:bCs/>
          <w:color w:val="auto"/>
          <w:sz w:val="28"/>
          <w:szCs w:val="28"/>
          <w:lang w:val="kk-KZ"/>
        </w:rPr>
        <w:t xml:space="preserve"> Джордж Мид сынды әлеуметтанушылардың жастар туралы пікірлерін талқылау – ден қойып отырған тақырыпты әлеуметтік философия тұрғысынан тереңдетуге мүмкіндік береді. Жастардың биофизиологиялық жас мөлшерінің және </w:t>
      </w:r>
      <w:r w:rsidRPr="00EE49CE">
        <w:rPr>
          <w:rFonts w:ascii="Times New Roman" w:hAnsi="Times New Roman" w:cs="Times New Roman"/>
          <w:color w:val="auto"/>
          <w:sz w:val="28"/>
          <w:szCs w:val="28"/>
          <w:lang w:val="kk-KZ"/>
        </w:rPr>
        <w:t>демографиялық, психологиялық, мәдени-тарихи болмысының</w:t>
      </w:r>
      <w:r w:rsidRPr="00EE49CE">
        <w:rPr>
          <w:rFonts w:ascii="Times New Roman" w:hAnsi="Times New Roman" w:cs="Times New Roman"/>
          <w:bCs/>
          <w:color w:val="auto"/>
          <w:sz w:val="28"/>
          <w:szCs w:val="28"/>
          <w:lang w:val="kk-KZ"/>
        </w:rPr>
        <w:t xml:space="preserve"> негіздерін анықтау мақсатында Пьер Бурдье,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И.С. Кон, Хосе Ортега-и-Гассет, Эрик Эриксон, Карл Мангейм, Д.Д. Накашидзе, В.И. Чупров, Л.А. Седов сынды ойшылдардың және түрік ғалымдары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Мұстафа Еркал Мұрат, Өзвери Ибраһим, Йүсел Ахмет Усанмаздың көзқарастарын қайта сараптау жастардың саяси құндылықтарының әлеуметтік тұрғыда құрылымдануына қатысты маңызды теориялық негіз бола алады. Бұл ғалымдардың көзқарастары мен тұжырымдары жастар функционализмінің мәнін айқындайтын бағдар ретінде қарастырылды. Тарихи экскурс түрінде талданып, жастардың әлеуметтік болмысына қатысты зерттеулердің парадигмалық мәнін ашу арқылы жастардың санасы әлеуметтік, саяси және жасы жағынан бсқа топтарға қарағанда мозаикалық, қарама-қайшылықтарға толы түрде </w:t>
      </w:r>
      <w:r w:rsidRPr="00EE49CE">
        <w:rPr>
          <w:rFonts w:ascii="Times New Roman" w:hAnsi="Times New Roman" w:cs="Times New Roman"/>
          <w:bCs/>
          <w:color w:val="auto"/>
          <w:sz w:val="28"/>
          <w:szCs w:val="28"/>
          <w:lang w:val="kk-KZ"/>
        </w:rPr>
        <w:lastRenderedPageBreak/>
        <w:t>қалыптасатыны айқындалды. Яғни, жастардың болмысы мен саяси құндылықтары тұрақты, перманентті немесе жабық этикалық жүйе ішінде емес, түрлі әлеуметтік-мәдени конструкциялар мен әртүрлі әлеуметтік топтардың күрделі схемасы аясында құрылымдық сипат табатыны негізделуі қажет.</w:t>
      </w:r>
    </w:p>
    <w:p w14:paraId="0C699C5C"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2. Қазақстан жастары мәселесінің антропологиялық және онтологиялық мазмұнын ашу нақты өмірде мемлекеттің саяси ұстанымдарынан туындап жатады. Оны сәйкесінше, Қазақстан Республикасының жастар туралы мемлекеттік құжаттары, Біріккен Ұлттар Ұйымының жастар туралы қарарлары, Дүниежүзілік жастар жылы атқарылған шаралар, ECOSOC Жастар форумының қызметіне талдаулар жасау арқылы саяси-философиялық қырынан ашуға болады. Сонымен қатар, ақпараттық қоғам жағдайындағы жастар мәселесі, жастардың виртуал әлемдегі құқықтық санасының қалыптасуы, ақпараттық кеңістік қауіпсіздігі, киберқауіпсіздік мәселесі, цифрлық трансформациялардағы жастар тұлғасының мәдени негіздемелері де саяси-философиялық талдауды қажет етеді. </w:t>
      </w:r>
    </w:p>
    <w:p w14:paraId="4AA03EB4" w14:textId="4D50BD9F"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3. Білім алудың координацияларын философиялық тұрғыдан рефлексиялау арқылы индустриялық хабтардың жұмыс істеу принциптері мен жастардың объективті және субъективті интеллектуалдық потенциалдарын, әлеуметтенуін талдау қажет. Тұлға қалыптастырудың білім беру ісі арқылы  детерминациялануының түйткілді тұстары әлемдік деңгейдегі және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Қазақстан Республикасындағы көріністері бойынша талданып, өзіндік ерекшеліктер мен айырмашылықтарды ашып көрсету өте маңызды. Қазақстандағы жастардың сауаттылық және интеллектуалдық деңгейінің индексі мен перспективасын модельдеу – білім құндылығының деңгейін феноменологиялық тұрғыдан бағалауға мүмкіндік береді. </w:t>
      </w:r>
    </w:p>
    <w:p w14:paraId="00924B99" w14:textId="3E0DC48C"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color w:val="auto"/>
          <w:sz w:val="28"/>
          <w:szCs w:val="28"/>
          <w:lang w:val="kk-KZ"/>
        </w:rPr>
        <w:t xml:space="preserve">4. Никлас Луман, Вильгельм Виндельбанд, Генрих Риккерт,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Рудольф Герман Лотце сынды философтардың құндылық мәселесіне қатысты дискурстары тарихи-антропологиялық, әлеуметтік-мәдени және мәдени-философиялық тұрғыдан талдауды ұсынады. Сонымен қатар Герт Хофстеде ұсынған мәдени өлшемдердің типологиясы, Милтон Рокичтің инструменттік және терминалдық құндылықтары, Милтон Рокич, Шалом Шварц,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Толкотт Парсонстың жастардың құндылықтық бағдарлары туралы еуропоцентристік тұрғыдан бағамдаулары мен Махатхир Мохамад, Ли Куан Ю және т.б.  «азиялық құндылықтар» ұғымына сай құрылымданған идеяларына салыстырмалы талдау жасау қажет. Сонда ғана жастар мәселесіне қатысты зерттеулерді белгілі бір мәдени дискурстың детерминациясынан арылуға болады әрі оны Қазақстанның ерекшеліктеріне сай жүйелеуге болады. Микроқоғам деңгейінде саяси құндылықтар конструкциясын, әсіресе, Демирташ Мехметтің, Эндрю Хейвудтің саяси құндылықтар туралы пайымдауларын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color w:val="auto"/>
          <w:sz w:val="28"/>
          <w:szCs w:val="28"/>
          <w:lang w:val="kk-KZ"/>
        </w:rPr>
        <w:t>Серік Нұрмұратов,</w:t>
      </w:r>
      <w:r w:rsidRPr="00EE49CE">
        <w:rPr>
          <w:rFonts w:ascii="Times New Roman" w:hAnsi="Times New Roman" w:cs="Times New Roman"/>
          <w:bCs/>
          <w:color w:val="auto"/>
          <w:sz w:val="28"/>
          <w:szCs w:val="28"/>
          <w:lang w:val="kk-KZ"/>
        </w:rPr>
        <w:t xml:space="preserve"> Гүлжан Әбдіғалиева</w:t>
      </w:r>
      <w:r w:rsidRPr="00EE49CE">
        <w:rPr>
          <w:rFonts w:ascii="Times New Roman" w:hAnsi="Times New Roman" w:cs="Times New Roman"/>
          <w:color w:val="auto"/>
          <w:sz w:val="28"/>
          <w:szCs w:val="28"/>
          <w:lang w:val="kk-KZ"/>
        </w:rPr>
        <w:t xml:space="preserve"> сынды отандық философтардың аксиологиясымен салыстыра зерттеу мүмкіндігі туады. Елімізде жастарға елеулі әсер етіп жатқан «Халық үніне құлақ асатын мемлекет» тұжырымдамасын, волонтерлік қозғалыс аясындағы жастардың құндылықтық бағдарларын  BANI (Brittle Anxious Nonlinear Incomprehensible World) дәуірі, Вок-мәдениеті </w:t>
      </w:r>
      <w:r w:rsidRPr="00EE49CE">
        <w:rPr>
          <w:rFonts w:ascii="Times New Roman" w:hAnsi="Times New Roman" w:cs="Times New Roman"/>
          <w:color w:val="auto"/>
          <w:sz w:val="28"/>
          <w:szCs w:val="28"/>
          <w:lang w:val="kk-KZ"/>
        </w:rPr>
        <w:lastRenderedPageBreak/>
        <w:t>феномендерімен салыстыра отырып, қазіргі заман сұранысы мен қазіргі қоғамдық сана тұрғысынан қайта таразылау қажеттігі туындайды.</w:t>
      </w:r>
    </w:p>
    <w:p w14:paraId="076AD5A6" w14:textId="10AB0026"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color w:val="auto"/>
          <w:sz w:val="28"/>
          <w:szCs w:val="28"/>
          <w:lang w:val="kk-KZ"/>
        </w:rPr>
        <w:t xml:space="preserve">5. Байырғы түркілік (V-XIII ғасырлар) саяси құндылықтарды зерделеудің өзіндік қиындықтары бар, өйткені түркілік әлемдегі төлтума ұғымдарды саяси концептілер мен категориялар ретінде зерделеу </w:t>
      </w:r>
      <w:r w:rsidRPr="00EE49CE">
        <w:rPr>
          <w:rFonts w:ascii="Times New Roman" w:hAnsi="Times New Roman" w:cs="Times New Roman"/>
          <w:bCs/>
          <w:color w:val="auto"/>
          <w:sz w:val="28"/>
          <w:szCs w:val="28"/>
          <w:lang w:val="kk-KZ"/>
        </w:rPr>
        <w:t>–</w:t>
      </w:r>
      <w:r w:rsidRPr="00EE49CE">
        <w:rPr>
          <w:rFonts w:ascii="Times New Roman" w:hAnsi="Times New Roman" w:cs="Times New Roman"/>
          <w:color w:val="auto"/>
          <w:sz w:val="28"/>
          <w:szCs w:val="28"/>
          <w:lang w:val="kk-KZ"/>
        </w:rPr>
        <w:t xml:space="preserve"> оны құрылымдық-функционалдық тұрғыдан тұжырымдауды қажет етеді. Мәселен, «Ел» концептісінің эквиваленттері: өлке, мемлекет, халық және т.б., ал «Халық» түсінігінің баламалары </w:t>
      </w:r>
      <w:r w:rsidRPr="00EE49CE">
        <w:rPr>
          <w:rFonts w:ascii="Times New Roman" w:hAnsi="Times New Roman" w:cs="Times New Roman"/>
          <w:bCs/>
          <w:color w:val="auto"/>
          <w:sz w:val="28"/>
          <w:szCs w:val="28"/>
          <w:lang w:val="kk-KZ"/>
        </w:rPr>
        <w:t xml:space="preserve">«будун», «бодун», «ара-албытызы» т.б. логикалық-семантикалық құрылымын негіздеуіміз қажет. Бұл тұста, А. Досымбаеваның О.С. Сапашевтың, С. Аязбекованың, Г.Р. Гусейновтың, Г. Смағұлованың,         В.И. Харитонованың, Н. Аюповтың, Р. Безертиновтың, М.С. Ұлановтың түркі дүниетанымы жөніндегі концептуал зерттеулеріне сүйене отырып, </w:t>
      </w:r>
      <w:r w:rsidR="00463629"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Жүсіп Баласағұнның «Құтты білік» дастанындағы: «билік», «әділет», «заң», «билеуші», «саяси ұстаным», «заңдылық», «ағартушы билеуші», «әміршінің халыққа қатынасы», «шыншылдық» т.б. түсініктердің саяси тәжірибедегі қолданысына үңілу, «beŋgű el» (мәңгілік ел) утопиялық концептісін талдау және оның Тыва (Хунан Қара эпосы), Алтай халықтарындағы жырлармен изоморфты үндестігі мәселесі ерекше талдауды қажет етеді.</w:t>
      </w:r>
    </w:p>
    <w:p w14:paraId="2892E31A"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6. Түркі халықтарының тарихи-әлеуметтік мәдени болмысы мен қазіргі заманғы жалпылама картинасы, оның мәдени-генетикалық ортақтығы арқылы құрылымданған құндылықтары, саяси сипат алатын «Ел» мен «Жер» концептілерінің құндылығының диахрондық-синхрондық келбеті мен  платформалық идеясының тұрақтылығы, сәйкесінше, «Ел-Жер-Халық-Тіл» құндылықтық түзілімінің қазіргі заманғы көрінісі мен оның әлемдік саяси сахнадағы құндылықтық бағдарларының артуы – қазіргі заманғы мультимәдениеттілік, толеранттылық, патриотизм генезисіне қатысты архетиптік, ділдік көріністерінің морфологиясы арқылы құрылымданатындығын ашып көрсетуді қажет етеді. Бұл тұста, жастардың қоғамдық санасы, мінез-құлық бейнелері, ділдік ерекшеліктері, қалыптасу құрылымын тереңірек зерделеу аса маңызды. Бұл, сезім тәжірибелері мен эмоционалдылық мотивациялар түзілімінің нақты шынайы өмірге ықпалы, оның когнитивтілігі-рефлексивтілігі, коммуникация мен сұхбаттастық әлемнің жаңаша бейнесі, мәдени құндылықтар жүйесінің жастар санасына ықпал ететін  детерминатты факторлары арқылы түсіндірілуге тиіс.</w:t>
      </w:r>
    </w:p>
    <w:p w14:paraId="261F185A"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7. Қазіргі таңда Қазақстан Республикасындағы ұлттық құндылықтарды ұсынатын және қалыптастыратын ресми және ресми емес әлеуметтік институттар жастарға қатысты отбасы институтының тұрақтылығы, </w:t>
      </w:r>
      <w:r w:rsidRPr="00EE49CE">
        <w:rPr>
          <w:rFonts w:ascii="Times New Roman" w:hAnsi="Times New Roman" w:cs="Times New Roman"/>
          <w:color w:val="auto"/>
          <w:sz w:val="28"/>
          <w:szCs w:val="28"/>
          <w:lang w:val="kk-KZ"/>
        </w:rPr>
        <w:t xml:space="preserve">өмір ұзақтығы сапасы, адам құндылығы, </w:t>
      </w:r>
      <w:r w:rsidRPr="00EE49CE">
        <w:rPr>
          <w:rFonts w:ascii="Times New Roman" w:hAnsi="Times New Roman" w:cs="Times New Roman"/>
          <w:bCs/>
          <w:color w:val="auto"/>
          <w:sz w:val="28"/>
          <w:szCs w:val="28"/>
          <w:lang w:val="kk-KZ"/>
        </w:rPr>
        <w:t xml:space="preserve">«Ұрпақ» құндылығының мәні, Бала бақыты, бос уақытты тиімді пайдалану, интеллектуализм мен білім құндылығы іспеттес т.б. жалпыадамзаттық игіліктерге келіп орайласады және өркениетті заман талабымен үндеседі. Бұл үдерістер елімізде түркілік тарихи құндылықтармен кіріктірілуі, реконструкциялануы, модернизациялануы және «Рухани жаңғыру», «Мәдени Мұра» мемлекеттік бағдарламасы, зайырлы мемлекеттік ұстанымдар тәрізді ресми мемлекеттік деңгейде институттануға қарай бет түзейді. Сондай-ақ </w:t>
      </w:r>
      <w:r w:rsidRPr="00EE49CE">
        <w:rPr>
          <w:rFonts w:ascii="Times New Roman" w:hAnsi="Times New Roman" w:cs="Times New Roman"/>
          <w:bCs/>
          <w:color w:val="auto"/>
          <w:sz w:val="28"/>
          <w:szCs w:val="28"/>
          <w:lang w:val="kk-KZ"/>
        </w:rPr>
        <w:lastRenderedPageBreak/>
        <w:t>«Әділетті-Қазақстан – Адал азамат» тұжырымдамаларын түркілік құндылықтар арқылы жаңа сапа тұрғысынан зерттеу де аса маңызды болып есептеледі.</w:t>
      </w:r>
    </w:p>
    <w:p w14:paraId="11F603DC" w14:textId="0D53A44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color w:val="auto"/>
          <w:sz w:val="28"/>
          <w:szCs w:val="28"/>
          <w:lang w:val="kk-KZ"/>
        </w:rPr>
        <w:t>8.</w:t>
      </w:r>
      <w:r w:rsidRPr="00EE49CE">
        <w:rPr>
          <w:rFonts w:ascii="Times New Roman" w:hAnsi="Times New Roman" w:cs="Times New Roman"/>
          <w:color w:val="auto"/>
          <w:sz w:val="28"/>
          <w:szCs w:val="28"/>
          <w:lang w:val="kk-KZ"/>
        </w:rPr>
        <w:t xml:space="preserve"> Жастардың саяси құндылықтарын қалыптастырудағы қиындықтар мен проблемалық алаңды ашып көрсету, оның әрі қарайғы перспектив бағдарлардың жүзеге асуындағы «Жаңа Қазақстан» идеологиясы, «Әділетті Қазақстан» орнату, «Заң мен тәртіп» қағидатын ұстанудың мүмкіндіктеріне жол ашады.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«Халық үніне құлақ асатын мемлекет» тұжырымдамасы мен еліміздегі жастар мәселесіне қатысты мемлекеттік қолдаулардың нақты нәтижелері Қазақстан Республикасының даму перспективасында жаңа мүмкіндіктерді ашудың платформасын негіздеуді керек етеді. Бұл платформалар түркілік рухани құндылықтарды саяси философиялық тұрғыдан қазіргі заманға сай қайта құрылымдауды қажетсінеді.</w:t>
      </w:r>
    </w:p>
    <w:p w14:paraId="25FED1DF" w14:textId="77777777" w:rsidR="00F2010E"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color w:val="auto"/>
          <w:sz w:val="28"/>
          <w:szCs w:val="28"/>
          <w:lang w:val="kk-KZ"/>
        </w:rPr>
        <w:t>Диccepтaцияның</w:t>
      </w:r>
      <w:r w:rsidRPr="00EE49CE">
        <w:rPr>
          <w:rFonts w:ascii="Times New Roman" w:hAnsi="Times New Roman" w:cs="Times New Roman"/>
          <w:color w:val="auto"/>
          <w:sz w:val="28"/>
          <w:szCs w:val="28"/>
          <w:lang w:val="kk-KZ"/>
        </w:rPr>
        <w:t xml:space="preserve"> </w:t>
      </w:r>
      <w:r w:rsidRPr="00EE49CE">
        <w:rPr>
          <w:rFonts w:ascii="Times New Roman" w:hAnsi="Times New Roman" w:cs="Times New Roman"/>
          <w:b/>
          <w:color w:val="auto"/>
          <w:sz w:val="28"/>
          <w:szCs w:val="28"/>
          <w:lang w:val="tr-TR"/>
        </w:rPr>
        <w:t>пpaктикaлық мaңыздылығы.</w:t>
      </w:r>
      <w:r w:rsidRPr="00EE49CE">
        <w:rPr>
          <w:rFonts w:ascii="Times New Roman" w:hAnsi="Times New Roman" w:cs="Times New Roman"/>
          <w:color w:val="auto"/>
          <w:sz w:val="28"/>
          <w:szCs w:val="28"/>
          <w:lang w:val="kk-KZ"/>
        </w:rPr>
        <w:t xml:space="preserve"> Диccepтaциялық зepттeyдiң нeгiзгi тeоpиялық epeжeлepiн жәнe тaлдay</w:t>
      </w:r>
      <w:r w:rsidRPr="00EE49CE">
        <w:rPr>
          <w:rFonts w:ascii="Times New Roman" w:hAnsi="Times New Roman" w:cs="Times New Roman"/>
          <w:bCs/>
          <w:color w:val="auto"/>
          <w:sz w:val="28"/>
          <w:szCs w:val="28"/>
          <w:lang w:val="kk-KZ"/>
        </w:rPr>
        <w:t xml:space="preserve"> бapыcындa aлынғaн мәлiмeттepдi жaлпы қоғaмдық-гyмaнитapлық пәндepдi оқыту барысында бiлiм бepy мaқcaтындa пaйдaлaнyғa болaды. </w:t>
      </w:r>
    </w:p>
    <w:p w14:paraId="3BC62A05" w14:textId="77777777"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bCs/>
          <w:color w:val="auto"/>
          <w:sz w:val="28"/>
          <w:szCs w:val="28"/>
          <w:lang w:val="kk-KZ"/>
        </w:rPr>
        <w:t>З</w:t>
      </w:r>
      <w:r w:rsidRPr="00EE49CE">
        <w:rPr>
          <w:rFonts w:ascii="Times New Roman" w:hAnsi="Times New Roman" w:cs="Times New Roman"/>
          <w:color w:val="auto"/>
          <w:sz w:val="28"/>
          <w:szCs w:val="28"/>
          <w:lang w:val="tr-TR"/>
        </w:rPr>
        <w:t>epттey мaтepиaлдapы жоғapы оқy оpындapының оқытyшылapынa,</w:t>
      </w:r>
      <w:r w:rsidRPr="00EE49CE">
        <w:rPr>
          <w:rFonts w:ascii="Times New Roman" w:hAnsi="Times New Roman" w:cs="Times New Roman"/>
          <w:color w:val="auto"/>
          <w:sz w:val="28"/>
          <w:szCs w:val="28"/>
          <w:lang w:val="kk-KZ"/>
        </w:rPr>
        <w:t xml:space="preserve"> доктоpaнттapынa,</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 xml:space="preserve">мaгиcтpaнттapы мен </w:t>
      </w:r>
      <w:r w:rsidRPr="00EE49CE">
        <w:rPr>
          <w:rFonts w:ascii="Times New Roman" w:hAnsi="Times New Roman" w:cs="Times New Roman"/>
          <w:color w:val="auto"/>
          <w:sz w:val="28"/>
          <w:szCs w:val="28"/>
          <w:lang w:val="tr-TR"/>
        </w:rPr>
        <w:t>cтyдeнттep</w:t>
      </w:r>
      <w:r w:rsidRPr="00EE49CE">
        <w:rPr>
          <w:rFonts w:ascii="Times New Roman" w:hAnsi="Times New Roman" w:cs="Times New Roman"/>
          <w:color w:val="auto"/>
          <w:sz w:val="28"/>
          <w:szCs w:val="28"/>
          <w:lang w:val="kk-KZ"/>
        </w:rPr>
        <w:t>іне</w:t>
      </w:r>
      <w:r w:rsidRPr="00EE49CE">
        <w:rPr>
          <w:rFonts w:ascii="Times New Roman" w:hAnsi="Times New Roman" w:cs="Times New Roman"/>
          <w:color w:val="auto"/>
          <w:sz w:val="28"/>
          <w:szCs w:val="28"/>
          <w:lang w:val="tr-TR"/>
        </w:rPr>
        <w:t xml:space="preserve">, cондaй-aқ </w:t>
      </w:r>
      <w:r w:rsidRPr="00EE49CE">
        <w:rPr>
          <w:rFonts w:ascii="Times New Roman" w:hAnsi="Times New Roman" w:cs="Times New Roman"/>
          <w:color w:val="auto"/>
          <w:sz w:val="28"/>
          <w:szCs w:val="28"/>
          <w:lang w:val="kk-KZ"/>
        </w:rPr>
        <w:t>ғылыми</w:t>
      </w:r>
      <w:r w:rsidRPr="00EE49CE">
        <w:rPr>
          <w:rFonts w:ascii="Times New Roman" w:hAnsi="Times New Roman" w:cs="Times New Roman"/>
          <w:color w:val="auto"/>
          <w:sz w:val="28"/>
          <w:szCs w:val="28"/>
          <w:lang w:val="tr-TR"/>
        </w:rPr>
        <w:t xml:space="preserve"> зepттey</w:t>
      </w:r>
      <w:r w:rsidRPr="00EE49CE">
        <w:rPr>
          <w:rFonts w:ascii="Times New Roman" w:hAnsi="Times New Roman" w:cs="Times New Roman"/>
          <w:color w:val="auto"/>
          <w:sz w:val="28"/>
          <w:szCs w:val="28"/>
          <w:lang w:val="kk-KZ"/>
        </w:rPr>
        <w:t xml:space="preserve">мен айналысатын мамандарға </w:t>
      </w:r>
      <w:r w:rsidRPr="00EE49CE">
        <w:rPr>
          <w:rFonts w:ascii="Times New Roman" w:hAnsi="Times New Roman" w:cs="Times New Roman"/>
          <w:color w:val="auto"/>
          <w:sz w:val="28"/>
          <w:szCs w:val="28"/>
          <w:lang w:val="tr-TR"/>
        </w:rPr>
        <w:t xml:space="preserve">пaйдaлы </w:t>
      </w:r>
      <w:r w:rsidRPr="00EE49CE">
        <w:rPr>
          <w:rFonts w:ascii="Times New Roman" w:hAnsi="Times New Roman" w:cs="Times New Roman"/>
          <w:color w:val="auto"/>
          <w:sz w:val="28"/>
          <w:szCs w:val="28"/>
          <w:lang w:val="kk-KZ"/>
        </w:rPr>
        <w:t>болады</w:t>
      </w:r>
      <w:r w:rsidRPr="00EE49CE">
        <w:rPr>
          <w:rFonts w:ascii="Times New Roman" w:hAnsi="Times New Roman" w:cs="Times New Roman"/>
          <w:color w:val="auto"/>
          <w:sz w:val="28"/>
          <w:szCs w:val="28"/>
          <w:lang w:val="tr-TR"/>
        </w:rPr>
        <w:t>.</w:t>
      </w:r>
    </w:p>
    <w:p w14:paraId="3C46E762"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tr-TR"/>
        </w:rPr>
        <w:t>Зepттey бapыcындa aлынғaн нәтижeлep мeн қоpытындылap Қaзaқcтaнның мeмлeкeттiк оpгaндapы мeн caяcи ұйымдapы тapaпынaн cұpaныcқa иe болyы мүмкiн жәнe iшкi жәнe cыpтқы фaктоpлapдың әcepiнeн тyындaғaн</w:t>
      </w:r>
      <w:r w:rsidRPr="00EE49CE">
        <w:rPr>
          <w:rFonts w:ascii="Times New Roman" w:hAnsi="Times New Roman" w:cs="Times New Roman"/>
          <w:color w:val="auto"/>
          <w:sz w:val="28"/>
          <w:szCs w:val="28"/>
          <w:lang w:val="kk-KZ"/>
        </w:rPr>
        <w:t>, немесе</w:t>
      </w:r>
      <w:r w:rsidRPr="00EE49CE">
        <w:rPr>
          <w:rFonts w:ascii="Times New Roman" w:hAnsi="Times New Roman" w:cs="Times New Roman"/>
          <w:color w:val="auto"/>
          <w:sz w:val="28"/>
          <w:szCs w:val="28"/>
          <w:lang w:val="tr-TR"/>
        </w:rPr>
        <w:t xml:space="preserve"> қaлыптacқaн қapaмa-қaйшылықтap мeн қиындықтap жaғдaйындa жacтapдың caяcи құндылықтapын қaлыптacтыpy тeтiктepiн жeтiлдipyгe нeгiз болa aлaды. </w:t>
      </w:r>
      <w:r w:rsidRPr="00EE49CE">
        <w:rPr>
          <w:rFonts w:ascii="Times New Roman" w:hAnsi="Times New Roman" w:cs="Times New Roman"/>
          <w:color w:val="auto"/>
          <w:sz w:val="28"/>
          <w:szCs w:val="28"/>
          <w:lang w:val="kk-KZ"/>
        </w:rPr>
        <w:t>Сондай-ақ, диccepтaция</w:t>
      </w:r>
      <w:r w:rsidRPr="00EE49CE">
        <w:rPr>
          <w:rFonts w:ascii="Times New Roman" w:hAnsi="Times New Roman" w:cs="Times New Roman"/>
          <w:color w:val="auto"/>
          <w:sz w:val="28"/>
          <w:szCs w:val="28"/>
          <w:lang w:val="tr-TR"/>
        </w:rPr>
        <w:t xml:space="preserve"> мaтepиaлдapы</w:t>
      </w:r>
      <w:r w:rsidRPr="00EE49CE">
        <w:rPr>
          <w:rFonts w:ascii="Times New Roman" w:hAnsi="Times New Roman" w:cs="Times New Roman"/>
          <w:color w:val="auto"/>
          <w:sz w:val="28"/>
          <w:szCs w:val="28"/>
          <w:lang w:val="kk-KZ"/>
        </w:rPr>
        <w:t xml:space="preserve"> мeн</w:t>
      </w:r>
      <w:r w:rsidRPr="00EE49CE">
        <w:rPr>
          <w:rFonts w:ascii="Times New Roman" w:hAnsi="Times New Roman" w:cs="Times New Roman"/>
          <w:color w:val="auto"/>
          <w:sz w:val="28"/>
          <w:szCs w:val="28"/>
          <w:lang w:val="tr-TR"/>
        </w:rPr>
        <w:t xml:space="preserve"> тұжыpымдapы жacтapдың caяcи құндылықтapын</w:t>
      </w:r>
      <w:r w:rsidRPr="00EE49CE">
        <w:rPr>
          <w:rFonts w:ascii="Times New Roman" w:hAnsi="Times New Roman" w:cs="Times New Roman"/>
          <w:color w:val="auto"/>
          <w:sz w:val="28"/>
          <w:szCs w:val="28"/>
          <w:lang w:val="kk-KZ"/>
        </w:rPr>
        <w:t>ың</w:t>
      </w:r>
      <w:r w:rsidRPr="00EE49CE">
        <w:rPr>
          <w:rFonts w:ascii="Times New Roman" w:hAnsi="Times New Roman" w:cs="Times New Roman"/>
          <w:color w:val="auto"/>
          <w:sz w:val="28"/>
          <w:szCs w:val="28"/>
          <w:lang w:val="tr-TR"/>
        </w:rPr>
        <w:t xml:space="preserve"> қaлыптacy epeкшeлiктepi тypaлы </w:t>
      </w:r>
      <w:r w:rsidRPr="00EE49CE">
        <w:rPr>
          <w:rFonts w:ascii="Times New Roman" w:hAnsi="Times New Roman" w:cs="Times New Roman"/>
          <w:color w:val="auto"/>
          <w:sz w:val="28"/>
          <w:szCs w:val="28"/>
          <w:lang w:val="kk-KZ"/>
        </w:rPr>
        <w:t xml:space="preserve">ғылыми әдeбиeттер қорын </w:t>
      </w:r>
      <w:r w:rsidRPr="00EE49CE">
        <w:rPr>
          <w:rFonts w:ascii="Times New Roman" w:hAnsi="Times New Roman" w:cs="Times New Roman"/>
          <w:color w:val="auto"/>
          <w:sz w:val="28"/>
          <w:szCs w:val="28"/>
          <w:lang w:val="tr-TR"/>
        </w:rPr>
        <w:t>кeңeйтeдi</w:t>
      </w:r>
      <w:r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tr-TR"/>
        </w:rPr>
        <w:t xml:space="preserve"> </w:t>
      </w:r>
      <w:r w:rsidRPr="00EE49CE">
        <w:rPr>
          <w:rFonts w:ascii="Times New Roman" w:hAnsi="Times New Roman" w:cs="Times New Roman"/>
          <w:color w:val="auto"/>
          <w:sz w:val="28"/>
          <w:szCs w:val="28"/>
          <w:lang w:val="kk-KZ"/>
        </w:rPr>
        <w:t>жастардың саяси құндылықтарын</w:t>
      </w:r>
      <w:r w:rsidRPr="00EE49CE">
        <w:rPr>
          <w:rFonts w:ascii="Times New Roman" w:hAnsi="Times New Roman" w:cs="Times New Roman"/>
          <w:color w:val="auto"/>
          <w:sz w:val="28"/>
          <w:szCs w:val="28"/>
          <w:lang w:val="tr-TR"/>
        </w:rPr>
        <w:t xml:space="preserve"> қaлыптac</w:t>
      </w:r>
      <w:r w:rsidRPr="00EE49CE">
        <w:rPr>
          <w:rFonts w:ascii="Times New Roman" w:hAnsi="Times New Roman" w:cs="Times New Roman"/>
          <w:color w:val="auto"/>
          <w:sz w:val="28"/>
          <w:szCs w:val="28"/>
          <w:lang w:val="kk-KZ"/>
        </w:rPr>
        <w:t>тыруға</w:t>
      </w:r>
      <w:r w:rsidRPr="00EE49CE">
        <w:rPr>
          <w:rFonts w:ascii="Times New Roman" w:hAnsi="Times New Roman" w:cs="Times New Roman"/>
          <w:color w:val="auto"/>
          <w:sz w:val="28"/>
          <w:szCs w:val="28"/>
          <w:lang w:val="tr-TR"/>
        </w:rPr>
        <w:t xml:space="preserve"> кeдepгi кeлтipeтiн фaктоpлapды aнықтa</w:t>
      </w:r>
      <w:r w:rsidRPr="00EE49CE">
        <w:rPr>
          <w:rFonts w:ascii="Times New Roman" w:hAnsi="Times New Roman" w:cs="Times New Roman"/>
          <w:color w:val="auto"/>
          <w:sz w:val="28"/>
          <w:szCs w:val="28"/>
          <w:lang w:val="kk-KZ"/>
        </w:rPr>
        <w:t>уға септеседі</w:t>
      </w:r>
      <w:r w:rsidRPr="00EE49CE">
        <w:rPr>
          <w:rFonts w:ascii="Times New Roman" w:hAnsi="Times New Roman" w:cs="Times New Roman"/>
          <w:color w:val="auto"/>
          <w:sz w:val="28"/>
          <w:szCs w:val="28"/>
          <w:lang w:val="tr-TR"/>
        </w:rPr>
        <w:t>.</w:t>
      </w:r>
    </w:p>
    <w:p w14:paraId="0727696E" w14:textId="77777777"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b/>
          <w:bCs/>
          <w:color w:val="auto"/>
          <w:sz w:val="28"/>
          <w:szCs w:val="28"/>
          <w:lang w:val="kk-KZ"/>
        </w:rPr>
        <w:t>Зерттеу нәтижелерінің апробациясы.</w:t>
      </w:r>
    </w:p>
    <w:p w14:paraId="0E0457BD"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Диссертациялық әл-Фараби атындағы Қазақ ұлттық университеті Философия және саясаттану факультетінің Философия кафедрасының орындалды. «Философия» кафедрасының 2025 жылғы 16 қазанындағы мəжілісінде (№3 хаттама) алдын ала талқылаудан өтіп қорғауға ұсынылды. </w:t>
      </w:r>
    </w:p>
    <w:p w14:paraId="57A698AB" w14:textId="5CD020E6"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Диссертацияның негізгі тұжырымдары автордың қазақстандық және шетелдік 4 басылымда жарық көрген мақала</w:t>
      </w:r>
      <w:r w:rsidR="009032A9" w:rsidRPr="00EE49CE">
        <w:rPr>
          <w:rFonts w:ascii="Times New Roman" w:hAnsi="Times New Roman" w:cs="Times New Roman"/>
          <w:color w:val="auto"/>
          <w:sz w:val="28"/>
          <w:szCs w:val="28"/>
          <w:lang w:val="kk-KZ"/>
        </w:rPr>
        <w:t>ла</w:t>
      </w:r>
      <w:r w:rsidRPr="00EE49CE">
        <w:rPr>
          <w:rFonts w:ascii="Times New Roman" w:hAnsi="Times New Roman" w:cs="Times New Roman"/>
          <w:color w:val="auto"/>
          <w:sz w:val="28"/>
          <w:szCs w:val="28"/>
          <w:lang w:val="kk-KZ"/>
        </w:rPr>
        <w:t>рында, бір Халықаралық ғылыми-практикалық конференция</w:t>
      </w:r>
      <w:r w:rsidR="009032A9" w:rsidRPr="00EE49CE">
        <w:rPr>
          <w:rFonts w:ascii="Times New Roman" w:hAnsi="Times New Roman" w:cs="Times New Roman"/>
          <w:color w:val="auto"/>
          <w:sz w:val="28"/>
          <w:szCs w:val="28"/>
          <w:lang w:val="kk-KZ"/>
        </w:rPr>
        <w:t xml:space="preserve"> жинағын</w:t>
      </w:r>
      <w:r w:rsidRPr="00EE49CE">
        <w:rPr>
          <w:rFonts w:ascii="Times New Roman" w:hAnsi="Times New Roman" w:cs="Times New Roman"/>
          <w:color w:val="auto"/>
          <w:sz w:val="28"/>
          <w:szCs w:val="28"/>
          <w:lang w:val="kk-KZ"/>
        </w:rPr>
        <w:t>да жарияланды:</w:t>
      </w:r>
    </w:p>
    <w:p w14:paraId="2D3BBC01"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1. </w:t>
      </w:r>
      <w:bookmarkStart w:id="0" w:name="_Hlk201226822"/>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Политические концепты в традиционном тюркском миропонимании</w:t>
      </w:r>
      <w:bookmarkEnd w:id="0"/>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 Алтайбаева А.Н., Телебаев Ғ.Т., Бексейит А.М.</w:t>
      </w:r>
      <w:r w:rsidR="0051626F"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w:t>
      </w:r>
      <w:bookmarkStart w:id="1" w:name="_Hlk201226843"/>
      <w:r w:rsidRPr="00EE49CE">
        <w:rPr>
          <w:rFonts w:ascii="Times New Roman" w:hAnsi="Times New Roman" w:cs="Times New Roman"/>
          <w:color w:val="auto"/>
          <w:sz w:val="28"/>
          <w:szCs w:val="28"/>
          <w:lang w:val="kk-KZ"/>
        </w:rPr>
        <w:t xml:space="preserve"> Философия. Журнал Высшей школы экономики. – Современная философия 2024. – Т. 8, № 3. – С. 176-206</w:t>
      </w:r>
      <w:bookmarkEnd w:id="1"/>
      <w:r w:rsidRPr="00EE49CE">
        <w:rPr>
          <w:rFonts w:ascii="Times New Roman" w:hAnsi="Times New Roman" w:cs="Times New Roman"/>
          <w:color w:val="auto"/>
          <w:sz w:val="28"/>
          <w:szCs w:val="28"/>
          <w:lang w:val="kk-KZ"/>
        </w:rPr>
        <w:tab/>
      </w:r>
    </w:p>
    <w:p w14:paraId="67A82AB5"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2. </w:t>
      </w:r>
      <w:r w:rsidR="00D9628C" w:rsidRPr="00EE49CE">
        <w:rPr>
          <w:rFonts w:ascii="Times New Roman" w:hAnsi="Times New Roman" w:cs="Times New Roman"/>
          <w:color w:val="auto"/>
          <w:sz w:val="28"/>
          <w:szCs w:val="28"/>
          <w:lang w:val="kk-KZ"/>
        </w:rPr>
        <w:t>«</w:t>
      </w:r>
      <w:bookmarkStart w:id="2" w:name="_Hlk201226045"/>
      <w:r w:rsidRPr="00EE49CE">
        <w:rPr>
          <w:rFonts w:ascii="Times New Roman" w:hAnsi="Times New Roman" w:cs="Times New Roman"/>
          <w:color w:val="auto"/>
          <w:sz w:val="28"/>
          <w:szCs w:val="28"/>
          <w:lang w:val="kk-KZ"/>
        </w:rPr>
        <w:t>Түркі халықтарының  саяси құндылықтарының жастар санасына әсері</w:t>
      </w:r>
      <w:bookmarkEnd w:id="2"/>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 Алтайбаева А.Н., Телебаев Ғ.Т.</w:t>
      </w:r>
      <w:r w:rsidR="0051626F"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 </w:t>
      </w:r>
      <w:bookmarkStart w:id="3" w:name="_Hlk201226881"/>
      <w:r w:rsidRPr="00EE49CE">
        <w:rPr>
          <w:rFonts w:ascii="Times New Roman" w:hAnsi="Times New Roman" w:cs="Times New Roman"/>
          <w:color w:val="auto"/>
          <w:sz w:val="28"/>
          <w:szCs w:val="28"/>
          <w:lang w:val="kk-KZ"/>
        </w:rPr>
        <w:t xml:space="preserve">Вестник Карагандинского университета. Серия «История. Философия». 2024, 29, № 2 (114). – Б. 229-237 </w:t>
      </w:r>
      <w:bookmarkEnd w:id="3"/>
    </w:p>
    <w:p w14:paraId="397B525F" w14:textId="487074DE"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lastRenderedPageBreak/>
        <w:t xml:space="preserve">3. </w:t>
      </w:r>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Influence of philosophical and political values in Kazakhstan</w:t>
      </w:r>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 xml:space="preserve">,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Алтайбаева А.Н., Телебаев Ғ.Т. Ташғын А., Рау И.</w:t>
      </w:r>
      <w:r w:rsidR="0051626F"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  </w:t>
      </w:r>
      <w:bookmarkStart w:id="4" w:name="_Hlk201226906"/>
      <w:r w:rsidRPr="00EE49CE">
        <w:rPr>
          <w:rFonts w:ascii="Times New Roman" w:hAnsi="Times New Roman" w:cs="Times New Roman"/>
          <w:color w:val="auto"/>
          <w:sz w:val="28"/>
          <w:szCs w:val="28"/>
          <w:lang w:val="kk-KZ"/>
        </w:rPr>
        <w:t xml:space="preserve">ҚазҰУ хабаршысы. Философия, мәдениеттану, саясаттану сериясы. 2024. - № 3 (89), - Б. 26-36 </w:t>
      </w:r>
    </w:p>
    <w:bookmarkEnd w:id="4"/>
    <w:p w14:paraId="4B13E093" w14:textId="77777777" w:rsidR="00F2010E" w:rsidRPr="00EE49CE" w:rsidRDefault="00F2010E"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4. </w:t>
      </w:r>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Құндылық теориялары және саясат пен құндылық қатынасы</w:t>
      </w:r>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 Алтайбаева А.Н., Телебаев Ғ.Т. // Философиялық және қоғамдық-гуманитарлық «Адам әлемі» журналы. - № 4, (102), 2024. – Б. 117-124</w:t>
      </w:r>
    </w:p>
    <w:p w14:paraId="549B4DFA" w14:textId="5FB5BF85" w:rsidR="00F2010E" w:rsidRPr="00EE49CE" w:rsidRDefault="00F2010E" w:rsidP="00EE49CE">
      <w:pPr>
        <w:ind w:firstLine="709"/>
        <w:jc w:val="both"/>
        <w:rPr>
          <w:rFonts w:ascii="Times New Roman" w:hAnsi="Times New Roman" w:cs="Times New Roman"/>
          <w:b/>
          <w:bCs/>
          <w:color w:val="auto"/>
          <w:sz w:val="28"/>
          <w:szCs w:val="28"/>
          <w:lang w:val="kk-KZ"/>
        </w:rPr>
      </w:pPr>
      <w:r w:rsidRPr="00EE49CE">
        <w:rPr>
          <w:rFonts w:ascii="Times New Roman" w:hAnsi="Times New Roman" w:cs="Times New Roman"/>
          <w:color w:val="auto"/>
          <w:sz w:val="28"/>
          <w:szCs w:val="28"/>
          <w:lang w:val="kk-KZ"/>
        </w:rPr>
        <w:t xml:space="preserve">5. </w:t>
      </w:r>
      <w:r w:rsidR="00D9628C"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Өскелең жастарға құқықтық тәрбие беру – Жаңа Қазақстанның жаңғыру жолына апаратын алғышарттардың бірі</w:t>
      </w:r>
      <w:r w:rsidR="00D9628C" w:rsidRPr="00EE49CE">
        <w:rPr>
          <w:rFonts w:ascii="Times New Roman" w:hAnsi="Times New Roman" w:cs="Times New Roman"/>
          <w:color w:val="auto"/>
          <w:sz w:val="28"/>
          <w:szCs w:val="28"/>
          <w:lang w:val="kk-KZ"/>
        </w:rPr>
        <w:t>»</w:t>
      </w:r>
      <w:r w:rsidR="0051626F" w:rsidRPr="00EE49CE">
        <w:rPr>
          <w:rFonts w:ascii="Times New Roman" w:hAnsi="Times New Roman" w:cs="Times New Roman"/>
          <w:color w:val="auto"/>
          <w:sz w:val="28"/>
          <w:szCs w:val="28"/>
          <w:lang w:val="kk-KZ"/>
        </w:rPr>
        <w:t>,</w:t>
      </w:r>
      <w:r w:rsidR="00D9628C"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Алтайбаева А.Н. //</w:t>
      </w:r>
      <w:bookmarkStart w:id="5" w:name="_Hlk201227127"/>
      <w:r w:rsidRPr="00EE49CE">
        <w:rPr>
          <w:rFonts w:ascii="Times New Roman" w:hAnsi="Times New Roman" w:cs="Times New Roman"/>
          <w:color w:val="auto"/>
          <w:sz w:val="28"/>
          <w:szCs w:val="28"/>
          <w:lang w:val="kk-KZ"/>
        </w:rPr>
        <w:t xml:space="preserve"> </w:t>
      </w:r>
      <w:r w:rsidR="00463629"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 xml:space="preserve">I Аманжол Қасабек оқулары философия ғылымының докторы, профессор Қасабек Аманжол Қасабекұлының 80 жылдығына, Бүкіләлемдік философия күніне арналған «Қазақ философиясын зерттеудің әдіснамалық негіздері» атты Халықаралық </w:t>
      </w:r>
      <w:bookmarkStart w:id="6" w:name="_Hlk201227023"/>
      <w:r w:rsidRPr="00EE49CE">
        <w:rPr>
          <w:rFonts w:ascii="Times New Roman" w:hAnsi="Times New Roman" w:cs="Times New Roman"/>
          <w:color w:val="auto"/>
          <w:sz w:val="28"/>
          <w:szCs w:val="28"/>
          <w:lang w:val="kk-KZ"/>
        </w:rPr>
        <w:t>ғылыми-теориялық конференциясының жинағы</w:t>
      </w:r>
      <w:bookmarkEnd w:id="6"/>
      <w:r w:rsidRPr="00EE49CE">
        <w:rPr>
          <w:rFonts w:ascii="Times New Roman" w:hAnsi="Times New Roman" w:cs="Times New Roman"/>
          <w:color w:val="auto"/>
          <w:sz w:val="28"/>
          <w:szCs w:val="28"/>
          <w:lang w:val="kk-KZ"/>
        </w:rPr>
        <w:t>. Алматы, 17.11.2023. – Б. 189-194</w:t>
      </w:r>
      <w:bookmarkEnd w:id="5"/>
      <w:r w:rsidRPr="00EE49CE">
        <w:rPr>
          <w:rFonts w:ascii="Times New Roman" w:hAnsi="Times New Roman" w:cs="Times New Roman"/>
          <w:b/>
          <w:bCs/>
          <w:i/>
          <w:iCs/>
          <w:color w:val="auto"/>
          <w:sz w:val="28"/>
          <w:szCs w:val="28"/>
          <w:lang w:val="kk-KZ"/>
        </w:rPr>
        <w:tab/>
      </w:r>
      <w:r w:rsidRPr="00EE49CE">
        <w:rPr>
          <w:rFonts w:ascii="Times New Roman" w:hAnsi="Times New Roman" w:cs="Times New Roman"/>
          <w:b/>
          <w:bCs/>
          <w:color w:val="auto"/>
          <w:sz w:val="28"/>
          <w:szCs w:val="28"/>
          <w:lang w:val="kk-KZ"/>
        </w:rPr>
        <w:t xml:space="preserve"> </w:t>
      </w:r>
    </w:p>
    <w:p w14:paraId="650B6335" w14:textId="2508C92A" w:rsidR="0051626F" w:rsidRPr="00EE49CE" w:rsidRDefault="00F2010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color w:val="auto"/>
          <w:sz w:val="28"/>
          <w:szCs w:val="28"/>
          <w:lang w:val="kk-KZ"/>
        </w:rPr>
        <w:t>Диccepтaцияның құpылымы.</w:t>
      </w:r>
      <w:r w:rsidRPr="00EE49CE">
        <w:rPr>
          <w:rFonts w:ascii="Times New Roman" w:hAnsi="Times New Roman" w:cs="Times New Roman"/>
          <w:bCs/>
          <w:color w:val="auto"/>
          <w:sz w:val="28"/>
          <w:szCs w:val="28"/>
          <w:lang w:val="kk-KZ"/>
        </w:rPr>
        <w:t xml:space="preserve"> Диccepтaция үш тapayдaн, кipicпeдeн, қоpытындыдaн, пайдаланылған әдебиеттерден тұpaды. </w:t>
      </w:r>
    </w:p>
    <w:p w14:paraId="00E9DDF8" w14:textId="77777777" w:rsidR="0051626F" w:rsidRPr="00EE49CE" w:rsidRDefault="0051626F"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br w:type="page"/>
      </w:r>
    </w:p>
    <w:p w14:paraId="26F53449" w14:textId="77777777" w:rsidR="009F5C30" w:rsidRPr="00EE49CE" w:rsidRDefault="005002D4"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
          <w:color w:val="auto"/>
          <w:sz w:val="28"/>
          <w:szCs w:val="28"/>
          <w:lang w:val="kk-KZ"/>
        </w:rPr>
        <w:lastRenderedPageBreak/>
        <w:t>1</w:t>
      </w:r>
      <w:r w:rsidR="009F5C30" w:rsidRPr="00EE49CE">
        <w:rPr>
          <w:rFonts w:ascii="Times New Roman" w:hAnsi="Times New Roman" w:cs="Times New Roman"/>
          <w:b/>
          <w:color w:val="auto"/>
          <w:sz w:val="28"/>
          <w:szCs w:val="28"/>
          <w:lang w:val="kk-KZ"/>
        </w:rPr>
        <w:t xml:space="preserve"> </w:t>
      </w:r>
      <w:r w:rsidR="009F5C30" w:rsidRPr="00EE49CE">
        <w:rPr>
          <w:rFonts w:ascii="Times New Roman" w:hAnsi="Times New Roman" w:cs="Times New Roman"/>
          <w:b/>
          <w:bCs/>
          <w:color w:val="auto"/>
          <w:sz w:val="28"/>
          <w:szCs w:val="28"/>
          <w:lang w:val="kk-KZ"/>
        </w:rPr>
        <w:t>ЖАСТАР ҰҒЫМЫН САЯСИ-ФИЛОСОФИЯЛЫҚ ТҰРҒЫДАН  ТАЛДАУ</w:t>
      </w:r>
      <w:r w:rsidR="00F8011A" w:rsidRPr="00EE49CE">
        <w:rPr>
          <w:rFonts w:ascii="Times New Roman" w:hAnsi="Times New Roman" w:cs="Times New Roman"/>
          <w:b/>
          <w:bCs/>
          <w:color w:val="auto"/>
          <w:sz w:val="28"/>
          <w:szCs w:val="28"/>
          <w:lang w:val="kk-KZ"/>
        </w:rPr>
        <w:t>ДЫҢ КОНЦЕПТУАЛ</w:t>
      </w:r>
      <w:r w:rsidR="00E36A59" w:rsidRPr="00EE49CE">
        <w:rPr>
          <w:rFonts w:ascii="Times New Roman" w:hAnsi="Times New Roman" w:cs="Times New Roman"/>
          <w:b/>
          <w:bCs/>
          <w:color w:val="auto"/>
          <w:sz w:val="28"/>
          <w:szCs w:val="28"/>
          <w:lang w:val="kk-KZ"/>
        </w:rPr>
        <w:t>ДЫҚ</w:t>
      </w:r>
      <w:r w:rsidR="009F5C30" w:rsidRPr="00EE49CE">
        <w:rPr>
          <w:rFonts w:ascii="Times New Roman" w:hAnsi="Times New Roman" w:cs="Times New Roman"/>
          <w:b/>
          <w:bCs/>
          <w:color w:val="auto"/>
          <w:sz w:val="28"/>
          <w:szCs w:val="28"/>
          <w:lang w:val="kk-KZ"/>
        </w:rPr>
        <w:t xml:space="preserve"> БАҒДАРЛАРЫ </w:t>
      </w:r>
    </w:p>
    <w:p w14:paraId="27E3890C" w14:textId="77777777" w:rsidR="009C58B3" w:rsidRPr="00EE49CE" w:rsidRDefault="009C58B3" w:rsidP="00EE49CE">
      <w:pPr>
        <w:ind w:firstLine="709"/>
        <w:jc w:val="both"/>
        <w:rPr>
          <w:rFonts w:ascii="Times New Roman" w:hAnsi="Times New Roman" w:cs="Times New Roman"/>
          <w:color w:val="auto"/>
          <w:sz w:val="28"/>
          <w:szCs w:val="28"/>
          <w:lang w:val="kk-KZ"/>
        </w:rPr>
      </w:pPr>
    </w:p>
    <w:p w14:paraId="5F0D5CFF" w14:textId="77777777" w:rsidR="00BC4643" w:rsidRPr="00EE49CE" w:rsidRDefault="005002D4"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t>1.1</w:t>
      </w:r>
      <w:r w:rsidR="009F5C30" w:rsidRPr="00EE49CE">
        <w:rPr>
          <w:rFonts w:ascii="Times New Roman" w:hAnsi="Times New Roman" w:cs="Times New Roman"/>
          <w:b/>
          <w:color w:val="auto"/>
          <w:sz w:val="28"/>
          <w:szCs w:val="28"/>
          <w:lang w:val="kk-KZ"/>
        </w:rPr>
        <w:t xml:space="preserve"> Жастар түсінігінің тарихи-философи</w:t>
      </w:r>
      <w:r w:rsidR="00F8011A" w:rsidRPr="00EE49CE">
        <w:rPr>
          <w:rFonts w:ascii="Times New Roman" w:hAnsi="Times New Roman" w:cs="Times New Roman"/>
          <w:b/>
          <w:color w:val="auto"/>
          <w:sz w:val="28"/>
          <w:szCs w:val="28"/>
          <w:lang w:val="kk-KZ"/>
        </w:rPr>
        <w:t xml:space="preserve">ялық және саяси-әлеуметтанулық </w:t>
      </w:r>
      <w:r w:rsidR="009F5C30" w:rsidRPr="00EE49CE">
        <w:rPr>
          <w:rFonts w:ascii="Times New Roman" w:hAnsi="Times New Roman" w:cs="Times New Roman"/>
          <w:b/>
          <w:color w:val="auto"/>
          <w:sz w:val="28"/>
          <w:szCs w:val="28"/>
          <w:lang w:val="kk-KZ"/>
        </w:rPr>
        <w:t xml:space="preserve">негіздемелері </w:t>
      </w:r>
    </w:p>
    <w:p w14:paraId="1EB59DB5" w14:textId="77777777" w:rsidR="005002D4" w:rsidRPr="00EE49CE" w:rsidRDefault="005002D4" w:rsidP="00EE49CE">
      <w:pPr>
        <w:ind w:firstLine="709"/>
        <w:jc w:val="both"/>
        <w:rPr>
          <w:rFonts w:ascii="Times New Roman" w:hAnsi="Times New Roman" w:cs="Times New Roman"/>
          <w:bCs/>
          <w:sz w:val="28"/>
          <w:szCs w:val="28"/>
          <w:lang w:val="kk-KZ"/>
        </w:rPr>
      </w:pPr>
    </w:p>
    <w:p w14:paraId="386FFCAD" w14:textId="77777777" w:rsidR="0022549D" w:rsidRPr="00EE49CE" w:rsidRDefault="00624CF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ұғымын талдауда</w:t>
      </w:r>
      <w:r w:rsidR="002F3801" w:rsidRPr="00EE49CE">
        <w:rPr>
          <w:rFonts w:ascii="Times New Roman" w:hAnsi="Times New Roman" w:cs="Times New Roman"/>
          <w:bCs/>
          <w:sz w:val="28"/>
          <w:szCs w:val="28"/>
          <w:lang w:val="kk-KZ"/>
        </w:rPr>
        <w:t xml:space="preserve"> философия тарихы аясында түрлі дәуірлерде этикалық ақыл-ойдың жастарға қатысты қандай тұжырымдар қалыптастырғанын талдау маңызды. Сонда ғана қоғамдық ойдың эволюциясы тұрғысынан әрі қазіргі заманғы контекст негізінде жастар ұғымының өзгерісін бағамдай аламыз. Кез келген философиялық категория белгілі бір дәуірдің бейнесі мен қажеттіктерін алдымызға тосады. Жастарға қатысты саяси ақыл-ой тарихында түрлі этикалық құндылықтар жүйесі қалыптасқан. Ал қазіргі заманның шарттары мен қоғамдық өмір шындықтары дәстүрлі құндылықтарды қайта ой елегінен өткізуге жетелейді. Бұл бір шетінен, өткенді сұрыптауды білдірсе, тағы бір жағынан өткеннің ұмыт қалған маңызды құндылықтарын </w:t>
      </w:r>
      <w:r w:rsidR="0022549D" w:rsidRPr="00EE49CE">
        <w:rPr>
          <w:rFonts w:ascii="Times New Roman" w:hAnsi="Times New Roman" w:cs="Times New Roman"/>
          <w:bCs/>
          <w:sz w:val="28"/>
          <w:szCs w:val="28"/>
          <w:lang w:val="kk-KZ"/>
        </w:rPr>
        <w:t xml:space="preserve">қайта жаңғыртуға да септесуі мүмкін. Бұл бөлімде тарихи-философиялық талдауымызды </w:t>
      </w:r>
      <w:r w:rsidR="001F2A1F" w:rsidRPr="00EE49CE">
        <w:rPr>
          <w:rFonts w:ascii="Times New Roman" w:hAnsi="Times New Roman" w:cs="Times New Roman"/>
          <w:bCs/>
          <w:sz w:val="28"/>
          <w:szCs w:val="28"/>
          <w:lang w:val="kk-KZ"/>
        </w:rPr>
        <w:t>ХХ ғасырда қарқынды дамыған</w:t>
      </w:r>
      <w:r w:rsidR="0022549D" w:rsidRPr="00EE49CE">
        <w:rPr>
          <w:rFonts w:ascii="Times New Roman" w:hAnsi="Times New Roman" w:cs="Times New Roman"/>
          <w:bCs/>
          <w:sz w:val="28"/>
          <w:szCs w:val="28"/>
          <w:lang w:val="kk-KZ"/>
        </w:rPr>
        <w:t xml:space="preserve"> саяси</w:t>
      </w:r>
      <w:r w:rsidR="001F2A1F" w:rsidRPr="00EE49CE">
        <w:rPr>
          <w:rFonts w:ascii="Times New Roman" w:hAnsi="Times New Roman" w:cs="Times New Roman"/>
          <w:bCs/>
          <w:sz w:val="28"/>
          <w:szCs w:val="28"/>
          <w:lang w:val="kk-KZ"/>
        </w:rPr>
        <w:t xml:space="preserve"> теориялар мен әлеуметтанулық зерттеулер негізінде түйіндеуге т</w:t>
      </w:r>
      <w:r w:rsidR="00BD4730" w:rsidRPr="00EE49CE">
        <w:rPr>
          <w:rFonts w:ascii="Times New Roman" w:hAnsi="Times New Roman" w:cs="Times New Roman"/>
          <w:bCs/>
          <w:sz w:val="28"/>
          <w:szCs w:val="28"/>
          <w:lang w:val="kk-KZ"/>
        </w:rPr>
        <w:t>ы</w:t>
      </w:r>
      <w:r w:rsidR="001F2A1F" w:rsidRPr="00EE49CE">
        <w:rPr>
          <w:rFonts w:ascii="Times New Roman" w:hAnsi="Times New Roman" w:cs="Times New Roman"/>
          <w:bCs/>
          <w:sz w:val="28"/>
          <w:szCs w:val="28"/>
          <w:lang w:val="kk-KZ"/>
        </w:rPr>
        <w:t>р</w:t>
      </w:r>
      <w:r w:rsidR="00BD4730" w:rsidRPr="00EE49CE">
        <w:rPr>
          <w:rFonts w:ascii="Times New Roman" w:hAnsi="Times New Roman" w:cs="Times New Roman"/>
          <w:bCs/>
          <w:sz w:val="28"/>
          <w:szCs w:val="28"/>
          <w:lang w:val="kk-KZ"/>
        </w:rPr>
        <w:t>ыс</w:t>
      </w:r>
      <w:r w:rsidR="001F2A1F" w:rsidRPr="00EE49CE">
        <w:rPr>
          <w:rFonts w:ascii="Times New Roman" w:hAnsi="Times New Roman" w:cs="Times New Roman"/>
          <w:bCs/>
          <w:sz w:val="28"/>
          <w:szCs w:val="28"/>
          <w:lang w:val="kk-KZ"/>
        </w:rPr>
        <w:t xml:space="preserve">амыз. </w:t>
      </w:r>
      <w:r w:rsidR="0022549D" w:rsidRPr="00EE49CE">
        <w:rPr>
          <w:rFonts w:ascii="Times New Roman" w:hAnsi="Times New Roman" w:cs="Times New Roman"/>
          <w:bCs/>
          <w:sz w:val="28"/>
          <w:szCs w:val="28"/>
          <w:lang w:val="kk-KZ"/>
        </w:rPr>
        <w:t>Сонда ғана жастар ұғымы</w:t>
      </w:r>
      <w:r w:rsidR="001F2A1F" w:rsidRPr="00EE49CE">
        <w:rPr>
          <w:rFonts w:ascii="Times New Roman" w:hAnsi="Times New Roman" w:cs="Times New Roman"/>
          <w:bCs/>
          <w:sz w:val="28"/>
          <w:szCs w:val="28"/>
          <w:lang w:val="kk-KZ"/>
        </w:rPr>
        <w:t>н</w:t>
      </w:r>
      <w:r w:rsidR="0022549D" w:rsidRPr="00EE49CE">
        <w:rPr>
          <w:rFonts w:ascii="Times New Roman" w:hAnsi="Times New Roman" w:cs="Times New Roman"/>
          <w:bCs/>
          <w:sz w:val="28"/>
          <w:szCs w:val="28"/>
          <w:lang w:val="kk-KZ"/>
        </w:rPr>
        <w:t xml:space="preserve"> өткеннің идеал ретінде ұсынған этикалық бағдары </w:t>
      </w:r>
      <w:r w:rsidR="001F2A1F" w:rsidRPr="00EE49CE">
        <w:rPr>
          <w:rFonts w:ascii="Times New Roman" w:hAnsi="Times New Roman" w:cs="Times New Roman"/>
          <w:bCs/>
          <w:sz w:val="28"/>
          <w:szCs w:val="28"/>
          <w:lang w:val="kk-KZ"/>
        </w:rPr>
        <w:t>шеңберінде ғана емес</w:t>
      </w:r>
      <w:r w:rsidR="0022549D" w:rsidRPr="00EE49CE">
        <w:rPr>
          <w:rFonts w:ascii="Times New Roman" w:hAnsi="Times New Roman" w:cs="Times New Roman"/>
          <w:bCs/>
          <w:sz w:val="28"/>
          <w:szCs w:val="28"/>
          <w:lang w:val="kk-KZ"/>
        </w:rPr>
        <w:t>, нақты қазіргі күні әлеуметтік өмірдің белсенді субъектісіне айнал</w:t>
      </w:r>
      <w:r w:rsidR="001F2A1F" w:rsidRPr="00EE49CE">
        <w:rPr>
          <w:rFonts w:ascii="Times New Roman" w:hAnsi="Times New Roman" w:cs="Times New Roman"/>
          <w:bCs/>
          <w:sz w:val="28"/>
          <w:szCs w:val="28"/>
          <w:lang w:val="kk-KZ"/>
        </w:rPr>
        <w:t>ған</w:t>
      </w:r>
      <w:r w:rsidR="0022549D" w:rsidRPr="00EE49CE">
        <w:rPr>
          <w:rFonts w:ascii="Times New Roman" w:hAnsi="Times New Roman" w:cs="Times New Roman"/>
          <w:bCs/>
          <w:sz w:val="28"/>
          <w:szCs w:val="28"/>
          <w:lang w:val="kk-KZ"/>
        </w:rPr>
        <w:t xml:space="preserve"> әрі қоғамдық дамудың маңызды акторы бола алаты</w:t>
      </w:r>
      <w:r w:rsidR="0077063F" w:rsidRPr="00EE49CE">
        <w:rPr>
          <w:rFonts w:ascii="Times New Roman" w:hAnsi="Times New Roman" w:cs="Times New Roman"/>
          <w:bCs/>
          <w:sz w:val="28"/>
          <w:szCs w:val="28"/>
          <w:lang w:val="kk-KZ"/>
        </w:rPr>
        <w:t>н</w:t>
      </w:r>
      <w:r w:rsidR="001F2A1F" w:rsidRPr="00EE49CE">
        <w:rPr>
          <w:rFonts w:ascii="Times New Roman" w:hAnsi="Times New Roman" w:cs="Times New Roman"/>
          <w:bCs/>
          <w:sz w:val="28"/>
          <w:szCs w:val="28"/>
          <w:lang w:val="kk-KZ"/>
        </w:rPr>
        <w:t xml:space="preserve"> әлеуметтік топ ретінде айқындауға мүмкіндік туады</w:t>
      </w:r>
      <w:r w:rsidR="0022549D" w:rsidRPr="00EE49CE">
        <w:rPr>
          <w:rFonts w:ascii="Times New Roman" w:hAnsi="Times New Roman" w:cs="Times New Roman"/>
          <w:bCs/>
          <w:sz w:val="28"/>
          <w:szCs w:val="28"/>
          <w:lang w:val="kk-KZ"/>
        </w:rPr>
        <w:t xml:space="preserve">. Ол үшін жастардың қазіргі мәселелері, </w:t>
      </w:r>
      <w:r w:rsidR="0077063F" w:rsidRPr="00EE49CE">
        <w:rPr>
          <w:rFonts w:ascii="Times New Roman" w:hAnsi="Times New Roman" w:cs="Times New Roman"/>
          <w:bCs/>
          <w:sz w:val="28"/>
          <w:szCs w:val="28"/>
          <w:lang w:val="kk-KZ"/>
        </w:rPr>
        <w:t xml:space="preserve">яғни жастар проблемасын </w:t>
      </w:r>
      <w:r w:rsidR="0022549D" w:rsidRPr="00EE49CE">
        <w:rPr>
          <w:rFonts w:ascii="Times New Roman" w:hAnsi="Times New Roman" w:cs="Times New Roman"/>
          <w:bCs/>
          <w:sz w:val="28"/>
          <w:szCs w:val="28"/>
          <w:lang w:val="kk-KZ"/>
        </w:rPr>
        <w:t xml:space="preserve">институттық тұрғыда шешу механизмдері </w:t>
      </w:r>
      <w:r w:rsidR="0077063F" w:rsidRPr="00EE49CE">
        <w:rPr>
          <w:rFonts w:ascii="Times New Roman" w:hAnsi="Times New Roman" w:cs="Times New Roman"/>
          <w:bCs/>
          <w:sz w:val="28"/>
          <w:szCs w:val="28"/>
          <w:lang w:val="kk-KZ"/>
        </w:rPr>
        <w:t xml:space="preserve">де </w:t>
      </w:r>
      <w:r w:rsidR="0022549D" w:rsidRPr="00EE49CE">
        <w:rPr>
          <w:rFonts w:ascii="Times New Roman" w:hAnsi="Times New Roman" w:cs="Times New Roman"/>
          <w:bCs/>
          <w:sz w:val="28"/>
          <w:szCs w:val="28"/>
          <w:lang w:val="kk-KZ"/>
        </w:rPr>
        <w:t>талдануы қажет.</w:t>
      </w:r>
      <w:r w:rsidR="001F2A1F" w:rsidRPr="00EE49CE">
        <w:rPr>
          <w:rFonts w:ascii="Times New Roman" w:hAnsi="Times New Roman" w:cs="Times New Roman"/>
          <w:bCs/>
          <w:sz w:val="28"/>
          <w:szCs w:val="28"/>
          <w:lang w:val="kk-KZ"/>
        </w:rPr>
        <w:t xml:space="preserve"> БҰҰ секілді жахандық институттар</w:t>
      </w:r>
      <w:r w:rsidR="00BD4730" w:rsidRPr="00EE49CE">
        <w:rPr>
          <w:rFonts w:ascii="Times New Roman" w:hAnsi="Times New Roman" w:cs="Times New Roman"/>
          <w:bCs/>
          <w:sz w:val="28"/>
          <w:szCs w:val="28"/>
          <w:lang w:val="kk-KZ"/>
        </w:rPr>
        <w:t>дың зерттеулері</w:t>
      </w:r>
      <w:r w:rsidR="001F2A1F" w:rsidRPr="00EE49CE">
        <w:rPr>
          <w:rFonts w:ascii="Times New Roman" w:hAnsi="Times New Roman" w:cs="Times New Roman"/>
          <w:bCs/>
          <w:sz w:val="28"/>
          <w:szCs w:val="28"/>
          <w:lang w:val="kk-KZ"/>
        </w:rPr>
        <w:t xml:space="preserve"> мен жергілікті мемлекеттік саясат</w:t>
      </w:r>
      <w:r w:rsidR="00BD4730" w:rsidRPr="00EE49CE">
        <w:rPr>
          <w:rFonts w:ascii="Times New Roman" w:hAnsi="Times New Roman" w:cs="Times New Roman"/>
          <w:bCs/>
          <w:sz w:val="28"/>
          <w:szCs w:val="28"/>
          <w:lang w:val="kk-KZ"/>
        </w:rPr>
        <w:t xml:space="preserve"> бағдарламалары </w:t>
      </w:r>
      <w:r w:rsidR="001F2A1F" w:rsidRPr="00EE49CE">
        <w:rPr>
          <w:rFonts w:ascii="Times New Roman" w:hAnsi="Times New Roman" w:cs="Times New Roman"/>
          <w:bCs/>
          <w:sz w:val="28"/>
          <w:szCs w:val="28"/>
          <w:lang w:val="kk-KZ"/>
        </w:rPr>
        <w:t>жастарға қатысты ұстанымның динамикалық сипатын танытады. Мұны тереңірек түсіну үшін ж</w:t>
      </w:r>
      <w:r w:rsidR="0077063F" w:rsidRPr="00EE49CE">
        <w:rPr>
          <w:rFonts w:ascii="Times New Roman" w:hAnsi="Times New Roman" w:cs="Times New Roman"/>
          <w:bCs/>
          <w:sz w:val="28"/>
          <w:szCs w:val="28"/>
          <w:lang w:val="kk-KZ"/>
        </w:rPr>
        <w:t>астарға қатысты саяси ұстанымдар мен әлеуметтанулық өлшемдер</w:t>
      </w:r>
      <w:r w:rsidR="001F2A1F" w:rsidRPr="00EE49CE">
        <w:rPr>
          <w:rFonts w:ascii="Times New Roman" w:hAnsi="Times New Roman" w:cs="Times New Roman"/>
          <w:bCs/>
          <w:sz w:val="28"/>
          <w:szCs w:val="28"/>
          <w:lang w:val="kk-KZ"/>
        </w:rPr>
        <w:t>дің өзегінде жатқан ғылыми тұжырымдарды саралап шығу</w:t>
      </w:r>
      <w:r w:rsidR="0077063F" w:rsidRPr="00EE49CE">
        <w:rPr>
          <w:rFonts w:ascii="Times New Roman" w:hAnsi="Times New Roman" w:cs="Times New Roman"/>
          <w:bCs/>
          <w:sz w:val="28"/>
          <w:szCs w:val="28"/>
          <w:lang w:val="kk-KZ"/>
        </w:rPr>
        <w:t xml:space="preserve"> </w:t>
      </w:r>
      <w:r w:rsidR="001F2A1F" w:rsidRPr="00EE49CE">
        <w:rPr>
          <w:rFonts w:ascii="Times New Roman" w:hAnsi="Times New Roman" w:cs="Times New Roman"/>
          <w:bCs/>
          <w:sz w:val="28"/>
          <w:szCs w:val="28"/>
          <w:lang w:val="kk-KZ"/>
        </w:rPr>
        <w:t>қажет</w:t>
      </w:r>
      <w:r w:rsidR="0077063F" w:rsidRPr="00EE49CE">
        <w:rPr>
          <w:rFonts w:ascii="Times New Roman" w:hAnsi="Times New Roman" w:cs="Times New Roman"/>
          <w:bCs/>
          <w:sz w:val="28"/>
          <w:szCs w:val="28"/>
          <w:lang w:val="kk-KZ"/>
        </w:rPr>
        <w:t xml:space="preserve">. </w:t>
      </w:r>
    </w:p>
    <w:p w14:paraId="3B3D3D1C" w14:textId="77777777" w:rsidR="00D35A3D" w:rsidRPr="00EE49CE" w:rsidRDefault="0022549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  Жастар ұғымын философиялық-этикалық шеңберде жүйелі түрде қарастырған ежелгі өркениеттің бірі – Қытай. Ежелгі қытай ойшылы</w:t>
      </w:r>
      <w:r w:rsidR="00855E64"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Конфуций жастар тәрбиесіне үлкен мән бер</w:t>
      </w:r>
      <w:r w:rsidRPr="00EE49CE">
        <w:rPr>
          <w:rFonts w:ascii="Times New Roman" w:hAnsi="Times New Roman" w:cs="Times New Roman"/>
          <w:bCs/>
          <w:sz w:val="28"/>
          <w:szCs w:val="28"/>
          <w:lang w:val="kk-KZ"/>
        </w:rPr>
        <w:t>ген</w:t>
      </w:r>
      <w:r w:rsidR="00D35A3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себебі ол жастар –</w:t>
      </w:r>
      <w:r w:rsidR="00D35A3D" w:rsidRPr="00EE49CE">
        <w:rPr>
          <w:rFonts w:ascii="Times New Roman" w:hAnsi="Times New Roman" w:cs="Times New Roman"/>
          <w:bCs/>
          <w:sz w:val="28"/>
          <w:szCs w:val="28"/>
          <w:lang w:val="kk-KZ"/>
        </w:rPr>
        <w:t xml:space="preserve"> үйлесімді қоғамның негізі деп санады. Үлкенді сыйлау, ізгілік, тәрбие, өзін-өзі жетілдірудің маңыздылығына тоқталды. Жастар, Конфуцийдің ойынша, білімге ұмтылып, отбасында </w:t>
      </w:r>
      <w:r w:rsidR="00624CFA" w:rsidRPr="00EE49CE">
        <w:rPr>
          <w:rFonts w:ascii="Times New Roman" w:hAnsi="Times New Roman" w:cs="Times New Roman"/>
          <w:bCs/>
          <w:sz w:val="28"/>
          <w:szCs w:val="28"/>
          <w:lang w:val="kk-KZ"/>
        </w:rPr>
        <w:t>ізетті</w:t>
      </w:r>
      <w:r w:rsidR="00D35A3D" w:rsidRPr="00EE49CE">
        <w:rPr>
          <w:rFonts w:ascii="Times New Roman" w:hAnsi="Times New Roman" w:cs="Times New Roman"/>
          <w:bCs/>
          <w:sz w:val="28"/>
          <w:szCs w:val="28"/>
          <w:lang w:val="kk-KZ"/>
        </w:rPr>
        <w:t xml:space="preserve">, отбасынан тыс жерде </w:t>
      </w:r>
      <w:r w:rsidR="00624CFA" w:rsidRPr="00EE49CE">
        <w:rPr>
          <w:rFonts w:ascii="Times New Roman" w:hAnsi="Times New Roman" w:cs="Times New Roman"/>
          <w:bCs/>
          <w:sz w:val="28"/>
          <w:szCs w:val="28"/>
          <w:lang w:val="kk-KZ"/>
        </w:rPr>
        <w:t>тәрбиелі</w:t>
      </w:r>
      <w:r w:rsidR="00D35A3D" w:rsidRPr="00EE49CE">
        <w:rPr>
          <w:rFonts w:ascii="Times New Roman" w:hAnsi="Times New Roman" w:cs="Times New Roman"/>
          <w:bCs/>
          <w:sz w:val="28"/>
          <w:szCs w:val="28"/>
          <w:lang w:val="kk-KZ"/>
        </w:rPr>
        <w:t xml:space="preserve"> болуы керек, сонымен қатар қоғамға пайдалы бол</w:t>
      </w:r>
      <w:r w:rsidR="00624CFA" w:rsidRPr="00EE49CE">
        <w:rPr>
          <w:rFonts w:ascii="Times New Roman" w:hAnsi="Times New Roman" w:cs="Times New Roman"/>
          <w:bCs/>
          <w:sz w:val="28"/>
          <w:szCs w:val="28"/>
          <w:lang w:val="kk-KZ"/>
        </w:rPr>
        <w:t>ғаны дұрыс</w:t>
      </w:r>
      <w:r w:rsidR="00D35A3D" w:rsidRPr="00EE49CE">
        <w:rPr>
          <w:rFonts w:ascii="Times New Roman" w:hAnsi="Times New Roman" w:cs="Times New Roman"/>
          <w:bCs/>
          <w:sz w:val="28"/>
          <w:szCs w:val="28"/>
          <w:lang w:val="kk-KZ"/>
        </w:rPr>
        <w:t>.</w:t>
      </w:r>
    </w:p>
    <w:p w14:paraId="375E20DB" w14:textId="77777777" w:rsidR="00D35A3D" w:rsidRPr="00EE49CE" w:rsidRDefault="00D35A3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Конфуцийдің жастарға қатысты негізгі қағидалары</w:t>
      </w:r>
      <w:r w:rsidR="00624CFA" w:rsidRPr="00EE49CE">
        <w:rPr>
          <w:rFonts w:ascii="Times New Roman" w:hAnsi="Times New Roman" w:cs="Times New Roman"/>
          <w:bCs/>
          <w:sz w:val="28"/>
          <w:szCs w:val="28"/>
          <w:lang w:val="kk-KZ"/>
        </w:rPr>
        <w:t xml:space="preserve"> </w:t>
      </w:r>
      <w:r w:rsidR="00CA135E" w:rsidRPr="00EE49CE">
        <w:rPr>
          <w:rFonts w:ascii="Times New Roman" w:hAnsi="Times New Roman" w:cs="Times New Roman"/>
          <w:bCs/>
          <w:sz w:val="28"/>
          <w:szCs w:val="28"/>
          <w:lang w:val="kk-KZ"/>
        </w:rPr>
        <w:t>келесідегідей тұжырымдарға келіп саятынын</w:t>
      </w:r>
      <w:r w:rsidR="00A130CC" w:rsidRPr="00EE49CE">
        <w:rPr>
          <w:rFonts w:ascii="Times New Roman" w:hAnsi="Times New Roman" w:cs="Times New Roman"/>
          <w:bCs/>
          <w:sz w:val="28"/>
          <w:szCs w:val="28"/>
          <w:lang w:val="kk-KZ"/>
        </w:rPr>
        <w:t xml:space="preserve"> көрсетуге </w:t>
      </w:r>
      <w:r w:rsidR="00624CFA" w:rsidRPr="00EE49CE">
        <w:rPr>
          <w:rFonts w:ascii="Times New Roman" w:hAnsi="Times New Roman" w:cs="Times New Roman"/>
          <w:bCs/>
          <w:sz w:val="28"/>
          <w:szCs w:val="28"/>
          <w:lang w:val="kk-KZ"/>
        </w:rPr>
        <w:t>болады.</w:t>
      </w:r>
    </w:p>
    <w:p w14:paraId="311F488D" w14:textId="77777777" w:rsidR="00D35A3D" w:rsidRPr="00EE49CE" w:rsidRDefault="00624CF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Біріншіден, ү</w:t>
      </w:r>
      <w:r w:rsidR="00D35A3D" w:rsidRPr="00EE49CE">
        <w:rPr>
          <w:rFonts w:ascii="Times New Roman" w:hAnsi="Times New Roman" w:cs="Times New Roman"/>
          <w:bCs/>
          <w:sz w:val="28"/>
          <w:szCs w:val="28"/>
          <w:lang w:val="kk-KZ"/>
        </w:rPr>
        <w:t>лкенге, ата-анаға құрмет</w:t>
      </w:r>
      <w:r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Конфуций үлкендерге құрмет отбасылық және қоғамдық тәртіптің негізі деп есепте</w:t>
      </w:r>
      <w:r w:rsidRPr="00EE49CE">
        <w:rPr>
          <w:rFonts w:ascii="Times New Roman" w:hAnsi="Times New Roman" w:cs="Times New Roman"/>
          <w:bCs/>
          <w:sz w:val="28"/>
          <w:szCs w:val="28"/>
          <w:lang w:val="kk-KZ"/>
        </w:rPr>
        <w:t>ген</w:t>
      </w:r>
      <w:r w:rsidR="00D35A3D" w:rsidRPr="00EE49CE">
        <w:rPr>
          <w:rFonts w:ascii="Times New Roman" w:hAnsi="Times New Roman" w:cs="Times New Roman"/>
          <w:bCs/>
          <w:sz w:val="28"/>
          <w:szCs w:val="28"/>
          <w:lang w:val="kk-KZ"/>
        </w:rPr>
        <w:t xml:space="preserve">. Жастардың үйден тыс жерде ата-анаға тақуалық, үлкенге құрмет көрсету керектігін баса </w:t>
      </w:r>
      <w:r w:rsidR="00E7170C" w:rsidRPr="00EE49CE">
        <w:rPr>
          <w:rFonts w:ascii="Times New Roman" w:hAnsi="Times New Roman" w:cs="Times New Roman"/>
          <w:bCs/>
          <w:sz w:val="28"/>
          <w:szCs w:val="28"/>
          <w:lang w:val="kk-KZ"/>
        </w:rPr>
        <w:t>көрсетеді</w:t>
      </w:r>
      <w:r w:rsidR="00D35A3D" w:rsidRPr="00EE49CE">
        <w:rPr>
          <w:rFonts w:ascii="Times New Roman" w:hAnsi="Times New Roman" w:cs="Times New Roman"/>
          <w:bCs/>
          <w:sz w:val="28"/>
          <w:szCs w:val="28"/>
          <w:lang w:val="kk-KZ"/>
        </w:rPr>
        <w:t>.</w:t>
      </w:r>
    </w:p>
    <w:p w14:paraId="182F1EA5" w14:textId="77777777" w:rsidR="00D35A3D" w:rsidRPr="00EE49CE" w:rsidRDefault="007C527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Екіншіден, б</w:t>
      </w:r>
      <w:r w:rsidR="00D35A3D" w:rsidRPr="00EE49CE">
        <w:rPr>
          <w:rFonts w:ascii="Times New Roman" w:hAnsi="Times New Roman" w:cs="Times New Roman"/>
          <w:bCs/>
          <w:sz w:val="28"/>
          <w:szCs w:val="28"/>
          <w:lang w:val="kk-KZ"/>
        </w:rPr>
        <w:t>ілім мен өзін-өзі жетілдірудің маңыздылығы</w:t>
      </w:r>
      <w:r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 xml:space="preserve">Конфуций білімге үлкен мән берді, </w:t>
      </w:r>
      <w:r w:rsidR="00CA135E" w:rsidRPr="00EE49CE">
        <w:rPr>
          <w:rFonts w:ascii="Times New Roman" w:hAnsi="Times New Roman" w:cs="Times New Roman"/>
          <w:bCs/>
          <w:sz w:val="28"/>
          <w:szCs w:val="28"/>
          <w:lang w:val="kk-KZ"/>
        </w:rPr>
        <w:t>данышпан білімді</w:t>
      </w:r>
      <w:r w:rsidR="00D35A3D" w:rsidRPr="00EE49CE">
        <w:rPr>
          <w:rFonts w:ascii="Times New Roman" w:hAnsi="Times New Roman" w:cs="Times New Roman"/>
          <w:bCs/>
          <w:sz w:val="28"/>
          <w:szCs w:val="28"/>
          <w:lang w:val="kk-KZ"/>
        </w:rPr>
        <w:t xml:space="preserve"> өзін-өзі жетілдіру және </w:t>
      </w:r>
      <w:r w:rsidR="00CA135E" w:rsidRPr="00EE49CE">
        <w:rPr>
          <w:rFonts w:ascii="Times New Roman" w:hAnsi="Times New Roman" w:cs="Times New Roman"/>
          <w:bCs/>
          <w:sz w:val="28"/>
          <w:szCs w:val="28"/>
          <w:lang w:val="kk-KZ"/>
        </w:rPr>
        <w:t>кемелдікке</w:t>
      </w:r>
      <w:r w:rsidR="00D35A3D" w:rsidRPr="00EE49CE">
        <w:rPr>
          <w:rFonts w:ascii="Times New Roman" w:hAnsi="Times New Roman" w:cs="Times New Roman"/>
          <w:bCs/>
          <w:sz w:val="28"/>
          <w:szCs w:val="28"/>
          <w:lang w:val="kk-KZ"/>
        </w:rPr>
        <w:t xml:space="preserve"> жету үшін қажет деп санады. </w:t>
      </w:r>
      <w:r w:rsidR="00CA135E" w:rsidRPr="00EE49CE">
        <w:rPr>
          <w:rFonts w:ascii="Times New Roman" w:hAnsi="Times New Roman" w:cs="Times New Roman"/>
          <w:bCs/>
          <w:sz w:val="28"/>
          <w:szCs w:val="28"/>
          <w:lang w:val="kk-KZ"/>
        </w:rPr>
        <w:t xml:space="preserve">Бізге жеткен кей ескі деректерде ойшыл айтты деп </w:t>
      </w:r>
      <w:r w:rsidR="00CA135E" w:rsidRPr="00EE49CE">
        <w:rPr>
          <w:rFonts w:ascii="Times New Roman" w:hAnsi="Times New Roman" w:cs="Times New Roman"/>
          <w:bCs/>
          <w:sz w:val="28"/>
          <w:szCs w:val="28"/>
          <w:lang w:val="kk-KZ"/>
        </w:rPr>
        <w:lastRenderedPageBreak/>
        <w:t>саналатын</w:t>
      </w:r>
      <w:r w:rsidR="00D35A3D" w:rsidRPr="00EE49CE">
        <w:rPr>
          <w:rFonts w:ascii="Times New Roman" w:hAnsi="Times New Roman" w:cs="Times New Roman"/>
          <w:bCs/>
          <w:sz w:val="28"/>
          <w:szCs w:val="28"/>
          <w:lang w:val="kk-KZ"/>
        </w:rPr>
        <w:t xml:space="preserve"> «Рефлексиясыз оқу пайдасы</w:t>
      </w:r>
      <w:r w:rsidR="00CA135E" w:rsidRPr="00EE49CE">
        <w:rPr>
          <w:rFonts w:ascii="Times New Roman" w:hAnsi="Times New Roman" w:cs="Times New Roman"/>
          <w:bCs/>
          <w:sz w:val="28"/>
          <w:szCs w:val="28"/>
          <w:lang w:val="kk-KZ"/>
        </w:rPr>
        <w:t>з, ал оқусыз рефлексия қауіпті», – деген толғам да кездеседі</w:t>
      </w:r>
      <w:r w:rsidR="00D35A3D" w:rsidRPr="00EE49CE">
        <w:rPr>
          <w:rFonts w:ascii="Times New Roman" w:hAnsi="Times New Roman" w:cs="Times New Roman"/>
          <w:bCs/>
          <w:sz w:val="28"/>
          <w:szCs w:val="28"/>
          <w:lang w:val="kk-KZ"/>
        </w:rPr>
        <w:t>.</w:t>
      </w:r>
    </w:p>
    <w:p w14:paraId="62B7561D" w14:textId="77777777" w:rsidR="00D35A3D" w:rsidRPr="00EE49CE" w:rsidRDefault="0017027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Үшіншіден, х</w:t>
      </w:r>
      <w:r w:rsidR="00D35A3D" w:rsidRPr="00EE49CE">
        <w:rPr>
          <w:rFonts w:ascii="Times New Roman" w:hAnsi="Times New Roman" w:cs="Times New Roman"/>
          <w:bCs/>
          <w:sz w:val="28"/>
          <w:szCs w:val="28"/>
          <w:lang w:val="kk-KZ"/>
        </w:rPr>
        <w:t>алыққа деген сүйіспеншілік пен ізгілікке ұмтылу</w:t>
      </w:r>
      <w:r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Конфуций жастарды халықты сүюге, ізгілікке ұмтылуға шақырды. Жас адам адал, шыншыл, қоғам игілігіне ұмтылуы керек деп есептеді.</w:t>
      </w:r>
    </w:p>
    <w:p w14:paraId="2E6F7CE3" w14:textId="77777777" w:rsidR="00D35A3D" w:rsidRPr="00EE49CE" w:rsidRDefault="0017027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Төртіншіден, ө</w:t>
      </w:r>
      <w:r w:rsidR="00D35A3D" w:rsidRPr="00EE49CE">
        <w:rPr>
          <w:rFonts w:ascii="Times New Roman" w:hAnsi="Times New Roman" w:cs="Times New Roman"/>
          <w:bCs/>
          <w:sz w:val="28"/>
          <w:szCs w:val="28"/>
          <w:lang w:val="kk-KZ"/>
        </w:rPr>
        <w:t>зін-өзі тәрбиелеу және жауапкершілік</w:t>
      </w:r>
      <w:r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Конфуций жас адамның өмірінде өзін-өзі тәрбиелеу мен жауапкершіліктің маңыздылығын атап өт</w:t>
      </w:r>
      <w:r w:rsidRPr="00EE49CE">
        <w:rPr>
          <w:rFonts w:ascii="Times New Roman" w:hAnsi="Times New Roman" w:cs="Times New Roman"/>
          <w:bCs/>
          <w:sz w:val="28"/>
          <w:szCs w:val="28"/>
          <w:lang w:val="kk-KZ"/>
        </w:rPr>
        <w:t>кен болатын</w:t>
      </w:r>
      <w:r w:rsidR="00D35A3D" w:rsidRPr="00EE49CE">
        <w:rPr>
          <w:rFonts w:ascii="Times New Roman" w:hAnsi="Times New Roman" w:cs="Times New Roman"/>
          <w:bCs/>
          <w:sz w:val="28"/>
          <w:szCs w:val="28"/>
          <w:lang w:val="kk-KZ"/>
        </w:rPr>
        <w:t xml:space="preserve">. Жас адам </w:t>
      </w:r>
      <w:r w:rsidR="00E7170C" w:rsidRPr="00EE49CE">
        <w:rPr>
          <w:rFonts w:ascii="Times New Roman" w:hAnsi="Times New Roman" w:cs="Times New Roman"/>
          <w:bCs/>
          <w:sz w:val="28"/>
          <w:szCs w:val="28"/>
          <w:lang w:val="kk-KZ"/>
        </w:rPr>
        <w:t xml:space="preserve">ұстамдылыққа </w:t>
      </w:r>
      <w:r w:rsidR="00D35A3D" w:rsidRPr="00EE49CE">
        <w:rPr>
          <w:rFonts w:ascii="Times New Roman" w:hAnsi="Times New Roman" w:cs="Times New Roman"/>
          <w:bCs/>
          <w:sz w:val="28"/>
          <w:szCs w:val="28"/>
          <w:lang w:val="kk-KZ"/>
        </w:rPr>
        <w:t>ұмтылып, шектен шығудан аулақ болу керек деп есептеді.</w:t>
      </w:r>
    </w:p>
    <w:p w14:paraId="0616EEF4" w14:textId="77777777" w:rsidR="00D35A3D" w:rsidRPr="00EE49CE" w:rsidRDefault="0017027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Бесіншіден, қ</w:t>
      </w:r>
      <w:r w:rsidR="00D35A3D" w:rsidRPr="00EE49CE">
        <w:rPr>
          <w:rFonts w:ascii="Times New Roman" w:hAnsi="Times New Roman" w:cs="Times New Roman"/>
          <w:bCs/>
          <w:sz w:val="28"/>
          <w:szCs w:val="28"/>
          <w:lang w:val="kk-KZ"/>
        </w:rPr>
        <w:t>оғамға пайда</w:t>
      </w:r>
      <w:r w:rsidRPr="00EE49CE">
        <w:rPr>
          <w:rFonts w:ascii="Times New Roman" w:hAnsi="Times New Roman" w:cs="Times New Roman"/>
          <w:bCs/>
          <w:sz w:val="28"/>
          <w:szCs w:val="28"/>
          <w:lang w:val="kk-KZ"/>
        </w:rPr>
        <w:t xml:space="preserve"> тигізу. </w:t>
      </w:r>
      <w:r w:rsidR="00D35A3D" w:rsidRPr="00EE49CE">
        <w:rPr>
          <w:rFonts w:ascii="Times New Roman" w:hAnsi="Times New Roman" w:cs="Times New Roman"/>
          <w:bCs/>
          <w:sz w:val="28"/>
          <w:szCs w:val="28"/>
          <w:lang w:val="kk-KZ"/>
        </w:rPr>
        <w:t>Конфуций жастар қоғамға пайдалы азамат болуға ұмтылуы керек деп есептеді. Білім мен тәрбие қоғамдық игілікке үлес қоса алатын, жан-жақты дамыған тұлғаны қалыптастыруға бағытталуы тиіс екенін атап көрсетті.</w:t>
      </w:r>
    </w:p>
    <w:p w14:paraId="38D9BBFE" w14:textId="77777777" w:rsidR="00D35A3D" w:rsidRPr="00EE49CE" w:rsidRDefault="00573BC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Тұтастай алғанда</w:t>
      </w:r>
      <w:r w:rsidR="00D35A3D" w:rsidRPr="00EE49CE">
        <w:rPr>
          <w:rFonts w:ascii="Times New Roman" w:hAnsi="Times New Roman" w:cs="Times New Roman"/>
          <w:bCs/>
          <w:sz w:val="28"/>
          <w:szCs w:val="28"/>
          <w:lang w:val="kk-KZ"/>
        </w:rPr>
        <w:t xml:space="preserve"> Конфуцийдің жастар туралы ілімі </w:t>
      </w:r>
      <w:r w:rsidRPr="00EE49CE">
        <w:rPr>
          <w:rFonts w:ascii="Times New Roman" w:hAnsi="Times New Roman" w:cs="Times New Roman"/>
          <w:bCs/>
          <w:sz w:val="28"/>
          <w:szCs w:val="28"/>
          <w:lang w:val="kk-KZ"/>
        </w:rPr>
        <w:t xml:space="preserve">үйлесімді, </w:t>
      </w:r>
      <w:r w:rsidR="00D35A3D" w:rsidRPr="00EE49CE">
        <w:rPr>
          <w:rFonts w:ascii="Times New Roman" w:hAnsi="Times New Roman" w:cs="Times New Roman"/>
          <w:bCs/>
          <w:sz w:val="28"/>
          <w:szCs w:val="28"/>
          <w:lang w:val="kk-KZ"/>
        </w:rPr>
        <w:t>жарасымды қоғам құруға қабілетті</w:t>
      </w:r>
      <w:r w:rsidRPr="00EE49CE">
        <w:rPr>
          <w:rFonts w:ascii="Times New Roman" w:hAnsi="Times New Roman" w:cs="Times New Roman"/>
          <w:bCs/>
          <w:sz w:val="28"/>
          <w:szCs w:val="28"/>
          <w:lang w:val="kk-KZ"/>
        </w:rPr>
        <w:t>,</w:t>
      </w:r>
      <w:r w:rsidR="00D35A3D" w:rsidRPr="00EE49CE">
        <w:rPr>
          <w:rFonts w:ascii="Times New Roman" w:hAnsi="Times New Roman" w:cs="Times New Roman"/>
          <w:bCs/>
          <w:sz w:val="28"/>
          <w:szCs w:val="28"/>
          <w:lang w:val="kk-KZ"/>
        </w:rPr>
        <w:t xml:space="preserve"> адам</w:t>
      </w:r>
      <w:r w:rsidR="00E7170C" w:rsidRPr="00EE49CE">
        <w:rPr>
          <w:rFonts w:ascii="Times New Roman" w:hAnsi="Times New Roman" w:cs="Times New Roman"/>
          <w:bCs/>
          <w:sz w:val="28"/>
          <w:szCs w:val="28"/>
          <w:lang w:val="kk-KZ"/>
        </w:rPr>
        <w:t>шылығы</w:t>
      </w:r>
      <w:r w:rsidR="00D35A3D" w:rsidRPr="00EE49CE">
        <w:rPr>
          <w:rFonts w:ascii="Times New Roman" w:hAnsi="Times New Roman" w:cs="Times New Roman"/>
          <w:bCs/>
          <w:sz w:val="28"/>
          <w:szCs w:val="28"/>
          <w:lang w:val="kk-KZ"/>
        </w:rPr>
        <w:t xml:space="preserve"> мол, білімді, саналы азаматтарды қалыптастыруға бағытталған.</w:t>
      </w:r>
    </w:p>
    <w:p w14:paraId="140DBF57" w14:textId="77777777" w:rsidR="00D41CF0" w:rsidRPr="00EE49CE" w:rsidRDefault="0017027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тұжырымдардың негізі Конфуцийдің еңбектерінде </w:t>
      </w:r>
      <w:r w:rsidR="00D35A3D" w:rsidRPr="00EE49CE">
        <w:rPr>
          <w:rFonts w:ascii="Times New Roman" w:hAnsi="Times New Roman" w:cs="Times New Roman"/>
          <w:bCs/>
          <w:sz w:val="28"/>
          <w:szCs w:val="28"/>
          <w:lang w:val="kk-KZ"/>
        </w:rPr>
        <w:t>Сяо ұстанымы – (ұл мен қыздың ата</w:t>
      </w:r>
      <w:r w:rsidR="00D41CF0" w:rsidRPr="00EE49CE">
        <w:rPr>
          <w:rFonts w:ascii="Times New Roman" w:hAnsi="Times New Roman" w:cs="Times New Roman"/>
          <w:bCs/>
          <w:sz w:val="28"/>
          <w:szCs w:val="28"/>
          <w:lang w:val="kk-KZ"/>
        </w:rPr>
        <w:t>-</w:t>
      </w:r>
      <w:r w:rsidR="00D35A3D" w:rsidRPr="00EE49CE">
        <w:rPr>
          <w:rFonts w:ascii="Times New Roman" w:hAnsi="Times New Roman" w:cs="Times New Roman"/>
          <w:bCs/>
          <w:sz w:val="28"/>
          <w:szCs w:val="28"/>
          <w:lang w:val="kk-KZ"/>
        </w:rPr>
        <w:t>анасын</w:t>
      </w:r>
      <w:r w:rsidR="00D41CF0" w:rsidRPr="00EE49CE">
        <w:rPr>
          <w:rFonts w:ascii="Times New Roman" w:hAnsi="Times New Roman" w:cs="Times New Roman"/>
          <w:bCs/>
          <w:sz w:val="28"/>
          <w:szCs w:val="28"/>
          <w:lang w:val="kk-KZ"/>
        </w:rPr>
        <w:t xml:space="preserve"> </w:t>
      </w:r>
      <w:r w:rsidR="00D35A3D" w:rsidRPr="00EE49CE">
        <w:rPr>
          <w:rFonts w:ascii="Times New Roman" w:hAnsi="Times New Roman" w:cs="Times New Roman"/>
          <w:bCs/>
          <w:sz w:val="28"/>
          <w:szCs w:val="28"/>
          <w:lang w:val="kk-KZ"/>
        </w:rPr>
        <w:t>құрметтеуі) – ата</w:t>
      </w:r>
      <w:r w:rsidR="00D41CF0" w:rsidRPr="00EE49CE">
        <w:rPr>
          <w:rFonts w:ascii="Times New Roman" w:hAnsi="Times New Roman" w:cs="Times New Roman"/>
          <w:bCs/>
          <w:sz w:val="28"/>
          <w:szCs w:val="28"/>
          <w:lang w:val="kk-KZ"/>
        </w:rPr>
        <w:t>-</w:t>
      </w:r>
      <w:r w:rsidR="00D35A3D" w:rsidRPr="00EE49CE">
        <w:rPr>
          <w:rFonts w:ascii="Times New Roman" w:hAnsi="Times New Roman" w:cs="Times New Roman"/>
          <w:bCs/>
          <w:sz w:val="28"/>
          <w:szCs w:val="28"/>
          <w:lang w:val="kk-KZ"/>
        </w:rPr>
        <w:t>анаға деген өркениеттік қарым</w:t>
      </w:r>
      <w:r w:rsidR="00D41CF0" w:rsidRPr="00EE49CE">
        <w:rPr>
          <w:rFonts w:ascii="Times New Roman" w:hAnsi="Times New Roman" w:cs="Times New Roman"/>
          <w:bCs/>
          <w:sz w:val="28"/>
          <w:szCs w:val="28"/>
          <w:lang w:val="kk-KZ"/>
        </w:rPr>
        <w:t>-</w:t>
      </w:r>
      <w:r w:rsidR="00D35A3D" w:rsidRPr="00EE49CE">
        <w:rPr>
          <w:rFonts w:ascii="Times New Roman" w:hAnsi="Times New Roman" w:cs="Times New Roman"/>
          <w:bCs/>
          <w:sz w:val="28"/>
          <w:szCs w:val="28"/>
          <w:lang w:val="kk-KZ"/>
        </w:rPr>
        <w:t>қатынас</w:t>
      </w:r>
      <w:r w:rsidR="00D41CF0" w:rsidRPr="00EE49CE">
        <w:rPr>
          <w:rFonts w:ascii="Times New Roman" w:hAnsi="Times New Roman" w:cs="Times New Roman"/>
          <w:bCs/>
          <w:sz w:val="28"/>
          <w:szCs w:val="28"/>
          <w:lang w:val="kk-KZ"/>
        </w:rPr>
        <w:t xml:space="preserve"> деп аталады</w:t>
      </w:r>
      <w:r w:rsidR="00D35A3D" w:rsidRPr="00EE49CE">
        <w:rPr>
          <w:rFonts w:ascii="Times New Roman" w:hAnsi="Times New Roman" w:cs="Times New Roman"/>
          <w:bCs/>
          <w:sz w:val="28"/>
          <w:szCs w:val="28"/>
          <w:lang w:val="kk-KZ"/>
        </w:rPr>
        <w:t>.</w:t>
      </w:r>
    </w:p>
    <w:p w14:paraId="6E722BB1" w14:textId="77777777" w:rsidR="00D35A3D" w:rsidRPr="00EE49CE" w:rsidRDefault="00D35A3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Конфуций</w:t>
      </w:r>
      <w:r w:rsidR="00573BC6" w:rsidRPr="00EE49CE">
        <w:rPr>
          <w:rFonts w:ascii="Times New Roman" w:hAnsi="Times New Roman" w:cs="Times New Roman"/>
          <w:bCs/>
          <w:sz w:val="28"/>
          <w:szCs w:val="28"/>
          <w:lang w:val="kk-KZ"/>
        </w:rPr>
        <w:t xml:space="preserve"> осы тұжырмадаманы былайша түйіндейді</w:t>
      </w:r>
      <w:r w:rsidR="00D41CF0" w:rsidRPr="00EE49CE">
        <w:rPr>
          <w:rFonts w:ascii="Times New Roman" w:hAnsi="Times New Roman" w:cs="Times New Roman"/>
          <w:bCs/>
          <w:sz w:val="28"/>
          <w:szCs w:val="28"/>
          <w:lang w:val="kk-KZ"/>
        </w:rPr>
        <w:t>: «</w:t>
      </w:r>
      <w:r w:rsidRPr="00EE49CE">
        <w:rPr>
          <w:rFonts w:ascii="Times New Roman" w:hAnsi="Times New Roman" w:cs="Times New Roman"/>
          <w:bCs/>
          <w:sz w:val="28"/>
          <w:szCs w:val="28"/>
          <w:lang w:val="kk-KZ"/>
        </w:rPr>
        <w:t>Жастар ата</w:t>
      </w:r>
      <w:r w:rsidR="00D41CF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аналарын</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құрметтеуге, ал үйден сырт жүргенде, үлкен</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адамдарға сый</w:t>
      </w:r>
      <w:r w:rsidR="00D41CF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құрмет көрсетуге, қандай іс болса</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да жауапкершілікпен қарауға, </w:t>
      </w:r>
      <w:r w:rsidR="00573BC6" w:rsidRPr="00EE49CE">
        <w:rPr>
          <w:rFonts w:ascii="Times New Roman" w:hAnsi="Times New Roman" w:cs="Times New Roman"/>
          <w:bCs/>
          <w:sz w:val="28"/>
          <w:szCs w:val="28"/>
          <w:lang w:val="kk-KZ"/>
        </w:rPr>
        <w:t>туған халқын сү</w:t>
      </w:r>
      <w:r w:rsidRPr="00EE49CE">
        <w:rPr>
          <w:rFonts w:ascii="Times New Roman" w:hAnsi="Times New Roman" w:cs="Times New Roman"/>
          <w:bCs/>
          <w:sz w:val="28"/>
          <w:szCs w:val="28"/>
          <w:lang w:val="kk-KZ"/>
        </w:rPr>
        <w:t>юге</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w:t>
      </w:r>
      <w:r w:rsidR="00AA0151" w:rsidRPr="00EE49CE">
        <w:rPr>
          <w:rFonts w:ascii="Times New Roman" w:hAnsi="Times New Roman" w:cs="Times New Roman"/>
          <w:bCs/>
          <w:sz w:val="28"/>
          <w:szCs w:val="28"/>
          <w:lang w:val="kk-KZ"/>
        </w:rPr>
        <w:t>ә</w:t>
      </w:r>
      <w:r w:rsidRPr="00EE49CE">
        <w:rPr>
          <w:rFonts w:ascii="Times New Roman" w:hAnsi="Times New Roman" w:cs="Times New Roman"/>
          <w:bCs/>
          <w:sz w:val="28"/>
          <w:szCs w:val="28"/>
          <w:lang w:val="kk-KZ"/>
        </w:rPr>
        <w:t>не адам</w:t>
      </w:r>
      <w:r w:rsidR="00AA0151" w:rsidRPr="00EE49CE">
        <w:rPr>
          <w:rFonts w:ascii="Times New Roman" w:hAnsi="Times New Roman" w:cs="Times New Roman"/>
          <w:bCs/>
          <w:sz w:val="28"/>
          <w:szCs w:val="28"/>
          <w:lang w:val="kk-KZ"/>
        </w:rPr>
        <w:t>шылық</w:t>
      </w:r>
      <w:r w:rsidRPr="00EE49CE">
        <w:rPr>
          <w:rFonts w:ascii="Times New Roman" w:hAnsi="Times New Roman" w:cs="Times New Roman"/>
          <w:bCs/>
          <w:sz w:val="28"/>
          <w:szCs w:val="28"/>
          <w:lang w:val="kk-KZ"/>
        </w:rPr>
        <w:t xml:space="preserve"> қасиеті </w:t>
      </w:r>
      <w:r w:rsidR="00573BC6" w:rsidRPr="00EE49CE">
        <w:rPr>
          <w:rFonts w:ascii="Times New Roman" w:hAnsi="Times New Roman" w:cs="Times New Roman"/>
          <w:bCs/>
          <w:sz w:val="28"/>
          <w:szCs w:val="28"/>
          <w:lang w:val="kk-KZ"/>
        </w:rPr>
        <w:t>мол</w:t>
      </w:r>
      <w:r w:rsidRPr="00EE49CE">
        <w:rPr>
          <w:rFonts w:ascii="Times New Roman" w:hAnsi="Times New Roman" w:cs="Times New Roman"/>
          <w:bCs/>
          <w:sz w:val="28"/>
          <w:szCs w:val="28"/>
          <w:lang w:val="kk-KZ"/>
        </w:rPr>
        <w:t xml:space="preserve"> </w:t>
      </w:r>
      <w:r w:rsidR="00573BC6" w:rsidRPr="00EE49CE">
        <w:rPr>
          <w:rFonts w:ascii="Times New Roman" w:hAnsi="Times New Roman" w:cs="Times New Roman"/>
          <w:bCs/>
          <w:sz w:val="28"/>
          <w:szCs w:val="28"/>
          <w:lang w:val="kk-KZ"/>
        </w:rPr>
        <w:t>жандарға</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жақын </w:t>
      </w:r>
      <w:r w:rsidR="00573BC6" w:rsidRPr="00EE49CE">
        <w:rPr>
          <w:rFonts w:ascii="Times New Roman" w:hAnsi="Times New Roman" w:cs="Times New Roman"/>
          <w:bCs/>
          <w:sz w:val="28"/>
          <w:szCs w:val="28"/>
          <w:lang w:val="kk-KZ"/>
        </w:rPr>
        <w:t>жүруге</w:t>
      </w:r>
      <w:r w:rsidRPr="00EE49CE">
        <w:rPr>
          <w:rFonts w:ascii="Times New Roman" w:hAnsi="Times New Roman" w:cs="Times New Roman"/>
          <w:bCs/>
          <w:sz w:val="28"/>
          <w:szCs w:val="28"/>
          <w:lang w:val="kk-KZ"/>
        </w:rPr>
        <w:t xml:space="preserve"> тиіс. Егер осы істерді атқарғаннан</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кейін де күш</w:t>
      </w:r>
      <w:r w:rsidR="00D41CF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қуаттары </w:t>
      </w:r>
      <w:r w:rsidR="00573BC6" w:rsidRPr="00EE49CE">
        <w:rPr>
          <w:rFonts w:ascii="Times New Roman" w:hAnsi="Times New Roman" w:cs="Times New Roman"/>
          <w:bCs/>
          <w:sz w:val="28"/>
          <w:szCs w:val="28"/>
          <w:lang w:val="kk-KZ"/>
        </w:rPr>
        <w:t>жетіп</w:t>
      </w:r>
      <w:r w:rsidRPr="00EE49CE">
        <w:rPr>
          <w:rFonts w:ascii="Times New Roman" w:hAnsi="Times New Roman" w:cs="Times New Roman"/>
          <w:bCs/>
          <w:sz w:val="28"/>
          <w:szCs w:val="28"/>
          <w:lang w:val="kk-KZ"/>
        </w:rPr>
        <w:t xml:space="preserve"> жатса,</w:t>
      </w:r>
      <w:r w:rsidR="00D41CF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онда </w:t>
      </w:r>
      <w:r w:rsidR="0001463A" w:rsidRPr="00EE49CE">
        <w:rPr>
          <w:rFonts w:ascii="Times New Roman" w:hAnsi="Times New Roman" w:cs="Times New Roman"/>
          <w:bCs/>
          <w:sz w:val="28"/>
          <w:szCs w:val="28"/>
          <w:lang w:val="kk-KZ"/>
        </w:rPr>
        <w:t xml:space="preserve">бар күш-жігерлерін </w:t>
      </w:r>
      <w:r w:rsidRPr="00EE49CE">
        <w:rPr>
          <w:rFonts w:ascii="Times New Roman" w:hAnsi="Times New Roman" w:cs="Times New Roman"/>
          <w:bCs/>
          <w:sz w:val="28"/>
          <w:szCs w:val="28"/>
          <w:lang w:val="kk-KZ"/>
        </w:rPr>
        <w:t>білім алуға жұмсаулары керек</w:t>
      </w:r>
      <w:r w:rsidR="00D41CF0" w:rsidRPr="00EE49CE">
        <w:rPr>
          <w:rFonts w:ascii="Times New Roman" w:hAnsi="Times New Roman" w:cs="Times New Roman"/>
          <w:bCs/>
          <w:sz w:val="28"/>
          <w:szCs w:val="28"/>
          <w:lang w:val="kk-KZ"/>
        </w:rPr>
        <w:t>»</w:t>
      </w:r>
      <w:r w:rsidR="008F633B"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1</w:t>
      </w:r>
      <w:r w:rsidR="008F633B"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2D032342" w14:textId="77777777" w:rsidR="008B7A32" w:rsidRPr="00EE49CE" w:rsidRDefault="008B7A3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Жастарды тәрбиелеу мен оқыту, олардың қоғам мен мемлекетке қызмет ету мәселелері</w:t>
      </w:r>
      <w:r w:rsidR="00983A5A" w:rsidRPr="00EE49CE">
        <w:rPr>
          <w:rFonts w:ascii="Times New Roman" w:hAnsi="Times New Roman" w:cs="Times New Roman"/>
          <w:bCs/>
          <w:sz w:val="28"/>
          <w:szCs w:val="28"/>
          <w:lang w:val="kk-KZ"/>
        </w:rPr>
        <w:t>не байланысты ой-толғамдарды</w:t>
      </w:r>
      <w:r w:rsidR="00152694" w:rsidRPr="00EE49CE">
        <w:rPr>
          <w:rFonts w:ascii="Times New Roman" w:hAnsi="Times New Roman" w:cs="Times New Roman"/>
          <w:bCs/>
          <w:sz w:val="28"/>
          <w:szCs w:val="28"/>
          <w:lang w:val="kk-KZ"/>
        </w:rPr>
        <w:t xml:space="preserve"> </w:t>
      </w:r>
      <w:r w:rsidR="00983A5A" w:rsidRPr="00EE49CE">
        <w:rPr>
          <w:rFonts w:ascii="Times New Roman" w:hAnsi="Times New Roman" w:cs="Times New Roman"/>
          <w:bCs/>
          <w:sz w:val="28"/>
          <w:szCs w:val="28"/>
          <w:lang w:val="kk-KZ"/>
        </w:rPr>
        <w:t>Пифагор</w:t>
      </w:r>
      <w:r w:rsidRPr="00EE49CE">
        <w:rPr>
          <w:rFonts w:ascii="Times New Roman" w:hAnsi="Times New Roman" w:cs="Times New Roman"/>
          <w:bCs/>
          <w:sz w:val="28"/>
          <w:szCs w:val="28"/>
          <w:lang w:val="kk-KZ"/>
        </w:rPr>
        <w:t>, Гераклит, Демокрит, Сократ, Платон, Аристотель,</w:t>
      </w:r>
      <w:r w:rsidR="0015269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Цицерон, Сенека және басқа да көрнекті</w:t>
      </w:r>
      <w:r w:rsidR="002F2497" w:rsidRPr="00EE49CE">
        <w:rPr>
          <w:rFonts w:ascii="Times New Roman" w:hAnsi="Times New Roman" w:cs="Times New Roman"/>
          <w:bCs/>
          <w:sz w:val="28"/>
          <w:szCs w:val="28"/>
          <w:lang w:val="kk-KZ"/>
        </w:rPr>
        <w:t xml:space="preserve"> антик</w:t>
      </w:r>
      <w:r w:rsidRPr="00EE49CE">
        <w:rPr>
          <w:rFonts w:ascii="Times New Roman" w:hAnsi="Times New Roman" w:cs="Times New Roman"/>
          <w:bCs/>
          <w:sz w:val="28"/>
          <w:szCs w:val="28"/>
          <w:lang w:val="kk-KZ"/>
        </w:rPr>
        <w:t xml:space="preserve"> философтар</w:t>
      </w:r>
      <w:r w:rsidR="002F2497" w:rsidRPr="00EE49CE">
        <w:rPr>
          <w:rFonts w:ascii="Times New Roman" w:hAnsi="Times New Roman" w:cs="Times New Roman"/>
          <w:bCs/>
          <w:sz w:val="28"/>
          <w:szCs w:val="28"/>
          <w:lang w:val="kk-KZ"/>
        </w:rPr>
        <w:t xml:space="preserve">ының </w:t>
      </w:r>
      <w:r w:rsidR="00152694" w:rsidRPr="00EE49CE">
        <w:rPr>
          <w:rFonts w:ascii="Times New Roman" w:hAnsi="Times New Roman" w:cs="Times New Roman"/>
          <w:bCs/>
          <w:sz w:val="28"/>
          <w:szCs w:val="28"/>
          <w:lang w:val="kk-KZ"/>
        </w:rPr>
        <w:t>еңбектерінде кездестіруге болады</w:t>
      </w:r>
      <w:r w:rsidRPr="00EE49CE">
        <w:rPr>
          <w:rFonts w:ascii="Times New Roman" w:hAnsi="Times New Roman" w:cs="Times New Roman"/>
          <w:bCs/>
          <w:sz w:val="28"/>
          <w:szCs w:val="28"/>
          <w:lang w:val="kk-KZ"/>
        </w:rPr>
        <w:t>.</w:t>
      </w:r>
      <w:r w:rsidR="002F2497" w:rsidRPr="00EE49CE">
        <w:rPr>
          <w:rFonts w:ascii="Times New Roman" w:hAnsi="Times New Roman" w:cs="Times New Roman"/>
          <w:bCs/>
          <w:sz w:val="28"/>
          <w:szCs w:val="28"/>
          <w:lang w:val="kk-KZ"/>
        </w:rPr>
        <w:t xml:space="preserve"> Сонымен қатар</w:t>
      </w:r>
      <w:r w:rsidR="00152694" w:rsidRPr="00EE49CE">
        <w:rPr>
          <w:rFonts w:ascii="Times New Roman" w:hAnsi="Times New Roman" w:cs="Times New Roman"/>
          <w:bCs/>
          <w:sz w:val="28"/>
          <w:szCs w:val="28"/>
          <w:lang w:val="kk-KZ"/>
        </w:rPr>
        <w:t xml:space="preserve"> олар</w:t>
      </w:r>
      <w:r w:rsidRPr="00EE49CE">
        <w:rPr>
          <w:rFonts w:ascii="Times New Roman" w:hAnsi="Times New Roman" w:cs="Times New Roman"/>
          <w:bCs/>
          <w:sz w:val="28"/>
          <w:szCs w:val="28"/>
          <w:lang w:val="kk-KZ"/>
        </w:rPr>
        <w:t xml:space="preserve"> «</w:t>
      </w:r>
      <w:r w:rsidR="00152694" w:rsidRPr="00EE49CE">
        <w:rPr>
          <w:rFonts w:ascii="Times New Roman" w:hAnsi="Times New Roman" w:cs="Times New Roman"/>
          <w:bCs/>
          <w:sz w:val="28"/>
          <w:szCs w:val="28"/>
          <w:lang w:val="kk-KZ"/>
        </w:rPr>
        <w:t>ж</w:t>
      </w:r>
      <w:r w:rsidRPr="00EE49CE">
        <w:rPr>
          <w:rFonts w:ascii="Times New Roman" w:hAnsi="Times New Roman" w:cs="Times New Roman"/>
          <w:bCs/>
          <w:sz w:val="28"/>
          <w:szCs w:val="28"/>
          <w:lang w:val="kk-KZ"/>
        </w:rPr>
        <w:t xml:space="preserve">астар» деген ұғымның орнына «жас </w:t>
      </w:r>
      <w:r w:rsidR="005A274E" w:rsidRPr="00EE49CE">
        <w:rPr>
          <w:rFonts w:ascii="Times New Roman" w:hAnsi="Times New Roman" w:cs="Times New Roman"/>
          <w:bCs/>
          <w:sz w:val="28"/>
          <w:szCs w:val="28"/>
          <w:lang w:val="kk-KZ"/>
        </w:rPr>
        <w:t>азаматтар</w:t>
      </w:r>
      <w:r w:rsidRPr="00EE49CE">
        <w:rPr>
          <w:rFonts w:ascii="Times New Roman" w:hAnsi="Times New Roman" w:cs="Times New Roman"/>
          <w:bCs/>
          <w:sz w:val="28"/>
          <w:szCs w:val="28"/>
          <w:lang w:val="kk-KZ"/>
        </w:rPr>
        <w:t>», «</w:t>
      </w:r>
      <w:r w:rsidR="00152694" w:rsidRPr="00EE49CE">
        <w:rPr>
          <w:rFonts w:ascii="Times New Roman" w:hAnsi="Times New Roman" w:cs="Times New Roman"/>
          <w:bCs/>
          <w:sz w:val="28"/>
          <w:szCs w:val="28"/>
          <w:lang w:val="kk-KZ"/>
        </w:rPr>
        <w:t>жеткіншектер</w:t>
      </w:r>
      <w:r w:rsidRPr="00EE49CE">
        <w:rPr>
          <w:rFonts w:ascii="Times New Roman" w:hAnsi="Times New Roman" w:cs="Times New Roman"/>
          <w:bCs/>
          <w:sz w:val="28"/>
          <w:szCs w:val="28"/>
          <w:lang w:val="kk-KZ"/>
        </w:rPr>
        <w:t>» ұғымдарын жиі қолданған.</w:t>
      </w:r>
    </w:p>
    <w:p w14:paraId="6C6C5B7D" w14:textId="77777777" w:rsidR="00152694" w:rsidRPr="00EE49CE" w:rsidRDefault="002F249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Антик</w:t>
      </w:r>
      <w:r w:rsidR="00C175BE" w:rsidRPr="00EE49CE">
        <w:rPr>
          <w:rFonts w:ascii="Times New Roman" w:hAnsi="Times New Roman" w:cs="Times New Roman"/>
          <w:bCs/>
          <w:sz w:val="28"/>
          <w:szCs w:val="28"/>
          <w:lang w:val="kk-KZ"/>
        </w:rPr>
        <w:t>а</w:t>
      </w:r>
      <w:r w:rsidR="008B7A32" w:rsidRPr="00EE49CE">
        <w:rPr>
          <w:rFonts w:ascii="Times New Roman" w:hAnsi="Times New Roman" w:cs="Times New Roman"/>
          <w:bCs/>
          <w:sz w:val="28"/>
          <w:szCs w:val="28"/>
          <w:lang w:val="kk-KZ"/>
        </w:rPr>
        <w:t xml:space="preserve"> философия</w:t>
      </w:r>
      <w:r w:rsidRPr="00EE49CE">
        <w:rPr>
          <w:rFonts w:ascii="Times New Roman" w:hAnsi="Times New Roman" w:cs="Times New Roman"/>
          <w:bCs/>
          <w:sz w:val="28"/>
          <w:szCs w:val="28"/>
          <w:lang w:val="kk-KZ"/>
        </w:rPr>
        <w:t>сында</w:t>
      </w:r>
      <w:r w:rsidR="008B7A32" w:rsidRPr="00EE49CE">
        <w:rPr>
          <w:rFonts w:ascii="Times New Roman" w:hAnsi="Times New Roman" w:cs="Times New Roman"/>
          <w:bCs/>
          <w:sz w:val="28"/>
          <w:szCs w:val="28"/>
          <w:lang w:val="kk-KZ"/>
        </w:rPr>
        <w:t xml:space="preserve"> Пифагор жастар үшін адам</w:t>
      </w:r>
      <w:r w:rsidR="00C175BE" w:rsidRPr="00EE49CE">
        <w:rPr>
          <w:rFonts w:ascii="Times New Roman" w:hAnsi="Times New Roman" w:cs="Times New Roman"/>
          <w:bCs/>
          <w:sz w:val="28"/>
          <w:szCs w:val="28"/>
          <w:lang w:val="kk-KZ"/>
        </w:rPr>
        <w:t>гершілік</w:t>
      </w:r>
      <w:r w:rsidR="008B7A32" w:rsidRPr="00EE49CE">
        <w:rPr>
          <w:rFonts w:ascii="Times New Roman" w:hAnsi="Times New Roman" w:cs="Times New Roman"/>
          <w:bCs/>
          <w:sz w:val="28"/>
          <w:szCs w:val="28"/>
          <w:lang w:val="kk-KZ"/>
        </w:rPr>
        <w:t xml:space="preserve"> мінез-құлықтың маңыздылығы мен қажеттілігі туралы </w:t>
      </w:r>
      <w:r w:rsidRPr="00EE49CE">
        <w:rPr>
          <w:rFonts w:ascii="Times New Roman" w:hAnsi="Times New Roman" w:cs="Times New Roman"/>
          <w:bCs/>
          <w:sz w:val="28"/>
          <w:szCs w:val="28"/>
          <w:lang w:val="kk-KZ"/>
        </w:rPr>
        <w:t>пайымдап</w:t>
      </w:r>
      <w:r w:rsidR="008B7A32" w:rsidRPr="00EE49CE">
        <w:rPr>
          <w:rFonts w:ascii="Times New Roman" w:hAnsi="Times New Roman" w:cs="Times New Roman"/>
          <w:bCs/>
          <w:sz w:val="28"/>
          <w:szCs w:val="28"/>
          <w:lang w:val="kk-KZ"/>
        </w:rPr>
        <w:t xml:space="preserve">, </w:t>
      </w:r>
      <w:r w:rsidR="005A274E" w:rsidRPr="00EE49CE">
        <w:rPr>
          <w:rFonts w:ascii="Times New Roman" w:hAnsi="Times New Roman" w:cs="Times New Roman"/>
          <w:bCs/>
          <w:sz w:val="28"/>
          <w:szCs w:val="28"/>
          <w:lang w:val="kk-KZ"/>
        </w:rPr>
        <w:t>осы мақсатта</w:t>
      </w:r>
      <w:r w:rsidR="008B7A32" w:rsidRPr="00EE49CE">
        <w:rPr>
          <w:rFonts w:ascii="Times New Roman" w:hAnsi="Times New Roman" w:cs="Times New Roman"/>
          <w:bCs/>
          <w:sz w:val="28"/>
          <w:szCs w:val="28"/>
          <w:lang w:val="kk-KZ"/>
        </w:rPr>
        <w:t xml:space="preserve"> бірқатар ереже</w:t>
      </w:r>
      <w:r w:rsidRPr="00EE49CE">
        <w:rPr>
          <w:rFonts w:ascii="Times New Roman" w:hAnsi="Times New Roman" w:cs="Times New Roman"/>
          <w:bCs/>
          <w:sz w:val="28"/>
          <w:szCs w:val="28"/>
          <w:lang w:val="kk-KZ"/>
        </w:rPr>
        <w:t>ні</w:t>
      </w:r>
      <w:r w:rsidR="008B7A32" w:rsidRPr="00EE49CE">
        <w:rPr>
          <w:rFonts w:ascii="Times New Roman" w:hAnsi="Times New Roman" w:cs="Times New Roman"/>
          <w:bCs/>
          <w:sz w:val="28"/>
          <w:szCs w:val="28"/>
          <w:lang w:val="kk-KZ"/>
        </w:rPr>
        <w:t xml:space="preserve"> </w:t>
      </w:r>
      <w:r w:rsidR="005A274E" w:rsidRPr="00EE49CE">
        <w:rPr>
          <w:rFonts w:ascii="Times New Roman" w:hAnsi="Times New Roman" w:cs="Times New Roman"/>
          <w:bCs/>
          <w:sz w:val="28"/>
          <w:szCs w:val="28"/>
          <w:lang w:val="kk-KZ"/>
        </w:rPr>
        <w:t>тұжырымдаған</w:t>
      </w:r>
      <w:r w:rsidR="008B7A32" w:rsidRPr="00EE49CE">
        <w:rPr>
          <w:rFonts w:ascii="Times New Roman" w:hAnsi="Times New Roman" w:cs="Times New Roman"/>
          <w:bCs/>
          <w:sz w:val="28"/>
          <w:szCs w:val="28"/>
          <w:lang w:val="kk-KZ"/>
        </w:rPr>
        <w:t>. Мысалы, «заңды құрметте» қағидасы.</w:t>
      </w:r>
      <w:r w:rsidR="00152694" w:rsidRPr="00EE49CE">
        <w:rPr>
          <w:rFonts w:ascii="Times New Roman" w:hAnsi="Times New Roman" w:cs="Times New Roman"/>
          <w:bCs/>
          <w:sz w:val="28"/>
          <w:szCs w:val="28"/>
          <w:lang w:val="kk-KZ"/>
        </w:rPr>
        <w:t xml:space="preserve"> Бұл қағида </w:t>
      </w:r>
      <w:r w:rsidR="008B7A32" w:rsidRPr="00EE49CE">
        <w:rPr>
          <w:rFonts w:ascii="Times New Roman" w:hAnsi="Times New Roman" w:cs="Times New Roman"/>
          <w:bCs/>
          <w:sz w:val="28"/>
          <w:szCs w:val="28"/>
          <w:lang w:val="kk-KZ"/>
        </w:rPr>
        <w:t>ата-ананы құрме</w:t>
      </w:r>
      <w:r w:rsidRPr="00EE49CE">
        <w:rPr>
          <w:rFonts w:ascii="Times New Roman" w:hAnsi="Times New Roman" w:cs="Times New Roman"/>
          <w:bCs/>
          <w:sz w:val="28"/>
          <w:szCs w:val="28"/>
          <w:lang w:val="kk-KZ"/>
        </w:rPr>
        <w:t>ттеуді, әр нәрседе ұстамды</w:t>
      </w:r>
      <w:r w:rsidR="008B7A32" w:rsidRPr="00EE49CE">
        <w:rPr>
          <w:rFonts w:ascii="Times New Roman" w:hAnsi="Times New Roman" w:cs="Times New Roman"/>
          <w:bCs/>
          <w:sz w:val="28"/>
          <w:szCs w:val="28"/>
          <w:lang w:val="kk-KZ"/>
        </w:rPr>
        <w:t xml:space="preserve"> болуды талап ет</w:t>
      </w:r>
      <w:r w:rsidR="00152694" w:rsidRPr="00EE49CE">
        <w:rPr>
          <w:rFonts w:ascii="Times New Roman" w:hAnsi="Times New Roman" w:cs="Times New Roman"/>
          <w:bCs/>
          <w:sz w:val="28"/>
          <w:szCs w:val="28"/>
          <w:lang w:val="kk-KZ"/>
        </w:rPr>
        <w:t>етін қағида</w:t>
      </w:r>
      <w:r w:rsidR="008B7A32" w:rsidRPr="00EE49CE">
        <w:rPr>
          <w:rFonts w:ascii="Times New Roman" w:hAnsi="Times New Roman" w:cs="Times New Roman"/>
          <w:bCs/>
          <w:sz w:val="28"/>
          <w:szCs w:val="28"/>
          <w:lang w:val="kk-KZ"/>
        </w:rPr>
        <w:t>.</w:t>
      </w:r>
    </w:p>
    <w:p w14:paraId="13FEB350" w14:textId="77777777" w:rsidR="00152694" w:rsidRPr="00EE49CE" w:rsidRDefault="008B7A3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Пифагор жас </w:t>
      </w:r>
      <w:r w:rsidR="005A274E" w:rsidRPr="00EE49CE">
        <w:rPr>
          <w:rFonts w:ascii="Times New Roman" w:hAnsi="Times New Roman" w:cs="Times New Roman"/>
          <w:bCs/>
          <w:sz w:val="28"/>
          <w:szCs w:val="28"/>
          <w:lang w:val="kk-KZ"/>
        </w:rPr>
        <w:t>азаматтарды</w:t>
      </w:r>
      <w:r w:rsidRPr="00EE49CE">
        <w:rPr>
          <w:rFonts w:ascii="Times New Roman" w:hAnsi="Times New Roman" w:cs="Times New Roman"/>
          <w:bCs/>
          <w:sz w:val="28"/>
          <w:szCs w:val="28"/>
          <w:lang w:val="kk-KZ"/>
        </w:rPr>
        <w:t xml:space="preserve"> кез келген </w:t>
      </w:r>
      <w:r w:rsidR="00776C7A" w:rsidRPr="00EE49CE">
        <w:rPr>
          <w:rFonts w:ascii="Times New Roman" w:hAnsi="Times New Roman" w:cs="Times New Roman"/>
          <w:bCs/>
          <w:sz w:val="28"/>
          <w:szCs w:val="28"/>
          <w:lang w:val="kk-KZ"/>
        </w:rPr>
        <w:t xml:space="preserve">жаман, зұлым адамдармен </w:t>
      </w:r>
      <w:r w:rsidRPr="00EE49CE">
        <w:rPr>
          <w:rFonts w:ascii="Times New Roman" w:hAnsi="Times New Roman" w:cs="Times New Roman"/>
          <w:bCs/>
          <w:sz w:val="28"/>
          <w:szCs w:val="28"/>
          <w:lang w:val="kk-KZ"/>
        </w:rPr>
        <w:t>кездесуден қорғауды маңызды деп санады</w:t>
      </w:r>
      <w:r w:rsidR="00776C7A" w:rsidRPr="00EE49CE">
        <w:rPr>
          <w:rFonts w:ascii="Times New Roman" w:hAnsi="Times New Roman" w:cs="Times New Roman"/>
          <w:bCs/>
          <w:sz w:val="28"/>
          <w:szCs w:val="28"/>
          <w:lang w:val="kk-KZ"/>
        </w:rPr>
        <w:t xml:space="preserve">, </w:t>
      </w:r>
      <w:r w:rsidR="002F2497" w:rsidRPr="00EE49CE">
        <w:rPr>
          <w:rFonts w:ascii="Times New Roman" w:hAnsi="Times New Roman" w:cs="Times New Roman"/>
          <w:bCs/>
          <w:sz w:val="28"/>
          <w:szCs w:val="28"/>
          <w:lang w:val="kk-KZ"/>
        </w:rPr>
        <w:t>әйтпесе олар</w:t>
      </w:r>
      <w:r w:rsidRPr="00EE49CE">
        <w:rPr>
          <w:rFonts w:ascii="Times New Roman" w:hAnsi="Times New Roman" w:cs="Times New Roman"/>
          <w:bCs/>
          <w:sz w:val="28"/>
          <w:szCs w:val="28"/>
          <w:lang w:val="kk-KZ"/>
        </w:rPr>
        <w:t xml:space="preserve"> </w:t>
      </w:r>
      <w:r w:rsidR="002F2497" w:rsidRPr="00EE49CE">
        <w:rPr>
          <w:rFonts w:ascii="Times New Roman" w:hAnsi="Times New Roman" w:cs="Times New Roman"/>
          <w:bCs/>
          <w:sz w:val="28"/>
          <w:szCs w:val="28"/>
          <w:lang w:val="kk-KZ"/>
        </w:rPr>
        <w:t>теріс әсер етеді</w:t>
      </w:r>
      <w:r w:rsidRPr="00EE49CE">
        <w:rPr>
          <w:rFonts w:ascii="Times New Roman" w:hAnsi="Times New Roman" w:cs="Times New Roman"/>
          <w:bCs/>
          <w:sz w:val="28"/>
          <w:szCs w:val="28"/>
          <w:lang w:val="kk-KZ"/>
        </w:rPr>
        <w:t xml:space="preserve"> деп сеніп,</w:t>
      </w:r>
      <w:r w:rsidR="00776C7A"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бұл ережені «Меланураны жеуге болм</w:t>
      </w:r>
      <w:r w:rsidR="002F2497" w:rsidRPr="00EE49CE">
        <w:rPr>
          <w:rFonts w:ascii="Times New Roman" w:hAnsi="Times New Roman" w:cs="Times New Roman"/>
          <w:bCs/>
          <w:sz w:val="28"/>
          <w:szCs w:val="28"/>
          <w:lang w:val="kk-KZ"/>
        </w:rPr>
        <w:t xml:space="preserve">айды» деген сөздермен </w:t>
      </w:r>
      <w:r w:rsidR="005A274E" w:rsidRPr="00EE49CE">
        <w:rPr>
          <w:rFonts w:ascii="Times New Roman" w:hAnsi="Times New Roman" w:cs="Times New Roman"/>
          <w:bCs/>
          <w:sz w:val="28"/>
          <w:szCs w:val="28"/>
          <w:lang w:val="kk-KZ"/>
        </w:rPr>
        <w:t>айқындап берген</w:t>
      </w:r>
      <w:r w:rsidR="002F2497" w:rsidRPr="00EE49CE">
        <w:rPr>
          <w:rFonts w:ascii="Times New Roman" w:hAnsi="Times New Roman" w:cs="Times New Roman"/>
          <w:bCs/>
          <w:sz w:val="28"/>
          <w:szCs w:val="28"/>
          <w:lang w:val="kk-KZ"/>
        </w:rPr>
        <w:t>.</w:t>
      </w:r>
    </w:p>
    <w:p w14:paraId="2D31C2EE" w14:textId="77777777" w:rsidR="008B7A32" w:rsidRPr="00EE49CE" w:rsidRDefault="005A274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Ойшылдың пікірінше, ж</w:t>
      </w:r>
      <w:r w:rsidR="008B7A32" w:rsidRPr="00EE49CE">
        <w:rPr>
          <w:rFonts w:ascii="Times New Roman" w:hAnsi="Times New Roman" w:cs="Times New Roman"/>
          <w:bCs/>
          <w:sz w:val="28"/>
          <w:szCs w:val="28"/>
          <w:lang w:val="kk-KZ"/>
        </w:rPr>
        <w:t xml:space="preserve">ас </w:t>
      </w:r>
      <w:r w:rsidRPr="00EE49CE">
        <w:rPr>
          <w:rFonts w:ascii="Times New Roman" w:hAnsi="Times New Roman" w:cs="Times New Roman"/>
          <w:bCs/>
          <w:sz w:val="28"/>
          <w:szCs w:val="28"/>
          <w:lang w:val="kk-KZ"/>
        </w:rPr>
        <w:t xml:space="preserve">азаматтар </w:t>
      </w:r>
      <w:r w:rsidR="008B7A32" w:rsidRPr="00EE49CE">
        <w:rPr>
          <w:rFonts w:ascii="Times New Roman" w:hAnsi="Times New Roman" w:cs="Times New Roman"/>
          <w:bCs/>
          <w:sz w:val="28"/>
          <w:szCs w:val="28"/>
          <w:lang w:val="kk-KZ"/>
        </w:rPr>
        <w:t>ізгілікті үйрену үшін тағы да бірқатар ереже</w:t>
      </w:r>
      <w:r w:rsidR="002F2497" w:rsidRPr="00EE49CE">
        <w:rPr>
          <w:rFonts w:ascii="Times New Roman" w:hAnsi="Times New Roman" w:cs="Times New Roman"/>
          <w:bCs/>
          <w:sz w:val="28"/>
          <w:szCs w:val="28"/>
          <w:lang w:val="kk-KZ"/>
        </w:rPr>
        <w:t>ні</w:t>
      </w:r>
      <w:r w:rsidR="008B7A32" w:rsidRPr="00EE49CE">
        <w:rPr>
          <w:rFonts w:ascii="Times New Roman" w:hAnsi="Times New Roman" w:cs="Times New Roman"/>
          <w:bCs/>
          <w:sz w:val="28"/>
          <w:szCs w:val="28"/>
          <w:lang w:val="kk-KZ"/>
        </w:rPr>
        <w:t xml:space="preserve"> ескеруі керек еді. Мысалы, «Баспалдақтың соңғы баспалдағынан ары қарай жүрме» дегені адалдық пен әділеттілік </w:t>
      </w:r>
      <w:r w:rsidR="0082605B" w:rsidRPr="00EE49CE">
        <w:rPr>
          <w:rFonts w:ascii="Times New Roman" w:hAnsi="Times New Roman" w:cs="Times New Roman"/>
          <w:bCs/>
          <w:sz w:val="28"/>
          <w:szCs w:val="28"/>
          <w:lang w:val="kk-KZ"/>
        </w:rPr>
        <w:t>жөніндегі</w:t>
      </w:r>
      <w:r w:rsidR="008B7A32" w:rsidRPr="00EE49CE">
        <w:rPr>
          <w:rFonts w:ascii="Times New Roman" w:hAnsi="Times New Roman" w:cs="Times New Roman"/>
          <w:bCs/>
          <w:sz w:val="28"/>
          <w:szCs w:val="28"/>
          <w:lang w:val="kk-KZ"/>
        </w:rPr>
        <w:t xml:space="preserve"> қамқорлық дегенді білдіреді. </w:t>
      </w:r>
      <w:r w:rsidRPr="00EE49CE">
        <w:rPr>
          <w:rFonts w:ascii="Times New Roman" w:hAnsi="Times New Roman" w:cs="Times New Roman"/>
          <w:bCs/>
          <w:sz w:val="28"/>
          <w:szCs w:val="28"/>
          <w:lang w:val="kk-KZ"/>
        </w:rPr>
        <w:t xml:space="preserve">Сонымен қатар </w:t>
      </w:r>
      <w:r w:rsidR="008B7A32" w:rsidRPr="00EE49CE">
        <w:rPr>
          <w:rFonts w:ascii="Times New Roman" w:hAnsi="Times New Roman" w:cs="Times New Roman"/>
          <w:bCs/>
          <w:sz w:val="28"/>
          <w:szCs w:val="28"/>
          <w:lang w:val="kk-KZ"/>
        </w:rPr>
        <w:t xml:space="preserve">Пифагор </w:t>
      </w:r>
      <w:r w:rsidRPr="00EE49CE">
        <w:rPr>
          <w:rFonts w:ascii="Times New Roman" w:hAnsi="Times New Roman" w:cs="Times New Roman"/>
          <w:bCs/>
          <w:sz w:val="28"/>
          <w:szCs w:val="28"/>
          <w:lang w:val="kk-KZ"/>
        </w:rPr>
        <w:t>араласу</w:t>
      </w:r>
      <w:r w:rsidR="008B7A32"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w:t>
      </w:r>
      <w:r w:rsidR="008B7A32" w:rsidRPr="00EE49CE">
        <w:rPr>
          <w:rFonts w:ascii="Times New Roman" w:hAnsi="Times New Roman" w:cs="Times New Roman"/>
          <w:bCs/>
          <w:sz w:val="28"/>
          <w:szCs w:val="28"/>
          <w:lang w:val="kk-KZ"/>
        </w:rPr>
        <w:t xml:space="preserve">ен достық қарым-қатынаста таңдаулы болуға, ешкіммен достаспауға, өз еркін өмір сүруді қамтамасыз етуге тырысуға, ешкімге тәуелді болмауға, ешқашан екіжүзділікке бой алдырмауға, </w:t>
      </w:r>
      <w:r w:rsidR="008B7A32" w:rsidRPr="00EE49CE">
        <w:rPr>
          <w:rFonts w:ascii="Times New Roman" w:hAnsi="Times New Roman" w:cs="Times New Roman"/>
          <w:bCs/>
          <w:sz w:val="28"/>
          <w:szCs w:val="28"/>
          <w:lang w:val="kk-KZ"/>
        </w:rPr>
        <w:lastRenderedPageBreak/>
        <w:t>қоғамдық істерден аулақ болуға кеңес бер</w:t>
      </w:r>
      <w:r w:rsidRPr="00EE49CE">
        <w:rPr>
          <w:rFonts w:ascii="Times New Roman" w:hAnsi="Times New Roman" w:cs="Times New Roman"/>
          <w:bCs/>
          <w:sz w:val="28"/>
          <w:szCs w:val="28"/>
          <w:lang w:val="kk-KZ"/>
        </w:rPr>
        <w:t>е</w:t>
      </w:r>
      <w:r w:rsidR="008B7A32" w:rsidRPr="00EE49CE">
        <w:rPr>
          <w:rFonts w:ascii="Times New Roman" w:hAnsi="Times New Roman" w:cs="Times New Roman"/>
          <w:bCs/>
          <w:sz w:val="28"/>
          <w:szCs w:val="28"/>
          <w:lang w:val="kk-KZ"/>
        </w:rPr>
        <w:t>ді [</w:t>
      </w:r>
      <w:r w:rsidR="00C175BE" w:rsidRPr="00EE49CE">
        <w:rPr>
          <w:rFonts w:ascii="Times New Roman" w:hAnsi="Times New Roman" w:cs="Times New Roman"/>
          <w:bCs/>
          <w:sz w:val="28"/>
          <w:szCs w:val="28"/>
          <w:lang w:val="kk-KZ"/>
        </w:rPr>
        <w:t>34</w:t>
      </w:r>
      <w:r w:rsidR="008B7A32" w:rsidRPr="00EE49CE">
        <w:rPr>
          <w:rFonts w:ascii="Times New Roman" w:hAnsi="Times New Roman" w:cs="Times New Roman"/>
          <w:bCs/>
          <w:sz w:val="28"/>
          <w:szCs w:val="28"/>
          <w:lang w:val="kk-KZ"/>
        </w:rPr>
        <w:t xml:space="preserve">]. Пифагор мектептерінде жастарды тәрбиелеу мен оқыту маңызды және қажетті мәселе болып саналды, оның мақсаты жастардың санасын </w:t>
      </w:r>
      <w:r w:rsidRPr="00EE49CE">
        <w:rPr>
          <w:rFonts w:ascii="Times New Roman" w:hAnsi="Times New Roman" w:cs="Times New Roman"/>
          <w:bCs/>
          <w:sz w:val="28"/>
          <w:szCs w:val="28"/>
          <w:lang w:val="kk-KZ"/>
        </w:rPr>
        <w:t>дұрыс арнаға ұйыстыру</w:t>
      </w:r>
      <w:r w:rsidR="008B7A32" w:rsidRPr="00EE49CE">
        <w:rPr>
          <w:rFonts w:ascii="Times New Roman" w:hAnsi="Times New Roman" w:cs="Times New Roman"/>
          <w:bCs/>
          <w:sz w:val="28"/>
          <w:szCs w:val="28"/>
          <w:lang w:val="kk-KZ"/>
        </w:rPr>
        <w:t xml:space="preserve"> және үйлестіру болды.</w:t>
      </w:r>
    </w:p>
    <w:p w14:paraId="690FE725" w14:textId="77777777" w:rsidR="0022513E"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Демокрит даналыққа, яғни үш қасиетке ие болуға жетелейтін білімге бірінші кезекте мән берді: «жақсы ой</w:t>
      </w:r>
      <w:r w:rsidR="005A274E" w:rsidRPr="00EE49CE">
        <w:rPr>
          <w:rFonts w:ascii="Times New Roman" w:hAnsi="Times New Roman" w:cs="Times New Roman"/>
          <w:bCs/>
          <w:sz w:val="28"/>
          <w:szCs w:val="28"/>
          <w:lang w:val="kk-KZ"/>
        </w:rPr>
        <w:t xml:space="preserve"> ойлау», «жақсы сөз сөйлеу», «жақсы іс істеу</w:t>
      </w:r>
      <w:r w:rsidRPr="00EE49CE">
        <w:rPr>
          <w:rFonts w:ascii="Times New Roman" w:hAnsi="Times New Roman" w:cs="Times New Roman"/>
          <w:bCs/>
          <w:sz w:val="28"/>
          <w:szCs w:val="28"/>
          <w:lang w:val="kk-KZ"/>
        </w:rPr>
        <w:t xml:space="preserve">». Жастардың менталитетін қалыптастыру үшін Демокриттің пікірінше, ата-ана өз балаларының тәрбиесіне </w:t>
      </w:r>
      <w:r w:rsidR="005A274E" w:rsidRPr="00EE49CE">
        <w:rPr>
          <w:rFonts w:ascii="Times New Roman" w:hAnsi="Times New Roman" w:cs="Times New Roman"/>
          <w:bCs/>
          <w:sz w:val="28"/>
          <w:szCs w:val="28"/>
          <w:lang w:val="kk-KZ"/>
        </w:rPr>
        <w:t>асқан жауапкершілікпен кіріскені абзал</w:t>
      </w:r>
      <w:r w:rsidRPr="00EE49CE">
        <w:rPr>
          <w:rFonts w:ascii="Times New Roman" w:hAnsi="Times New Roman" w:cs="Times New Roman"/>
          <w:bCs/>
          <w:sz w:val="28"/>
          <w:szCs w:val="28"/>
          <w:lang w:val="kk-KZ"/>
        </w:rPr>
        <w:t xml:space="preserve">. Тәрбие мен оқыту </w:t>
      </w:r>
      <w:r w:rsidR="00C42AD4" w:rsidRPr="00EE49CE">
        <w:rPr>
          <w:rFonts w:ascii="Times New Roman" w:hAnsi="Times New Roman" w:cs="Times New Roman"/>
          <w:bCs/>
          <w:sz w:val="28"/>
          <w:szCs w:val="28"/>
          <w:lang w:val="kk-KZ"/>
        </w:rPr>
        <w:t>үдерісі</w:t>
      </w:r>
      <w:r w:rsidRPr="00EE49CE">
        <w:rPr>
          <w:rFonts w:ascii="Times New Roman" w:hAnsi="Times New Roman" w:cs="Times New Roman"/>
          <w:bCs/>
          <w:sz w:val="28"/>
          <w:szCs w:val="28"/>
          <w:lang w:val="kk-KZ"/>
        </w:rPr>
        <w:t xml:space="preserve"> адам болмысын өзгертетін қиын, бірақ сауапты жұмыс. Азаматқа қажетті қасиеттер білім мен тәрбие арқылы</w:t>
      </w:r>
      <w:r w:rsidR="00C70431" w:rsidRPr="00EE49CE">
        <w:rPr>
          <w:rFonts w:ascii="Times New Roman" w:hAnsi="Times New Roman" w:cs="Times New Roman"/>
          <w:bCs/>
          <w:sz w:val="28"/>
          <w:szCs w:val="28"/>
          <w:lang w:val="kk-KZ"/>
        </w:rPr>
        <w:t xml:space="preserve"> </w:t>
      </w:r>
      <w:r w:rsidR="005A274E" w:rsidRPr="00EE49CE">
        <w:rPr>
          <w:rFonts w:ascii="Times New Roman" w:hAnsi="Times New Roman" w:cs="Times New Roman"/>
          <w:bCs/>
          <w:sz w:val="28"/>
          <w:szCs w:val="28"/>
          <w:lang w:val="kk-KZ"/>
        </w:rPr>
        <w:t>жүзеге асады</w:t>
      </w:r>
      <w:r w:rsidR="00C70431" w:rsidRPr="00EE49CE">
        <w:rPr>
          <w:rFonts w:ascii="Times New Roman" w:hAnsi="Times New Roman" w:cs="Times New Roman"/>
          <w:bCs/>
          <w:sz w:val="28"/>
          <w:szCs w:val="28"/>
          <w:lang w:val="kk-KZ"/>
        </w:rPr>
        <w:t xml:space="preserve">. Демокрит парасатты іс </w:t>
      </w:r>
      <w:r w:rsidR="005A274E" w:rsidRPr="00EE49CE">
        <w:rPr>
          <w:rFonts w:ascii="Times New Roman" w:hAnsi="Times New Roman" w:cs="Times New Roman"/>
          <w:bCs/>
          <w:sz w:val="28"/>
          <w:szCs w:val="28"/>
          <w:lang w:val="kk-KZ"/>
        </w:rPr>
        <w:t>істеу</w:t>
      </w:r>
      <w:r w:rsidRPr="00EE49CE">
        <w:rPr>
          <w:rFonts w:ascii="Times New Roman" w:hAnsi="Times New Roman" w:cs="Times New Roman"/>
          <w:bCs/>
          <w:sz w:val="28"/>
          <w:szCs w:val="28"/>
          <w:lang w:val="kk-KZ"/>
        </w:rPr>
        <w:t xml:space="preserve"> білім алмағандарға да тән екенін, адамның кемелдену жылдарында жасай алатын барлық игілігі білімге байланысты екенін атап көрсет</w:t>
      </w:r>
      <w:r w:rsidR="005A274E" w:rsidRPr="00EE49CE">
        <w:rPr>
          <w:rFonts w:ascii="Times New Roman" w:hAnsi="Times New Roman" w:cs="Times New Roman"/>
          <w:bCs/>
          <w:sz w:val="28"/>
          <w:szCs w:val="28"/>
          <w:lang w:val="kk-KZ"/>
        </w:rPr>
        <w:t>еді, ойшыл тұжырымынша</w:t>
      </w:r>
      <w:r w:rsidRPr="00EE49CE">
        <w:rPr>
          <w:rFonts w:ascii="Times New Roman" w:hAnsi="Times New Roman" w:cs="Times New Roman"/>
          <w:bCs/>
          <w:sz w:val="28"/>
          <w:szCs w:val="28"/>
          <w:lang w:val="kk-KZ"/>
        </w:rPr>
        <w:t>: «</w:t>
      </w:r>
      <w:r w:rsidR="00C70431" w:rsidRPr="00EE49CE">
        <w:rPr>
          <w:rFonts w:ascii="Times New Roman" w:hAnsi="Times New Roman" w:cs="Times New Roman"/>
          <w:bCs/>
          <w:sz w:val="28"/>
          <w:szCs w:val="28"/>
          <w:lang w:val="kk-KZ"/>
        </w:rPr>
        <w:t>Адамдар, т</w:t>
      </w:r>
      <w:r w:rsidRPr="00EE49CE">
        <w:rPr>
          <w:rFonts w:ascii="Times New Roman" w:hAnsi="Times New Roman" w:cs="Times New Roman"/>
          <w:bCs/>
          <w:sz w:val="28"/>
          <w:szCs w:val="28"/>
          <w:lang w:val="kk-KZ"/>
        </w:rPr>
        <w:t>абиғаттан гөрі тәжірибеден көбірек жақсы</w:t>
      </w:r>
      <w:r w:rsidR="00C70431" w:rsidRPr="00EE49CE">
        <w:rPr>
          <w:rFonts w:ascii="Times New Roman" w:hAnsi="Times New Roman" w:cs="Times New Roman"/>
          <w:bCs/>
          <w:sz w:val="28"/>
          <w:szCs w:val="28"/>
          <w:lang w:val="kk-KZ"/>
        </w:rPr>
        <w:t xml:space="preserve"> адам</w:t>
      </w:r>
      <w:r w:rsidRPr="00EE49CE">
        <w:rPr>
          <w:rFonts w:ascii="Times New Roman" w:hAnsi="Times New Roman" w:cs="Times New Roman"/>
          <w:bCs/>
          <w:sz w:val="28"/>
          <w:szCs w:val="28"/>
          <w:lang w:val="kk-KZ"/>
        </w:rPr>
        <w:t xml:space="preserve"> болады» [</w:t>
      </w:r>
      <w:r w:rsidR="00C175BE" w:rsidRPr="00EE49CE">
        <w:rPr>
          <w:rFonts w:ascii="Times New Roman" w:hAnsi="Times New Roman" w:cs="Times New Roman"/>
          <w:bCs/>
          <w:sz w:val="28"/>
          <w:szCs w:val="28"/>
          <w:lang w:val="kk-KZ"/>
        </w:rPr>
        <w:t>35</w:t>
      </w:r>
      <w:r w:rsidRPr="00EE49CE">
        <w:rPr>
          <w:rFonts w:ascii="Times New Roman" w:hAnsi="Times New Roman" w:cs="Times New Roman"/>
          <w:bCs/>
          <w:sz w:val="28"/>
          <w:szCs w:val="28"/>
          <w:lang w:val="kk-KZ"/>
        </w:rPr>
        <w:t>].</w:t>
      </w:r>
    </w:p>
    <w:p w14:paraId="2223699C"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Демокрит жастың да, үлкеннің де өмірлік мақсатын жақсы көңіл-күй, өлшемге бағынатын ләззат деп есептеді. Демокрит этикасы оптимизмі </w:t>
      </w:r>
      <w:r w:rsidR="008B3EEC" w:rsidRPr="00EE49CE">
        <w:rPr>
          <w:rFonts w:ascii="Times New Roman" w:hAnsi="Times New Roman" w:cs="Times New Roman"/>
          <w:bCs/>
          <w:sz w:val="28"/>
          <w:szCs w:val="28"/>
          <w:lang w:val="kk-KZ"/>
        </w:rPr>
        <w:t>әрі</w:t>
      </w:r>
      <w:r w:rsidRPr="00EE49CE">
        <w:rPr>
          <w:rFonts w:ascii="Times New Roman" w:hAnsi="Times New Roman" w:cs="Times New Roman"/>
          <w:bCs/>
          <w:sz w:val="28"/>
          <w:szCs w:val="28"/>
          <w:lang w:val="kk-KZ"/>
        </w:rPr>
        <w:t xml:space="preserve"> парасаттылығымен жастардың адам</w:t>
      </w:r>
      <w:r w:rsidR="00AA0151" w:rsidRPr="00EE49CE">
        <w:rPr>
          <w:rFonts w:ascii="Times New Roman" w:hAnsi="Times New Roman" w:cs="Times New Roman"/>
          <w:bCs/>
          <w:sz w:val="28"/>
          <w:szCs w:val="28"/>
          <w:lang w:val="kk-KZ"/>
        </w:rPr>
        <w:t>шылығын</w:t>
      </w:r>
      <w:r w:rsidRPr="00EE49CE">
        <w:rPr>
          <w:rFonts w:ascii="Times New Roman" w:hAnsi="Times New Roman" w:cs="Times New Roman"/>
          <w:bCs/>
          <w:sz w:val="28"/>
          <w:szCs w:val="28"/>
          <w:lang w:val="kk-KZ"/>
        </w:rPr>
        <w:t xml:space="preserve"> қалыптастыруға бағытталған. </w:t>
      </w:r>
      <w:r w:rsidR="008B3EEC" w:rsidRPr="00EE49CE">
        <w:rPr>
          <w:rFonts w:ascii="Times New Roman" w:hAnsi="Times New Roman" w:cs="Times New Roman"/>
          <w:bCs/>
          <w:sz w:val="28"/>
          <w:szCs w:val="28"/>
          <w:lang w:val="kk-KZ"/>
        </w:rPr>
        <w:t>Ойшыл</w:t>
      </w:r>
      <w:r w:rsidRPr="00EE49CE">
        <w:rPr>
          <w:rFonts w:ascii="Times New Roman" w:hAnsi="Times New Roman" w:cs="Times New Roman"/>
          <w:bCs/>
          <w:sz w:val="28"/>
          <w:szCs w:val="28"/>
          <w:lang w:val="kk-KZ"/>
        </w:rPr>
        <w:t xml:space="preserve"> </w:t>
      </w:r>
      <w:r w:rsidR="008B3EEC" w:rsidRPr="00EE49CE">
        <w:rPr>
          <w:rFonts w:ascii="Times New Roman" w:hAnsi="Times New Roman" w:cs="Times New Roman"/>
          <w:bCs/>
          <w:sz w:val="28"/>
          <w:szCs w:val="28"/>
          <w:lang w:val="kk-KZ"/>
        </w:rPr>
        <w:t xml:space="preserve">пікірінше </w:t>
      </w:r>
      <w:r w:rsidRPr="00EE49CE">
        <w:rPr>
          <w:rFonts w:ascii="Times New Roman" w:hAnsi="Times New Roman" w:cs="Times New Roman"/>
          <w:bCs/>
          <w:sz w:val="28"/>
          <w:szCs w:val="28"/>
          <w:lang w:val="kk-KZ"/>
        </w:rPr>
        <w:t>д</w:t>
      </w:r>
      <w:r w:rsidR="008B3EEC" w:rsidRPr="00EE49CE">
        <w:rPr>
          <w:rFonts w:ascii="Times New Roman" w:hAnsi="Times New Roman" w:cs="Times New Roman"/>
          <w:bCs/>
          <w:sz w:val="28"/>
          <w:szCs w:val="28"/>
          <w:lang w:val="kk-KZ"/>
        </w:rPr>
        <w:t>ана адам зұлымдыққа тап болған күннің өзінде, оны абсолют</w:t>
      </w:r>
      <w:r w:rsidRPr="00EE49CE">
        <w:rPr>
          <w:rFonts w:ascii="Times New Roman" w:hAnsi="Times New Roman" w:cs="Times New Roman"/>
          <w:bCs/>
          <w:sz w:val="28"/>
          <w:szCs w:val="28"/>
          <w:lang w:val="kk-KZ"/>
        </w:rPr>
        <w:t xml:space="preserve"> деп сана</w:t>
      </w:r>
      <w:r w:rsidR="008B3EEC" w:rsidRPr="00EE49CE">
        <w:rPr>
          <w:rFonts w:ascii="Times New Roman" w:hAnsi="Times New Roman" w:cs="Times New Roman"/>
          <w:bCs/>
          <w:sz w:val="28"/>
          <w:szCs w:val="28"/>
          <w:lang w:val="kk-KZ"/>
        </w:rPr>
        <w:t>п</w:t>
      </w:r>
      <w:r w:rsidRPr="00EE49CE">
        <w:rPr>
          <w:rFonts w:ascii="Times New Roman" w:hAnsi="Times New Roman" w:cs="Times New Roman"/>
          <w:bCs/>
          <w:sz w:val="28"/>
          <w:szCs w:val="28"/>
          <w:lang w:val="kk-KZ"/>
        </w:rPr>
        <w:t xml:space="preserve">, </w:t>
      </w:r>
      <w:r w:rsidR="008B3EEC" w:rsidRPr="00EE49CE">
        <w:rPr>
          <w:rFonts w:ascii="Times New Roman" w:hAnsi="Times New Roman" w:cs="Times New Roman"/>
          <w:bCs/>
          <w:sz w:val="28"/>
          <w:szCs w:val="28"/>
          <w:lang w:val="kk-KZ"/>
        </w:rPr>
        <w:t xml:space="preserve">жетегінде кетпейді немесе шарасыз қалмайды, </w:t>
      </w:r>
      <w:r w:rsidRPr="00EE49CE">
        <w:rPr>
          <w:rFonts w:ascii="Times New Roman" w:hAnsi="Times New Roman" w:cs="Times New Roman"/>
          <w:bCs/>
          <w:sz w:val="28"/>
          <w:szCs w:val="28"/>
          <w:lang w:val="kk-KZ"/>
        </w:rPr>
        <w:t>өйткені оны жеңуге болады деген қорытындыға к</w:t>
      </w:r>
      <w:r w:rsidR="008B3EEC" w:rsidRPr="00EE49CE">
        <w:rPr>
          <w:rFonts w:ascii="Times New Roman" w:hAnsi="Times New Roman" w:cs="Times New Roman"/>
          <w:bCs/>
          <w:sz w:val="28"/>
          <w:szCs w:val="28"/>
          <w:lang w:val="kk-KZ"/>
        </w:rPr>
        <w:t>еледі. Дана адам жамандықтан да жақсылыққа бастар ой түйе алады</w:t>
      </w:r>
      <w:r w:rsidRPr="00EE49CE">
        <w:rPr>
          <w:rFonts w:ascii="Times New Roman" w:hAnsi="Times New Roman" w:cs="Times New Roman"/>
          <w:bCs/>
          <w:sz w:val="28"/>
          <w:szCs w:val="28"/>
          <w:lang w:val="kk-KZ"/>
        </w:rPr>
        <w:t xml:space="preserve">, </w:t>
      </w:r>
      <w:r w:rsidR="008B3EEC" w:rsidRPr="00EE49CE">
        <w:rPr>
          <w:rFonts w:ascii="Times New Roman" w:hAnsi="Times New Roman" w:cs="Times New Roman"/>
          <w:bCs/>
          <w:sz w:val="28"/>
          <w:szCs w:val="28"/>
          <w:lang w:val="kk-KZ"/>
        </w:rPr>
        <w:t xml:space="preserve">дегенмен мұндай тұрғыда </w:t>
      </w:r>
      <w:r w:rsidRPr="00EE49CE">
        <w:rPr>
          <w:rFonts w:ascii="Times New Roman" w:hAnsi="Times New Roman" w:cs="Times New Roman"/>
          <w:bCs/>
          <w:sz w:val="28"/>
          <w:szCs w:val="28"/>
          <w:lang w:val="kk-KZ"/>
        </w:rPr>
        <w:t xml:space="preserve"> </w:t>
      </w:r>
      <w:r w:rsidR="008B3EEC" w:rsidRPr="00EE49CE">
        <w:rPr>
          <w:rFonts w:ascii="Times New Roman" w:hAnsi="Times New Roman" w:cs="Times New Roman"/>
          <w:bCs/>
          <w:sz w:val="28"/>
          <w:szCs w:val="28"/>
          <w:lang w:val="kk-KZ"/>
        </w:rPr>
        <w:t>ой түйе білу үшін де</w:t>
      </w:r>
      <w:r w:rsidRPr="00EE49CE">
        <w:rPr>
          <w:rFonts w:ascii="Times New Roman" w:hAnsi="Times New Roman" w:cs="Times New Roman"/>
          <w:bCs/>
          <w:sz w:val="28"/>
          <w:szCs w:val="28"/>
          <w:lang w:val="kk-KZ"/>
        </w:rPr>
        <w:t xml:space="preserve"> білім керек. </w:t>
      </w:r>
      <w:r w:rsidR="008B3EEC" w:rsidRPr="00EE49CE">
        <w:rPr>
          <w:rFonts w:ascii="Times New Roman" w:hAnsi="Times New Roman" w:cs="Times New Roman"/>
          <w:bCs/>
          <w:sz w:val="28"/>
          <w:szCs w:val="28"/>
          <w:lang w:val="kk-KZ"/>
        </w:rPr>
        <w:t>Осы ретте</w:t>
      </w:r>
      <w:r w:rsidRPr="00EE49CE">
        <w:rPr>
          <w:rFonts w:ascii="Times New Roman" w:hAnsi="Times New Roman" w:cs="Times New Roman"/>
          <w:bCs/>
          <w:sz w:val="28"/>
          <w:szCs w:val="28"/>
          <w:lang w:val="kk-KZ"/>
        </w:rPr>
        <w:t xml:space="preserve"> білім мен даналықтан айырылған адам жақсылықты жамандыққ</w:t>
      </w:r>
      <w:r w:rsidR="008B3EEC" w:rsidRPr="00EE49CE">
        <w:rPr>
          <w:rFonts w:ascii="Times New Roman" w:hAnsi="Times New Roman" w:cs="Times New Roman"/>
          <w:bCs/>
          <w:sz w:val="28"/>
          <w:szCs w:val="28"/>
          <w:lang w:val="kk-KZ"/>
        </w:rPr>
        <w:t>а айналдыра алатынын да көрстеді</w:t>
      </w:r>
      <w:r w:rsidRPr="00EE49CE">
        <w:rPr>
          <w:rFonts w:ascii="Times New Roman" w:hAnsi="Times New Roman" w:cs="Times New Roman"/>
          <w:bCs/>
          <w:sz w:val="28"/>
          <w:szCs w:val="28"/>
          <w:lang w:val="kk-KZ"/>
        </w:rPr>
        <w:t xml:space="preserve">. Олай болса, адамның </w:t>
      </w:r>
      <w:r w:rsidR="008B3EEC" w:rsidRPr="00EE49CE">
        <w:rPr>
          <w:rFonts w:ascii="Times New Roman" w:hAnsi="Times New Roman" w:cs="Times New Roman"/>
          <w:bCs/>
          <w:sz w:val="28"/>
          <w:szCs w:val="28"/>
          <w:lang w:val="kk-KZ"/>
        </w:rPr>
        <w:t xml:space="preserve">ең </w:t>
      </w:r>
      <w:r w:rsidRPr="00EE49CE">
        <w:rPr>
          <w:rFonts w:ascii="Times New Roman" w:hAnsi="Times New Roman" w:cs="Times New Roman"/>
          <w:bCs/>
          <w:sz w:val="28"/>
          <w:szCs w:val="28"/>
          <w:lang w:val="kk-KZ"/>
        </w:rPr>
        <w:t>басты</w:t>
      </w:r>
      <w:r w:rsidR="008B3EEC" w:rsidRPr="00EE49CE">
        <w:rPr>
          <w:rFonts w:ascii="Times New Roman" w:hAnsi="Times New Roman" w:cs="Times New Roman"/>
          <w:bCs/>
          <w:sz w:val="28"/>
          <w:szCs w:val="28"/>
          <w:lang w:val="kk-KZ"/>
        </w:rPr>
        <w:t xml:space="preserve"> ізгі</w:t>
      </w:r>
      <w:r w:rsidRPr="00EE49CE">
        <w:rPr>
          <w:rFonts w:ascii="Times New Roman" w:hAnsi="Times New Roman" w:cs="Times New Roman"/>
          <w:bCs/>
          <w:sz w:val="28"/>
          <w:szCs w:val="28"/>
          <w:lang w:val="kk-KZ"/>
        </w:rPr>
        <w:t xml:space="preserve"> қасиеті – білім, даналық, </w:t>
      </w:r>
      <w:r w:rsidR="008B3EEC" w:rsidRPr="00EE49CE">
        <w:rPr>
          <w:rFonts w:ascii="Times New Roman" w:hAnsi="Times New Roman" w:cs="Times New Roman"/>
          <w:bCs/>
          <w:sz w:val="28"/>
          <w:szCs w:val="28"/>
          <w:lang w:val="kk-KZ"/>
        </w:rPr>
        <w:t>ал олардан</w:t>
      </w:r>
      <w:r w:rsidRPr="00EE49CE">
        <w:rPr>
          <w:rFonts w:ascii="Times New Roman" w:hAnsi="Times New Roman" w:cs="Times New Roman"/>
          <w:bCs/>
          <w:sz w:val="28"/>
          <w:szCs w:val="28"/>
          <w:lang w:val="kk-KZ"/>
        </w:rPr>
        <w:t xml:space="preserve"> жақсылық </w:t>
      </w:r>
      <w:r w:rsidR="008B3EEC" w:rsidRPr="00EE49CE">
        <w:rPr>
          <w:rFonts w:ascii="Times New Roman" w:hAnsi="Times New Roman" w:cs="Times New Roman"/>
          <w:bCs/>
          <w:sz w:val="28"/>
          <w:szCs w:val="28"/>
          <w:lang w:val="kk-KZ"/>
        </w:rPr>
        <w:t>туындайды</w:t>
      </w:r>
      <w:r w:rsidRPr="00EE49CE">
        <w:rPr>
          <w:rFonts w:ascii="Times New Roman" w:hAnsi="Times New Roman" w:cs="Times New Roman"/>
          <w:bCs/>
          <w:sz w:val="28"/>
          <w:szCs w:val="28"/>
          <w:lang w:val="kk-KZ"/>
        </w:rPr>
        <w:t>.</w:t>
      </w:r>
    </w:p>
    <w:p w14:paraId="4397401E" w14:textId="77777777" w:rsidR="008F633B"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Плутарх жастардың менталитетінің қалыптасуы және </w:t>
      </w:r>
      <w:r w:rsidR="001E6BAC" w:rsidRPr="00EE49CE">
        <w:rPr>
          <w:rFonts w:ascii="Times New Roman" w:hAnsi="Times New Roman" w:cs="Times New Roman"/>
          <w:bCs/>
          <w:sz w:val="28"/>
          <w:szCs w:val="28"/>
          <w:lang w:val="kk-KZ"/>
        </w:rPr>
        <w:t>ондағы</w:t>
      </w:r>
      <w:r w:rsidRPr="00EE49CE">
        <w:rPr>
          <w:rFonts w:ascii="Times New Roman" w:hAnsi="Times New Roman" w:cs="Times New Roman"/>
          <w:bCs/>
          <w:sz w:val="28"/>
          <w:szCs w:val="28"/>
          <w:lang w:val="kk-KZ"/>
        </w:rPr>
        <w:t xml:space="preserve"> отбасының рөлі </w:t>
      </w:r>
      <w:r w:rsidR="0082605B" w:rsidRPr="00EE49CE">
        <w:rPr>
          <w:rFonts w:ascii="Times New Roman" w:hAnsi="Times New Roman" w:cs="Times New Roman"/>
          <w:bCs/>
          <w:sz w:val="28"/>
          <w:szCs w:val="28"/>
          <w:lang w:val="kk-KZ"/>
        </w:rPr>
        <w:t>жөнінде</w:t>
      </w:r>
      <w:r w:rsidR="001E6BAC" w:rsidRPr="00EE49CE">
        <w:rPr>
          <w:rFonts w:ascii="Times New Roman" w:hAnsi="Times New Roman" w:cs="Times New Roman"/>
          <w:bCs/>
          <w:sz w:val="28"/>
          <w:szCs w:val="28"/>
          <w:lang w:val="kk-KZ"/>
        </w:rPr>
        <w:t xml:space="preserve"> де</w:t>
      </w:r>
      <w:r w:rsidR="0082605B" w:rsidRPr="00EE49CE">
        <w:rPr>
          <w:rFonts w:ascii="Times New Roman" w:hAnsi="Times New Roman" w:cs="Times New Roman"/>
          <w:bCs/>
          <w:sz w:val="28"/>
          <w:szCs w:val="28"/>
          <w:lang w:val="kk-KZ"/>
        </w:rPr>
        <w:t xml:space="preserve"> ой сабақтайды</w:t>
      </w:r>
      <w:r w:rsidRPr="00EE49CE">
        <w:rPr>
          <w:rFonts w:ascii="Times New Roman" w:hAnsi="Times New Roman" w:cs="Times New Roman"/>
          <w:bCs/>
          <w:sz w:val="28"/>
          <w:szCs w:val="28"/>
          <w:lang w:val="kk-KZ"/>
        </w:rPr>
        <w:t>. Плутарх</w:t>
      </w:r>
      <w:r w:rsidR="008F633B" w:rsidRPr="00EE49CE">
        <w:rPr>
          <w:rFonts w:ascii="Times New Roman" w:hAnsi="Times New Roman" w:cs="Times New Roman"/>
          <w:bCs/>
          <w:sz w:val="28"/>
          <w:szCs w:val="28"/>
          <w:lang w:val="kk-KZ"/>
        </w:rPr>
        <w:t xml:space="preserve"> </w:t>
      </w:r>
      <w:r w:rsidR="001E6BAC" w:rsidRPr="00EE49CE">
        <w:rPr>
          <w:rFonts w:ascii="Times New Roman" w:hAnsi="Times New Roman" w:cs="Times New Roman"/>
          <w:bCs/>
          <w:sz w:val="28"/>
          <w:szCs w:val="28"/>
          <w:lang w:val="kk-KZ"/>
        </w:rPr>
        <w:t>көптеген әкелер</w:t>
      </w:r>
      <w:r w:rsidR="00F87FAC" w:rsidRPr="00EE49CE">
        <w:rPr>
          <w:rFonts w:ascii="Times New Roman" w:hAnsi="Times New Roman" w:cs="Times New Roman"/>
          <w:bCs/>
          <w:sz w:val="28"/>
          <w:szCs w:val="28"/>
          <w:lang w:val="kk-KZ"/>
        </w:rPr>
        <w:t xml:space="preserve"> мұғалімдер мен тәрбиешілер</w:t>
      </w:r>
      <w:r w:rsidR="001E6BAC" w:rsidRPr="00EE49CE">
        <w:rPr>
          <w:rFonts w:ascii="Times New Roman" w:hAnsi="Times New Roman" w:cs="Times New Roman"/>
          <w:bCs/>
          <w:sz w:val="28"/>
          <w:szCs w:val="28"/>
          <w:lang w:val="kk-KZ"/>
        </w:rPr>
        <w:t>ге</w:t>
      </w:r>
      <w:r w:rsidR="00F87FAC" w:rsidRPr="00EE49CE">
        <w:rPr>
          <w:rFonts w:ascii="Times New Roman" w:hAnsi="Times New Roman" w:cs="Times New Roman"/>
          <w:bCs/>
          <w:sz w:val="28"/>
          <w:szCs w:val="28"/>
          <w:lang w:val="kk-KZ"/>
        </w:rPr>
        <w:t xml:space="preserve"> </w:t>
      </w:r>
      <w:r w:rsidR="001E6BAC" w:rsidRPr="00EE49CE">
        <w:rPr>
          <w:rFonts w:ascii="Times New Roman" w:hAnsi="Times New Roman" w:cs="Times New Roman"/>
          <w:bCs/>
          <w:sz w:val="28"/>
          <w:szCs w:val="28"/>
          <w:lang w:val="kk-KZ"/>
        </w:rPr>
        <w:t xml:space="preserve">балаларын тапсырып, олардың </w:t>
      </w:r>
      <w:r w:rsidR="00F87FAC" w:rsidRPr="00EE49CE">
        <w:rPr>
          <w:rFonts w:ascii="Times New Roman" w:hAnsi="Times New Roman" w:cs="Times New Roman"/>
          <w:bCs/>
          <w:sz w:val="28"/>
          <w:szCs w:val="28"/>
          <w:lang w:val="kk-KZ"/>
        </w:rPr>
        <w:t>еңбегін төлесе де,</w:t>
      </w:r>
      <w:r w:rsidRPr="00EE49CE">
        <w:rPr>
          <w:rFonts w:ascii="Times New Roman" w:hAnsi="Times New Roman" w:cs="Times New Roman"/>
          <w:bCs/>
          <w:sz w:val="28"/>
          <w:szCs w:val="28"/>
          <w:lang w:val="kk-KZ"/>
        </w:rPr>
        <w:t xml:space="preserve"> </w:t>
      </w:r>
      <w:r w:rsidR="001E6BAC" w:rsidRPr="00EE49CE">
        <w:rPr>
          <w:rFonts w:ascii="Times New Roman" w:hAnsi="Times New Roman" w:cs="Times New Roman"/>
          <w:bCs/>
          <w:sz w:val="28"/>
          <w:szCs w:val="28"/>
          <w:lang w:val="kk-KZ"/>
        </w:rPr>
        <w:t xml:space="preserve">өздері </w:t>
      </w:r>
      <w:r w:rsidR="00F87FAC" w:rsidRPr="00EE49CE">
        <w:rPr>
          <w:rFonts w:ascii="Times New Roman" w:hAnsi="Times New Roman" w:cs="Times New Roman"/>
          <w:bCs/>
          <w:sz w:val="28"/>
          <w:szCs w:val="28"/>
          <w:lang w:val="kk-KZ"/>
        </w:rPr>
        <w:t xml:space="preserve">балаларын </w:t>
      </w:r>
      <w:r w:rsidRPr="00EE49CE">
        <w:rPr>
          <w:rFonts w:ascii="Times New Roman" w:hAnsi="Times New Roman" w:cs="Times New Roman"/>
          <w:bCs/>
          <w:sz w:val="28"/>
          <w:szCs w:val="28"/>
          <w:lang w:val="kk-KZ"/>
        </w:rPr>
        <w:t>жас кезін</w:t>
      </w:r>
      <w:r w:rsidR="001E6BAC" w:rsidRPr="00EE49CE">
        <w:rPr>
          <w:rFonts w:ascii="Times New Roman" w:hAnsi="Times New Roman" w:cs="Times New Roman"/>
          <w:bCs/>
          <w:sz w:val="28"/>
          <w:szCs w:val="28"/>
          <w:lang w:val="kk-KZ"/>
        </w:rPr>
        <w:t>нен</w:t>
      </w:r>
      <w:r w:rsidRPr="00EE49CE">
        <w:rPr>
          <w:rFonts w:ascii="Times New Roman" w:hAnsi="Times New Roman" w:cs="Times New Roman"/>
          <w:bCs/>
          <w:sz w:val="28"/>
          <w:szCs w:val="28"/>
          <w:lang w:val="kk-KZ"/>
        </w:rPr>
        <w:t xml:space="preserve"> тәрбие</w:t>
      </w:r>
      <w:r w:rsidR="001E6BAC" w:rsidRPr="00EE49CE">
        <w:rPr>
          <w:rFonts w:ascii="Times New Roman" w:hAnsi="Times New Roman" w:cs="Times New Roman"/>
          <w:bCs/>
          <w:sz w:val="28"/>
          <w:szCs w:val="28"/>
          <w:lang w:val="kk-KZ"/>
        </w:rPr>
        <w:t>леуге атсалыспайды деп айыптайды. Жасөспірім</w:t>
      </w:r>
      <w:r w:rsidRPr="00EE49CE">
        <w:rPr>
          <w:rFonts w:ascii="Times New Roman" w:hAnsi="Times New Roman" w:cs="Times New Roman"/>
          <w:bCs/>
          <w:sz w:val="28"/>
          <w:szCs w:val="28"/>
          <w:lang w:val="kk-KZ"/>
        </w:rPr>
        <w:t xml:space="preserve"> шақ балалық шақтан қиынырақ, өйткені балалардың теріс қылықтары </w:t>
      </w:r>
      <w:r w:rsidR="001E6BAC" w:rsidRPr="00EE49CE">
        <w:rPr>
          <w:rFonts w:ascii="Times New Roman" w:hAnsi="Times New Roman" w:cs="Times New Roman"/>
          <w:bCs/>
          <w:sz w:val="28"/>
          <w:szCs w:val="28"/>
          <w:lang w:val="kk-KZ"/>
        </w:rPr>
        <w:t xml:space="preserve">жасөспірім </w:t>
      </w:r>
      <w:r w:rsidR="008F633B" w:rsidRPr="00EE49CE">
        <w:rPr>
          <w:rFonts w:ascii="Times New Roman" w:hAnsi="Times New Roman" w:cs="Times New Roman"/>
          <w:bCs/>
          <w:sz w:val="28"/>
          <w:szCs w:val="28"/>
          <w:lang w:val="kk-KZ"/>
        </w:rPr>
        <w:t xml:space="preserve">шақтағы </w:t>
      </w:r>
      <w:r w:rsidRPr="00EE49CE">
        <w:rPr>
          <w:rFonts w:ascii="Times New Roman" w:hAnsi="Times New Roman" w:cs="Times New Roman"/>
          <w:bCs/>
          <w:sz w:val="28"/>
          <w:szCs w:val="28"/>
          <w:lang w:val="kk-KZ"/>
        </w:rPr>
        <w:t>шарасыз және ауыр қылмыстарға қарағанда оңай түзетіледі [</w:t>
      </w:r>
      <w:r w:rsidR="00C175BE" w:rsidRPr="00EE49CE">
        <w:rPr>
          <w:rFonts w:ascii="Times New Roman" w:hAnsi="Times New Roman" w:cs="Times New Roman"/>
          <w:bCs/>
          <w:sz w:val="28"/>
          <w:szCs w:val="28"/>
          <w:lang w:val="kk-KZ"/>
        </w:rPr>
        <w:t>36</w:t>
      </w:r>
      <w:r w:rsidRPr="00EE49CE">
        <w:rPr>
          <w:rFonts w:ascii="Times New Roman" w:hAnsi="Times New Roman" w:cs="Times New Roman"/>
          <w:bCs/>
          <w:sz w:val="28"/>
          <w:szCs w:val="28"/>
          <w:lang w:val="kk-KZ"/>
        </w:rPr>
        <w:t xml:space="preserve">]. </w:t>
      </w:r>
    </w:p>
    <w:p w14:paraId="1C838C74"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Плутарх </w:t>
      </w:r>
      <w:r w:rsidR="008F633B" w:rsidRPr="00EE49CE">
        <w:rPr>
          <w:rFonts w:ascii="Times New Roman" w:hAnsi="Times New Roman" w:cs="Times New Roman"/>
          <w:bCs/>
          <w:sz w:val="28"/>
          <w:szCs w:val="28"/>
          <w:lang w:val="kk-KZ"/>
        </w:rPr>
        <w:t xml:space="preserve">әкелер </w:t>
      </w:r>
      <w:r w:rsidRPr="00EE49CE">
        <w:rPr>
          <w:rFonts w:ascii="Times New Roman" w:hAnsi="Times New Roman" w:cs="Times New Roman"/>
          <w:bCs/>
          <w:sz w:val="28"/>
          <w:szCs w:val="28"/>
          <w:lang w:val="kk-KZ"/>
        </w:rPr>
        <w:t>ақылды</w:t>
      </w:r>
      <w:r w:rsidR="008F633B"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8F633B" w:rsidRPr="00EE49CE">
        <w:rPr>
          <w:rFonts w:ascii="Times New Roman" w:hAnsi="Times New Roman" w:cs="Times New Roman"/>
          <w:bCs/>
          <w:sz w:val="28"/>
          <w:szCs w:val="28"/>
          <w:lang w:val="kk-KZ"/>
        </w:rPr>
        <w:t>зейінді, сергек және тәрбиелеудің барлық мүмкін әдістерін қолдануы керек</w:t>
      </w:r>
      <w:r w:rsidR="00644993" w:rsidRPr="00EE49CE">
        <w:rPr>
          <w:rFonts w:ascii="Times New Roman" w:hAnsi="Times New Roman" w:cs="Times New Roman"/>
          <w:bCs/>
          <w:sz w:val="28"/>
          <w:szCs w:val="28"/>
          <w:lang w:val="kk-KZ"/>
        </w:rPr>
        <w:t xml:space="preserve">, онда бәрін, </w:t>
      </w:r>
      <w:r w:rsidRPr="00EE49CE">
        <w:rPr>
          <w:rFonts w:ascii="Times New Roman" w:hAnsi="Times New Roman" w:cs="Times New Roman"/>
          <w:bCs/>
          <w:sz w:val="28"/>
          <w:szCs w:val="28"/>
          <w:lang w:val="kk-KZ"/>
        </w:rPr>
        <w:t>қорқыту</w:t>
      </w:r>
      <w:r w:rsidR="00644993" w:rsidRPr="00EE49CE">
        <w:rPr>
          <w:rFonts w:ascii="Times New Roman" w:hAnsi="Times New Roman" w:cs="Times New Roman"/>
          <w:bCs/>
          <w:sz w:val="28"/>
          <w:szCs w:val="28"/>
          <w:lang w:val="kk-KZ"/>
        </w:rPr>
        <w:t>, өтініш, кеңес беру де көрініс тапқаны абзал деп түйіндейді</w:t>
      </w:r>
      <w:r w:rsidRPr="00EE49CE">
        <w:rPr>
          <w:rFonts w:ascii="Times New Roman" w:hAnsi="Times New Roman" w:cs="Times New Roman"/>
          <w:bCs/>
          <w:sz w:val="28"/>
          <w:szCs w:val="28"/>
          <w:lang w:val="kk-KZ"/>
        </w:rPr>
        <w:t>.</w:t>
      </w:r>
      <w:r w:rsidR="008F633B" w:rsidRPr="00EE49CE">
        <w:rPr>
          <w:rFonts w:ascii="Times New Roman" w:hAnsi="Times New Roman" w:cs="Times New Roman"/>
          <w:bCs/>
          <w:sz w:val="28"/>
          <w:szCs w:val="28"/>
          <w:lang w:val="kk-KZ"/>
        </w:rPr>
        <w:t xml:space="preserve"> Орынсыз с</w:t>
      </w:r>
      <w:r w:rsidRPr="00EE49CE">
        <w:rPr>
          <w:rFonts w:ascii="Times New Roman" w:hAnsi="Times New Roman" w:cs="Times New Roman"/>
          <w:bCs/>
          <w:sz w:val="28"/>
          <w:szCs w:val="28"/>
          <w:lang w:val="kk-KZ"/>
        </w:rPr>
        <w:t>ән-салтанат пен байлық қайғы</w:t>
      </w:r>
      <w:r w:rsidR="00644993" w:rsidRPr="00EE49CE">
        <w:rPr>
          <w:rFonts w:ascii="Times New Roman" w:hAnsi="Times New Roman" w:cs="Times New Roman"/>
          <w:bCs/>
          <w:sz w:val="28"/>
          <w:szCs w:val="28"/>
          <w:lang w:val="kk-KZ"/>
        </w:rPr>
        <w:t>-қасіретпен</w:t>
      </w:r>
      <w:r w:rsidRPr="00EE49CE">
        <w:rPr>
          <w:rFonts w:ascii="Times New Roman" w:hAnsi="Times New Roman" w:cs="Times New Roman"/>
          <w:bCs/>
          <w:sz w:val="28"/>
          <w:szCs w:val="28"/>
          <w:lang w:val="kk-KZ"/>
        </w:rPr>
        <w:t xml:space="preserve"> аяқталуға әкелуі мүмкін, ал ұстамдылықпен</w:t>
      </w:r>
      <w:r w:rsidR="008F633B"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еңбек етсең, байлыққа, атақ-даңққа </w:t>
      </w:r>
      <w:r w:rsidR="008F633B" w:rsidRPr="00EE49CE">
        <w:rPr>
          <w:rFonts w:ascii="Times New Roman" w:hAnsi="Times New Roman" w:cs="Times New Roman"/>
          <w:bCs/>
          <w:sz w:val="28"/>
          <w:szCs w:val="28"/>
          <w:lang w:val="kk-KZ"/>
        </w:rPr>
        <w:t xml:space="preserve">оңай </w:t>
      </w:r>
      <w:r w:rsidRPr="00EE49CE">
        <w:rPr>
          <w:rFonts w:ascii="Times New Roman" w:hAnsi="Times New Roman" w:cs="Times New Roman"/>
          <w:bCs/>
          <w:sz w:val="28"/>
          <w:szCs w:val="28"/>
          <w:lang w:val="kk-KZ"/>
        </w:rPr>
        <w:t>жетесің.</w:t>
      </w:r>
    </w:p>
    <w:p w14:paraId="7DAFF18A"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Сократтың өмір </w:t>
      </w:r>
      <w:r w:rsidR="000C5023" w:rsidRPr="00EE49CE">
        <w:rPr>
          <w:rFonts w:ascii="Times New Roman" w:hAnsi="Times New Roman" w:cs="Times New Roman"/>
          <w:bCs/>
          <w:sz w:val="28"/>
          <w:szCs w:val="28"/>
          <w:lang w:val="kk-KZ"/>
        </w:rPr>
        <w:t>жолы</w:t>
      </w:r>
      <w:r w:rsidRPr="00EE49CE">
        <w:rPr>
          <w:rFonts w:ascii="Times New Roman" w:hAnsi="Times New Roman" w:cs="Times New Roman"/>
          <w:bCs/>
          <w:sz w:val="28"/>
          <w:szCs w:val="28"/>
          <w:lang w:val="kk-KZ"/>
        </w:rPr>
        <w:t xml:space="preserve"> мен </w:t>
      </w:r>
      <w:r w:rsidR="000C5023" w:rsidRPr="00EE49CE">
        <w:rPr>
          <w:rFonts w:ascii="Times New Roman" w:hAnsi="Times New Roman" w:cs="Times New Roman"/>
          <w:bCs/>
          <w:sz w:val="28"/>
          <w:szCs w:val="28"/>
          <w:lang w:val="kk-KZ"/>
        </w:rPr>
        <w:t>көзқарастары</w:t>
      </w:r>
      <w:r w:rsidRPr="00EE49CE">
        <w:rPr>
          <w:rFonts w:ascii="Times New Roman" w:hAnsi="Times New Roman" w:cs="Times New Roman"/>
          <w:bCs/>
          <w:sz w:val="28"/>
          <w:szCs w:val="28"/>
          <w:lang w:val="kk-KZ"/>
        </w:rPr>
        <w:t xml:space="preserve"> </w:t>
      </w:r>
      <w:r w:rsidR="008F633B" w:rsidRPr="00EE49CE">
        <w:rPr>
          <w:rFonts w:ascii="Times New Roman" w:hAnsi="Times New Roman" w:cs="Times New Roman"/>
          <w:bCs/>
          <w:sz w:val="28"/>
          <w:szCs w:val="28"/>
          <w:lang w:val="kk-KZ"/>
        </w:rPr>
        <w:t xml:space="preserve">қазіргі жастар тәрбиесі </w:t>
      </w:r>
      <w:r w:rsidRPr="00EE49CE">
        <w:rPr>
          <w:rFonts w:ascii="Times New Roman" w:hAnsi="Times New Roman" w:cs="Times New Roman"/>
          <w:bCs/>
          <w:sz w:val="28"/>
          <w:szCs w:val="28"/>
          <w:lang w:val="kk-KZ"/>
        </w:rPr>
        <w:t>үшін</w:t>
      </w:r>
      <w:r w:rsidR="000C5023" w:rsidRPr="00EE49CE">
        <w:rPr>
          <w:rFonts w:ascii="Times New Roman" w:hAnsi="Times New Roman" w:cs="Times New Roman"/>
          <w:bCs/>
          <w:sz w:val="28"/>
          <w:szCs w:val="28"/>
          <w:lang w:val="kk-KZ"/>
        </w:rPr>
        <w:t xml:space="preserve"> де</w:t>
      </w:r>
      <w:r w:rsidRPr="00EE49CE">
        <w:rPr>
          <w:rFonts w:ascii="Times New Roman" w:hAnsi="Times New Roman" w:cs="Times New Roman"/>
          <w:bCs/>
          <w:sz w:val="28"/>
          <w:szCs w:val="28"/>
          <w:lang w:val="kk-KZ"/>
        </w:rPr>
        <w:t xml:space="preserve"> </w:t>
      </w:r>
      <w:r w:rsidR="000C5023" w:rsidRPr="00EE49CE">
        <w:rPr>
          <w:rFonts w:ascii="Times New Roman" w:hAnsi="Times New Roman" w:cs="Times New Roman"/>
          <w:bCs/>
          <w:sz w:val="28"/>
          <w:szCs w:val="28"/>
          <w:lang w:val="kk-KZ"/>
        </w:rPr>
        <w:t>зор</w:t>
      </w:r>
      <w:r w:rsidRPr="00EE49CE">
        <w:rPr>
          <w:rFonts w:ascii="Times New Roman" w:hAnsi="Times New Roman" w:cs="Times New Roman"/>
          <w:bCs/>
          <w:sz w:val="28"/>
          <w:szCs w:val="28"/>
          <w:lang w:val="kk-KZ"/>
        </w:rPr>
        <w:t xml:space="preserve"> маңызға ие. Сократтың ойынша, адамның басты мақсаты </w:t>
      </w:r>
      <w:r w:rsidR="000C5023" w:rsidRPr="00EE49CE">
        <w:rPr>
          <w:rFonts w:ascii="Times New Roman" w:hAnsi="Times New Roman" w:cs="Times New Roman"/>
          <w:bCs/>
          <w:sz w:val="28"/>
          <w:szCs w:val="28"/>
          <w:lang w:val="kk-KZ"/>
        </w:rPr>
        <w:t xml:space="preserve">өзін-өзі </w:t>
      </w:r>
      <w:r w:rsidRPr="00EE49CE">
        <w:rPr>
          <w:rFonts w:ascii="Times New Roman" w:hAnsi="Times New Roman" w:cs="Times New Roman"/>
          <w:bCs/>
          <w:sz w:val="28"/>
          <w:szCs w:val="28"/>
          <w:lang w:val="kk-KZ"/>
        </w:rPr>
        <w:t xml:space="preserve">моральдық </w:t>
      </w:r>
      <w:r w:rsidR="000C5023" w:rsidRPr="00EE49CE">
        <w:rPr>
          <w:rFonts w:ascii="Times New Roman" w:hAnsi="Times New Roman" w:cs="Times New Roman"/>
          <w:bCs/>
          <w:sz w:val="28"/>
          <w:szCs w:val="28"/>
          <w:lang w:val="kk-KZ"/>
        </w:rPr>
        <w:t xml:space="preserve">тұрғыдан </w:t>
      </w:r>
      <w:r w:rsidRPr="00EE49CE">
        <w:rPr>
          <w:rFonts w:ascii="Times New Roman" w:hAnsi="Times New Roman" w:cs="Times New Roman"/>
          <w:bCs/>
          <w:sz w:val="28"/>
          <w:szCs w:val="28"/>
          <w:lang w:val="kk-KZ"/>
        </w:rPr>
        <w:t xml:space="preserve">жетілдіру болуы керек. Сократтың </w:t>
      </w:r>
      <w:r w:rsidR="000C5023" w:rsidRPr="00EE49CE">
        <w:rPr>
          <w:rFonts w:ascii="Times New Roman" w:hAnsi="Times New Roman" w:cs="Times New Roman"/>
          <w:bCs/>
          <w:sz w:val="28"/>
          <w:szCs w:val="28"/>
          <w:lang w:val="kk-KZ"/>
        </w:rPr>
        <w:t>тұрғысынан келгенде</w:t>
      </w:r>
      <w:r w:rsidRPr="00EE49CE">
        <w:rPr>
          <w:rFonts w:ascii="Times New Roman" w:hAnsi="Times New Roman" w:cs="Times New Roman"/>
          <w:bCs/>
          <w:sz w:val="28"/>
          <w:szCs w:val="28"/>
          <w:lang w:val="kk-KZ"/>
        </w:rPr>
        <w:t xml:space="preserve"> адам</w:t>
      </w:r>
      <w:r w:rsidR="000C5023" w:rsidRPr="00EE49CE">
        <w:rPr>
          <w:rFonts w:ascii="Times New Roman" w:hAnsi="Times New Roman" w:cs="Times New Roman"/>
          <w:bCs/>
          <w:sz w:val="28"/>
          <w:szCs w:val="28"/>
          <w:lang w:val="kk-KZ"/>
        </w:rPr>
        <w:t xml:space="preserve"> болмысының негізгі мақсаты</w:t>
      </w:r>
      <w:r w:rsidRPr="00EE49CE">
        <w:rPr>
          <w:rFonts w:ascii="Times New Roman" w:hAnsi="Times New Roman" w:cs="Times New Roman"/>
          <w:bCs/>
          <w:sz w:val="28"/>
          <w:szCs w:val="28"/>
          <w:lang w:val="kk-KZ"/>
        </w:rPr>
        <w:t xml:space="preserve"> парасатты сана</w:t>
      </w:r>
      <w:r w:rsidR="00392B44" w:rsidRPr="00EE49CE">
        <w:rPr>
          <w:rFonts w:ascii="Times New Roman" w:hAnsi="Times New Roman" w:cs="Times New Roman"/>
          <w:bCs/>
          <w:sz w:val="28"/>
          <w:szCs w:val="28"/>
          <w:lang w:val="kk-KZ"/>
        </w:rPr>
        <w:t xml:space="preserve"> арқылы </w:t>
      </w:r>
      <w:r w:rsidRPr="00EE49CE">
        <w:rPr>
          <w:rFonts w:ascii="Times New Roman" w:hAnsi="Times New Roman" w:cs="Times New Roman"/>
          <w:bCs/>
          <w:sz w:val="28"/>
          <w:szCs w:val="28"/>
          <w:lang w:val="kk-KZ"/>
        </w:rPr>
        <w:t>ізгілік пен ақиқатқа бағытталған</w:t>
      </w:r>
      <w:r w:rsidR="000C5023" w:rsidRPr="00EE49CE">
        <w:rPr>
          <w:rFonts w:ascii="Times New Roman" w:hAnsi="Times New Roman" w:cs="Times New Roman"/>
          <w:bCs/>
          <w:sz w:val="28"/>
          <w:szCs w:val="28"/>
          <w:lang w:val="kk-KZ"/>
        </w:rPr>
        <w:t xml:space="preserve">дығында көрініс тапқан. Жақсылық </w:t>
      </w:r>
      <w:r w:rsidRPr="00EE49CE">
        <w:rPr>
          <w:rFonts w:ascii="Times New Roman" w:hAnsi="Times New Roman" w:cs="Times New Roman"/>
          <w:bCs/>
          <w:sz w:val="28"/>
          <w:szCs w:val="28"/>
          <w:lang w:val="kk-KZ"/>
        </w:rPr>
        <w:t>білімнен</w:t>
      </w:r>
      <w:r w:rsidR="000C5023" w:rsidRPr="00EE49CE">
        <w:rPr>
          <w:rFonts w:ascii="Times New Roman" w:hAnsi="Times New Roman" w:cs="Times New Roman"/>
          <w:bCs/>
          <w:sz w:val="28"/>
          <w:szCs w:val="28"/>
          <w:lang w:val="kk-KZ"/>
        </w:rPr>
        <w:t xml:space="preserve"> туындайды</w:t>
      </w:r>
      <w:r w:rsidRPr="00EE49CE">
        <w:rPr>
          <w:rFonts w:ascii="Times New Roman" w:hAnsi="Times New Roman" w:cs="Times New Roman"/>
          <w:bCs/>
          <w:sz w:val="28"/>
          <w:szCs w:val="28"/>
          <w:lang w:val="kk-KZ"/>
        </w:rPr>
        <w:t xml:space="preserve">, </w:t>
      </w:r>
      <w:r w:rsidR="000C5023" w:rsidRPr="00EE49CE">
        <w:rPr>
          <w:rFonts w:ascii="Times New Roman" w:hAnsi="Times New Roman" w:cs="Times New Roman"/>
          <w:bCs/>
          <w:sz w:val="28"/>
          <w:szCs w:val="28"/>
          <w:lang w:val="kk-KZ"/>
        </w:rPr>
        <w:t xml:space="preserve">ал </w:t>
      </w:r>
      <w:r w:rsidRPr="00EE49CE">
        <w:rPr>
          <w:rFonts w:ascii="Times New Roman" w:hAnsi="Times New Roman" w:cs="Times New Roman"/>
          <w:bCs/>
          <w:sz w:val="28"/>
          <w:szCs w:val="28"/>
          <w:lang w:val="kk-KZ"/>
        </w:rPr>
        <w:t>жамандықтың себебі</w:t>
      </w:r>
      <w:r w:rsidR="000C502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надандық</w:t>
      </w:r>
      <w:r w:rsidR="000C5023" w:rsidRPr="00EE49CE">
        <w:rPr>
          <w:rFonts w:ascii="Times New Roman" w:hAnsi="Times New Roman" w:cs="Times New Roman"/>
          <w:bCs/>
          <w:sz w:val="28"/>
          <w:szCs w:val="28"/>
          <w:lang w:val="kk-KZ"/>
        </w:rPr>
        <w:t>та жатыр</w:t>
      </w:r>
      <w:r w:rsidRPr="00EE49CE">
        <w:rPr>
          <w:rFonts w:ascii="Times New Roman" w:hAnsi="Times New Roman" w:cs="Times New Roman"/>
          <w:bCs/>
          <w:sz w:val="28"/>
          <w:szCs w:val="28"/>
          <w:lang w:val="kk-KZ"/>
        </w:rPr>
        <w:t>.</w:t>
      </w:r>
    </w:p>
    <w:p w14:paraId="61D22C33"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Сократ адамдардың көпшілігінің </w:t>
      </w:r>
      <w:r w:rsidR="00BC286F" w:rsidRPr="00EE49CE">
        <w:rPr>
          <w:rFonts w:ascii="Times New Roman" w:hAnsi="Times New Roman" w:cs="Times New Roman"/>
          <w:bCs/>
          <w:sz w:val="28"/>
          <w:szCs w:val="28"/>
          <w:lang w:val="kk-KZ"/>
        </w:rPr>
        <w:t xml:space="preserve">басты </w:t>
      </w:r>
      <w:r w:rsidRPr="00EE49CE">
        <w:rPr>
          <w:rFonts w:ascii="Times New Roman" w:hAnsi="Times New Roman" w:cs="Times New Roman"/>
          <w:bCs/>
          <w:sz w:val="28"/>
          <w:szCs w:val="28"/>
          <w:lang w:val="kk-KZ"/>
        </w:rPr>
        <w:t xml:space="preserve">қателігі </w:t>
      </w:r>
      <w:r w:rsidR="00392B44" w:rsidRPr="00EE49CE">
        <w:rPr>
          <w:rFonts w:ascii="Times New Roman" w:hAnsi="Times New Roman" w:cs="Times New Roman"/>
          <w:bCs/>
          <w:sz w:val="28"/>
          <w:szCs w:val="28"/>
          <w:lang w:val="kk-KZ"/>
        </w:rPr>
        <w:t>мына</w:t>
      </w:r>
      <w:r w:rsidR="00BC286F" w:rsidRPr="00EE49CE">
        <w:rPr>
          <w:rFonts w:ascii="Times New Roman" w:hAnsi="Times New Roman" w:cs="Times New Roman"/>
          <w:bCs/>
          <w:sz w:val="28"/>
          <w:szCs w:val="28"/>
          <w:lang w:val="kk-KZ"/>
        </w:rPr>
        <w:t>да</w:t>
      </w:r>
      <w:r w:rsidR="00392B44" w:rsidRPr="00EE49CE">
        <w:rPr>
          <w:rFonts w:ascii="Times New Roman" w:hAnsi="Times New Roman" w:cs="Times New Roman"/>
          <w:bCs/>
          <w:sz w:val="28"/>
          <w:szCs w:val="28"/>
          <w:lang w:val="kk-KZ"/>
        </w:rPr>
        <w:t xml:space="preserve"> деп</w:t>
      </w:r>
      <w:r w:rsidRPr="00EE49CE">
        <w:rPr>
          <w:rFonts w:ascii="Times New Roman" w:hAnsi="Times New Roman" w:cs="Times New Roman"/>
          <w:bCs/>
          <w:sz w:val="28"/>
          <w:szCs w:val="28"/>
          <w:lang w:val="kk-KZ"/>
        </w:rPr>
        <w:t xml:space="preserve"> сана</w:t>
      </w:r>
      <w:r w:rsidR="00BC286F" w:rsidRPr="00EE49CE">
        <w:rPr>
          <w:rFonts w:ascii="Times New Roman" w:hAnsi="Times New Roman" w:cs="Times New Roman"/>
          <w:bCs/>
          <w:sz w:val="28"/>
          <w:szCs w:val="28"/>
          <w:lang w:val="kk-KZ"/>
        </w:rPr>
        <w:t>й</w:t>
      </w:r>
      <w:r w:rsidRPr="00EE49CE">
        <w:rPr>
          <w:rFonts w:ascii="Times New Roman" w:hAnsi="Times New Roman" w:cs="Times New Roman"/>
          <w:bCs/>
          <w:sz w:val="28"/>
          <w:szCs w:val="28"/>
          <w:lang w:val="kk-KZ"/>
        </w:rPr>
        <w:t>ды</w:t>
      </w:r>
      <w:r w:rsidR="00392B44"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«көп</w:t>
      </w:r>
      <w:r w:rsidR="00392B44" w:rsidRPr="00EE49CE">
        <w:rPr>
          <w:rFonts w:ascii="Times New Roman" w:hAnsi="Times New Roman" w:cs="Times New Roman"/>
          <w:bCs/>
          <w:sz w:val="28"/>
          <w:szCs w:val="28"/>
          <w:lang w:val="kk-KZ"/>
        </w:rPr>
        <w:t>шілік</w:t>
      </w:r>
      <w:r w:rsidRPr="00EE49CE">
        <w:rPr>
          <w:rFonts w:ascii="Times New Roman" w:hAnsi="Times New Roman" w:cs="Times New Roman"/>
          <w:bCs/>
          <w:sz w:val="28"/>
          <w:szCs w:val="28"/>
          <w:lang w:val="kk-KZ"/>
        </w:rPr>
        <w:t>,</w:t>
      </w:r>
      <w:r w:rsidR="00392B4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ненің жақсы екенін біле тұра, </w:t>
      </w:r>
      <w:r w:rsidR="00BC286F" w:rsidRPr="00EE49CE">
        <w:rPr>
          <w:rFonts w:ascii="Times New Roman" w:hAnsi="Times New Roman" w:cs="Times New Roman"/>
          <w:bCs/>
          <w:sz w:val="28"/>
          <w:szCs w:val="28"/>
          <w:lang w:val="kk-KZ"/>
        </w:rPr>
        <w:t xml:space="preserve">оны істеуге мүмкіндіктері </w:t>
      </w:r>
      <w:r w:rsidRPr="00EE49CE">
        <w:rPr>
          <w:rFonts w:ascii="Times New Roman" w:hAnsi="Times New Roman" w:cs="Times New Roman"/>
          <w:bCs/>
          <w:sz w:val="28"/>
          <w:szCs w:val="28"/>
          <w:lang w:val="kk-KZ"/>
        </w:rPr>
        <w:t xml:space="preserve">болса </w:t>
      </w:r>
      <w:r w:rsidR="00BC286F" w:rsidRPr="00EE49CE">
        <w:rPr>
          <w:rFonts w:ascii="Times New Roman" w:hAnsi="Times New Roman" w:cs="Times New Roman"/>
          <w:bCs/>
          <w:sz w:val="28"/>
          <w:szCs w:val="28"/>
          <w:lang w:val="kk-KZ"/>
        </w:rPr>
        <w:t xml:space="preserve">да, </w:t>
      </w:r>
      <w:r w:rsidR="00BC286F" w:rsidRPr="00EE49CE">
        <w:rPr>
          <w:rFonts w:ascii="Times New Roman" w:hAnsi="Times New Roman" w:cs="Times New Roman"/>
          <w:bCs/>
          <w:sz w:val="28"/>
          <w:szCs w:val="28"/>
          <w:lang w:val="kk-KZ"/>
        </w:rPr>
        <w:lastRenderedPageBreak/>
        <w:t>істегілері келмейді,</w:t>
      </w:r>
      <w:r w:rsidR="00392B4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басқаша әрекет ет</w:t>
      </w:r>
      <w:r w:rsidR="00392B44" w:rsidRPr="00EE49CE">
        <w:rPr>
          <w:rFonts w:ascii="Times New Roman" w:hAnsi="Times New Roman" w:cs="Times New Roman"/>
          <w:bCs/>
          <w:sz w:val="28"/>
          <w:szCs w:val="28"/>
          <w:lang w:val="kk-KZ"/>
        </w:rPr>
        <w:t>еді</w:t>
      </w:r>
      <w:r w:rsidRPr="00EE49CE">
        <w:rPr>
          <w:rFonts w:ascii="Times New Roman" w:hAnsi="Times New Roman" w:cs="Times New Roman"/>
          <w:bCs/>
          <w:sz w:val="28"/>
          <w:szCs w:val="28"/>
          <w:lang w:val="kk-KZ"/>
        </w:rPr>
        <w:t>» [</w:t>
      </w:r>
      <w:r w:rsidR="00C175BE" w:rsidRPr="00EE49CE">
        <w:rPr>
          <w:rFonts w:ascii="Times New Roman" w:hAnsi="Times New Roman" w:cs="Times New Roman"/>
          <w:bCs/>
          <w:sz w:val="28"/>
          <w:szCs w:val="28"/>
          <w:lang w:val="kk-KZ"/>
        </w:rPr>
        <w:t>37</w:t>
      </w:r>
      <w:r w:rsidR="00BC286F" w:rsidRPr="00EE49CE">
        <w:rPr>
          <w:rFonts w:ascii="Times New Roman" w:hAnsi="Times New Roman" w:cs="Times New Roman"/>
          <w:bCs/>
          <w:sz w:val="28"/>
          <w:szCs w:val="28"/>
          <w:lang w:val="kk-KZ"/>
        </w:rPr>
        <w:t>]. Сократ адам, әрі қарай қандай</w:t>
      </w:r>
      <w:r w:rsidRPr="00EE49CE">
        <w:rPr>
          <w:rFonts w:ascii="Times New Roman" w:hAnsi="Times New Roman" w:cs="Times New Roman"/>
          <w:bCs/>
          <w:sz w:val="28"/>
          <w:szCs w:val="28"/>
          <w:lang w:val="kk-KZ"/>
        </w:rPr>
        <w:t xml:space="preserve"> әрекет </w:t>
      </w:r>
      <w:r w:rsidR="00BC286F" w:rsidRPr="00EE49CE">
        <w:rPr>
          <w:rFonts w:ascii="Times New Roman" w:hAnsi="Times New Roman" w:cs="Times New Roman"/>
          <w:bCs/>
          <w:sz w:val="28"/>
          <w:szCs w:val="28"/>
          <w:lang w:val="kk-KZ"/>
        </w:rPr>
        <w:t xml:space="preserve">ететінін </w:t>
      </w:r>
      <w:r w:rsidRPr="00EE49CE">
        <w:rPr>
          <w:rFonts w:ascii="Times New Roman" w:hAnsi="Times New Roman" w:cs="Times New Roman"/>
          <w:bCs/>
          <w:sz w:val="28"/>
          <w:szCs w:val="28"/>
          <w:lang w:val="kk-KZ"/>
        </w:rPr>
        <w:t xml:space="preserve">таңдау мүмкіндігі болған кезде, </w:t>
      </w:r>
      <w:r w:rsidR="00BC286F" w:rsidRPr="00EE49CE">
        <w:rPr>
          <w:rFonts w:ascii="Times New Roman" w:hAnsi="Times New Roman" w:cs="Times New Roman"/>
          <w:bCs/>
          <w:sz w:val="28"/>
          <w:szCs w:val="28"/>
          <w:lang w:val="kk-KZ"/>
        </w:rPr>
        <w:t>ол әрекетті білім негізінде жасай алады деп дәйектейді</w:t>
      </w:r>
      <w:r w:rsidRPr="00EE49CE">
        <w:rPr>
          <w:rFonts w:ascii="Times New Roman" w:hAnsi="Times New Roman" w:cs="Times New Roman"/>
          <w:bCs/>
          <w:sz w:val="28"/>
          <w:szCs w:val="28"/>
          <w:lang w:val="kk-KZ"/>
        </w:rPr>
        <w:t xml:space="preserve">: «Мұнда, </w:t>
      </w:r>
      <w:r w:rsidR="00BC286F" w:rsidRPr="00EE49CE">
        <w:rPr>
          <w:rFonts w:ascii="Times New Roman" w:hAnsi="Times New Roman" w:cs="Times New Roman"/>
          <w:bCs/>
          <w:sz w:val="28"/>
          <w:szCs w:val="28"/>
          <w:lang w:val="kk-KZ"/>
        </w:rPr>
        <w:t>біз айтып отырған қадам кез келген жағдайда білімге барып тіреледі</w:t>
      </w:r>
      <w:r w:rsidRPr="00EE49CE">
        <w:rPr>
          <w:rFonts w:ascii="Times New Roman" w:hAnsi="Times New Roman" w:cs="Times New Roman"/>
          <w:bCs/>
          <w:sz w:val="28"/>
          <w:szCs w:val="28"/>
          <w:lang w:val="kk-KZ"/>
        </w:rPr>
        <w:t>»</w:t>
      </w:r>
      <w:r w:rsidR="0082605B"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BC286F" w:rsidRPr="00EE49CE">
        <w:rPr>
          <w:rFonts w:ascii="Times New Roman" w:hAnsi="Times New Roman" w:cs="Times New Roman"/>
          <w:bCs/>
          <w:sz w:val="28"/>
          <w:szCs w:val="28"/>
          <w:lang w:val="kk-KZ"/>
        </w:rPr>
        <w:t>Ал</w:t>
      </w:r>
      <w:r w:rsidRPr="00EE49CE">
        <w:rPr>
          <w:rFonts w:ascii="Times New Roman" w:hAnsi="Times New Roman" w:cs="Times New Roman"/>
          <w:bCs/>
          <w:sz w:val="28"/>
          <w:szCs w:val="28"/>
          <w:lang w:val="kk-KZ"/>
        </w:rPr>
        <w:t xml:space="preserve"> керісінше, жақсылық пен жамандықты таңдауда қателесетіндер,</w:t>
      </w:r>
      <w:r w:rsidR="00392B4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білімнің жоқтығынан қателеседі. Білімсіз </w:t>
      </w:r>
      <w:r w:rsidR="00BC286F" w:rsidRPr="00EE49CE">
        <w:rPr>
          <w:rFonts w:ascii="Times New Roman" w:hAnsi="Times New Roman" w:cs="Times New Roman"/>
          <w:bCs/>
          <w:sz w:val="28"/>
          <w:szCs w:val="28"/>
          <w:lang w:val="kk-KZ"/>
        </w:rPr>
        <w:t xml:space="preserve">жасалған </w:t>
      </w:r>
      <w:r w:rsidRPr="00EE49CE">
        <w:rPr>
          <w:rFonts w:ascii="Times New Roman" w:hAnsi="Times New Roman" w:cs="Times New Roman"/>
          <w:bCs/>
          <w:sz w:val="28"/>
          <w:szCs w:val="28"/>
          <w:lang w:val="kk-KZ"/>
        </w:rPr>
        <w:t xml:space="preserve">қате әрекет әрқашан надандықтан </w:t>
      </w:r>
      <w:r w:rsidR="00BC286F" w:rsidRPr="00EE49CE">
        <w:rPr>
          <w:rFonts w:ascii="Times New Roman" w:hAnsi="Times New Roman" w:cs="Times New Roman"/>
          <w:bCs/>
          <w:sz w:val="28"/>
          <w:szCs w:val="28"/>
          <w:lang w:val="kk-KZ"/>
        </w:rPr>
        <w:t>туындайд</w:t>
      </w:r>
      <w:r w:rsidRPr="00EE49CE">
        <w:rPr>
          <w:rFonts w:ascii="Times New Roman" w:hAnsi="Times New Roman" w:cs="Times New Roman"/>
          <w:bCs/>
          <w:sz w:val="28"/>
          <w:szCs w:val="28"/>
          <w:lang w:val="kk-KZ"/>
        </w:rPr>
        <w:t xml:space="preserve">ы. Сократ </w:t>
      </w:r>
      <w:r w:rsidR="00BC286F" w:rsidRPr="00EE49CE">
        <w:rPr>
          <w:rFonts w:ascii="Times New Roman" w:hAnsi="Times New Roman" w:cs="Times New Roman"/>
          <w:bCs/>
          <w:sz w:val="28"/>
          <w:szCs w:val="28"/>
          <w:lang w:val="kk-KZ"/>
        </w:rPr>
        <w:t>сұхбатын</w:t>
      </w:r>
      <w:r w:rsidRPr="00EE49CE">
        <w:rPr>
          <w:rFonts w:ascii="Times New Roman" w:hAnsi="Times New Roman" w:cs="Times New Roman"/>
          <w:bCs/>
          <w:sz w:val="28"/>
          <w:szCs w:val="28"/>
          <w:lang w:val="kk-KZ"/>
        </w:rPr>
        <w:t xml:space="preserve"> </w:t>
      </w:r>
      <w:r w:rsidR="00BC286F" w:rsidRPr="00EE49CE">
        <w:rPr>
          <w:rFonts w:ascii="Times New Roman" w:hAnsi="Times New Roman" w:cs="Times New Roman"/>
          <w:bCs/>
          <w:sz w:val="28"/>
          <w:szCs w:val="28"/>
          <w:lang w:val="kk-KZ"/>
        </w:rPr>
        <w:t>«әділдік, парасаттылық және батылдық, мұның бәрі білімнен» деген</w:t>
      </w:r>
      <w:r w:rsidRPr="00EE49CE">
        <w:rPr>
          <w:rFonts w:ascii="Times New Roman" w:hAnsi="Times New Roman" w:cs="Times New Roman"/>
          <w:bCs/>
          <w:sz w:val="28"/>
          <w:szCs w:val="28"/>
          <w:lang w:val="kk-KZ"/>
        </w:rPr>
        <w:t xml:space="preserve"> сөздермен </w:t>
      </w:r>
      <w:r w:rsidR="00BC286F" w:rsidRPr="00EE49CE">
        <w:rPr>
          <w:rFonts w:ascii="Times New Roman" w:hAnsi="Times New Roman" w:cs="Times New Roman"/>
          <w:bCs/>
          <w:sz w:val="28"/>
          <w:szCs w:val="28"/>
          <w:lang w:val="kk-KZ"/>
        </w:rPr>
        <w:t>түйіндейді</w:t>
      </w:r>
      <w:r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37</w:t>
      </w:r>
      <w:r w:rsidRPr="00EE49CE">
        <w:rPr>
          <w:rFonts w:ascii="Times New Roman" w:hAnsi="Times New Roman" w:cs="Times New Roman"/>
          <w:bCs/>
          <w:sz w:val="28"/>
          <w:szCs w:val="28"/>
          <w:lang w:val="kk-KZ"/>
        </w:rPr>
        <w:t>,</w:t>
      </w:r>
      <w:r w:rsidR="00C52A4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252</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56F67E1D" w14:textId="77777777" w:rsidR="00D1751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Сократтың шәкірті Ксенофонт «Кирдің тәрбиесі» романында </w:t>
      </w:r>
      <w:r w:rsidR="00D1751D" w:rsidRPr="00EE49CE">
        <w:rPr>
          <w:rFonts w:ascii="Times New Roman" w:hAnsi="Times New Roman" w:cs="Times New Roman"/>
          <w:bCs/>
          <w:sz w:val="28"/>
          <w:szCs w:val="28"/>
          <w:lang w:val="kk-KZ"/>
        </w:rPr>
        <w:t xml:space="preserve">мемлекеттің </w:t>
      </w:r>
      <w:r w:rsidRPr="00EE49CE">
        <w:rPr>
          <w:rFonts w:ascii="Times New Roman" w:hAnsi="Times New Roman" w:cs="Times New Roman"/>
          <w:bCs/>
          <w:sz w:val="28"/>
          <w:szCs w:val="28"/>
          <w:lang w:val="kk-KZ"/>
        </w:rPr>
        <w:t>басты міндет</w:t>
      </w:r>
      <w:r w:rsidR="00D1751D" w:rsidRPr="00EE49CE">
        <w:rPr>
          <w:rFonts w:ascii="Times New Roman" w:hAnsi="Times New Roman" w:cs="Times New Roman"/>
          <w:bCs/>
          <w:sz w:val="28"/>
          <w:szCs w:val="28"/>
          <w:lang w:val="kk-KZ"/>
        </w:rPr>
        <w:t xml:space="preserve">і </w:t>
      </w:r>
      <w:r w:rsidRPr="00EE49CE">
        <w:rPr>
          <w:rFonts w:ascii="Times New Roman" w:hAnsi="Times New Roman" w:cs="Times New Roman"/>
          <w:bCs/>
          <w:sz w:val="28"/>
          <w:szCs w:val="28"/>
          <w:lang w:val="kk-KZ"/>
        </w:rPr>
        <w:t>жастарды тәрбиелеу мен оқыту</w:t>
      </w:r>
      <w:r w:rsidR="00D1751D" w:rsidRPr="00EE49CE">
        <w:rPr>
          <w:rFonts w:ascii="Times New Roman" w:hAnsi="Times New Roman" w:cs="Times New Roman"/>
          <w:bCs/>
          <w:sz w:val="28"/>
          <w:szCs w:val="28"/>
          <w:lang w:val="kk-KZ"/>
        </w:rPr>
        <w:t xml:space="preserve"> деп білген</w:t>
      </w:r>
      <w:r w:rsidRPr="00EE49CE">
        <w:rPr>
          <w:rFonts w:ascii="Times New Roman" w:hAnsi="Times New Roman" w:cs="Times New Roman"/>
          <w:bCs/>
          <w:sz w:val="28"/>
          <w:szCs w:val="28"/>
          <w:lang w:val="kk-KZ"/>
        </w:rPr>
        <w:t xml:space="preserve">. Ксенофонт </w:t>
      </w:r>
      <w:r w:rsidR="00771D08" w:rsidRPr="00EE49CE">
        <w:rPr>
          <w:rFonts w:ascii="Times New Roman" w:hAnsi="Times New Roman" w:cs="Times New Roman"/>
          <w:bCs/>
          <w:sz w:val="28"/>
          <w:szCs w:val="28"/>
          <w:lang w:val="kk-KZ"/>
        </w:rPr>
        <w:t>пайымдауынша</w:t>
      </w:r>
      <w:r w:rsidRPr="00EE49CE">
        <w:rPr>
          <w:rFonts w:ascii="Times New Roman" w:hAnsi="Times New Roman" w:cs="Times New Roman"/>
          <w:bCs/>
          <w:sz w:val="28"/>
          <w:szCs w:val="28"/>
          <w:lang w:val="kk-KZ"/>
        </w:rPr>
        <w:t xml:space="preserve"> сезімнің қалыптасуы</w:t>
      </w:r>
      <w:r w:rsidR="00D1751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жас жігіттердегі әділеттілік</w:t>
      </w:r>
      <w:r w:rsidR="00D1751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оларды мінсіз, әдепті азаматтар</w:t>
      </w:r>
      <w:r w:rsidR="00D1751D" w:rsidRPr="00EE49CE">
        <w:rPr>
          <w:rFonts w:ascii="Times New Roman" w:hAnsi="Times New Roman" w:cs="Times New Roman"/>
          <w:bCs/>
          <w:sz w:val="28"/>
          <w:szCs w:val="28"/>
          <w:lang w:val="kk-KZ"/>
        </w:rPr>
        <w:t xml:space="preserve"> етеді</w:t>
      </w:r>
      <w:r w:rsidRPr="00EE49CE">
        <w:rPr>
          <w:rFonts w:ascii="Times New Roman" w:hAnsi="Times New Roman" w:cs="Times New Roman"/>
          <w:bCs/>
          <w:sz w:val="28"/>
          <w:szCs w:val="28"/>
          <w:lang w:val="kk-KZ"/>
        </w:rPr>
        <w:t xml:space="preserve">. </w:t>
      </w:r>
    </w:p>
    <w:p w14:paraId="4950F35B" w14:textId="77777777" w:rsidR="00D1751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Платон да осыған ұқсас пікірді ұстанып, </w:t>
      </w:r>
      <w:r w:rsidR="00D1751D" w:rsidRPr="00EE49CE">
        <w:rPr>
          <w:rFonts w:ascii="Times New Roman" w:hAnsi="Times New Roman" w:cs="Times New Roman"/>
          <w:bCs/>
          <w:sz w:val="28"/>
          <w:szCs w:val="28"/>
          <w:lang w:val="kk-KZ"/>
        </w:rPr>
        <w:t xml:space="preserve">жас жігіттің кемел азамат болуына көмектесу үшін </w:t>
      </w:r>
      <w:r w:rsidRPr="00EE49CE">
        <w:rPr>
          <w:rFonts w:ascii="Times New Roman" w:hAnsi="Times New Roman" w:cs="Times New Roman"/>
          <w:bCs/>
          <w:sz w:val="28"/>
          <w:szCs w:val="28"/>
          <w:lang w:val="kk-KZ"/>
        </w:rPr>
        <w:t xml:space="preserve">басты міндет деп </w:t>
      </w:r>
      <w:r w:rsidR="00D1751D" w:rsidRPr="00EE49CE">
        <w:rPr>
          <w:rFonts w:ascii="Times New Roman" w:hAnsi="Times New Roman" w:cs="Times New Roman"/>
          <w:bCs/>
          <w:sz w:val="28"/>
          <w:szCs w:val="28"/>
          <w:lang w:val="kk-KZ"/>
        </w:rPr>
        <w:t xml:space="preserve">білім беру деп </w:t>
      </w:r>
      <w:r w:rsidRPr="00EE49CE">
        <w:rPr>
          <w:rFonts w:ascii="Times New Roman" w:hAnsi="Times New Roman" w:cs="Times New Roman"/>
          <w:bCs/>
          <w:sz w:val="28"/>
          <w:szCs w:val="28"/>
          <w:lang w:val="kk-KZ"/>
        </w:rPr>
        <w:t>атады</w:t>
      </w:r>
      <w:r w:rsidR="00D1751D" w:rsidRPr="00EE49CE">
        <w:rPr>
          <w:rFonts w:ascii="Times New Roman" w:hAnsi="Times New Roman" w:cs="Times New Roman"/>
          <w:bCs/>
          <w:sz w:val="28"/>
          <w:szCs w:val="28"/>
          <w:lang w:val="kk-KZ"/>
        </w:rPr>
        <w:t xml:space="preserve">. </w:t>
      </w:r>
      <w:r w:rsidR="007E7311" w:rsidRPr="00EE49CE">
        <w:rPr>
          <w:rFonts w:ascii="Times New Roman" w:hAnsi="Times New Roman" w:cs="Times New Roman"/>
          <w:bCs/>
          <w:sz w:val="28"/>
          <w:szCs w:val="28"/>
          <w:lang w:val="kk-KZ"/>
        </w:rPr>
        <w:t>Платонның идеал</w:t>
      </w:r>
      <w:r w:rsidRPr="00EE49CE">
        <w:rPr>
          <w:rFonts w:ascii="Times New Roman" w:hAnsi="Times New Roman" w:cs="Times New Roman"/>
          <w:bCs/>
          <w:sz w:val="28"/>
          <w:szCs w:val="28"/>
          <w:lang w:val="kk-KZ"/>
        </w:rPr>
        <w:t xml:space="preserve"> жағдайында кәрі де, жас та ең бірінші және негізгі тұлға ретінде мүмкіндігінше оқуы керек</w:t>
      </w:r>
      <w:r w:rsidR="00D1751D" w:rsidRPr="00EE49CE">
        <w:rPr>
          <w:rFonts w:ascii="Times New Roman" w:hAnsi="Times New Roman" w:cs="Times New Roman"/>
          <w:bCs/>
          <w:sz w:val="28"/>
          <w:szCs w:val="28"/>
          <w:lang w:val="kk-KZ"/>
        </w:rPr>
        <w:t xml:space="preserve">, ал </w:t>
      </w:r>
      <w:r w:rsidRPr="00EE49CE">
        <w:rPr>
          <w:rFonts w:ascii="Times New Roman" w:hAnsi="Times New Roman" w:cs="Times New Roman"/>
          <w:bCs/>
          <w:sz w:val="28"/>
          <w:szCs w:val="28"/>
          <w:lang w:val="kk-KZ"/>
        </w:rPr>
        <w:t>білім саласына жауапты тұлға мемлекет болуы керек.</w:t>
      </w:r>
      <w:r w:rsidR="00D1751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Осылайша, Платон жастардың ақыл-ойын дамыту үшін жан-жақты білім беруді қажет деп санады. «Бұл қандай білім болады?» деген сұраққа. Платон «Дене үшін</w:t>
      </w:r>
      <w:r w:rsidR="00D1751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бұл гимнастикалық білім, ал жан үшін – музыкалық. Ал музыкалық білім біз үшін гимнастикадан бұрын болады»</w:t>
      </w:r>
      <w:r w:rsidR="002C4084" w:rsidRPr="00EE49CE">
        <w:rPr>
          <w:rFonts w:ascii="Times New Roman" w:hAnsi="Times New Roman" w:cs="Times New Roman"/>
          <w:bCs/>
          <w:sz w:val="28"/>
          <w:szCs w:val="28"/>
          <w:lang w:val="kk-KZ"/>
        </w:rPr>
        <w:t xml:space="preserve"> деп жауап береді</w:t>
      </w:r>
      <w:r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38</w:t>
      </w:r>
      <w:r w:rsidRPr="00EE49CE">
        <w:rPr>
          <w:rFonts w:ascii="Times New Roman" w:hAnsi="Times New Roman" w:cs="Times New Roman"/>
          <w:bCs/>
          <w:sz w:val="28"/>
          <w:szCs w:val="28"/>
          <w:lang w:val="kk-KZ"/>
        </w:rPr>
        <w:t>].</w:t>
      </w:r>
    </w:p>
    <w:p w14:paraId="4194B536" w14:textId="77777777" w:rsidR="001B75AD" w:rsidRPr="00EE49CE" w:rsidRDefault="002C408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Платонның пайымынша</w:t>
      </w:r>
      <w:r w:rsidR="001B75AD" w:rsidRPr="00EE49CE">
        <w:rPr>
          <w:rFonts w:ascii="Times New Roman" w:hAnsi="Times New Roman" w:cs="Times New Roman"/>
          <w:bCs/>
          <w:sz w:val="28"/>
          <w:szCs w:val="28"/>
          <w:lang w:val="kk-KZ"/>
        </w:rPr>
        <w:t xml:space="preserve">, </w:t>
      </w:r>
      <w:r w:rsidR="0005721C" w:rsidRPr="00EE49CE">
        <w:rPr>
          <w:rFonts w:ascii="Times New Roman" w:hAnsi="Times New Roman" w:cs="Times New Roman"/>
          <w:bCs/>
          <w:sz w:val="28"/>
          <w:szCs w:val="28"/>
          <w:lang w:val="kk-KZ"/>
        </w:rPr>
        <w:t xml:space="preserve">мына принцип бойынша </w:t>
      </w:r>
      <w:r w:rsidRPr="00EE49CE">
        <w:rPr>
          <w:rFonts w:ascii="Times New Roman" w:hAnsi="Times New Roman" w:cs="Times New Roman"/>
          <w:bCs/>
          <w:sz w:val="28"/>
          <w:szCs w:val="28"/>
          <w:lang w:val="kk-KZ"/>
        </w:rPr>
        <w:t>қарекет еткен абзал</w:t>
      </w:r>
      <w:r w:rsidR="0005721C" w:rsidRPr="00EE49CE">
        <w:rPr>
          <w:rFonts w:ascii="Times New Roman" w:hAnsi="Times New Roman" w:cs="Times New Roman"/>
          <w:bCs/>
          <w:sz w:val="28"/>
          <w:szCs w:val="28"/>
          <w:lang w:val="kk-KZ"/>
        </w:rPr>
        <w:t xml:space="preserve">: </w:t>
      </w:r>
      <w:r w:rsidR="001B75AD" w:rsidRPr="00EE49CE">
        <w:rPr>
          <w:rFonts w:ascii="Times New Roman" w:hAnsi="Times New Roman" w:cs="Times New Roman"/>
          <w:bCs/>
          <w:sz w:val="28"/>
          <w:szCs w:val="28"/>
          <w:lang w:val="kk-KZ"/>
        </w:rPr>
        <w:t>моральдық сана туа біткен, ал тәрбие негізге ал</w:t>
      </w:r>
      <w:r w:rsidR="001E01DB" w:rsidRPr="00EE49CE">
        <w:rPr>
          <w:rFonts w:ascii="Times New Roman" w:hAnsi="Times New Roman" w:cs="Times New Roman"/>
          <w:bCs/>
          <w:sz w:val="28"/>
          <w:szCs w:val="28"/>
          <w:lang w:val="kk-KZ"/>
        </w:rPr>
        <w:t>ынуы керек. Осыған байланысты ойшыл көзқарасын келесідегідей тұжырымдайды</w:t>
      </w:r>
      <w:r w:rsidR="001B75AD" w:rsidRPr="00EE49CE">
        <w:rPr>
          <w:rFonts w:ascii="Times New Roman" w:hAnsi="Times New Roman" w:cs="Times New Roman"/>
          <w:bCs/>
          <w:sz w:val="28"/>
          <w:szCs w:val="28"/>
          <w:lang w:val="kk-KZ"/>
        </w:rPr>
        <w:t xml:space="preserve">: «Бала кезімізден бойымызда әділдік пен сұлулық бар, </w:t>
      </w:r>
      <w:r w:rsidR="0005721C" w:rsidRPr="00EE49CE">
        <w:rPr>
          <w:rFonts w:ascii="Times New Roman" w:hAnsi="Times New Roman" w:cs="Times New Roman"/>
          <w:bCs/>
          <w:sz w:val="28"/>
          <w:szCs w:val="28"/>
          <w:lang w:val="kk-KZ"/>
        </w:rPr>
        <w:t xml:space="preserve">ата-ананы тыңдау, оларға бағыну және құрметтеу </w:t>
      </w:r>
      <w:r w:rsidR="001B75AD" w:rsidRPr="00EE49CE">
        <w:rPr>
          <w:rFonts w:ascii="Times New Roman" w:hAnsi="Times New Roman" w:cs="Times New Roman"/>
          <w:bCs/>
          <w:sz w:val="28"/>
          <w:szCs w:val="28"/>
          <w:lang w:val="kk-KZ"/>
        </w:rPr>
        <w:t>ықпалында тәрбиеленген, әсер еткендей болып өстік.</w:t>
      </w:r>
      <w:r w:rsidR="0005721C" w:rsidRPr="00EE49CE">
        <w:rPr>
          <w:rFonts w:ascii="Times New Roman" w:hAnsi="Times New Roman" w:cs="Times New Roman"/>
          <w:bCs/>
          <w:sz w:val="28"/>
          <w:szCs w:val="28"/>
          <w:lang w:val="kk-KZ"/>
        </w:rPr>
        <w:t xml:space="preserve"> </w:t>
      </w:r>
      <w:r w:rsidR="001B75AD" w:rsidRPr="00EE49CE">
        <w:rPr>
          <w:rFonts w:ascii="Times New Roman" w:hAnsi="Times New Roman" w:cs="Times New Roman"/>
          <w:bCs/>
          <w:sz w:val="28"/>
          <w:szCs w:val="28"/>
          <w:lang w:val="kk-KZ"/>
        </w:rPr>
        <w:t>Рас, қарама-қарсы тәртіптегі инстинк</w:t>
      </w:r>
      <w:r w:rsidR="001E01DB" w:rsidRPr="00EE49CE">
        <w:rPr>
          <w:rFonts w:ascii="Times New Roman" w:hAnsi="Times New Roman" w:cs="Times New Roman"/>
          <w:bCs/>
          <w:sz w:val="28"/>
          <w:szCs w:val="28"/>
          <w:lang w:val="kk-KZ"/>
        </w:rPr>
        <w:t>тер</w:t>
      </w:r>
      <w:r w:rsidR="001B75AD" w:rsidRPr="00EE49CE">
        <w:rPr>
          <w:rFonts w:ascii="Times New Roman" w:hAnsi="Times New Roman" w:cs="Times New Roman"/>
          <w:bCs/>
          <w:sz w:val="28"/>
          <w:szCs w:val="28"/>
          <w:lang w:val="kk-KZ"/>
        </w:rPr>
        <w:t xml:space="preserve"> де бізде туа біткен</w:t>
      </w:r>
      <w:r w:rsidR="001E01DB" w:rsidRPr="00EE49CE">
        <w:rPr>
          <w:rFonts w:ascii="Times New Roman" w:hAnsi="Times New Roman" w:cs="Times New Roman"/>
          <w:bCs/>
          <w:sz w:val="28"/>
          <w:szCs w:val="28"/>
          <w:lang w:val="kk-KZ"/>
        </w:rPr>
        <w:t>,</w:t>
      </w:r>
      <w:r w:rsidR="001B75AD" w:rsidRPr="00EE49CE">
        <w:rPr>
          <w:rFonts w:ascii="Times New Roman" w:hAnsi="Times New Roman" w:cs="Times New Roman"/>
          <w:bCs/>
          <w:sz w:val="28"/>
          <w:szCs w:val="28"/>
          <w:lang w:val="kk-KZ"/>
        </w:rPr>
        <w:t xml:space="preserve"> бірақ заңдарға бағыну қажеттілігі сезімін тәрбиелеу үшін олармен күресу керек» [</w:t>
      </w:r>
      <w:r w:rsidR="00C175BE" w:rsidRPr="00EE49CE">
        <w:rPr>
          <w:rFonts w:ascii="Times New Roman" w:hAnsi="Times New Roman" w:cs="Times New Roman"/>
          <w:bCs/>
          <w:sz w:val="28"/>
          <w:szCs w:val="28"/>
          <w:lang w:val="kk-KZ"/>
        </w:rPr>
        <w:t>38</w:t>
      </w:r>
      <w:r w:rsidR="00C52A40" w:rsidRPr="00EE49CE">
        <w:rPr>
          <w:rFonts w:ascii="Times New Roman" w:hAnsi="Times New Roman" w:cs="Times New Roman"/>
          <w:bCs/>
          <w:sz w:val="28"/>
          <w:szCs w:val="28"/>
          <w:lang w:val="kk-KZ"/>
        </w:rPr>
        <w:t>, 171</w:t>
      </w:r>
      <w:r w:rsidR="00C175BE" w:rsidRPr="00EE49CE">
        <w:rPr>
          <w:rFonts w:ascii="Times New Roman" w:hAnsi="Times New Roman" w:cs="Times New Roman"/>
          <w:bCs/>
          <w:sz w:val="28"/>
          <w:szCs w:val="28"/>
          <w:lang w:val="kk-KZ"/>
        </w:rPr>
        <w:t xml:space="preserve"> б.</w:t>
      </w:r>
      <w:r w:rsidR="001B75AD" w:rsidRPr="00EE49CE">
        <w:rPr>
          <w:rFonts w:ascii="Times New Roman" w:hAnsi="Times New Roman" w:cs="Times New Roman"/>
          <w:bCs/>
          <w:sz w:val="28"/>
          <w:szCs w:val="28"/>
          <w:lang w:val="kk-KZ"/>
        </w:rPr>
        <w:t>].</w:t>
      </w:r>
    </w:p>
    <w:p w14:paraId="00F8B994" w14:textId="77777777" w:rsidR="0005721C" w:rsidRPr="00EE49CE" w:rsidRDefault="001E01D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Платон өнерді, </w:t>
      </w:r>
      <w:r w:rsidR="001B75AD" w:rsidRPr="00EE49CE">
        <w:rPr>
          <w:rFonts w:ascii="Times New Roman" w:hAnsi="Times New Roman" w:cs="Times New Roman"/>
          <w:bCs/>
          <w:sz w:val="28"/>
          <w:szCs w:val="28"/>
          <w:lang w:val="kk-KZ"/>
        </w:rPr>
        <w:t>жастардың ғана емес, қоғамның барлық жас категорияларының адам</w:t>
      </w:r>
      <w:r w:rsidR="00AA0151" w:rsidRPr="00EE49CE">
        <w:rPr>
          <w:rFonts w:ascii="Times New Roman" w:hAnsi="Times New Roman" w:cs="Times New Roman"/>
          <w:bCs/>
          <w:sz w:val="28"/>
          <w:szCs w:val="28"/>
          <w:lang w:val="kk-KZ"/>
        </w:rPr>
        <w:t>шылығын</w:t>
      </w:r>
      <w:r w:rsidR="001B75AD" w:rsidRPr="00EE49CE">
        <w:rPr>
          <w:rFonts w:ascii="Times New Roman" w:hAnsi="Times New Roman" w:cs="Times New Roman"/>
          <w:bCs/>
          <w:sz w:val="28"/>
          <w:szCs w:val="28"/>
          <w:lang w:val="kk-KZ"/>
        </w:rPr>
        <w:t xml:space="preserve"> арттыру</w:t>
      </w:r>
      <w:r w:rsidRPr="00EE49CE">
        <w:rPr>
          <w:rFonts w:ascii="Times New Roman" w:hAnsi="Times New Roman" w:cs="Times New Roman"/>
          <w:bCs/>
          <w:sz w:val="28"/>
          <w:szCs w:val="28"/>
          <w:lang w:val="kk-KZ"/>
        </w:rPr>
        <w:t>дың маңызды</w:t>
      </w:r>
      <w:r w:rsidR="001B75AD" w:rsidRPr="00EE49CE">
        <w:rPr>
          <w:rFonts w:ascii="Times New Roman" w:hAnsi="Times New Roman" w:cs="Times New Roman"/>
          <w:bCs/>
          <w:sz w:val="28"/>
          <w:szCs w:val="28"/>
          <w:lang w:val="kk-KZ"/>
        </w:rPr>
        <w:t xml:space="preserve"> құралы </w:t>
      </w:r>
      <w:r w:rsidRPr="00EE49CE">
        <w:rPr>
          <w:rFonts w:ascii="Times New Roman" w:hAnsi="Times New Roman" w:cs="Times New Roman"/>
          <w:bCs/>
          <w:sz w:val="28"/>
          <w:szCs w:val="28"/>
          <w:lang w:val="kk-KZ"/>
        </w:rPr>
        <w:t>деп санайды</w:t>
      </w:r>
      <w:r w:rsidR="001B75AD" w:rsidRPr="00EE49CE">
        <w:rPr>
          <w:rFonts w:ascii="Times New Roman" w:hAnsi="Times New Roman" w:cs="Times New Roman"/>
          <w:bCs/>
          <w:sz w:val="28"/>
          <w:szCs w:val="28"/>
          <w:lang w:val="kk-KZ"/>
        </w:rPr>
        <w:t xml:space="preserve">. Сұлулық арқылы ізгілік пен </w:t>
      </w:r>
      <w:r w:rsidR="0005721C" w:rsidRPr="00EE49CE">
        <w:rPr>
          <w:rFonts w:ascii="Times New Roman" w:hAnsi="Times New Roman" w:cs="Times New Roman"/>
          <w:bCs/>
          <w:sz w:val="28"/>
          <w:szCs w:val="28"/>
          <w:lang w:val="kk-KZ"/>
        </w:rPr>
        <w:t>әдемілік</w:t>
      </w:r>
      <w:r w:rsidR="001B75AD" w:rsidRPr="00EE49CE">
        <w:rPr>
          <w:rFonts w:ascii="Times New Roman" w:hAnsi="Times New Roman" w:cs="Times New Roman"/>
          <w:bCs/>
          <w:sz w:val="28"/>
          <w:szCs w:val="28"/>
          <w:lang w:val="kk-KZ"/>
        </w:rPr>
        <w:t xml:space="preserve"> адамның жан дүниесіне еніп, сон</w:t>
      </w:r>
      <w:r w:rsidRPr="00EE49CE">
        <w:rPr>
          <w:rFonts w:ascii="Times New Roman" w:hAnsi="Times New Roman" w:cs="Times New Roman"/>
          <w:bCs/>
          <w:sz w:val="28"/>
          <w:szCs w:val="28"/>
          <w:lang w:val="kk-KZ"/>
        </w:rPr>
        <w:t>ың нәтижесінде адам кемелдене түседі</w:t>
      </w:r>
      <w:r w:rsidR="0005721C" w:rsidRPr="00EE49CE">
        <w:rPr>
          <w:rFonts w:ascii="Times New Roman" w:hAnsi="Times New Roman" w:cs="Times New Roman"/>
          <w:bCs/>
          <w:sz w:val="28"/>
          <w:szCs w:val="28"/>
          <w:lang w:val="kk-KZ"/>
        </w:rPr>
        <w:t>,</w:t>
      </w:r>
      <w:r w:rsidR="001B75AD" w:rsidRPr="00EE49CE">
        <w:rPr>
          <w:rFonts w:ascii="Times New Roman" w:hAnsi="Times New Roman" w:cs="Times New Roman"/>
          <w:bCs/>
          <w:sz w:val="28"/>
          <w:szCs w:val="28"/>
          <w:lang w:val="kk-KZ"/>
        </w:rPr>
        <w:t xml:space="preserve"> еліне жақсылық әкелемін деген </w:t>
      </w:r>
      <w:r w:rsidRPr="00EE49CE">
        <w:rPr>
          <w:rFonts w:ascii="Times New Roman" w:hAnsi="Times New Roman" w:cs="Times New Roman"/>
          <w:bCs/>
          <w:sz w:val="28"/>
          <w:szCs w:val="28"/>
          <w:lang w:val="kk-KZ"/>
        </w:rPr>
        <w:t xml:space="preserve">жанашыр </w:t>
      </w:r>
      <w:r w:rsidR="001B75AD" w:rsidRPr="00EE49CE">
        <w:rPr>
          <w:rFonts w:ascii="Times New Roman" w:hAnsi="Times New Roman" w:cs="Times New Roman"/>
          <w:bCs/>
          <w:sz w:val="28"/>
          <w:szCs w:val="28"/>
          <w:lang w:val="kk-KZ"/>
        </w:rPr>
        <w:t>азамат</w:t>
      </w:r>
      <w:r w:rsidR="0005721C" w:rsidRPr="00EE49CE">
        <w:rPr>
          <w:rFonts w:ascii="Times New Roman" w:hAnsi="Times New Roman" w:cs="Times New Roman"/>
          <w:bCs/>
          <w:sz w:val="28"/>
          <w:szCs w:val="28"/>
          <w:lang w:val="kk-KZ"/>
        </w:rPr>
        <w:t xml:space="preserve"> болып қалыптасады</w:t>
      </w:r>
      <w:r w:rsidR="001B75AD" w:rsidRPr="00EE49CE">
        <w:rPr>
          <w:rFonts w:ascii="Times New Roman" w:hAnsi="Times New Roman" w:cs="Times New Roman"/>
          <w:bCs/>
          <w:sz w:val="28"/>
          <w:szCs w:val="28"/>
          <w:lang w:val="kk-KZ"/>
        </w:rPr>
        <w:t xml:space="preserve">. </w:t>
      </w:r>
      <w:r w:rsidR="00BA285A" w:rsidRPr="00EE49CE">
        <w:rPr>
          <w:rFonts w:ascii="Times New Roman" w:hAnsi="Times New Roman" w:cs="Times New Roman"/>
          <w:bCs/>
          <w:sz w:val="28"/>
          <w:szCs w:val="28"/>
          <w:lang w:val="kk-KZ"/>
        </w:rPr>
        <w:t>Кемелдікке ұмтылған</w:t>
      </w:r>
      <w:r w:rsidR="001B75AD" w:rsidRPr="00EE49CE">
        <w:rPr>
          <w:rFonts w:ascii="Times New Roman" w:hAnsi="Times New Roman" w:cs="Times New Roman"/>
          <w:bCs/>
          <w:sz w:val="28"/>
          <w:szCs w:val="28"/>
          <w:lang w:val="kk-KZ"/>
        </w:rPr>
        <w:t xml:space="preserve"> тұлғаның дамуы өнердің табиғаты мен он</w:t>
      </w:r>
      <w:r w:rsidR="00E83334" w:rsidRPr="00EE49CE">
        <w:rPr>
          <w:rFonts w:ascii="Times New Roman" w:hAnsi="Times New Roman" w:cs="Times New Roman"/>
          <w:bCs/>
          <w:sz w:val="28"/>
          <w:szCs w:val="28"/>
          <w:lang w:val="kk-KZ"/>
        </w:rPr>
        <w:t xml:space="preserve">да айқындалған </w:t>
      </w:r>
      <w:r w:rsidR="001B75AD" w:rsidRPr="00EE49CE">
        <w:rPr>
          <w:rFonts w:ascii="Times New Roman" w:hAnsi="Times New Roman" w:cs="Times New Roman"/>
          <w:bCs/>
          <w:sz w:val="28"/>
          <w:szCs w:val="28"/>
          <w:lang w:val="kk-KZ"/>
        </w:rPr>
        <w:t>адам</w:t>
      </w:r>
      <w:r w:rsidR="00AA0151" w:rsidRPr="00EE49CE">
        <w:rPr>
          <w:rFonts w:ascii="Times New Roman" w:hAnsi="Times New Roman" w:cs="Times New Roman"/>
          <w:bCs/>
          <w:sz w:val="28"/>
          <w:szCs w:val="28"/>
          <w:lang w:val="kk-KZ"/>
        </w:rPr>
        <w:t>шылық</w:t>
      </w:r>
      <w:r w:rsidR="001B75AD" w:rsidRPr="00EE49CE">
        <w:rPr>
          <w:rFonts w:ascii="Times New Roman" w:hAnsi="Times New Roman" w:cs="Times New Roman"/>
          <w:bCs/>
          <w:sz w:val="28"/>
          <w:szCs w:val="28"/>
          <w:lang w:val="kk-KZ"/>
        </w:rPr>
        <w:t xml:space="preserve"> мұраттарына байланысты. Өнер жастардың бойында </w:t>
      </w:r>
      <w:r w:rsidR="00E83334" w:rsidRPr="00EE49CE">
        <w:rPr>
          <w:rFonts w:ascii="Times New Roman" w:hAnsi="Times New Roman" w:cs="Times New Roman"/>
          <w:bCs/>
          <w:sz w:val="28"/>
          <w:szCs w:val="28"/>
          <w:lang w:val="kk-KZ"/>
        </w:rPr>
        <w:t xml:space="preserve">Құдайды танып-білу, </w:t>
      </w:r>
      <w:r w:rsidR="001B75AD" w:rsidRPr="00EE49CE">
        <w:rPr>
          <w:rFonts w:ascii="Times New Roman" w:hAnsi="Times New Roman" w:cs="Times New Roman"/>
          <w:bCs/>
          <w:sz w:val="28"/>
          <w:szCs w:val="28"/>
          <w:lang w:val="kk-KZ"/>
        </w:rPr>
        <w:t xml:space="preserve">үлкенді сыйлау, батылдық, қайсарлық, </w:t>
      </w:r>
      <w:r w:rsidR="00E83334" w:rsidRPr="00EE49CE">
        <w:rPr>
          <w:rFonts w:ascii="Times New Roman" w:hAnsi="Times New Roman" w:cs="Times New Roman"/>
          <w:bCs/>
          <w:sz w:val="28"/>
          <w:szCs w:val="28"/>
          <w:lang w:val="kk-KZ"/>
        </w:rPr>
        <w:t>байыптылық, тәртіп</w:t>
      </w:r>
      <w:r w:rsidR="001B75AD" w:rsidRPr="00EE49CE">
        <w:rPr>
          <w:rFonts w:ascii="Times New Roman" w:hAnsi="Times New Roman" w:cs="Times New Roman"/>
          <w:bCs/>
          <w:sz w:val="28"/>
          <w:szCs w:val="28"/>
          <w:lang w:val="kk-KZ"/>
        </w:rPr>
        <w:t xml:space="preserve"> сияқты көптеген адам</w:t>
      </w:r>
      <w:r w:rsidR="00AA0151" w:rsidRPr="00EE49CE">
        <w:rPr>
          <w:rFonts w:ascii="Times New Roman" w:hAnsi="Times New Roman" w:cs="Times New Roman"/>
          <w:bCs/>
          <w:sz w:val="28"/>
          <w:szCs w:val="28"/>
          <w:lang w:val="kk-KZ"/>
        </w:rPr>
        <w:t>шылық</w:t>
      </w:r>
      <w:r w:rsidR="001B75AD" w:rsidRPr="00EE49CE">
        <w:rPr>
          <w:rFonts w:ascii="Times New Roman" w:hAnsi="Times New Roman" w:cs="Times New Roman"/>
          <w:bCs/>
          <w:sz w:val="28"/>
          <w:szCs w:val="28"/>
          <w:lang w:val="kk-KZ"/>
        </w:rPr>
        <w:t xml:space="preserve"> қасиет</w:t>
      </w:r>
      <w:r w:rsidR="00AA0151" w:rsidRPr="00EE49CE">
        <w:rPr>
          <w:rFonts w:ascii="Times New Roman" w:hAnsi="Times New Roman" w:cs="Times New Roman"/>
          <w:bCs/>
          <w:sz w:val="28"/>
          <w:szCs w:val="28"/>
          <w:lang w:val="kk-KZ"/>
        </w:rPr>
        <w:t>ті</w:t>
      </w:r>
      <w:r w:rsidR="001B75AD" w:rsidRPr="00EE49CE">
        <w:rPr>
          <w:rFonts w:ascii="Times New Roman" w:hAnsi="Times New Roman" w:cs="Times New Roman"/>
          <w:bCs/>
          <w:sz w:val="28"/>
          <w:szCs w:val="28"/>
          <w:lang w:val="kk-KZ"/>
        </w:rPr>
        <w:t xml:space="preserve"> </w:t>
      </w:r>
      <w:r w:rsidR="00E83334" w:rsidRPr="00EE49CE">
        <w:rPr>
          <w:rFonts w:ascii="Times New Roman" w:hAnsi="Times New Roman" w:cs="Times New Roman"/>
          <w:bCs/>
          <w:sz w:val="28"/>
          <w:szCs w:val="28"/>
          <w:lang w:val="kk-KZ"/>
        </w:rPr>
        <w:t>жетілдіруге</w:t>
      </w:r>
      <w:r w:rsidR="001B75AD" w:rsidRPr="00EE49CE">
        <w:rPr>
          <w:rFonts w:ascii="Times New Roman" w:hAnsi="Times New Roman" w:cs="Times New Roman"/>
          <w:bCs/>
          <w:sz w:val="28"/>
          <w:szCs w:val="28"/>
          <w:lang w:val="kk-KZ"/>
        </w:rPr>
        <w:t xml:space="preserve"> көмектесуі керек. Сондықтан мемлекет бірінші кезекте жастарды</w:t>
      </w:r>
      <w:r w:rsidR="00E83334" w:rsidRPr="00EE49CE">
        <w:rPr>
          <w:rFonts w:ascii="Times New Roman" w:hAnsi="Times New Roman" w:cs="Times New Roman"/>
          <w:bCs/>
          <w:sz w:val="28"/>
          <w:szCs w:val="28"/>
          <w:lang w:val="kk-KZ"/>
        </w:rPr>
        <w:t>, ол</w:t>
      </w:r>
      <w:r w:rsidR="002A2661" w:rsidRPr="00EE49CE">
        <w:rPr>
          <w:rFonts w:ascii="Times New Roman" w:hAnsi="Times New Roman" w:cs="Times New Roman"/>
          <w:bCs/>
          <w:sz w:val="28"/>
          <w:szCs w:val="28"/>
          <w:lang w:val="kk-KZ"/>
        </w:rPr>
        <w:t xml:space="preserve">ар </w:t>
      </w:r>
      <w:r w:rsidR="001B75AD" w:rsidRPr="00EE49CE">
        <w:rPr>
          <w:rFonts w:ascii="Times New Roman" w:hAnsi="Times New Roman" w:cs="Times New Roman"/>
          <w:bCs/>
          <w:sz w:val="28"/>
          <w:szCs w:val="28"/>
          <w:lang w:val="kk-KZ"/>
        </w:rPr>
        <w:t xml:space="preserve"> </w:t>
      </w:r>
      <w:r w:rsidR="00815166" w:rsidRPr="00EE49CE">
        <w:rPr>
          <w:rFonts w:ascii="Times New Roman" w:hAnsi="Times New Roman" w:cs="Times New Roman"/>
          <w:bCs/>
          <w:sz w:val="28"/>
          <w:szCs w:val="28"/>
          <w:lang w:val="kk-KZ"/>
        </w:rPr>
        <w:t xml:space="preserve">жақсы </w:t>
      </w:r>
      <w:r w:rsidR="001B75AD" w:rsidRPr="00EE49CE">
        <w:rPr>
          <w:rFonts w:ascii="Times New Roman" w:hAnsi="Times New Roman" w:cs="Times New Roman"/>
          <w:bCs/>
          <w:sz w:val="28"/>
          <w:szCs w:val="28"/>
          <w:lang w:val="kk-KZ"/>
        </w:rPr>
        <w:t>әдетке айналдыр</w:t>
      </w:r>
      <w:r w:rsidR="00E83334" w:rsidRPr="00EE49CE">
        <w:rPr>
          <w:rFonts w:ascii="Times New Roman" w:hAnsi="Times New Roman" w:cs="Times New Roman"/>
          <w:bCs/>
          <w:sz w:val="28"/>
          <w:szCs w:val="28"/>
          <w:lang w:val="kk-KZ"/>
        </w:rPr>
        <w:t>у</w:t>
      </w:r>
      <w:r w:rsidR="00815166" w:rsidRPr="00EE49CE">
        <w:rPr>
          <w:rFonts w:ascii="Times New Roman" w:hAnsi="Times New Roman" w:cs="Times New Roman"/>
          <w:bCs/>
          <w:sz w:val="28"/>
          <w:szCs w:val="28"/>
          <w:lang w:val="kk-KZ"/>
        </w:rPr>
        <w:t>ға</w:t>
      </w:r>
      <w:r w:rsidR="00E83334" w:rsidRPr="00EE49CE">
        <w:rPr>
          <w:rFonts w:ascii="Times New Roman" w:hAnsi="Times New Roman" w:cs="Times New Roman"/>
          <w:bCs/>
          <w:sz w:val="28"/>
          <w:szCs w:val="28"/>
          <w:lang w:val="kk-KZ"/>
        </w:rPr>
        <w:t xml:space="preserve"> тиіс</w:t>
      </w:r>
      <w:r w:rsidR="001B75AD" w:rsidRPr="00EE49CE">
        <w:rPr>
          <w:rFonts w:ascii="Times New Roman" w:hAnsi="Times New Roman" w:cs="Times New Roman"/>
          <w:bCs/>
          <w:sz w:val="28"/>
          <w:szCs w:val="28"/>
          <w:lang w:val="kk-KZ"/>
        </w:rPr>
        <w:t xml:space="preserve"> ән, өлең, күй, би өнерін кеңінен таратуға </w:t>
      </w:r>
      <w:r w:rsidR="00E83334" w:rsidRPr="00EE49CE">
        <w:rPr>
          <w:rFonts w:ascii="Times New Roman" w:hAnsi="Times New Roman" w:cs="Times New Roman"/>
          <w:bCs/>
          <w:sz w:val="28"/>
          <w:szCs w:val="28"/>
          <w:lang w:val="kk-KZ"/>
        </w:rPr>
        <w:t>ден қойғаны дұрыс</w:t>
      </w:r>
      <w:r w:rsidR="00C42AD4" w:rsidRPr="00EE49CE">
        <w:rPr>
          <w:rFonts w:ascii="Times New Roman" w:hAnsi="Times New Roman" w:cs="Times New Roman"/>
          <w:bCs/>
          <w:sz w:val="28"/>
          <w:szCs w:val="28"/>
          <w:lang w:val="kk-KZ"/>
        </w:rPr>
        <w:t>. Өнердің барлық тү</w:t>
      </w:r>
      <w:r w:rsidR="001B75AD" w:rsidRPr="00EE49CE">
        <w:rPr>
          <w:rFonts w:ascii="Times New Roman" w:hAnsi="Times New Roman" w:cs="Times New Roman"/>
          <w:bCs/>
          <w:sz w:val="28"/>
          <w:szCs w:val="28"/>
          <w:lang w:val="kk-KZ"/>
        </w:rPr>
        <w:t xml:space="preserve">рі азаматтық тәрбие </w:t>
      </w:r>
      <w:r w:rsidR="00C42AD4" w:rsidRPr="00EE49CE">
        <w:rPr>
          <w:rFonts w:ascii="Times New Roman" w:hAnsi="Times New Roman" w:cs="Times New Roman"/>
          <w:bCs/>
          <w:sz w:val="28"/>
          <w:szCs w:val="28"/>
          <w:lang w:val="kk-KZ"/>
        </w:rPr>
        <w:t>үдерістерін</w:t>
      </w:r>
      <w:r w:rsidR="001B75AD" w:rsidRPr="00EE49CE">
        <w:rPr>
          <w:rFonts w:ascii="Times New Roman" w:hAnsi="Times New Roman" w:cs="Times New Roman"/>
          <w:bCs/>
          <w:sz w:val="28"/>
          <w:szCs w:val="28"/>
          <w:lang w:val="kk-KZ"/>
        </w:rPr>
        <w:t xml:space="preserve">е, әділ қоғамдық тәртіпті құруға қызмет етуі керек, оған бағыну ең </w:t>
      </w:r>
      <w:r w:rsidR="00E83334" w:rsidRPr="00EE49CE">
        <w:rPr>
          <w:rFonts w:ascii="Times New Roman" w:hAnsi="Times New Roman" w:cs="Times New Roman"/>
          <w:bCs/>
          <w:sz w:val="28"/>
          <w:szCs w:val="28"/>
          <w:lang w:val="kk-KZ"/>
        </w:rPr>
        <w:t>биік</w:t>
      </w:r>
      <w:r w:rsidR="001B75AD" w:rsidRPr="00EE49CE">
        <w:rPr>
          <w:rFonts w:ascii="Times New Roman" w:hAnsi="Times New Roman" w:cs="Times New Roman"/>
          <w:bCs/>
          <w:sz w:val="28"/>
          <w:szCs w:val="28"/>
          <w:lang w:val="kk-KZ"/>
        </w:rPr>
        <w:t xml:space="preserve"> қасиет болып </w:t>
      </w:r>
      <w:r w:rsidR="00476013" w:rsidRPr="00EE49CE">
        <w:rPr>
          <w:rFonts w:ascii="Times New Roman" w:hAnsi="Times New Roman" w:cs="Times New Roman"/>
          <w:bCs/>
          <w:sz w:val="28"/>
          <w:szCs w:val="28"/>
          <w:lang w:val="kk-KZ"/>
        </w:rPr>
        <w:t>есептеледі.</w:t>
      </w:r>
    </w:p>
    <w:p w14:paraId="60F417E3" w14:textId="77777777" w:rsidR="0005721C"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мәселесі Аристотель еңбектерінде </w:t>
      </w:r>
      <w:r w:rsidR="0005721C" w:rsidRPr="00EE49CE">
        <w:rPr>
          <w:rFonts w:ascii="Times New Roman" w:hAnsi="Times New Roman" w:cs="Times New Roman"/>
          <w:bCs/>
          <w:sz w:val="28"/>
          <w:szCs w:val="28"/>
          <w:lang w:val="kk-KZ"/>
        </w:rPr>
        <w:t xml:space="preserve">де </w:t>
      </w:r>
      <w:r w:rsidRPr="00EE49CE">
        <w:rPr>
          <w:rFonts w:ascii="Times New Roman" w:hAnsi="Times New Roman" w:cs="Times New Roman"/>
          <w:bCs/>
          <w:sz w:val="28"/>
          <w:szCs w:val="28"/>
          <w:lang w:val="kk-KZ"/>
        </w:rPr>
        <w:t xml:space="preserve">көрініс тапқан. Аристотельдің </w:t>
      </w:r>
      <w:r w:rsidR="00815166" w:rsidRPr="00EE49CE">
        <w:rPr>
          <w:rFonts w:ascii="Times New Roman" w:hAnsi="Times New Roman" w:cs="Times New Roman"/>
          <w:bCs/>
          <w:sz w:val="28"/>
          <w:szCs w:val="28"/>
          <w:lang w:val="kk-KZ"/>
        </w:rPr>
        <w:t>тұжырымдауынша</w:t>
      </w:r>
      <w:r w:rsidRPr="00EE49CE">
        <w:rPr>
          <w:rFonts w:ascii="Times New Roman" w:hAnsi="Times New Roman" w:cs="Times New Roman"/>
          <w:bCs/>
          <w:sz w:val="28"/>
          <w:szCs w:val="28"/>
          <w:lang w:val="kk-KZ"/>
        </w:rPr>
        <w:t xml:space="preserve">, </w:t>
      </w:r>
      <w:r w:rsidR="00815166" w:rsidRPr="00EE49CE">
        <w:rPr>
          <w:rFonts w:ascii="Times New Roman" w:hAnsi="Times New Roman" w:cs="Times New Roman"/>
          <w:bCs/>
          <w:sz w:val="28"/>
          <w:szCs w:val="28"/>
          <w:lang w:val="kk-KZ"/>
        </w:rPr>
        <w:t xml:space="preserve">көп жағдайда </w:t>
      </w:r>
      <w:r w:rsidRPr="00EE49CE">
        <w:rPr>
          <w:rFonts w:ascii="Times New Roman" w:hAnsi="Times New Roman" w:cs="Times New Roman"/>
          <w:bCs/>
          <w:sz w:val="28"/>
          <w:szCs w:val="28"/>
          <w:lang w:val="kk-KZ"/>
        </w:rPr>
        <w:t>мемлекет</w:t>
      </w:r>
      <w:r w:rsidR="00815166" w:rsidRPr="00EE49CE">
        <w:rPr>
          <w:rFonts w:ascii="Times New Roman" w:hAnsi="Times New Roman" w:cs="Times New Roman"/>
          <w:bCs/>
          <w:sz w:val="28"/>
          <w:szCs w:val="28"/>
          <w:lang w:val="kk-KZ"/>
        </w:rPr>
        <w:t>тің</w:t>
      </w:r>
      <w:r w:rsidRPr="00EE49CE">
        <w:rPr>
          <w:rFonts w:ascii="Times New Roman" w:hAnsi="Times New Roman" w:cs="Times New Roman"/>
          <w:bCs/>
          <w:sz w:val="28"/>
          <w:szCs w:val="28"/>
          <w:lang w:val="kk-KZ"/>
        </w:rPr>
        <w:t xml:space="preserve"> тағдыры жас ұрпақтың саяси және адам</w:t>
      </w:r>
      <w:r w:rsidR="00AA0151" w:rsidRPr="00EE49CE">
        <w:rPr>
          <w:rFonts w:ascii="Times New Roman" w:hAnsi="Times New Roman" w:cs="Times New Roman"/>
          <w:bCs/>
          <w:sz w:val="28"/>
          <w:szCs w:val="28"/>
          <w:lang w:val="kk-KZ"/>
        </w:rPr>
        <w:t>шылық</w:t>
      </w:r>
      <w:r w:rsidRPr="00EE49CE">
        <w:rPr>
          <w:rFonts w:ascii="Times New Roman" w:hAnsi="Times New Roman" w:cs="Times New Roman"/>
          <w:bCs/>
          <w:sz w:val="28"/>
          <w:szCs w:val="28"/>
          <w:lang w:val="kk-KZ"/>
        </w:rPr>
        <w:t xml:space="preserve"> тәрбиесіне байлан</w:t>
      </w:r>
      <w:r w:rsidR="00815166" w:rsidRPr="00EE49CE">
        <w:rPr>
          <w:rFonts w:ascii="Times New Roman" w:hAnsi="Times New Roman" w:cs="Times New Roman"/>
          <w:bCs/>
          <w:sz w:val="28"/>
          <w:szCs w:val="28"/>
          <w:lang w:val="kk-KZ"/>
        </w:rPr>
        <w:t>ған</w:t>
      </w:r>
      <w:r w:rsidRPr="00EE49CE">
        <w:rPr>
          <w:rFonts w:ascii="Times New Roman" w:hAnsi="Times New Roman" w:cs="Times New Roman"/>
          <w:bCs/>
          <w:sz w:val="28"/>
          <w:szCs w:val="28"/>
          <w:lang w:val="kk-KZ"/>
        </w:rPr>
        <w:t>; азаматтар қатаң мемлекеттік тәртіпке үйренбесе және мемлекеттік рухта тәрбиеленбесе, заңдардың еш</w:t>
      </w:r>
      <w:r w:rsidR="00815166" w:rsidRPr="00EE49CE">
        <w:rPr>
          <w:rFonts w:ascii="Times New Roman" w:hAnsi="Times New Roman" w:cs="Times New Roman"/>
          <w:bCs/>
          <w:sz w:val="28"/>
          <w:szCs w:val="28"/>
          <w:lang w:val="kk-KZ"/>
        </w:rPr>
        <w:t>бір</w:t>
      </w:r>
      <w:r w:rsidRPr="00EE49CE">
        <w:rPr>
          <w:rFonts w:ascii="Times New Roman" w:hAnsi="Times New Roman" w:cs="Times New Roman"/>
          <w:bCs/>
          <w:sz w:val="28"/>
          <w:szCs w:val="28"/>
          <w:lang w:val="kk-KZ"/>
        </w:rPr>
        <w:t xml:space="preserve"> пайдасы болмайды. Қоғамның бір мүшесінің тәртіпсіздігі – бүкіл адамның тәртіпсіздігі</w:t>
      </w:r>
      <w:r w:rsidR="0005721C" w:rsidRPr="00EE49CE">
        <w:rPr>
          <w:rFonts w:ascii="Times New Roman" w:hAnsi="Times New Roman" w:cs="Times New Roman"/>
          <w:bCs/>
          <w:sz w:val="28"/>
          <w:szCs w:val="28"/>
          <w:lang w:val="kk-KZ"/>
        </w:rPr>
        <w:t xml:space="preserve"> іспеттес</w:t>
      </w:r>
      <w:r w:rsidR="00815166" w:rsidRPr="00EE49CE">
        <w:rPr>
          <w:rFonts w:ascii="Times New Roman" w:hAnsi="Times New Roman" w:cs="Times New Roman"/>
          <w:bCs/>
          <w:sz w:val="28"/>
          <w:szCs w:val="28"/>
          <w:lang w:val="kk-KZ"/>
        </w:rPr>
        <w:t>. Аристотель «Саясат</w:t>
      </w:r>
      <w:r w:rsidRPr="00EE49CE">
        <w:rPr>
          <w:rFonts w:ascii="Times New Roman" w:hAnsi="Times New Roman" w:cs="Times New Roman"/>
          <w:bCs/>
          <w:sz w:val="28"/>
          <w:szCs w:val="28"/>
          <w:lang w:val="kk-KZ"/>
        </w:rPr>
        <w:t xml:space="preserve">» </w:t>
      </w:r>
      <w:r w:rsidR="00815166" w:rsidRPr="00EE49CE">
        <w:rPr>
          <w:rFonts w:ascii="Times New Roman" w:hAnsi="Times New Roman" w:cs="Times New Roman"/>
          <w:bCs/>
          <w:sz w:val="28"/>
          <w:szCs w:val="28"/>
          <w:lang w:val="kk-KZ"/>
        </w:rPr>
        <w:t xml:space="preserve">трактатында </w:t>
      </w:r>
      <w:r w:rsidRPr="00EE49CE">
        <w:rPr>
          <w:rFonts w:ascii="Times New Roman" w:hAnsi="Times New Roman" w:cs="Times New Roman"/>
          <w:bCs/>
          <w:sz w:val="28"/>
          <w:szCs w:val="28"/>
          <w:lang w:val="kk-KZ"/>
        </w:rPr>
        <w:lastRenderedPageBreak/>
        <w:t>мемлекеттің жастарды тәрбиелеудегі рөлін</w:t>
      </w:r>
      <w:r w:rsidR="0005721C" w:rsidRPr="00EE49CE">
        <w:rPr>
          <w:rFonts w:ascii="Times New Roman" w:hAnsi="Times New Roman" w:cs="Times New Roman"/>
          <w:bCs/>
          <w:sz w:val="28"/>
          <w:szCs w:val="28"/>
          <w:lang w:val="kk-KZ"/>
        </w:rPr>
        <w:t xml:space="preserve"> былай</w:t>
      </w:r>
      <w:r w:rsidR="00815166" w:rsidRPr="00EE49CE">
        <w:rPr>
          <w:rFonts w:ascii="Times New Roman" w:hAnsi="Times New Roman" w:cs="Times New Roman"/>
          <w:bCs/>
          <w:sz w:val="28"/>
          <w:szCs w:val="28"/>
          <w:lang w:val="kk-KZ"/>
        </w:rPr>
        <w:t>ша бағамдайды</w:t>
      </w:r>
      <w:r w:rsidRPr="00EE49CE">
        <w:rPr>
          <w:rFonts w:ascii="Times New Roman" w:hAnsi="Times New Roman" w:cs="Times New Roman"/>
          <w:bCs/>
          <w:sz w:val="28"/>
          <w:szCs w:val="28"/>
          <w:lang w:val="kk-KZ"/>
        </w:rPr>
        <w:t xml:space="preserve">: «Заң шығарушының жастар тәрбиесіне ерекше көңіл бөлуі керек екеніне </w:t>
      </w:r>
      <w:r w:rsidR="00815166" w:rsidRPr="00EE49CE">
        <w:rPr>
          <w:rFonts w:ascii="Times New Roman" w:hAnsi="Times New Roman" w:cs="Times New Roman"/>
          <w:bCs/>
          <w:sz w:val="28"/>
          <w:szCs w:val="28"/>
          <w:lang w:val="kk-KZ"/>
        </w:rPr>
        <w:t>бірде бір жанның шүбәлануы</w:t>
      </w:r>
      <w:r w:rsidRPr="00EE49CE">
        <w:rPr>
          <w:rFonts w:ascii="Times New Roman" w:hAnsi="Times New Roman" w:cs="Times New Roman"/>
          <w:bCs/>
          <w:sz w:val="28"/>
          <w:szCs w:val="28"/>
          <w:lang w:val="kk-KZ"/>
        </w:rPr>
        <w:t xml:space="preserve"> екіталай, өйткені бұл мәселеге мән берілмейтін мемлекеттерде мемлекеттік жүйенің өзі </w:t>
      </w:r>
      <w:r w:rsidR="00815166" w:rsidRPr="00EE49CE">
        <w:rPr>
          <w:rFonts w:ascii="Times New Roman" w:hAnsi="Times New Roman" w:cs="Times New Roman"/>
          <w:bCs/>
          <w:sz w:val="28"/>
          <w:szCs w:val="28"/>
          <w:lang w:val="kk-KZ"/>
        </w:rPr>
        <w:t xml:space="preserve">қатты </w:t>
      </w:r>
      <w:r w:rsidRPr="00EE49CE">
        <w:rPr>
          <w:rFonts w:ascii="Times New Roman" w:hAnsi="Times New Roman" w:cs="Times New Roman"/>
          <w:bCs/>
          <w:sz w:val="28"/>
          <w:szCs w:val="28"/>
          <w:lang w:val="kk-KZ"/>
        </w:rPr>
        <w:t>зардап шегеді»</w:t>
      </w:r>
      <w:r w:rsidR="0005721C"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39</w:t>
      </w:r>
      <w:r w:rsidRPr="00EE49CE">
        <w:rPr>
          <w:rFonts w:ascii="Times New Roman" w:hAnsi="Times New Roman" w:cs="Times New Roman"/>
          <w:bCs/>
          <w:sz w:val="28"/>
          <w:szCs w:val="28"/>
          <w:lang w:val="kk-KZ"/>
        </w:rPr>
        <w:t xml:space="preserve">]. </w:t>
      </w:r>
    </w:p>
    <w:p w14:paraId="0F45575B" w14:textId="77777777" w:rsidR="00AF11BE"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Аристотель жастардың менталитеті </w:t>
      </w:r>
      <w:r w:rsidR="00AF11BE" w:rsidRPr="00EE49CE">
        <w:rPr>
          <w:rFonts w:ascii="Times New Roman" w:hAnsi="Times New Roman" w:cs="Times New Roman"/>
          <w:bCs/>
          <w:sz w:val="28"/>
          <w:szCs w:val="28"/>
          <w:lang w:val="kk-KZ"/>
        </w:rPr>
        <w:t xml:space="preserve">ізгілікпен сипатталуы </w:t>
      </w:r>
      <w:r w:rsidRPr="00EE49CE">
        <w:rPr>
          <w:rFonts w:ascii="Times New Roman" w:hAnsi="Times New Roman" w:cs="Times New Roman"/>
          <w:bCs/>
          <w:sz w:val="28"/>
          <w:szCs w:val="28"/>
          <w:lang w:val="kk-KZ"/>
        </w:rPr>
        <w:t xml:space="preserve">керек деп </w:t>
      </w:r>
      <w:r w:rsidR="001C708D" w:rsidRPr="00EE49CE">
        <w:rPr>
          <w:rFonts w:ascii="Times New Roman" w:hAnsi="Times New Roman" w:cs="Times New Roman"/>
          <w:bCs/>
          <w:sz w:val="28"/>
          <w:szCs w:val="28"/>
          <w:lang w:val="kk-KZ"/>
        </w:rPr>
        <w:t>тұжырымдайды</w:t>
      </w:r>
      <w:r w:rsidRPr="00EE49CE">
        <w:rPr>
          <w:rFonts w:ascii="Times New Roman" w:hAnsi="Times New Roman" w:cs="Times New Roman"/>
          <w:bCs/>
          <w:sz w:val="28"/>
          <w:szCs w:val="28"/>
          <w:lang w:val="kk-KZ"/>
        </w:rPr>
        <w:t xml:space="preserve">, бұл мемлекеттің басты міндеті, </w:t>
      </w:r>
      <w:r w:rsidR="00B0444A" w:rsidRPr="00EE49CE">
        <w:rPr>
          <w:rFonts w:ascii="Times New Roman" w:hAnsi="Times New Roman" w:cs="Times New Roman"/>
          <w:bCs/>
          <w:sz w:val="28"/>
          <w:szCs w:val="28"/>
          <w:lang w:val="kk-KZ"/>
        </w:rPr>
        <w:t>өйткені</w:t>
      </w:r>
      <w:r w:rsidRPr="00EE49CE">
        <w:rPr>
          <w:rFonts w:ascii="Times New Roman" w:hAnsi="Times New Roman" w:cs="Times New Roman"/>
          <w:bCs/>
          <w:sz w:val="28"/>
          <w:szCs w:val="28"/>
          <w:lang w:val="kk-KZ"/>
        </w:rPr>
        <w:t xml:space="preserve"> жастар тәрбиесі жеке емес, мемлекеттік мәселе: «Қазір әркім балаларының тәрбиесін </w:t>
      </w:r>
      <w:r w:rsidR="00B0444A" w:rsidRPr="00EE49CE">
        <w:rPr>
          <w:rFonts w:ascii="Times New Roman" w:hAnsi="Times New Roman" w:cs="Times New Roman"/>
          <w:bCs/>
          <w:sz w:val="28"/>
          <w:szCs w:val="28"/>
          <w:lang w:val="kk-KZ"/>
        </w:rPr>
        <w:t>жеке шаруам деп</w:t>
      </w:r>
      <w:r w:rsidRPr="00EE49CE">
        <w:rPr>
          <w:rFonts w:ascii="Times New Roman" w:hAnsi="Times New Roman" w:cs="Times New Roman"/>
          <w:bCs/>
          <w:sz w:val="28"/>
          <w:szCs w:val="28"/>
          <w:lang w:val="kk-KZ"/>
        </w:rPr>
        <w:t xml:space="preserve"> ойлайды, әркім өз қалауынша үйретеді.</w:t>
      </w:r>
      <w:r w:rsidR="00AF11B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Негізі, ортақ мүдде</w:t>
      </w:r>
      <w:r w:rsidR="00AF11BE" w:rsidRPr="00EE49CE">
        <w:rPr>
          <w:rFonts w:ascii="Times New Roman" w:hAnsi="Times New Roman" w:cs="Times New Roman"/>
          <w:bCs/>
          <w:sz w:val="28"/>
          <w:szCs w:val="28"/>
          <w:lang w:val="kk-KZ"/>
        </w:rPr>
        <w:t>ге</w:t>
      </w:r>
      <w:r w:rsidRPr="00EE49CE">
        <w:rPr>
          <w:rFonts w:ascii="Times New Roman" w:hAnsi="Times New Roman" w:cs="Times New Roman"/>
          <w:bCs/>
          <w:sz w:val="28"/>
          <w:szCs w:val="28"/>
          <w:lang w:val="kk-KZ"/>
        </w:rPr>
        <w:t xml:space="preserve"> </w:t>
      </w:r>
      <w:r w:rsidR="00AF11BE" w:rsidRPr="00EE49CE">
        <w:rPr>
          <w:rFonts w:ascii="Times New Roman" w:hAnsi="Times New Roman" w:cs="Times New Roman"/>
          <w:bCs/>
          <w:sz w:val="28"/>
          <w:szCs w:val="28"/>
          <w:lang w:val="kk-KZ"/>
        </w:rPr>
        <w:t>қатысты</w:t>
      </w:r>
      <w:r w:rsidRPr="00EE49CE">
        <w:rPr>
          <w:rFonts w:ascii="Times New Roman" w:hAnsi="Times New Roman" w:cs="Times New Roman"/>
          <w:bCs/>
          <w:sz w:val="28"/>
          <w:szCs w:val="28"/>
          <w:lang w:val="kk-KZ"/>
        </w:rPr>
        <w:t xml:space="preserve"> нәрсені бірге жасау керек.</w:t>
      </w:r>
      <w:r w:rsidR="00AF11BE" w:rsidRPr="00EE49CE">
        <w:rPr>
          <w:rFonts w:ascii="Times New Roman" w:hAnsi="Times New Roman" w:cs="Times New Roman"/>
          <w:bCs/>
          <w:sz w:val="28"/>
          <w:szCs w:val="28"/>
          <w:lang w:val="kk-KZ"/>
        </w:rPr>
        <w:t xml:space="preserve"> </w:t>
      </w:r>
      <w:r w:rsidR="001C708D" w:rsidRPr="00EE49CE">
        <w:rPr>
          <w:rFonts w:ascii="Times New Roman" w:hAnsi="Times New Roman" w:cs="Times New Roman"/>
          <w:bCs/>
          <w:sz w:val="28"/>
          <w:szCs w:val="28"/>
          <w:lang w:val="kk-KZ"/>
        </w:rPr>
        <w:t>Оның үстіне, әр</w:t>
      </w:r>
      <w:r w:rsidRPr="00EE49CE">
        <w:rPr>
          <w:rFonts w:ascii="Times New Roman" w:hAnsi="Times New Roman" w:cs="Times New Roman"/>
          <w:bCs/>
          <w:sz w:val="28"/>
          <w:szCs w:val="28"/>
          <w:lang w:val="kk-KZ"/>
        </w:rPr>
        <w:t xml:space="preserve"> азамат өз алдына, ол мемлекеттің </w:t>
      </w:r>
      <w:r w:rsidR="001C708D" w:rsidRPr="00EE49CE">
        <w:rPr>
          <w:rFonts w:ascii="Times New Roman" w:hAnsi="Times New Roman" w:cs="Times New Roman"/>
          <w:bCs/>
          <w:sz w:val="28"/>
          <w:szCs w:val="28"/>
          <w:lang w:val="kk-KZ"/>
        </w:rPr>
        <w:t>шаруасы</w:t>
      </w:r>
      <w:r w:rsidRPr="00EE49CE">
        <w:rPr>
          <w:rFonts w:ascii="Times New Roman" w:hAnsi="Times New Roman" w:cs="Times New Roman"/>
          <w:bCs/>
          <w:sz w:val="28"/>
          <w:szCs w:val="28"/>
          <w:lang w:val="kk-KZ"/>
        </w:rPr>
        <w:t xml:space="preserve"> деп ойлауға болмайды, о</w:t>
      </w:r>
      <w:r w:rsidR="001C708D" w:rsidRPr="00EE49CE">
        <w:rPr>
          <w:rFonts w:ascii="Times New Roman" w:hAnsi="Times New Roman" w:cs="Times New Roman"/>
          <w:bCs/>
          <w:sz w:val="28"/>
          <w:szCs w:val="28"/>
          <w:lang w:val="kk-KZ"/>
        </w:rPr>
        <w:t xml:space="preserve">лардың бәрі </w:t>
      </w:r>
      <w:r w:rsidRPr="00EE49CE">
        <w:rPr>
          <w:rFonts w:ascii="Times New Roman" w:hAnsi="Times New Roman" w:cs="Times New Roman"/>
          <w:bCs/>
          <w:sz w:val="28"/>
          <w:szCs w:val="28"/>
          <w:lang w:val="kk-KZ"/>
        </w:rPr>
        <w:t xml:space="preserve">мемлекеттің бір бөлігі. </w:t>
      </w:r>
      <w:r w:rsidR="00AF11BE" w:rsidRPr="00EE49CE">
        <w:rPr>
          <w:rFonts w:ascii="Times New Roman" w:hAnsi="Times New Roman" w:cs="Times New Roman"/>
          <w:bCs/>
          <w:sz w:val="28"/>
          <w:szCs w:val="28"/>
          <w:lang w:val="kk-KZ"/>
        </w:rPr>
        <w:t>Ә</w:t>
      </w:r>
      <w:r w:rsidRPr="00EE49CE">
        <w:rPr>
          <w:rFonts w:ascii="Times New Roman" w:hAnsi="Times New Roman" w:cs="Times New Roman"/>
          <w:bCs/>
          <w:sz w:val="28"/>
          <w:szCs w:val="28"/>
          <w:lang w:val="kk-KZ"/>
        </w:rPr>
        <w:t>рбір бөлік үшін, әрине, тұтастай алғанда, жалпыға қатысты қамқорлық болуы керек» [</w:t>
      </w:r>
      <w:r w:rsidR="00C175BE" w:rsidRPr="00EE49CE">
        <w:rPr>
          <w:rFonts w:ascii="Times New Roman" w:hAnsi="Times New Roman" w:cs="Times New Roman"/>
          <w:bCs/>
          <w:sz w:val="28"/>
          <w:szCs w:val="28"/>
          <w:lang w:val="kk-KZ"/>
        </w:rPr>
        <w:t>39</w:t>
      </w:r>
      <w:r w:rsidR="00AF11B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25</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7234EE9C"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Монтень Аристотельдің </w:t>
      </w:r>
      <w:r w:rsidR="001C708D" w:rsidRPr="00EE49CE">
        <w:rPr>
          <w:rFonts w:ascii="Times New Roman" w:hAnsi="Times New Roman" w:cs="Times New Roman"/>
          <w:bCs/>
          <w:sz w:val="28"/>
          <w:szCs w:val="28"/>
          <w:lang w:val="kk-KZ"/>
        </w:rPr>
        <w:t>Македондық Александрды</w:t>
      </w:r>
      <w:r w:rsidRPr="00EE49CE">
        <w:rPr>
          <w:rFonts w:ascii="Times New Roman" w:hAnsi="Times New Roman" w:cs="Times New Roman"/>
          <w:bCs/>
          <w:sz w:val="28"/>
          <w:szCs w:val="28"/>
          <w:lang w:val="kk-KZ"/>
        </w:rPr>
        <w:t xml:space="preserve"> тәрбиелеген әдістерін жоғары бағалады. Монтень былай деп жазады: «Мен Плутархтың пікірімен келісемін, Аристотель өзінің ұлы шәкіртіне силлогизмдер құрудың даналығын және геометрия принциптерін онша үйретпеді.</w:t>
      </w:r>
      <w:r w:rsidR="00AF11BE" w:rsidRPr="00EE49CE">
        <w:rPr>
          <w:rFonts w:ascii="Times New Roman" w:hAnsi="Times New Roman" w:cs="Times New Roman"/>
          <w:bCs/>
          <w:sz w:val="28"/>
          <w:szCs w:val="28"/>
          <w:lang w:val="kk-KZ"/>
        </w:rPr>
        <w:t xml:space="preserve"> О</w:t>
      </w:r>
      <w:r w:rsidRPr="00EE49CE">
        <w:rPr>
          <w:rFonts w:ascii="Times New Roman" w:hAnsi="Times New Roman" w:cs="Times New Roman"/>
          <w:bCs/>
          <w:sz w:val="28"/>
          <w:szCs w:val="28"/>
          <w:lang w:val="kk-KZ"/>
        </w:rPr>
        <w:t>л оған ерлікке қатысты жақсы ережелерді сіңіруге тырыс</w:t>
      </w:r>
      <w:r w:rsidR="00AF11BE" w:rsidRPr="00EE49CE">
        <w:rPr>
          <w:rFonts w:ascii="Times New Roman" w:hAnsi="Times New Roman" w:cs="Times New Roman"/>
          <w:bCs/>
          <w:sz w:val="28"/>
          <w:szCs w:val="28"/>
          <w:lang w:val="kk-KZ"/>
        </w:rPr>
        <w:t>ты</w:t>
      </w:r>
      <w:r w:rsidRPr="00EE49CE">
        <w:rPr>
          <w:rFonts w:ascii="Times New Roman" w:hAnsi="Times New Roman" w:cs="Times New Roman"/>
          <w:bCs/>
          <w:sz w:val="28"/>
          <w:szCs w:val="28"/>
          <w:lang w:val="kk-KZ"/>
        </w:rPr>
        <w:t>,</w:t>
      </w:r>
      <w:r w:rsidR="00AF11B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батылдық, жомарттық, ұстамдылық және қорқынышсыз өзіне деген сенімділік, осындай жабдықпен</w:t>
      </w:r>
      <w:r w:rsidR="00AF11B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ол оны әлі бала болса да әлемді жаулап алуға жіберді</w:t>
      </w:r>
      <w:r w:rsidR="0090577E" w:rsidRPr="00EE49CE">
        <w:rPr>
          <w:rFonts w:ascii="Times New Roman" w:hAnsi="Times New Roman" w:cs="Times New Roman"/>
          <w:bCs/>
          <w:sz w:val="28"/>
          <w:szCs w:val="28"/>
          <w:lang w:val="kk-KZ"/>
        </w:rPr>
        <w:t>. Сол кезде</w:t>
      </w:r>
      <w:r w:rsidRPr="00EE49CE">
        <w:rPr>
          <w:rFonts w:ascii="Times New Roman" w:hAnsi="Times New Roman" w:cs="Times New Roman"/>
          <w:bCs/>
          <w:sz w:val="28"/>
          <w:szCs w:val="28"/>
          <w:lang w:val="kk-KZ"/>
        </w:rPr>
        <w:t xml:space="preserve"> оның қарамағында небәрі отыз мың жаяу әскер, төрт мың атты әскер</w:t>
      </w:r>
      <w:r w:rsidR="001C708D" w:rsidRPr="00EE49CE">
        <w:rPr>
          <w:rFonts w:ascii="Times New Roman" w:hAnsi="Times New Roman" w:cs="Times New Roman"/>
          <w:bCs/>
          <w:sz w:val="28"/>
          <w:szCs w:val="28"/>
          <w:lang w:val="kk-KZ"/>
        </w:rPr>
        <w:t>, ал</w:t>
      </w:r>
      <w:r w:rsidRPr="00EE49CE">
        <w:rPr>
          <w:rFonts w:ascii="Times New Roman" w:hAnsi="Times New Roman" w:cs="Times New Roman"/>
          <w:bCs/>
          <w:sz w:val="28"/>
          <w:szCs w:val="28"/>
          <w:lang w:val="kk-KZ"/>
        </w:rPr>
        <w:t xml:space="preserve"> </w:t>
      </w:r>
      <w:r w:rsidR="0090577E" w:rsidRPr="00EE49CE">
        <w:rPr>
          <w:rFonts w:ascii="Times New Roman" w:hAnsi="Times New Roman" w:cs="Times New Roman"/>
          <w:bCs/>
          <w:sz w:val="28"/>
          <w:szCs w:val="28"/>
          <w:lang w:val="kk-KZ"/>
        </w:rPr>
        <w:t>қаз</w:t>
      </w:r>
      <w:r w:rsidR="001C708D" w:rsidRPr="00EE49CE">
        <w:rPr>
          <w:rFonts w:ascii="Times New Roman" w:hAnsi="Times New Roman" w:cs="Times New Roman"/>
          <w:bCs/>
          <w:sz w:val="28"/>
          <w:szCs w:val="28"/>
          <w:lang w:val="kk-KZ"/>
        </w:rPr>
        <w:t>ы</w:t>
      </w:r>
      <w:r w:rsidR="0090577E" w:rsidRPr="00EE49CE">
        <w:rPr>
          <w:rFonts w:ascii="Times New Roman" w:hAnsi="Times New Roman" w:cs="Times New Roman"/>
          <w:bCs/>
          <w:sz w:val="28"/>
          <w:szCs w:val="28"/>
          <w:lang w:val="kk-KZ"/>
        </w:rPr>
        <w:t xml:space="preserve">насында </w:t>
      </w:r>
      <w:r w:rsidRPr="00EE49CE">
        <w:rPr>
          <w:rFonts w:ascii="Times New Roman" w:hAnsi="Times New Roman" w:cs="Times New Roman"/>
          <w:bCs/>
          <w:sz w:val="28"/>
          <w:szCs w:val="28"/>
          <w:lang w:val="kk-KZ"/>
        </w:rPr>
        <w:t xml:space="preserve">қырық екі мың </w:t>
      </w:r>
      <w:r w:rsidR="0090577E" w:rsidRPr="00EE49CE">
        <w:rPr>
          <w:rFonts w:ascii="Times New Roman" w:hAnsi="Times New Roman" w:cs="Times New Roman"/>
          <w:bCs/>
          <w:sz w:val="28"/>
          <w:szCs w:val="28"/>
          <w:lang w:val="kk-KZ"/>
        </w:rPr>
        <w:t>экю</w:t>
      </w:r>
      <w:r w:rsidRPr="00EE49CE">
        <w:rPr>
          <w:rFonts w:ascii="Times New Roman" w:hAnsi="Times New Roman" w:cs="Times New Roman"/>
          <w:bCs/>
          <w:sz w:val="28"/>
          <w:szCs w:val="28"/>
          <w:lang w:val="kk-KZ"/>
        </w:rPr>
        <w:t xml:space="preserve"> </w:t>
      </w:r>
      <w:r w:rsidR="001C708D" w:rsidRPr="00EE49CE">
        <w:rPr>
          <w:rFonts w:ascii="Times New Roman" w:hAnsi="Times New Roman" w:cs="Times New Roman"/>
          <w:bCs/>
          <w:sz w:val="28"/>
          <w:szCs w:val="28"/>
          <w:lang w:val="kk-KZ"/>
        </w:rPr>
        <w:t xml:space="preserve">ғана </w:t>
      </w:r>
      <w:r w:rsidRPr="00EE49CE">
        <w:rPr>
          <w:rFonts w:ascii="Times New Roman" w:hAnsi="Times New Roman" w:cs="Times New Roman"/>
          <w:bCs/>
          <w:sz w:val="28"/>
          <w:szCs w:val="28"/>
          <w:lang w:val="kk-KZ"/>
        </w:rPr>
        <w:t>бар</w:t>
      </w:r>
      <w:r w:rsidR="0090577E" w:rsidRPr="00EE49CE">
        <w:rPr>
          <w:rFonts w:ascii="Times New Roman" w:hAnsi="Times New Roman" w:cs="Times New Roman"/>
          <w:bCs/>
          <w:sz w:val="28"/>
          <w:szCs w:val="28"/>
          <w:lang w:val="kk-KZ"/>
        </w:rPr>
        <w:t xml:space="preserve"> еді</w:t>
      </w:r>
      <w:r w:rsidRPr="00EE49CE">
        <w:rPr>
          <w:rFonts w:ascii="Times New Roman" w:hAnsi="Times New Roman" w:cs="Times New Roman"/>
          <w:bCs/>
          <w:sz w:val="28"/>
          <w:szCs w:val="28"/>
          <w:lang w:val="kk-KZ"/>
        </w:rPr>
        <w:t>»</w:t>
      </w:r>
      <w:r w:rsidR="00CE7A1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40</w:t>
      </w:r>
      <w:r w:rsidRPr="00EE49CE">
        <w:rPr>
          <w:rFonts w:ascii="Times New Roman" w:hAnsi="Times New Roman" w:cs="Times New Roman"/>
          <w:bCs/>
          <w:sz w:val="28"/>
          <w:szCs w:val="28"/>
          <w:lang w:val="kk-KZ"/>
        </w:rPr>
        <w:t>].</w:t>
      </w:r>
    </w:p>
    <w:p w14:paraId="73B2CB7B"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Аристотель ғылым тарихында бірінші болып адам дамуының </w:t>
      </w:r>
      <w:r w:rsidR="00AF11BE" w:rsidRPr="00EE49CE">
        <w:rPr>
          <w:rFonts w:ascii="Times New Roman" w:hAnsi="Times New Roman" w:cs="Times New Roman"/>
          <w:bCs/>
          <w:sz w:val="28"/>
          <w:szCs w:val="28"/>
          <w:lang w:val="kk-KZ"/>
        </w:rPr>
        <w:t xml:space="preserve">туғаннан 21 жасқа дейін </w:t>
      </w:r>
      <w:r w:rsidRPr="00EE49CE">
        <w:rPr>
          <w:rFonts w:ascii="Times New Roman" w:hAnsi="Times New Roman" w:cs="Times New Roman"/>
          <w:bCs/>
          <w:sz w:val="28"/>
          <w:szCs w:val="28"/>
          <w:lang w:val="kk-KZ"/>
        </w:rPr>
        <w:t>жас ерекшелігіне қарай кезеңд</w:t>
      </w:r>
      <w:r w:rsidR="00AF11BE" w:rsidRPr="00EE49CE">
        <w:rPr>
          <w:rFonts w:ascii="Times New Roman" w:hAnsi="Times New Roman" w:cs="Times New Roman"/>
          <w:bCs/>
          <w:sz w:val="28"/>
          <w:szCs w:val="28"/>
          <w:lang w:val="kk-KZ"/>
        </w:rPr>
        <w:t>ерін</w:t>
      </w:r>
      <w:r w:rsidRPr="00EE49CE">
        <w:rPr>
          <w:rFonts w:ascii="Times New Roman" w:hAnsi="Times New Roman" w:cs="Times New Roman"/>
          <w:bCs/>
          <w:sz w:val="28"/>
          <w:szCs w:val="28"/>
          <w:lang w:val="kk-KZ"/>
        </w:rPr>
        <w:t xml:space="preserve"> </w:t>
      </w:r>
      <w:r w:rsidR="00AF11BE" w:rsidRPr="00EE49CE">
        <w:rPr>
          <w:rFonts w:ascii="Times New Roman" w:hAnsi="Times New Roman" w:cs="Times New Roman"/>
          <w:bCs/>
          <w:sz w:val="28"/>
          <w:szCs w:val="28"/>
          <w:lang w:val="kk-KZ"/>
        </w:rPr>
        <w:t>анықтады</w:t>
      </w:r>
      <w:r w:rsidRPr="00EE49CE">
        <w:rPr>
          <w:rFonts w:ascii="Times New Roman" w:hAnsi="Times New Roman" w:cs="Times New Roman"/>
          <w:bCs/>
          <w:sz w:val="28"/>
          <w:szCs w:val="28"/>
          <w:lang w:val="kk-KZ"/>
        </w:rPr>
        <w:t>. Аристотельдің пікірінше, адам 21 жасқа толғанда қоғамның толыққанды мүшесі болады. Тәрбиешінің түпкі мақсаты бір-бірімен байланысты үш бөліктен тұратын жанды дамыту:</w:t>
      </w:r>
      <w:r w:rsidR="007E7311" w:rsidRPr="00EE49CE">
        <w:rPr>
          <w:rFonts w:ascii="Times New Roman" w:hAnsi="Times New Roman" w:cs="Times New Roman"/>
          <w:bCs/>
          <w:sz w:val="28"/>
          <w:szCs w:val="28"/>
          <w:lang w:val="kk-KZ"/>
        </w:rPr>
        <w:t xml:space="preserve"> өсімдік, жануар және рационал</w:t>
      </w:r>
      <w:r w:rsidRPr="00EE49CE">
        <w:rPr>
          <w:rFonts w:ascii="Times New Roman" w:hAnsi="Times New Roman" w:cs="Times New Roman"/>
          <w:bCs/>
          <w:sz w:val="28"/>
          <w:szCs w:val="28"/>
          <w:lang w:val="kk-KZ"/>
        </w:rPr>
        <w:t>. Жанның әрбір бөлігі қатаң белгіленген функцияларды орындайды, бұл үш түрлі қажеттілікті анықтайды.</w:t>
      </w:r>
      <w:r w:rsidR="00B453BF" w:rsidRPr="00EE49CE">
        <w:rPr>
          <w:rFonts w:ascii="Times New Roman" w:hAnsi="Times New Roman" w:cs="Times New Roman"/>
          <w:bCs/>
          <w:sz w:val="28"/>
          <w:szCs w:val="28"/>
          <w:lang w:val="kk-KZ"/>
        </w:rPr>
        <w:t xml:space="preserve"> Ж</w:t>
      </w:r>
      <w:r w:rsidRPr="00EE49CE">
        <w:rPr>
          <w:rFonts w:ascii="Times New Roman" w:hAnsi="Times New Roman" w:cs="Times New Roman"/>
          <w:bCs/>
          <w:sz w:val="28"/>
          <w:szCs w:val="28"/>
          <w:lang w:val="kk-KZ"/>
        </w:rPr>
        <w:t>анның үш түріне сәйкес келетін тәрбие түрлері: физикалық, ақыл-ой,</w:t>
      </w:r>
      <w:r w:rsidR="00B453B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моральдық.</w:t>
      </w:r>
    </w:p>
    <w:p w14:paraId="2D3534C8" w14:textId="77777777" w:rsidR="00B453BF"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Аристотель жастарды тәрбиелеудің мақсаты </w:t>
      </w:r>
      <w:r w:rsidR="00B453BF" w:rsidRPr="00EE49CE">
        <w:rPr>
          <w:rFonts w:ascii="Times New Roman" w:hAnsi="Times New Roman" w:cs="Times New Roman"/>
          <w:bCs/>
          <w:sz w:val="28"/>
          <w:szCs w:val="28"/>
          <w:lang w:val="kk-KZ"/>
        </w:rPr>
        <w:t xml:space="preserve">адами </w:t>
      </w:r>
      <w:r w:rsidRPr="00EE49CE">
        <w:rPr>
          <w:rFonts w:ascii="Times New Roman" w:hAnsi="Times New Roman" w:cs="Times New Roman"/>
          <w:bCs/>
          <w:sz w:val="28"/>
          <w:szCs w:val="28"/>
          <w:lang w:val="kk-KZ"/>
        </w:rPr>
        <w:t xml:space="preserve">кемелдікке жету деп </w:t>
      </w:r>
      <w:r w:rsidR="001C708D" w:rsidRPr="00EE49CE">
        <w:rPr>
          <w:rFonts w:ascii="Times New Roman" w:hAnsi="Times New Roman" w:cs="Times New Roman"/>
          <w:bCs/>
          <w:sz w:val="28"/>
          <w:szCs w:val="28"/>
          <w:lang w:val="kk-KZ"/>
        </w:rPr>
        <w:t>пайымдайды</w:t>
      </w:r>
      <w:r w:rsidRPr="00EE49CE">
        <w:rPr>
          <w:rFonts w:ascii="Times New Roman" w:hAnsi="Times New Roman" w:cs="Times New Roman"/>
          <w:bCs/>
          <w:sz w:val="28"/>
          <w:szCs w:val="28"/>
          <w:lang w:val="kk-KZ"/>
        </w:rPr>
        <w:t xml:space="preserve">. Кемел адам өз қызметін жоғары деңгейге жетуге бағыттайды. Кемелдікке жетудің құралы – ізгілік. Аристотельдің </w:t>
      </w:r>
      <w:r w:rsidR="00A130CC" w:rsidRPr="00EE49CE">
        <w:rPr>
          <w:rFonts w:ascii="Times New Roman" w:hAnsi="Times New Roman" w:cs="Times New Roman"/>
          <w:bCs/>
          <w:sz w:val="28"/>
          <w:szCs w:val="28"/>
          <w:lang w:val="kk-KZ"/>
        </w:rPr>
        <w:t>пайымдауынша</w:t>
      </w:r>
      <w:r w:rsidR="00B453B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адамдық қасиет – дұрыс бағдарлай білу, дұрыс таңдай білу, жақсылықты анықтай білу және әрқашан барлық жағдайда тек соны ұстану. </w:t>
      </w:r>
    </w:p>
    <w:p w14:paraId="6D36A350" w14:textId="77777777" w:rsidR="00B453BF"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Цицерон жас ұрпақтың оқу-тәрбие </w:t>
      </w:r>
      <w:r w:rsidR="00C42AD4" w:rsidRPr="00EE49CE">
        <w:rPr>
          <w:rFonts w:ascii="Times New Roman" w:hAnsi="Times New Roman" w:cs="Times New Roman"/>
          <w:bCs/>
          <w:sz w:val="28"/>
          <w:szCs w:val="28"/>
          <w:lang w:val="kk-KZ"/>
        </w:rPr>
        <w:t>үдерісіне</w:t>
      </w:r>
      <w:r w:rsidRPr="00EE49CE">
        <w:rPr>
          <w:rFonts w:ascii="Times New Roman" w:hAnsi="Times New Roman" w:cs="Times New Roman"/>
          <w:bCs/>
          <w:sz w:val="28"/>
          <w:szCs w:val="28"/>
          <w:lang w:val="kk-KZ"/>
        </w:rPr>
        <w:t xml:space="preserve"> мемлекет ықпалының маңыздылығы </w:t>
      </w:r>
      <w:r w:rsidR="009F251C" w:rsidRPr="00EE49CE">
        <w:rPr>
          <w:rFonts w:ascii="Times New Roman" w:hAnsi="Times New Roman" w:cs="Times New Roman"/>
          <w:bCs/>
          <w:sz w:val="28"/>
          <w:szCs w:val="28"/>
          <w:lang w:val="kk-KZ"/>
        </w:rPr>
        <w:t>жайындағы</w:t>
      </w:r>
      <w:r w:rsidRPr="00EE49CE">
        <w:rPr>
          <w:rFonts w:ascii="Times New Roman" w:hAnsi="Times New Roman" w:cs="Times New Roman"/>
          <w:bCs/>
          <w:sz w:val="28"/>
          <w:szCs w:val="28"/>
          <w:lang w:val="kk-KZ"/>
        </w:rPr>
        <w:t xml:space="preserve"> мәселені </w:t>
      </w:r>
      <w:r w:rsidR="009F251C" w:rsidRPr="00EE49CE">
        <w:rPr>
          <w:rFonts w:ascii="Times New Roman" w:hAnsi="Times New Roman" w:cs="Times New Roman"/>
          <w:bCs/>
          <w:sz w:val="28"/>
          <w:szCs w:val="28"/>
          <w:lang w:val="kk-KZ"/>
        </w:rPr>
        <w:t>қозғайды</w:t>
      </w:r>
      <w:r w:rsidRPr="00EE49CE">
        <w:rPr>
          <w:rFonts w:ascii="Times New Roman" w:hAnsi="Times New Roman" w:cs="Times New Roman"/>
          <w:bCs/>
          <w:sz w:val="28"/>
          <w:szCs w:val="28"/>
          <w:lang w:val="kk-KZ"/>
        </w:rPr>
        <w:t xml:space="preserve">. Ол мемлекет білім беруде қолдануы тиіс шараларды айқындауға көп </w:t>
      </w:r>
      <w:r w:rsidR="001C708D" w:rsidRPr="00EE49CE">
        <w:rPr>
          <w:rFonts w:ascii="Times New Roman" w:hAnsi="Times New Roman" w:cs="Times New Roman"/>
          <w:bCs/>
          <w:sz w:val="28"/>
          <w:szCs w:val="28"/>
          <w:lang w:val="kk-KZ"/>
        </w:rPr>
        <w:t>зер салды</w:t>
      </w:r>
      <w:r w:rsidRPr="00EE49CE">
        <w:rPr>
          <w:rFonts w:ascii="Times New Roman" w:hAnsi="Times New Roman" w:cs="Times New Roman"/>
          <w:bCs/>
          <w:sz w:val="28"/>
          <w:szCs w:val="28"/>
          <w:lang w:val="kk-KZ"/>
        </w:rPr>
        <w:t xml:space="preserve">. </w:t>
      </w:r>
      <w:r w:rsidR="001C708D" w:rsidRPr="00EE49CE">
        <w:rPr>
          <w:rFonts w:ascii="Times New Roman" w:hAnsi="Times New Roman" w:cs="Times New Roman"/>
          <w:bCs/>
          <w:sz w:val="28"/>
          <w:szCs w:val="28"/>
          <w:lang w:val="kk-KZ"/>
        </w:rPr>
        <w:t>Фи</w:t>
      </w:r>
      <w:r w:rsidR="00C175BE" w:rsidRPr="00EE49CE">
        <w:rPr>
          <w:rFonts w:ascii="Times New Roman" w:hAnsi="Times New Roman" w:cs="Times New Roman"/>
          <w:bCs/>
          <w:sz w:val="28"/>
          <w:szCs w:val="28"/>
          <w:lang w:val="kk-KZ"/>
        </w:rPr>
        <w:t>ло</w:t>
      </w:r>
      <w:r w:rsidR="001C708D" w:rsidRPr="00EE49CE">
        <w:rPr>
          <w:rFonts w:ascii="Times New Roman" w:hAnsi="Times New Roman" w:cs="Times New Roman"/>
          <w:bCs/>
          <w:sz w:val="28"/>
          <w:szCs w:val="28"/>
          <w:lang w:val="kk-KZ"/>
        </w:rPr>
        <w:t>соф</w:t>
      </w:r>
      <w:r w:rsidRPr="00EE49CE">
        <w:rPr>
          <w:rFonts w:ascii="Times New Roman" w:hAnsi="Times New Roman" w:cs="Times New Roman"/>
          <w:bCs/>
          <w:sz w:val="28"/>
          <w:szCs w:val="28"/>
          <w:lang w:val="kk-KZ"/>
        </w:rPr>
        <w:t xml:space="preserve"> мемлекеттің негізін жастарды дұрыс тәрбиелеуден көрді [</w:t>
      </w:r>
      <w:r w:rsidR="00C175BE" w:rsidRPr="00EE49CE">
        <w:rPr>
          <w:rFonts w:ascii="Times New Roman" w:hAnsi="Times New Roman" w:cs="Times New Roman"/>
          <w:bCs/>
          <w:sz w:val="28"/>
          <w:szCs w:val="28"/>
          <w:lang w:val="kk-KZ"/>
        </w:rPr>
        <w:t>41</w:t>
      </w:r>
      <w:r w:rsidRPr="00EE49CE">
        <w:rPr>
          <w:rFonts w:ascii="Times New Roman" w:hAnsi="Times New Roman" w:cs="Times New Roman"/>
          <w:bCs/>
          <w:sz w:val="28"/>
          <w:szCs w:val="28"/>
          <w:lang w:val="kk-KZ"/>
        </w:rPr>
        <w:t>]. Мемлек</w:t>
      </w:r>
      <w:r w:rsidR="007E7311" w:rsidRPr="00EE49CE">
        <w:rPr>
          <w:rFonts w:ascii="Times New Roman" w:hAnsi="Times New Roman" w:cs="Times New Roman"/>
          <w:bCs/>
          <w:sz w:val="28"/>
          <w:szCs w:val="28"/>
          <w:lang w:val="kk-KZ"/>
        </w:rPr>
        <w:t>еттің міндеті – жастарды идеал</w:t>
      </w:r>
      <w:r w:rsidRPr="00EE49CE">
        <w:rPr>
          <w:rFonts w:ascii="Times New Roman" w:hAnsi="Times New Roman" w:cs="Times New Roman"/>
          <w:bCs/>
          <w:sz w:val="28"/>
          <w:szCs w:val="28"/>
          <w:lang w:val="kk-KZ"/>
        </w:rPr>
        <w:t xml:space="preserve"> азамат етіп тәрбиелеу. Мінсіз азамат шындықты біліп, әділ, рухы биік, әдепті болуы керек. Азаматтың алдында жалпы игілікке қол жеткізу үшін </w:t>
      </w:r>
      <w:r w:rsidR="001C708D" w:rsidRPr="00EE49CE">
        <w:rPr>
          <w:rFonts w:ascii="Times New Roman" w:hAnsi="Times New Roman" w:cs="Times New Roman"/>
          <w:bCs/>
          <w:sz w:val="28"/>
          <w:szCs w:val="28"/>
          <w:lang w:val="kk-KZ"/>
        </w:rPr>
        <w:t>қал-қадірінше</w:t>
      </w:r>
      <w:r w:rsidRPr="00EE49CE">
        <w:rPr>
          <w:rFonts w:ascii="Times New Roman" w:hAnsi="Times New Roman" w:cs="Times New Roman"/>
          <w:bCs/>
          <w:sz w:val="28"/>
          <w:szCs w:val="28"/>
          <w:lang w:val="kk-KZ"/>
        </w:rPr>
        <w:t xml:space="preserve"> еңбек ету, әділдік қағидасын ұстану, оның көмегіне мұқтаж жандарға қо</w:t>
      </w:r>
      <w:r w:rsidR="001C708D" w:rsidRPr="00EE49CE">
        <w:rPr>
          <w:rFonts w:ascii="Times New Roman" w:hAnsi="Times New Roman" w:cs="Times New Roman"/>
          <w:bCs/>
          <w:sz w:val="28"/>
          <w:szCs w:val="28"/>
          <w:lang w:val="kk-KZ"/>
        </w:rPr>
        <w:t>л ұшын беру, ешқашан жамандыққа бармау</w:t>
      </w:r>
      <w:r w:rsidRPr="00EE49CE">
        <w:rPr>
          <w:rFonts w:ascii="Times New Roman" w:hAnsi="Times New Roman" w:cs="Times New Roman"/>
          <w:bCs/>
          <w:sz w:val="28"/>
          <w:szCs w:val="28"/>
          <w:lang w:val="kk-KZ"/>
        </w:rPr>
        <w:t xml:space="preserve">, біреудің мүлкіне қол сұғуға жол бермеу міндеті тұр. </w:t>
      </w:r>
    </w:p>
    <w:p w14:paraId="642418EA" w14:textId="77777777" w:rsidR="00B453BF"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Сенека </w:t>
      </w:r>
      <w:r w:rsidR="001C708D" w:rsidRPr="00EE49CE">
        <w:rPr>
          <w:rFonts w:ascii="Times New Roman" w:hAnsi="Times New Roman" w:cs="Times New Roman"/>
          <w:bCs/>
          <w:sz w:val="28"/>
          <w:szCs w:val="28"/>
          <w:lang w:val="kk-KZ"/>
        </w:rPr>
        <w:t xml:space="preserve">еңбектерінде де </w:t>
      </w:r>
      <w:r w:rsidRPr="00EE49CE">
        <w:rPr>
          <w:rFonts w:ascii="Times New Roman" w:hAnsi="Times New Roman" w:cs="Times New Roman"/>
          <w:bCs/>
          <w:sz w:val="28"/>
          <w:szCs w:val="28"/>
          <w:lang w:val="kk-KZ"/>
        </w:rPr>
        <w:t xml:space="preserve">жастар тәрбиесіне көп </w:t>
      </w:r>
      <w:r w:rsidR="001C708D" w:rsidRPr="00EE49CE">
        <w:rPr>
          <w:rFonts w:ascii="Times New Roman" w:hAnsi="Times New Roman" w:cs="Times New Roman"/>
          <w:bCs/>
          <w:sz w:val="28"/>
          <w:szCs w:val="28"/>
          <w:lang w:val="kk-KZ"/>
        </w:rPr>
        <w:t>мән берілген</w:t>
      </w:r>
      <w:r w:rsidRPr="00EE49CE">
        <w:rPr>
          <w:rFonts w:ascii="Times New Roman" w:hAnsi="Times New Roman" w:cs="Times New Roman"/>
          <w:bCs/>
          <w:sz w:val="28"/>
          <w:szCs w:val="28"/>
          <w:lang w:val="kk-KZ"/>
        </w:rPr>
        <w:t xml:space="preserve">. Сенека философияны адамның өзін-өзі моральдық </w:t>
      </w:r>
      <w:r w:rsidR="001C708D" w:rsidRPr="00EE49CE">
        <w:rPr>
          <w:rFonts w:ascii="Times New Roman" w:hAnsi="Times New Roman" w:cs="Times New Roman"/>
          <w:bCs/>
          <w:sz w:val="28"/>
          <w:szCs w:val="28"/>
          <w:lang w:val="kk-KZ"/>
        </w:rPr>
        <w:t xml:space="preserve">тұрғыдан </w:t>
      </w:r>
      <w:r w:rsidRPr="00EE49CE">
        <w:rPr>
          <w:rFonts w:ascii="Times New Roman" w:hAnsi="Times New Roman" w:cs="Times New Roman"/>
          <w:bCs/>
          <w:sz w:val="28"/>
          <w:szCs w:val="28"/>
          <w:lang w:val="kk-KZ"/>
        </w:rPr>
        <w:t xml:space="preserve">жетілдіруінің негізгі құралы ретінде </w:t>
      </w:r>
      <w:r w:rsidR="001C708D" w:rsidRPr="00EE49CE">
        <w:rPr>
          <w:rFonts w:ascii="Times New Roman" w:hAnsi="Times New Roman" w:cs="Times New Roman"/>
          <w:bCs/>
          <w:sz w:val="28"/>
          <w:szCs w:val="28"/>
          <w:lang w:val="kk-KZ"/>
        </w:rPr>
        <w:t>дәйектейді</w:t>
      </w:r>
      <w:r w:rsidRPr="00EE49CE">
        <w:rPr>
          <w:rFonts w:ascii="Times New Roman" w:hAnsi="Times New Roman" w:cs="Times New Roman"/>
          <w:bCs/>
          <w:sz w:val="28"/>
          <w:szCs w:val="28"/>
          <w:lang w:val="kk-KZ"/>
        </w:rPr>
        <w:t xml:space="preserve">. Сондықтан мектептегі білім беру </w:t>
      </w:r>
      <w:r w:rsidR="00C42AD4"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lastRenderedPageBreak/>
        <w:t xml:space="preserve">философия негізгі пән болуы керек. Сенека білім алатын адамның белсенділігіне, яғни өзін-өзі тәрбиелеуге үлкен мән беріп, </w:t>
      </w:r>
      <w:r w:rsidR="001C708D" w:rsidRPr="00EE49CE">
        <w:rPr>
          <w:rFonts w:ascii="Times New Roman" w:hAnsi="Times New Roman" w:cs="Times New Roman"/>
          <w:bCs/>
          <w:sz w:val="28"/>
          <w:szCs w:val="28"/>
          <w:lang w:val="kk-KZ"/>
        </w:rPr>
        <w:t>адамның Т</w:t>
      </w:r>
      <w:r w:rsidRPr="00EE49CE">
        <w:rPr>
          <w:rFonts w:ascii="Times New Roman" w:hAnsi="Times New Roman" w:cs="Times New Roman"/>
          <w:bCs/>
          <w:sz w:val="28"/>
          <w:szCs w:val="28"/>
          <w:lang w:val="kk-KZ"/>
        </w:rPr>
        <w:t xml:space="preserve">әңірлік мұратқа </w:t>
      </w:r>
      <w:r w:rsidR="001C708D" w:rsidRPr="00EE49CE">
        <w:rPr>
          <w:rFonts w:ascii="Times New Roman" w:hAnsi="Times New Roman" w:cs="Times New Roman"/>
          <w:bCs/>
          <w:sz w:val="28"/>
          <w:szCs w:val="28"/>
          <w:lang w:val="kk-KZ"/>
        </w:rPr>
        <w:t>үнемі ұмтылуын</w:t>
      </w:r>
      <w:r w:rsidRPr="00EE49CE">
        <w:rPr>
          <w:rFonts w:ascii="Times New Roman" w:hAnsi="Times New Roman" w:cs="Times New Roman"/>
          <w:bCs/>
          <w:sz w:val="28"/>
          <w:szCs w:val="28"/>
          <w:lang w:val="kk-KZ"/>
        </w:rPr>
        <w:t xml:space="preserve"> негізгі тәрбие әдісі деп санады. </w:t>
      </w:r>
    </w:p>
    <w:p w14:paraId="57DCB5BA" w14:textId="77777777" w:rsidR="00B453BF"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Сенеканың білім беру жүйесі «норма» категориясына негізделген. Педагог өз қызметінде нормадан кез келген ауытқудың алдын алатын, өзінің жеке мінез-құлқымен норманы ұстануды көрсететін философ болуы керек. Құрал ретінде философтар оқу ү</w:t>
      </w:r>
      <w:r w:rsidR="001C708D" w:rsidRPr="00EE49CE">
        <w:rPr>
          <w:rFonts w:ascii="Times New Roman" w:hAnsi="Times New Roman" w:cs="Times New Roman"/>
          <w:bCs/>
          <w:sz w:val="28"/>
          <w:szCs w:val="28"/>
          <w:lang w:val="kk-KZ"/>
        </w:rPr>
        <w:t>дерісінде</w:t>
      </w:r>
      <w:r w:rsidRPr="00EE49CE">
        <w:rPr>
          <w:rFonts w:ascii="Times New Roman" w:hAnsi="Times New Roman" w:cs="Times New Roman"/>
          <w:bCs/>
          <w:sz w:val="28"/>
          <w:szCs w:val="28"/>
          <w:lang w:val="kk-KZ"/>
        </w:rPr>
        <w:t xml:space="preserve"> уағыздарды пайдалануы керек.</w:t>
      </w:r>
    </w:p>
    <w:p w14:paraId="49348FEA" w14:textId="77777777" w:rsidR="00B453BF"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Сенека білім беру энциклопедиялық</w:t>
      </w:r>
      <w:r w:rsidR="002C20BD" w:rsidRPr="00EE49CE">
        <w:rPr>
          <w:rFonts w:ascii="Times New Roman" w:hAnsi="Times New Roman" w:cs="Times New Roman"/>
          <w:bCs/>
          <w:sz w:val="28"/>
          <w:szCs w:val="28"/>
          <w:lang w:val="kk-KZ"/>
        </w:rPr>
        <w:t xml:space="preserve"> сипатта</w:t>
      </w:r>
      <w:r w:rsidRPr="00EE49CE">
        <w:rPr>
          <w:rFonts w:ascii="Times New Roman" w:hAnsi="Times New Roman" w:cs="Times New Roman"/>
          <w:bCs/>
          <w:sz w:val="28"/>
          <w:szCs w:val="28"/>
          <w:lang w:val="kk-KZ"/>
        </w:rPr>
        <w:t xml:space="preserve"> болуы </w:t>
      </w:r>
      <w:r w:rsidR="002C20BD" w:rsidRPr="00EE49CE">
        <w:rPr>
          <w:rFonts w:ascii="Times New Roman" w:hAnsi="Times New Roman" w:cs="Times New Roman"/>
          <w:bCs/>
          <w:sz w:val="28"/>
          <w:szCs w:val="28"/>
          <w:lang w:val="kk-KZ"/>
        </w:rPr>
        <w:t>қажеттігін атап көрсетеді</w:t>
      </w:r>
      <w:r w:rsidRPr="00EE49CE">
        <w:rPr>
          <w:rFonts w:ascii="Times New Roman" w:hAnsi="Times New Roman" w:cs="Times New Roman"/>
          <w:bCs/>
          <w:sz w:val="28"/>
          <w:szCs w:val="28"/>
          <w:lang w:val="kk-KZ"/>
        </w:rPr>
        <w:t xml:space="preserve">, адам білімінің шексіз прогрессі </w:t>
      </w:r>
      <w:r w:rsidR="009F251C" w:rsidRPr="00EE49CE">
        <w:rPr>
          <w:rFonts w:ascii="Times New Roman" w:hAnsi="Times New Roman" w:cs="Times New Roman"/>
          <w:bCs/>
          <w:sz w:val="28"/>
          <w:szCs w:val="28"/>
          <w:lang w:val="kk-KZ"/>
        </w:rPr>
        <w:t>жайындағы</w:t>
      </w:r>
      <w:r w:rsidRPr="00EE49CE">
        <w:rPr>
          <w:rFonts w:ascii="Times New Roman" w:hAnsi="Times New Roman" w:cs="Times New Roman"/>
          <w:bCs/>
          <w:sz w:val="28"/>
          <w:szCs w:val="28"/>
          <w:lang w:val="kk-KZ"/>
        </w:rPr>
        <w:t xml:space="preserve"> идеяны </w:t>
      </w:r>
      <w:r w:rsidR="009F251C" w:rsidRPr="00EE49CE">
        <w:rPr>
          <w:rFonts w:ascii="Times New Roman" w:hAnsi="Times New Roman" w:cs="Times New Roman"/>
          <w:bCs/>
          <w:sz w:val="28"/>
          <w:szCs w:val="28"/>
          <w:lang w:val="kk-KZ"/>
        </w:rPr>
        <w:t>пайымдап,</w:t>
      </w:r>
      <w:r w:rsidRPr="00EE49CE">
        <w:rPr>
          <w:rFonts w:ascii="Times New Roman" w:hAnsi="Times New Roman" w:cs="Times New Roman"/>
          <w:bCs/>
          <w:sz w:val="28"/>
          <w:szCs w:val="28"/>
          <w:lang w:val="kk-KZ"/>
        </w:rPr>
        <w:t xml:space="preserve"> материалдық игілі</w:t>
      </w:r>
      <w:r w:rsidR="0084284C" w:rsidRPr="00EE49CE">
        <w:rPr>
          <w:rFonts w:ascii="Times New Roman" w:hAnsi="Times New Roman" w:cs="Times New Roman"/>
          <w:bCs/>
          <w:sz w:val="28"/>
          <w:szCs w:val="28"/>
          <w:lang w:val="kk-KZ"/>
        </w:rPr>
        <w:t>ктер алуды мақсат еткен ғылым</w:t>
      </w:r>
      <w:r w:rsidRPr="00EE49CE">
        <w:rPr>
          <w:rFonts w:ascii="Times New Roman" w:hAnsi="Times New Roman" w:cs="Times New Roman"/>
          <w:bCs/>
          <w:sz w:val="28"/>
          <w:szCs w:val="28"/>
          <w:lang w:val="kk-KZ"/>
        </w:rPr>
        <w:t xml:space="preserve"> мен өнерге теріс көзқараста болды. Сенека тәрбие мен оқытудың негізі оқушылардың моральдық принциптерді меңгеруі, жақсылық пен жамандықты білуі керек деген тұжырым жасады. </w:t>
      </w:r>
    </w:p>
    <w:p w14:paraId="0081DAB4" w14:textId="77777777" w:rsidR="00BA14D1"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Сенека білім берудің түпкі мақсаты жастарды «құдайлар мен адамдар қауымдастығында» өмірге және белсенділікке дайындау деп </w:t>
      </w:r>
      <w:r w:rsidR="0084284C" w:rsidRPr="00EE49CE">
        <w:rPr>
          <w:rFonts w:ascii="Times New Roman" w:hAnsi="Times New Roman" w:cs="Times New Roman"/>
          <w:bCs/>
          <w:sz w:val="28"/>
          <w:szCs w:val="28"/>
          <w:lang w:val="kk-KZ"/>
        </w:rPr>
        <w:t>байыптайды</w:t>
      </w:r>
      <w:r w:rsidRPr="00EE49CE">
        <w:rPr>
          <w:rFonts w:ascii="Times New Roman" w:hAnsi="Times New Roman" w:cs="Times New Roman"/>
          <w:bCs/>
          <w:sz w:val="28"/>
          <w:szCs w:val="28"/>
          <w:lang w:val="kk-KZ"/>
        </w:rPr>
        <w:t xml:space="preserve">. Ол ең жоғары игілікті адалдық деп анықтайды. Жастарды тәрбиелеу үшін жақсы нұсқаулармен қатар жақсы үлгілер қажет. Сенека былай деп жазады: </w:t>
      </w:r>
      <w:r w:rsidR="00B453BF"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Ізгілік ішінара жаттығу арқылы, ішінара тәжірибе арқылы беріледі</w:t>
      </w:r>
      <w:r w:rsidR="0084284C"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өйткені ол үшін үйрену де, үйренгеніңді істеу арқылы бекіту де қажет. Ал егер солай болса, даналық жарлықтар ғана емес, сонымен қатар нұсқаулар да пайдалы:</w:t>
      </w:r>
      <w:r w:rsidR="00B453B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олар құмарлықтарды жарлықпен тізгіндеп, тежейді» [</w:t>
      </w:r>
      <w:r w:rsidR="00C175BE" w:rsidRPr="00EE49CE">
        <w:rPr>
          <w:rFonts w:ascii="Times New Roman" w:hAnsi="Times New Roman" w:cs="Times New Roman"/>
          <w:bCs/>
          <w:sz w:val="28"/>
          <w:szCs w:val="28"/>
          <w:lang w:val="kk-KZ"/>
        </w:rPr>
        <w:t>42</w:t>
      </w:r>
      <w:r w:rsidRPr="00EE49CE">
        <w:rPr>
          <w:rFonts w:ascii="Times New Roman" w:hAnsi="Times New Roman" w:cs="Times New Roman"/>
          <w:bCs/>
          <w:sz w:val="28"/>
          <w:szCs w:val="28"/>
          <w:lang w:val="kk-KZ"/>
        </w:rPr>
        <w:t xml:space="preserve">]. </w:t>
      </w:r>
    </w:p>
    <w:p w14:paraId="10AFE4F0" w14:textId="77777777" w:rsidR="001B75AD" w:rsidRPr="00EE49CE" w:rsidRDefault="001B75A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Сенека мейірімділік пен </w:t>
      </w:r>
      <w:r w:rsidR="00BA14D1" w:rsidRPr="00EE49CE">
        <w:rPr>
          <w:rFonts w:ascii="Times New Roman" w:hAnsi="Times New Roman" w:cs="Times New Roman"/>
          <w:bCs/>
          <w:sz w:val="28"/>
          <w:szCs w:val="28"/>
          <w:lang w:val="kk-KZ"/>
        </w:rPr>
        <w:t xml:space="preserve">қауымдастық </w:t>
      </w:r>
      <w:r w:rsidRPr="00EE49CE">
        <w:rPr>
          <w:rFonts w:ascii="Times New Roman" w:hAnsi="Times New Roman" w:cs="Times New Roman"/>
          <w:bCs/>
          <w:sz w:val="28"/>
          <w:szCs w:val="28"/>
          <w:lang w:val="kk-KZ"/>
        </w:rPr>
        <w:t xml:space="preserve">қайырымдылықты негіз ретінде атады; </w:t>
      </w:r>
      <w:r w:rsidR="0084284C" w:rsidRPr="00EE49CE">
        <w:rPr>
          <w:rFonts w:ascii="Times New Roman" w:hAnsi="Times New Roman" w:cs="Times New Roman"/>
          <w:bCs/>
          <w:sz w:val="28"/>
          <w:szCs w:val="28"/>
          <w:lang w:val="kk-KZ"/>
        </w:rPr>
        <w:t xml:space="preserve">өзге жан </w:t>
      </w:r>
      <w:r w:rsidRPr="00EE49CE">
        <w:rPr>
          <w:rFonts w:ascii="Times New Roman" w:hAnsi="Times New Roman" w:cs="Times New Roman"/>
          <w:bCs/>
          <w:sz w:val="28"/>
          <w:szCs w:val="28"/>
          <w:lang w:val="kk-KZ"/>
        </w:rPr>
        <w:t>кез келген адам үшін қасиетті нысан болуы керек. Бірі</w:t>
      </w:r>
      <w:r w:rsidR="0084284C" w:rsidRPr="00EE49CE">
        <w:rPr>
          <w:rFonts w:ascii="Times New Roman" w:hAnsi="Times New Roman" w:cs="Times New Roman"/>
          <w:bCs/>
          <w:sz w:val="28"/>
          <w:szCs w:val="28"/>
          <w:lang w:val="kk-KZ"/>
        </w:rPr>
        <w:t xml:space="preserve">ншісі, </w:t>
      </w:r>
      <w:r w:rsidR="00C3534B" w:rsidRPr="00EE49CE">
        <w:rPr>
          <w:rFonts w:ascii="Times New Roman" w:hAnsi="Times New Roman" w:cs="Times New Roman"/>
          <w:bCs/>
          <w:sz w:val="28"/>
          <w:szCs w:val="28"/>
          <w:lang w:val="kk-KZ"/>
        </w:rPr>
        <w:t>бәріміздің адам екені</w:t>
      </w:r>
      <w:r w:rsidRPr="00EE49CE">
        <w:rPr>
          <w:rFonts w:ascii="Times New Roman" w:hAnsi="Times New Roman" w:cs="Times New Roman"/>
          <w:bCs/>
          <w:sz w:val="28"/>
          <w:szCs w:val="28"/>
          <w:lang w:val="kk-KZ"/>
        </w:rPr>
        <w:t>міздің өзі бізге жүктеген міндет.</w:t>
      </w:r>
      <w:r w:rsidR="00BA14D1" w:rsidRPr="00EE49CE">
        <w:rPr>
          <w:rFonts w:ascii="Times New Roman" w:hAnsi="Times New Roman" w:cs="Times New Roman"/>
          <w:bCs/>
          <w:sz w:val="28"/>
          <w:szCs w:val="28"/>
          <w:lang w:val="kk-KZ"/>
        </w:rPr>
        <w:t xml:space="preserve"> </w:t>
      </w:r>
    </w:p>
    <w:p w14:paraId="46EE91D9" w14:textId="77777777" w:rsidR="000B1B9E" w:rsidRPr="00EE49CE" w:rsidRDefault="00BA14D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Осындай «жастар» ұғымына қатысты құнды ойларды біз қазақ философиясынан да кездестіреміз.</w:t>
      </w:r>
    </w:p>
    <w:p w14:paraId="495DFBD3" w14:textId="73008392" w:rsidR="00987BEB" w:rsidRPr="00EE49CE" w:rsidRDefault="000B1B9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Абай адамның жақсы не жаман болуы құдайдан емес, тәрбиеден деп есептейді. Жетінші  қара сөзінде: «Жан бізді жас күнімізде билеп жүр екен. Ержеткен соң, күш енген соң, оған билетпедік. Жанды тәнге бас ұрғыздық, ешнәрсеге көңілменен қарамадық, көзбен де жақсы қарамадық, көңіл айтып тұрса, сенбедік. Көзбен көрген нәрсенің де сыртын көргенге-ақ тойдық. Сырын қалай болады деп көңілге салмадық, оны білмеген кісінің несі кетіпті дейміз. Біреу кеткенін айтса да, ұқпаймыз. Біреу ақыл айтса: «Ой, тәңірі-ай, кімнен кім артық дейсің!»</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дейміз, артығын білмейміз, айтып тұрса ұқпаймыз...»</w:t>
      </w:r>
      <w:r w:rsidR="00987BEB"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3</w:t>
      </w:r>
      <w:r w:rsidR="002A2E11" w:rsidRPr="00EE49CE">
        <w:rPr>
          <w:rFonts w:ascii="Times New Roman" w:hAnsi="Times New Roman" w:cs="Times New Roman"/>
          <w:bCs/>
          <w:sz w:val="28"/>
          <w:szCs w:val="28"/>
          <w:lang w:val="kk-KZ"/>
        </w:rPr>
        <w:t>, 10 б.</w:t>
      </w:r>
      <w:r w:rsidR="00987BEB" w:rsidRPr="00EE49CE">
        <w:rPr>
          <w:rFonts w:ascii="Times New Roman" w:hAnsi="Times New Roman" w:cs="Times New Roman"/>
          <w:bCs/>
          <w:sz w:val="28"/>
          <w:szCs w:val="28"/>
          <w:lang w:val="kk-KZ"/>
        </w:rPr>
        <w:t xml:space="preserve">]. </w:t>
      </w:r>
    </w:p>
    <w:p w14:paraId="3592A279" w14:textId="77777777" w:rsidR="00987BEB" w:rsidRPr="00EE49CE" w:rsidRDefault="000B1B9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Бірақ біз неге өсіп келе жатқанда әлемді тануға деген осы ұлы құштарлықтан айырыламыз? Неліктен біз бала кезіндегідей белгісіз нәрсемен кездескенде тамақ пен ұйқыны ұмытпаймыз, неге ғылым қ</w:t>
      </w:r>
      <w:r w:rsidR="001C3F27"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ып, белгісіз нәрсені ашатындарға ермейміз? Біз көкжиегімізді кеңейтіп, өмірдің басында жинақталған қазынаны көбейтуіміз керек еді... Яғни, адамның бойынд</w:t>
      </w:r>
      <w:r w:rsidR="006C0C3F" w:rsidRPr="00EE49CE">
        <w:rPr>
          <w:rFonts w:ascii="Times New Roman" w:hAnsi="Times New Roman" w:cs="Times New Roman"/>
          <w:bCs/>
          <w:sz w:val="28"/>
          <w:szCs w:val="28"/>
          <w:lang w:val="kk-KZ"/>
        </w:rPr>
        <w:t xml:space="preserve">а туа пайда болатын жан құмары </w:t>
      </w:r>
      <w:r w:rsidRPr="00EE49CE">
        <w:rPr>
          <w:rFonts w:ascii="Times New Roman" w:hAnsi="Times New Roman" w:cs="Times New Roman"/>
          <w:bCs/>
          <w:sz w:val="28"/>
          <w:szCs w:val="28"/>
          <w:lang w:val="kk-KZ"/>
        </w:rPr>
        <w:t xml:space="preserve">тек қана жанның пайдалы тамақтарын сіңіру қажет. </w:t>
      </w:r>
    </w:p>
    <w:p w14:paraId="556FC71C" w14:textId="77777777" w:rsidR="001C3F27" w:rsidRPr="00EE49CE" w:rsidRDefault="001C3F2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Ал он тоғызыншы қара сөзінде: </w:t>
      </w:r>
      <w:r w:rsidR="000B1B9E" w:rsidRPr="00EE49CE">
        <w:rPr>
          <w:rFonts w:ascii="Times New Roman" w:hAnsi="Times New Roman" w:cs="Times New Roman"/>
          <w:bCs/>
          <w:sz w:val="28"/>
          <w:szCs w:val="28"/>
          <w:lang w:val="kk-KZ"/>
        </w:rPr>
        <w:t xml:space="preserve">«Адам ата-анадан туғанда есті болмайды: естіп, көріп, ұстап, татып ескерсе, дүниедегі жақсы, жаманды таниды-дағы, сондайдан білгені, көргені көп болған адам білімді болады. Естілердің айтқан сөздерін ескеріп жүрген кісі өзі де есті болады. Сол естілерден есітіп білген </w:t>
      </w:r>
      <w:r w:rsidR="000B1B9E" w:rsidRPr="00EE49CE">
        <w:rPr>
          <w:rFonts w:ascii="Times New Roman" w:hAnsi="Times New Roman" w:cs="Times New Roman"/>
          <w:bCs/>
          <w:sz w:val="28"/>
          <w:szCs w:val="28"/>
          <w:lang w:val="kk-KZ"/>
        </w:rPr>
        <w:lastRenderedPageBreak/>
        <w:t>жақсы нәрселерді ескерсе, жаман дегеннен сақтанса, сонда іске жарайды, сонда адам десе болады»</w:t>
      </w:r>
      <w:r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3</w:t>
      </w:r>
      <w:r w:rsidR="00C52A40" w:rsidRPr="00EE49CE">
        <w:rPr>
          <w:rFonts w:ascii="Times New Roman" w:hAnsi="Times New Roman" w:cs="Times New Roman"/>
          <w:bCs/>
          <w:sz w:val="28"/>
          <w:szCs w:val="28"/>
          <w:lang w:val="kk-KZ"/>
        </w:rPr>
        <w:t xml:space="preserve">, </w:t>
      </w:r>
      <w:r w:rsidR="00A34D2D" w:rsidRPr="00EE49CE">
        <w:rPr>
          <w:rFonts w:ascii="Times New Roman" w:hAnsi="Times New Roman" w:cs="Times New Roman"/>
          <w:bCs/>
          <w:sz w:val="28"/>
          <w:szCs w:val="28"/>
          <w:lang w:val="kk-KZ"/>
        </w:rPr>
        <w:t>30</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r w:rsidR="000B1B9E" w:rsidRPr="00EE49CE">
        <w:rPr>
          <w:rFonts w:ascii="Times New Roman" w:hAnsi="Times New Roman" w:cs="Times New Roman"/>
          <w:bCs/>
          <w:sz w:val="28"/>
          <w:szCs w:val="28"/>
          <w:lang w:val="kk-KZ"/>
        </w:rPr>
        <w:t xml:space="preserve">, деген ойын  «Жасымда ғылым бар деп ескермедім, Пайдасын көре тұра тексермедім» өлең үзіндісімен әрі қарай сабақтастыруға болады. </w:t>
      </w:r>
    </w:p>
    <w:p w14:paraId="3C365E21" w14:textId="77777777" w:rsidR="001C3F27" w:rsidRPr="00EE49CE" w:rsidRDefault="000B1B9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Біздің бүгінгі басты міндетіміз</w:t>
      </w:r>
      <w:r w:rsidR="0084283E" w:rsidRPr="00EE49CE">
        <w:rPr>
          <w:rFonts w:ascii="Times New Roman" w:hAnsi="Times New Roman" w:cs="Times New Roman"/>
          <w:bCs/>
          <w:sz w:val="28"/>
          <w:szCs w:val="28"/>
          <w:lang w:val="kk-KZ"/>
        </w:rPr>
        <w:t>,</w:t>
      </w:r>
      <w:r w:rsidR="00EB4D96"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ұрпағымызға дұрыс және тиімді бағыт-бағдар беру, </w:t>
      </w:r>
      <w:r w:rsidR="0084283E" w:rsidRPr="00EE49CE">
        <w:rPr>
          <w:rFonts w:ascii="Times New Roman" w:hAnsi="Times New Roman" w:cs="Times New Roman"/>
          <w:bCs/>
          <w:sz w:val="28"/>
          <w:szCs w:val="28"/>
          <w:lang w:val="kk-KZ"/>
        </w:rPr>
        <w:t>оларға</w:t>
      </w:r>
      <w:r w:rsidRPr="00EE49CE">
        <w:rPr>
          <w:rFonts w:ascii="Times New Roman" w:hAnsi="Times New Roman" w:cs="Times New Roman"/>
          <w:bCs/>
          <w:sz w:val="28"/>
          <w:szCs w:val="28"/>
          <w:lang w:val="kk-KZ"/>
        </w:rPr>
        <w:t xml:space="preserve"> отансүйгіштік рухын</w:t>
      </w:r>
      <w:r w:rsidR="0084283E" w:rsidRPr="00EE49CE">
        <w:rPr>
          <w:rFonts w:ascii="Times New Roman" w:hAnsi="Times New Roman" w:cs="Times New Roman"/>
          <w:bCs/>
          <w:sz w:val="28"/>
          <w:szCs w:val="28"/>
          <w:lang w:val="kk-KZ"/>
        </w:rPr>
        <w:t xml:space="preserve"> сіңіріп,</w:t>
      </w:r>
      <w:r w:rsidRPr="00EE49CE">
        <w:rPr>
          <w:rFonts w:ascii="Times New Roman" w:hAnsi="Times New Roman" w:cs="Times New Roman"/>
          <w:bCs/>
          <w:sz w:val="28"/>
          <w:szCs w:val="28"/>
          <w:lang w:val="kk-KZ"/>
        </w:rPr>
        <w:t xml:space="preserve"> </w:t>
      </w:r>
      <w:r w:rsidR="0084283E" w:rsidRPr="00EE49CE">
        <w:rPr>
          <w:rFonts w:ascii="Times New Roman" w:hAnsi="Times New Roman" w:cs="Times New Roman"/>
          <w:bCs/>
          <w:sz w:val="28"/>
          <w:szCs w:val="28"/>
          <w:lang w:val="kk-KZ"/>
        </w:rPr>
        <w:t>озық</w:t>
      </w:r>
      <w:r w:rsidR="00BC6FA7" w:rsidRPr="00EE49CE">
        <w:rPr>
          <w:rFonts w:ascii="Times New Roman" w:hAnsi="Times New Roman" w:cs="Times New Roman"/>
          <w:bCs/>
          <w:sz w:val="28"/>
          <w:szCs w:val="28"/>
          <w:lang w:val="kk-KZ"/>
        </w:rPr>
        <w:t xml:space="preserve"> ұлттық дәстүрлеріміз аясында </w:t>
      </w:r>
      <w:r w:rsidRPr="00EE49CE">
        <w:rPr>
          <w:rFonts w:ascii="Times New Roman" w:hAnsi="Times New Roman" w:cs="Times New Roman"/>
          <w:bCs/>
          <w:sz w:val="28"/>
          <w:szCs w:val="28"/>
          <w:lang w:val="kk-KZ"/>
        </w:rPr>
        <w:t>тәрбиелеу. Жастарға жан-жақты дамыған, үйлесімді тұлғаның әр түрлі бағыттарында өзін-өзі жүзеге асыруға мүмкіндік беру керек. Абай ө</w:t>
      </w:r>
      <w:r w:rsidR="007C2677" w:rsidRPr="00EE49CE">
        <w:rPr>
          <w:rFonts w:ascii="Times New Roman" w:hAnsi="Times New Roman" w:cs="Times New Roman"/>
          <w:bCs/>
          <w:sz w:val="28"/>
          <w:szCs w:val="28"/>
          <w:lang w:val="kk-KZ"/>
        </w:rPr>
        <w:t xml:space="preserve">зінің көптеген </w:t>
      </w:r>
      <w:r w:rsidR="00BC6FA7" w:rsidRPr="00EE49CE">
        <w:rPr>
          <w:rFonts w:ascii="Times New Roman" w:hAnsi="Times New Roman" w:cs="Times New Roman"/>
          <w:bCs/>
          <w:sz w:val="28"/>
          <w:szCs w:val="28"/>
          <w:lang w:val="kk-KZ"/>
        </w:rPr>
        <w:t>шиырлары</w:t>
      </w:r>
      <w:r w:rsidRPr="00EE49CE">
        <w:rPr>
          <w:rFonts w:ascii="Times New Roman" w:hAnsi="Times New Roman" w:cs="Times New Roman"/>
          <w:bCs/>
          <w:sz w:val="28"/>
          <w:szCs w:val="28"/>
          <w:lang w:val="kk-KZ"/>
        </w:rPr>
        <w:t xml:space="preserve"> мен </w:t>
      </w:r>
      <w:r w:rsidR="001C3F27" w:rsidRPr="00EE49CE">
        <w:rPr>
          <w:rFonts w:ascii="Times New Roman" w:hAnsi="Times New Roman" w:cs="Times New Roman"/>
          <w:bCs/>
          <w:sz w:val="28"/>
          <w:szCs w:val="28"/>
          <w:lang w:val="kk-KZ"/>
        </w:rPr>
        <w:t>«Қ</w:t>
      </w:r>
      <w:r w:rsidR="007C2677" w:rsidRPr="00EE49CE">
        <w:rPr>
          <w:rFonts w:ascii="Times New Roman" w:hAnsi="Times New Roman" w:cs="Times New Roman"/>
          <w:bCs/>
          <w:sz w:val="28"/>
          <w:szCs w:val="28"/>
          <w:lang w:val="kk-KZ"/>
        </w:rPr>
        <w:t>ара сөз</w:t>
      </w:r>
      <w:r w:rsidRPr="00EE49CE">
        <w:rPr>
          <w:rFonts w:ascii="Times New Roman" w:hAnsi="Times New Roman" w:cs="Times New Roman"/>
          <w:bCs/>
          <w:sz w:val="28"/>
          <w:szCs w:val="28"/>
          <w:lang w:val="kk-KZ"/>
        </w:rPr>
        <w:t>інде</w:t>
      </w:r>
      <w:r w:rsidR="001C3F27"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пендеге тән әдепсіздік, әділетсіздік, надандық, арсыздық, пара және пәлеқорлық, мақтаншақтық, менмендік, арамдық және т.б. теріс қасиеттері </w:t>
      </w:r>
      <w:r w:rsidR="009F251C" w:rsidRPr="00EE49CE">
        <w:rPr>
          <w:rFonts w:ascii="Times New Roman" w:hAnsi="Times New Roman" w:cs="Times New Roman"/>
          <w:bCs/>
          <w:sz w:val="28"/>
          <w:szCs w:val="28"/>
          <w:lang w:val="kk-KZ"/>
        </w:rPr>
        <w:t>жөнінде</w:t>
      </w:r>
      <w:r w:rsidRPr="00EE49CE">
        <w:rPr>
          <w:rFonts w:ascii="Times New Roman" w:hAnsi="Times New Roman" w:cs="Times New Roman"/>
          <w:bCs/>
          <w:sz w:val="28"/>
          <w:szCs w:val="28"/>
          <w:lang w:val="kk-KZ"/>
        </w:rPr>
        <w:t xml:space="preserve"> ренішпен сөз қозға</w:t>
      </w:r>
      <w:r w:rsidR="001C3F27" w:rsidRPr="00EE49CE">
        <w:rPr>
          <w:rFonts w:ascii="Times New Roman" w:hAnsi="Times New Roman" w:cs="Times New Roman"/>
          <w:bCs/>
          <w:sz w:val="28"/>
          <w:szCs w:val="28"/>
          <w:lang w:val="kk-KZ"/>
        </w:rPr>
        <w:t>йды. Ал</w:t>
      </w:r>
      <w:r w:rsidRPr="00EE49CE">
        <w:rPr>
          <w:rFonts w:ascii="Times New Roman" w:hAnsi="Times New Roman" w:cs="Times New Roman"/>
          <w:bCs/>
          <w:sz w:val="28"/>
          <w:szCs w:val="28"/>
          <w:lang w:val="kk-KZ"/>
        </w:rPr>
        <w:t xml:space="preserve"> нағыз адамға тән адам</w:t>
      </w:r>
      <w:r w:rsidR="00AA0151" w:rsidRPr="00EE49CE">
        <w:rPr>
          <w:rFonts w:ascii="Times New Roman" w:hAnsi="Times New Roman" w:cs="Times New Roman"/>
          <w:bCs/>
          <w:sz w:val="28"/>
          <w:szCs w:val="28"/>
          <w:lang w:val="kk-KZ"/>
        </w:rPr>
        <w:t>шылық</w:t>
      </w:r>
      <w:r w:rsidRPr="00EE49CE">
        <w:rPr>
          <w:rFonts w:ascii="Times New Roman" w:hAnsi="Times New Roman" w:cs="Times New Roman"/>
          <w:bCs/>
          <w:sz w:val="28"/>
          <w:szCs w:val="28"/>
          <w:lang w:val="kk-KZ"/>
        </w:rPr>
        <w:t>, ізгілік, шыншылдық, білімділік, әдептілік пен әділеттілік, қайраттылық пен төзімділік, има</w:t>
      </w:r>
      <w:r w:rsidR="007C2677" w:rsidRPr="00EE49CE">
        <w:rPr>
          <w:rFonts w:ascii="Times New Roman" w:hAnsi="Times New Roman" w:cs="Times New Roman"/>
          <w:bCs/>
          <w:sz w:val="28"/>
          <w:szCs w:val="28"/>
          <w:lang w:val="kk-KZ"/>
        </w:rPr>
        <w:t>ндылық сияқты көптеген қасиет</w:t>
      </w:r>
      <w:r w:rsidRPr="00EE49CE">
        <w:rPr>
          <w:rFonts w:ascii="Times New Roman" w:hAnsi="Times New Roman" w:cs="Times New Roman"/>
          <w:bCs/>
          <w:sz w:val="28"/>
          <w:szCs w:val="28"/>
          <w:lang w:val="kk-KZ"/>
        </w:rPr>
        <w:t xml:space="preserve">іне жан-жақты талдау жасап, адамның өз бойында осы қасиеттерді бар мүмкіндігінше жетілдіру қажеттігін </w:t>
      </w:r>
      <w:r w:rsidR="00A130CC" w:rsidRPr="00EE49CE">
        <w:rPr>
          <w:rFonts w:ascii="Times New Roman" w:hAnsi="Times New Roman" w:cs="Times New Roman"/>
          <w:bCs/>
          <w:sz w:val="28"/>
          <w:szCs w:val="28"/>
          <w:lang w:val="kk-KZ"/>
        </w:rPr>
        <w:t>байыптайды</w:t>
      </w:r>
      <w:r w:rsidRPr="00EE49CE">
        <w:rPr>
          <w:rFonts w:ascii="Times New Roman" w:hAnsi="Times New Roman" w:cs="Times New Roman"/>
          <w:bCs/>
          <w:sz w:val="28"/>
          <w:szCs w:val="28"/>
          <w:lang w:val="kk-KZ"/>
        </w:rPr>
        <w:t xml:space="preserve">. </w:t>
      </w:r>
    </w:p>
    <w:p w14:paraId="0CC5F37B" w14:textId="77777777" w:rsidR="00030EBA" w:rsidRPr="00EE49CE" w:rsidRDefault="000B1B9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sz w:val="28"/>
          <w:szCs w:val="28"/>
          <w:lang w:val="kk-KZ"/>
        </w:rPr>
        <w:t xml:space="preserve">Әсіресе ғылымды игеру </w:t>
      </w:r>
      <w:r w:rsidR="00EB4D96" w:rsidRPr="00EE49CE">
        <w:rPr>
          <w:rFonts w:ascii="Times New Roman" w:hAnsi="Times New Roman" w:cs="Times New Roman"/>
          <w:bCs/>
          <w:sz w:val="28"/>
          <w:szCs w:val="28"/>
          <w:lang w:val="kk-KZ"/>
        </w:rPr>
        <w:t>жайындағы</w:t>
      </w:r>
      <w:r w:rsidRPr="00EE49CE">
        <w:rPr>
          <w:rFonts w:ascii="Times New Roman" w:hAnsi="Times New Roman" w:cs="Times New Roman"/>
          <w:bCs/>
          <w:sz w:val="28"/>
          <w:szCs w:val="28"/>
          <w:lang w:val="kk-KZ"/>
        </w:rPr>
        <w:t xml:space="preserve"> </w:t>
      </w:r>
      <w:r w:rsidR="00EB4D96" w:rsidRPr="00EE49CE">
        <w:rPr>
          <w:rFonts w:ascii="Times New Roman" w:hAnsi="Times New Roman" w:cs="Times New Roman"/>
          <w:bCs/>
          <w:sz w:val="28"/>
          <w:szCs w:val="28"/>
          <w:lang w:val="kk-KZ"/>
        </w:rPr>
        <w:t>О</w:t>
      </w:r>
      <w:r w:rsidR="001C3F27" w:rsidRPr="00EE49CE">
        <w:rPr>
          <w:rFonts w:ascii="Times New Roman" w:hAnsi="Times New Roman" w:cs="Times New Roman"/>
          <w:bCs/>
          <w:sz w:val="28"/>
          <w:szCs w:val="28"/>
          <w:lang w:val="kk-KZ"/>
        </w:rPr>
        <w:t xml:space="preserve">тыз сегізінші </w:t>
      </w:r>
      <w:r w:rsidRPr="00EE49CE">
        <w:rPr>
          <w:rFonts w:ascii="Times New Roman" w:hAnsi="Times New Roman" w:cs="Times New Roman"/>
          <w:bCs/>
          <w:sz w:val="28"/>
          <w:szCs w:val="28"/>
          <w:lang w:val="kk-KZ"/>
        </w:rPr>
        <w:t>қара сөзінде былай деп ой топш</w:t>
      </w:r>
      <w:r w:rsidR="00EB4D96" w:rsidRPr="00EE49CE">
        <w:rPr>
          <w:rFonts w:ascii="Times New Roman" w:hAnsi="Times New Roman" w:cs="Times New Roman"/>
          <w:bCs/>
          <w:sz w:val="28"/>
          <w:szCs w:val="28"/>
          <w:lang w:val="kk-KZ"/>
        </w:rPr>
        <w:t xml:space="preserve">ылайды: «Әуелі адамның адамдығы </w:t>
      </w:r>
      <w:r w:rsidR="009B634E" w:rsidRPr="00EE49CE">
        <w:rPr>
          <w:rFonts w:ascii="Times New Roman" w:hAnsi="Times New Roman" w:cs="Times New Roman"/>
          <w:sz w:val="28"/>
          <w:szCs w:val="28"/>
        </w:rPr>
        <w:fldChar w:fldCharType="begin"/>
      </w:r>
      <w:r w:rsidR="009B634E" w:rsidRPr="00EE49CE">
        <w:rPr>
          <w:rFonts w:ascii="Times New Roman" w:hAnsi="Times New Roman" w:cs="Times New Roman"/>
          <w:sz w:val="28"/>
          <w:szCs w:val="28"/>
          <w:lang w:val="kk-KZ"/>
        </w:rPr>
        <w:instrText xml:space="preserve"> HYPERLINK "https://kk.wikibooks.org/w/index.php?title=%D0%90%D2%9B%D1%8B%D0%BB&amp;action=edit&amp;redlink=1" </w:instrText>
      </w:r>
      <w:r w:rsidR="009B634E" w:rsidRPr="00EE49CE">
        <w:rPr>
          <w:rFonts w:ascii="Times New Roman" w:hAnsi="Times New Roman" w:cs="Times New Roman"/>
          <w:sz w:val="28"/>
          <w:szCs w:val="28"/>
        </w:rPr>
        <w:fldChar w:fldCharType="separate"/>
      </w:r>
      <w:r w:rsidRPr="00EE49CE">
        <w:rPr>
          <w:rStyle w:val="ac"/>
          <w:rFonts w:ascii="Times New Roman" w:hAnsi="Times New Roman"/>
          <w:bCs/>
          <w:color w:val="auto"/>
          <w:sz w:val="28"/>
          <w:szCs w:val="28"/>
          <w:u w:val="none"/>
          <w:lang w:val="kk-KZ"/>
        </w:rPr>
        <w:t>ақыл</w:t>
      </w:r>
      <w:r w:rsidR="009B634E" w:rsidRPr="00EE49CE">
        <w:rPr>
          <w:rStyle w:val="ac"/>
          <w:rFonts w:ascii="Times New Roman" w:hAnsi="Times New Roman"/>
          <w:bCs/>
          <w:color w:val="auto"/>
          <w:sz w:val="28"/>
          <w:szCs w:val="28"/>
          <w:u w:val="none"/>
          <w:lang w:val="kk-KZ"/>
        </w:rPr>
        <w:fldChar w:fldCharType="end"/>
      </w:r>
      <w:r w:rsidR="00EB4D96" w:rsidRPr="00EE49CE">
        <w:rPr>
          <w:rFonts w:ascii="Times New Roman" w:hAnsi="Times New Roman" w:cs="Times New Roman"/>
          <w:bCs/>
          <w:color w:val="auto"/>
          <w:sz w:val="28"/>
          <w:szCs w:val="28"/>
          <w:lang w:val="kk-KZ"/>
        </w:rPr>
        <w:t xml:space="preserve">, </w:t>
      </w:r>
      <w:hyperlink r:id="rId8" w:history="1">
        <w:r w:rsidRPr="00EE49CE">
          <w:rPr>
            <w:rStyle w:val="ac"/>
            <w:rFonts w:ascii="Times New Roman" w:hAnsi="Times New Roman"/>
            <w:bCs/>
            <w:color w:val="auto"/>
            <w:sz w:val="28"/>
            <w:szCs w:val="28"/>
            <w:u w:val="none"/>
            <w:lang w:val="kk-KZ"/>
          </w:rPr>
          <w:t>ғылым</w:t>
        </w:r>
      </w:hyperlink>
      <w:r w:rsidR="00EB4D96"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деген нәрселерменен. Мұның табылмақтығына себептер </w:t>
      </w:r>
      <w:r w:rsidR="00EB4D96" w:rsidRPr="00EE49CE">
        <w:rPr>
          <w:rFonts w:ascii="Times New Roman" w:hAnsi="Times New Roman" w:cs="Times New Roman"/>
          <w:bCs/>
          <w:color w:val="auto"/>
          <w:sz w:val="28"/>
          <w:szCs w:val="28"/>
          <w:lang w:val="kk-KZ"/>
        </w:rPr>
        <w:t>–</w:t>
      </w:r>
      <w:r w:rsidRPr="00EE49CE">
        <w:rPr>
          <w:rFonts w:ascii="Times New Roman" w:hAnsi="Times New Roman" w:cs="Times New Roman"/>
          <w:bCs/>
          <w:color w:val="auto"/>
          <w:sz w:val="28"/>
          <w:szCs w:val="28"/>
          <w:lang w:val="kk-KZ"/>
        </w:rPr>
        <w:t xml:space="preserve"> әуелі хауас сәлим</w:t>
      </w:r>
      <w:r w:rsidR="00030EBA" w:rsidRPr="00EE49CE">
        <w:rPr>
          <w:rFonts w:ascii="Times New Roman" w:hAnsi="Times New Roman" w:cs="Times New Roman"/>
          <w:bCs/>
          <w:color w:val="auto"/>
          <w:sz w:val="28"/>
          <w:szCs w:val="28"/>
          <w:lang w:val="kk-KZ"/>
        </w:rPr>
        <w:t xml:space="preserve"> (сезімнің табиғи таза түрі – А.А.)</w:t>
      </w:r>
      <w:r w:rsidRPr="00EE49CE">
        <w:rPr>
          <w:rFonts w:ascii="Times New Roman" w:hAnsi="Times New Roman" w:cs="Times New Roman"/>
          <w:bCs/>
          <w:color w:val="auto"/>
          <w:sz w:val="28"/>
          <w:szCs w:val="28"/>
          <w:lang w:val="kk-KZ"/>
        </w:rPr>
        <w:t xml:space="preserve"> һәм тән саулық. Бұлар туысынан болады, қалмыс өзгелерінің бәрі жақсы ата, жақсы ана, жақсы құрбы, жақсы ұстаздан болады. Талап, ұғым махаббаттан шығады. Ғылым-білімге махаббаттандырмақ</w:t>
      </w:r>
      <w:r w:rsidR="00EB4D96" w:rsidRPr="00EE49CE">
        <w:rPr>
          <w:rFonts w:ascii="Times New Roman" w:hAnsi="Times New Roman" w:cs="Times New Roman"/>
          <w:bCs/>
          <w:color w:val="auto"/>
          <w:sz w:val="28"/>
          <w:szCs w:val="28"/>
          <w:lang w:val="kk-KZ"/>
        </w:rPr>
        <w:t xml:space="preserve"> әлгі айтылған үшеуінен болады. </w:t>
      </w:r>
      <w:hyperlink r:id="rId9" w:history="1">
        <w:r w:rsidRPr="00EE49CE">
          <w:rPr>
            <w:rStyle w:val="ac"/>
            <w:rFonts w:ascii="Times New Roman" w:hAnsi="Times New Roman"/>
            <w:bCs/>
            <w:color w:val="auto"/>
            <w:sz w:val="28"/>
            <w:szCs w:val="28"/>
            <w:u w:val="none"/>
            <w:lang w:val="kk-KZ"/>
          </w:rPr>
          <w:t>Ғылым</w:t>
        </w:r>
      </w:hyperlink>
      <w:r w:rsidRPr="00EE49CE">
        <w:rPr>
          <w:rFonts w:ascii="Times New Roman" w:hAnsi="Times New Roman" w:cs="Times New Roman"/>
          <w:bCs/>
          <w:color w:val="auto"/>
          <w:sz w:val="28"/>
          <w:szCs w:val="28"/>
          <w:lang w:val="kk-KZ"/>
        </w:rPr>
        <w:t>-білімді әуелі бастан бала өзі ізденіп таппайды. Басында зорлықпенен яки алдауменен үйір қылу керек, үйрене келе өзі іздегендей болғанша. Қашан бір бала </w:t>
      </w:r>
      <w:r w:rsidR="009B634E" w:rsidRPr="00EE49CE">
        <w:rPr>
          <w:rFonts w:ascii="Times New Roman" w:hAnsi="Times New Roman" w:cs="Times New Roman"/>
          <w:sz w:val="28"/>
          <w:szCs w:val="28"/>
        </w:rPr>
        <w:fldChar w:fldCharType="begin"/>
      </w:r>
      <w:r w:rsidR="009B634E" w:rsidRPr="00EE49CE">
        <w:rPr>
          <w:rFonts w:ascii="Times New Roman" w:hAnsi="Times New Roman" w:cs="Times New Roman"/>
          <w:sz w:val="28"/>
          <w:szCs w:val="28"/>
          <w:lang w:val="kk-KZ"/>
        </w:rPr>
        <w:instrText xml:space="preserve"> HYPERLINK "https://kk.wikibooks.org/w/index.php?title=%D2%92%D1%8B%D0%BB%D1%8B%D0%BC&amp;action=edit&amp;redlink=1" </w:instrText>
      </w:r>
      <w:r w:rsidR="009B634E" w:rsidRPr="00EE49CE">
        <w:rPr>
          <w:rFonts w:ascii="Times New Roman" w:hAnsi="Times New Roman" w:cs="Times New Roman"/>
          <w:sz w:val="28"/>
          <w:szCs w:val="28"/>
        </w:rPr>
        <w:fldChar w:fldCharType="separate"/>
      </w:r>
      <w:r w:rsidRPr="00EE49CE">
        <w:rPr>
          <w:rStyle w:val="ac"/>
          <w:rFonts w:ascii="Times New Roman" w:hAnsi="Times New Roman"/>
          <w:bCs/>
          <w:color w:val="auto"/>
          <w:sz w:val="28"/>
          <w:szCs w:val="28"/>
          <w:u w:val="none"/>
          <w:lang w:val="kk-KZ"/>
        </w:rPr>
        <w:t>ғылым</w:t>
      </w:r>
      <w:r w:rsidR="009B634E" w:rsidRPr="00EE49CE">
        <w:rPr>
          <w:rStyle w:val="ac"/>
          <w:rFonts w:ascii="Times New Roman" w:hAnsi="Times New Roman"/>
          <w:bCs/>
          <w:color w:val="auto"/>
          <w:sz w:val="28"/>
          <w:szCs w:val="28"/>
          <w:u w:val="none"/>
          <w:lang w:val="kk-KZ"/>
        </w:rPr>
        <w:fldChar w:fldCharType="end"/>
      </w:r>
      <w:r w:rsidRPr="00EE49CE">
        <w:rPr>
          <w:rFonts w:ascii="Times New Roman" w:hAnsi="Times New Roman" w:cs="Times New Roman"/>
          <w:bCs/>
          <w:color w:val="auto"/>
          <w:sz w:val="28"/>
          <w:szCs w:val="28"/>
          <w:lang w:val="kk-KZ"/>
        </w:rPr>
        <w:t>, білімді махаббатпенен көксерлік болса, сонда ғана оның аты адам болады. Сонан соң ғана алла тағаланы танымақтық, өзін танымақтық, дүниені танымақтық, өз адамдығын бұзбай ғана жәліб мәнфағат</w:t>
      </w:r>
      <w:r w:rsidR="00030EBA" w:rsidRPr="00EE49CE">
        <w:rPr>
          <w:rFonts w:ascii="Times New Roman" w:hAnsi="Times New Roman" w:cs="Times New Roman"/>
          <w:bCs/>
          <w:color w:val="auto"/>
          <w:sz w:val="28"/>
          <w:szCs w:val="28"/>
          <w:lang w:val="kk-KZ"/>
        </w:rPr>
        <w:t xml:space="preserve"> (пайда алу – А.А.)</w:t>
      </w:r>
      <w:r w:rsidRPr="00EE49CE">
        <w:rPr>
          <w:rFonts w:ascii="Times New Roman" w:hAnsi="Times New Roman" w:cs="Times New Roman"/>
          <w:bCs/>
          <w:color w:val="auto"/>
          <w:sz w:val="28"/>
          <w:szCs w:val="28"/>
          <w:lang w:val="kk-KZ"/>
        </w:rPr>
        <w:t xml:space="preserve"> дәфғы мұзарратларны</w:t>
      </w:r>
      <w:r w:rsidR="003D7C35" w:rsidRPr="00EE49CE">
        <w:rPr>
          <w:rFonts w:ascii="Times New Roman" w:hAnsi="Times New Roman" w:cs="Times New Roman"/>
          <w:bCs/>
          <w:color w:val="auto"/>
          <w:sz w:val="28"/>
          <w:szCs w:val="28"/>
          <w:lang w:val="kk-KZ"/>
        </w:rPr>
        <w:t xml:space="preserve"> (залалдыдан қашу – А.А.)</w:t>
      </w:r>
      <w:r w:rsidRPr="00EE49CE">
        <w:rPr>
          <w:rFonts w:ascii="Times New Roman" w:hAnsi="Times New Roman" w:cs="Times New Roman"/>
          <w:bCs/>
          <w:color w:val="auto"/>
          <w:sz w:val="28"/>
          <w:szCs w:val="28"/>
          <w:lang w:val="kk-KZ"/>
        </w:rPr>
        <w:t xml:space="preserve"> айырмақлық секілді ғылым-білімді үйренсе, білер деп үміт қылмаққа болады. Болмаса жоқ, ең болмаса шала»</w:t>
      </w:r>
      <w:r w:rsidR="00030EBA" w:rsidRPr="00EE49CE">
        <w:rPr>
          <w:rFonts w:ascii="Times New Roman" w:hAnsi="Times New Roman" w:cs="Times New Roman"/>
          <w:bCs/>
          <w:color w:val="auto"/>
          <w:sz w:val="28"/>
          <w:szCs w:val="28"/>
          <w:lang w:val="kk-KZ"/>
        </w:rPr>
        <w:t xml:space="preserve"> </w:t>
      </w:r>
      <w:r w:rsidR="00030EBA"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3</w:t>
      </w:r>
      <w:r w:rsidR="00A34D2D" w:rsidRPr="00EE49CE">
        <w:rPr>
          <w:rFonts w:ascii="Times New Roman" w:hAnsi="Times New Roman" w:cs="Times New Roman"/>
          <w:bCs/>
          <w:sz w:val="28"/>
          <w:szCs w:val="28"/>
          <w:lang w:val="kk-KZ"/>
        </w:rPr>
        <w:t>,  28</w:t>
      </w:r>
      <w:r w:rsidR="00C175BE" w:rsidRPr="00EE49CE">
        <w:rPr>
          <w:rFonts w:ascii="Times New Roman" w:hAnsi="Times New Roman" w:cs="Times New Roman"/>
          <w:bCs/>
          <w:sz w:val="28"/>
          <w:szCs w:val="28"/>
          <w:lang w:val="kk-KZ"/>
        </w:rPr>
        <w:t xml:space="preserve"> б.</w:t>
      </w:r>
      <w:r w:rsidR="00030EBA" w:rsidRPr="00EE49CE">
        <w:rPr>
          <w:rFonts w:ascii="Times New Roman" w:hAnsi="Times New Roman" w:cs="Times New Roman"/>
          <w:bCs/>
          <w:sz w:val="28"/>
          <w:szCs w:val="28"/>
          <w:lang w:val="kk-KZ"/>
        </w:rPr>
        <w:t>]</w:t>
      </w:r>
      <w:r w:rsidRPr="00EE49CE">
        <w:rPr>
          <w:rFonts w:ascii="Times New Roman" w:hAnsi="Times New Roman" w:cs="Times New Roman"/>
          <w:bCs/>
          <w:color w:val="auto"/>
          <w:sz w:val="28"/>
          <w:szCs w:val="28"/>
          <w:lang w:val="kk-KZ"/>
        </w:rPr>
        <w:t xml:space="preserve">. </w:t>
      </w:r>
    </w:p>
    <w:p w14:paraId="211A60D8" w14:textId="77777777" w:rsidR="003D7C35" w:rsidRPr="00EE49CE" w:rsidRDefault="000B1B9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Абай бұл сөзінде өмірдің басты мәні байлықта емес, ғылым мен білімде деген ойды қайталайды. «Күллі адам баласын қор қылатын үш нәрсе бар. Сонан қашпақ керек: әуелі</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надандық, екіншісі</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еріншектік, үшінші</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залымдық деп білесің. Надандық</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білім-ғылымның жоқтығы, дүниеде ешбір нәрсені оларсыз біліп болмайды. Білімсіздік хайуандық болады.</w:t>
      </w:r>
      <w:r w:rsidR="003D7C35"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Еріншектік</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 xml:space="preserve">күллі дүниедегі өнердің дұшпаны. Талапсыздық, жігерсіздік, ұятсыздық, кедейлік </w:t>
      </w:r>
      <w:r w:rsidR="00EB4D96" w:rsidRPr="00EE49CE">
        <w:rPr>
          <w:rFonts w:ascii="Times New Roman" w:hAnsi="Times New Roman" w:cs="Times New Roman"/>
          <w:bCs/>
          <w:color w:val="auto"/>
          <w:sz w:val="28"/>
          <w:szCs w:val="28"/>
          <w:lang w:val="kk-KZ"/>
        </w:rPr>
        <w:t>–</w:t>
      </w:r>
      <w:r w:rsidRPr="00EE49CE">
        <w:rPr>
          <w:rFonts w:ascii="Times New Roman" w:hAnsi="Times New Roman" w:cs="Times New Roman"/>
          <w:bCs/>
          <w:color w:val="auto"/>
          <w:sz w:val="28"/>
          <w:szCs w:val="28"/>
          <w:lang w:val="kk-KZ"/>
        </w:rPr>
        <w:t xml:space="preserve"> бәрі осыдан шығады. Залымдық</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 xml:space="preserve">адам баласының дұшпаны. Адам баласына дұшпан болса, адамнан бөлінеді, бір жыртқыш хайуан қисабына қосылады» </w:t>
      </w:r>
      <w:r w:rsidR="003D7C35" w:rsidRPr="00EE49CE">
        <w:rPr>
          <w:rFonts w:ascii="Times New Roman" w:hAnsi="Times New Roman" w:cs="Times New Roman"/>
          <w:bCs/>
          <w:sz w:val="28"/>
          <w:szCs w:val="28"/>
          <w:lang w:val="kk-KZ"/>
        </w:rPr>
        <w:t>[19</w:t>
      </w:r>
      <w:r w:rsidR="00A34D2D" w:rsidRPr="00EE49CE">
        <w:rPr>
          <w:rFonts w:ascii="Times New Roman" w:hAnsi="Times New Roman" w:cs="Times New Roman"/>
          <w:bCs/>
          <w:sz w:val="28"/>
          <w:szCs w:val="28"/>
          <w:lang w:val="kk-KZ"/>
        </w:rPr>
        <w:t>, 29</w:t>
      </w:r>
      <w:r w:rsidR="00C175BE" w:rsidRPr="00EE49CE">
        <w:rPr>
          <w:rFonts w:ascii="Times New Roman" w:hAnsi="Times New Roman" w:cs="Times New Roman"/>
          <w:bCs/>
          <w:sz w:val="28"/>
          <w:szCs w:val="28"/>
          <w:lang w:val="kk-KZ"/>
        </w:rPr>
        <w:t xml:space="preserve"> б.</w:t>
      </w:r>
      <w:r w:rsidR="003D7C35" w:rsidRPr="00EE49CE">
        <w:rPr>
          <w:rFonts w:ascii="Times New Roman" w:hAnsi="Times New Roman" w:cs="Times New Roman"/>
          <w:bCs/>
          <w:sz w:val="28"/>
          <w:szCs w:val="28"/>
          <w:lang w:val="kk-KZ"/>
        </w:rPr>
        <w:t xml:space="preserve">] </w:t>
      </w:r>
      <w:r w:rsidRPr="00EE49CE">
        <w:rPr>
          <w:rFonts w:ascii="Times New Roman" w:hAnsi="Times New Roman" w:cs="Times New Roman"/>
          <w:bCs/>
          <w:color w:val="auto"/>
          <w:sz w:val="28"/>
          <w:szCs w:val="28"/>
          <w:lang w:val="kk-KZ"/>
        </w:rPr>
        <w:t xml:space="preserve">дей келе мұның барлығының емі ғылым мен білімде деп тағы ой қорытады. </w:t>
      </w:r>
    </w:p>
    <w:p w14:paraId="0C0209ED" w14:textId="77777777" w:rsidR="000B1B9E" w:rsidRPr="00EE49CE" w:rsidRDefault="000B1B9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Болмыстың ш</w:t>
      </w:r>
      <w:r w:rsidR="008B66B9" w:rsidRPr="00EE49CE">
        <w:rPr>
          <w:rFonts w:ascii="Times New Roman" w:hAnsi="Times New Roman" w:cs="Times New Roman"/>
          <w:bCs/>
          <w:color w:val="auto"/>
          <w:sz w:val="28"/>
          <w:szCs w:val="28"/>
          <w:lang w:val="kk-KZ"/>
        </w:rPr>
        <w:t>ынайы мәнін, құндылықтарды табу</w:t>
      </w:r>
      <w:r w:rsidRPr="00EE49CE">
        <w:rPr>
          <w:rFonts w:ascii="Times New Roman" w:hAnsi="Times New Roman" w:cs="Times New Roman"/>
          <w:bCs/>
          <w:color w:val="auto"/>
          <w:sz w:val="28"/>
          <w:szCs w:val="28"/>
          <w:lang w:val="kk-KZ"/>
        </w:rPr>
        <w:t xml:space="preserve"> және жалған құндылықтарға құмар</w:t>
      </w:r>
      <w:r w:rsidR="008B66B9" w:rsidRPr="00EE49CE">
        <w:rPr>
          <w:rFonts w:ascii="Times New Roman" w:hAnsi="Times New Roman" w:cs="Times New Roman"/>
          <w:bCs/>
          <w:color w:val="auto"/>
          <w:sz w:val="28"/>
          <w:szCs w:val="28"/>
          <w:lang w:val="kk-KZ"/>
        </w:rPr>
        <w:t xml:space="preserve">лықпен өміріңді жоғалтпау </w:t>
      </w:r>
      <w:r w:rsidRPr="00EE49CE">
        <w:rPr>
          <w:rFonts w:ascii="Times New Roman" w:hAnsi="Times New Roman" w:cs="Times New Roman"/>
          <w:bCs/>
          <w:color w:val="auto"/>
          <w:sz w:val="28"/>
          <w:szCs w:val="28"/>
          <w:lang w:val="kk-KZ"/>
        </w:rPr>
        <w:t xml:space="preserve">идеясы </w:t>
      </w:r>
      <w:r w:rsidR="003D7C35" w:rsidRPr="00EE49CE">
        <w:rPr>
          <w:rFonts w:ascii="Times New Roman" w:hAnsi="Times New Roman" w:cs="Times New Roman"/>
          <w:bCs/>
          <w:color w:val="auto"/>
          <w:sz w:val="28"/>
          <w:szCs w:val="28"/>
          <w:lang w:val="kk-KZ"/>
        </w:rPr>
        <w:t xml:space="preserve"> төртінші </w:t>
      </w:r>
      <w:r w:rsidRPr="00EE49CE">
        <w:rPr>
          <w:rFonts w:ascii="Times New Roman" w:hAnsi="Times New Roman" w:cs="Times New Roman"/>
          <w:bCs/>
          <w:color w:val="auto"/>
          <w:sz w:val="28"/>
          <w:szCs w:val="28"/>
          <w:lang w:val="kk-KZ"/>
        </w:rPr>
        <w:t xml:space="preserve">қара сөзде кеңірек ашылады: «Адам баласы жылап туады, кейіп өледі. Екі ортада, бұ дүниенің рахатының кайда екенін білмей, бірін-бірі аңдып, біріне-бірі мақтанып, есіл өмірді ескерусіз, босқа, жарамсыз қылықпен, қор етіп өткізеді де, таусылған күнде бір күндік өмірді бар малына сатып алуға таба алмайды. Қулық саумақ, көз </w:t>
      </w:r>
      <w:r w:rsidRPr="00EE49CE">
        <w:rPr>
          <w:rFonts w:ascii="Times New Roman" w:hAnsi="Times New Roman" w:cs="Times New Roman"/>
          <w:bCs/>
          <w:color w:val="auto"/>
          <w:sz w:val="28"/>
          <w:szCs w:val="28"/>
          <w:lang w:val="kk-KZ"/>
        </w:rPr>
        <w:lastRenderedPageBreak/>
        <w:t>сүзіп, тіленіп, адам саумақ</w:t>
      </w:r>
      <w:r w:rsidR="00EB4D96" w:rsidRPr="00EE49CE">
        <w:rPr>
          <w:rFonts w:ascii="Times New Roman" w:hAnsi="Times New Roman" w:cs="Times New Roman"/>
          <w:bCs/>
          <w:color w:val="auto"/>
          <w:sz w:val="28"/>
          <w:szCs w:val="28"/>
          <w:lang w:val="kk-KZ"/>
        </w:rPr>
        <w:t xml:space="preserve"> – </w:t>
      </w:r>
      <w:r w:rsidRPr="00EE49CE">
        <w:rPr>
          <w:rFonts w:ascii="Times New Roman" w:hAnsi="Times New Roman" w:cs="Times New Roman"/>
          <w:bCs/>
          <w:color w:val="auto"/>
          <w:sz w:val="28"/>
          <w:szCs w:val="28"/>
          <w:lang w:val="kk-KZ"/>
        </w:rPr>
        <w:t>өнерсіз иттің ісі. Әуелі құдайға сыйынып, екінші өз қайратыңа сүйеніп, еңбегіңді сау, еңбек қылсаң, қара жер де береді, құр тастамайды»</w:t>
      </w:r>
      <w:r w:rsidR="003D7C35" w:rsidRPr="00EE49CE">
        <w:rPr>
          <w:rFonts w:ascii="Times New Roman" w:hAnsi="Times New Roman" w:cs="Times New Roman"/>
          <w:bCs/>
          <w:color w:val="auto"/>
          <w:sz w:val="28"/>
          <w:szCs w:val="28"/>
          <w:lang w:val="kk-KZ"/>
        </w:rPr>
        <w:t xml:space="preserve"> </w:t>
      </w:r>
      <w:r w:rsidR="003D7C35" w:rsidRPr="00EE49CE">
        <w:rPr>
          <w:rFonts w:ascii="Times New Roman" w:hAnsi="Times New Roman" w:cs="Times New Roman"/>
          <w:bCs/>
          <w:sz w:val="28"/>
          <w:szCs w:val="28"/>
          <w:lang w:val="kk-KZ"/>
        </w:rPr>
        <w:t>[19</w:t>
      </w:r>
      <w:r w:rsidR="00A34D2D"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 xml:space="preserve"> </w:t>
      </w:r>
      <w:r w:rsidR="00A34D2D" w:rsidRPr="00EE49CE">
        <w:rPr>
          <w:rFonts w:ascii="Times New Roman" w:hAnsi="Times New Roman" w:cs="Times New Roman"/>
          <w:bCs/>
          <w:sz w:val="28"/>
          <w:szCs w:val="28"/>
          <w:lang w:val="kk-KZ"/>
        </w:rPr>
        <w:t>14</w:t>
      </w:r>
      <w:r w:rsidR="00C175BE" w:rsidRPr="00EE49CE">
        <w:rPr>
          <w:rFonts w:ascii="Times New Roman" w:hAnsi="Times New Roman" w:cs="Times New Roman"/>
          <w:bCs/>
          <w:sz w:val="28"/>
          <w:szCs w:val="28"/>
          <w:lang w:val="kk-KZ"/>
        </w:rPr>
        <w:t xml:space="preserve"> б.</w:t>
      </w:r>
      <w:r w:rsidR="003D7C35" w:rsidRPr="00EE49CE">
        <w:rPr>
          <w:rFonts w:ascii="Times New Roman" w:hAnsi="Times New Roman" w:cs="Times New Roman"/>
          <w:bCs/>
          <w:sz w:val="28"/>
          <w:szCs w:val="28"/>
          <w:lang w:val="kk-KZ"/>
        </w:rPr>
        <w:t>]</w:t>
      </w:r>
      <w:r w:rsidRPr="00EE49CE">
        <w:rPr>
          <w:rFonts w:ascii="Times New Roman" w:hAnsi="Times New Roman" w:cs="Times New Roman"/>
          <w:bCs/>
          <w:color w:val="auto"/>
          <w:sz w:val="28"/>
          <w:szCs w:val="28"/>
          <w:lang w:val="kk-KZ"/>
        </w:rPr>
        <w:t>. Бұл әсіресе екі қолын бос қойып, құр сенделумен уақытын өткізіп жүрген жандарға тура қаратып айтылған</w:t>
      </w:r>
      <w:r w:rsidR="00476013" w:rsidRPr="00EE49CE">
        <w:rPr>
          <w:rFonts w:ascii="Times New Roman" w:hAnsi="Times New Roman" w:cs="Times New Roman"/>
          <w:bCs/>
          <w:color w:val="auto"/>
          <w:sz w:val="28"/>
          <w:szCs w:val="28"/>
          <w:lang w:val="kk-KZ"/>
        </w:rPr>
        <w:t xml:space="preserve"> сөздер іспеттес. Жастардың жағдайына алаңдаған хакімнің бол</w:t>
      </w:r>
      <w:r w:rsidRPr="00EE49CE">
        <w:rPr>
          <w:rFonts w:ascii="Times New Roman" w:hAnsi="Times New Roman" w:cs="Times New Roman"/>
          <w:bCs/>
          <w:color w:val="auto"/>
          <w:sz w:val="28"/>
          <w:szCs w:val="28"/>
          <w:lang w:val="kk-KZ"/>
        </w:rPr>
        <w:t xml:space="preserve">жамы қазіргі жастардың хал-ақуалымен сәйкестігі, ақынның сол қоғамдағы уайымы </w:t>
      </w:r>
      <w:r w:rsidR="008B66B9" w:rsidRPr="00EE49CE">
        <w:rPr>
          <w:rFonts w:ascii="Times New Roman" w:hAnsi="Times New Roman" w:cs="Times New Roman"/>
          <w:bCs/>
          <w:color w:val="auto"/>
          <w:sz w:val="28"/>
          <w:szCs w:val="28"/>
          <w:lang w:val="kk-KZ"/>
        </w:rPr>
        <w:t>қазіргі</w:t>
      </w:r>
      <w:r w:rsidRPr="00EE49CE">
        <w:rPr>
          <w:rFonts w:ascii="Times New Roman" w:hAnsi="Times New Roman" w:cs="Times New Roman"/>
          <w:bCs/>
          <w:color w:val="auto"/>
          <w:sz w:val="28"/>
          <w:szCs w:val="28"/>
          <w:lang w:val="kk-KZ"/>
        </w:rPr>
        <w:t xml:space="preserve"> күннің өзекті мәселесі.</w:t>
      </w:r>
    </w:p>
    <w:p w14:paraId="4543793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Қоғам құрылымының маңызды әлеуметтік тобы ретінде жастар тақырыбына қатысты көптеген ғылыми зерттеу еңбектері бар, сәйкесінше жастар түсінігіне </w:t>
      </w:r>
      <w:r w:rsidR="00B35794" w:rsidRPr="00EE49CE">
        <w:rPr>
          <w:rFonts w:ascii="Times New Roman" w:hAnsi="Times New Roman" w:cs="Times New Roman"/>
          <w:bCs/>
          <w:sz w:val="28"/>
          <w:szCs w:val="28"/>
          <w:lang w:val="kk-KZ"/>
        </w:rPr>
        <w:t>қатысты</w:t>
      </w:r>
      <w:r w:rsidRPr="00EE49CE">
        <w:rPr>
          <w:rFonts w:ascii="Times New Roman" w:hAnsi="Times New Roman" w:cs="Times New Roman"/>
          <w:bCs/>
          <w:sz w:val="28"/>
          <w:szCs w:val="28"/>
          <w:lang w:val="kk-KZ"/>
        </w:rPr>
        <w:t xml:space="preserve"> анықтамалар </w:t>
      </w:r>
      <w:r w:rsidR="00B35794" w:rsidRPr="00EE49CE">
        <w:rPr>
          <w:rFonts w:ascii="Times New Roman" w:hAnsi="Times New Roman" w:cs="Times New Roman"/>
          <w:bCs/>
          <w:sz w:val="28"/>
          <w:szCs w:val="28"/>
          <w:lang w:val="kk-KZ"/>
        </w:rPr>
        <w:t xml:space="preserve">да </w:t>
      </w:r>
      <w:r w:rsidRPr="00EE49CE">
        <w:rPr>
          <w:rFonts w:ascii="Times New Roman" w:hAnsi="Times New Roman" w:cs="Times New Roman"/>
          <w:bCs/>
          <w:sz w:val="28"/>
          <w:szCs w:val="28"/>
          <w:lang w:val="kk-KZ"/>
        </w:rPr>
        <w:t>жеткілікті. Бұл анықтамалар да мәні мен мағынасы тұрғысынан және жастардың жас шамасы және қоғамдағы р</w:t>
      </w:r>
      <w:r w:rsidR="00AA0151"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 xml:space="preserve">лі </w:t>
      </w:r>
      <w:r w:rsidR="00B35794" w:rsidRPr="00EE49CE">
        <w:rPr>
          <w:rFonts w:ascii="Times New Roman" w:hAnsi="Times New Roman" w:cs="Times New Roman"/>
          <w:bCs/>
          <w:sz w:val="28"/>
          <w:szCs w:val="28"/>
          <w:lang w:val="kk-KZ"/>
        </w:rPr>
        <w:t xml:space="preserve">тұрғысынан түрлі көзқарастар кешенін </w:t>
      </w:r>
      <w:r w:rsidRPr="00EE49CE">
        <w:rPr>
          <w:rFonts w:ascii="Times New Roman" w:hAnsi="Times New Roman" w:cs="Times New Roman"/>
          <w:bCs/>
          <w:sz w:val="28"/>
          <w:szCs w:val="28"/>
          <w:lang w:val="kk-KZ"/>
        </w:rPr>
        <w:t xml:space="preserve">қамтиды. </w:t>
      </w:r>
      <w:r w:rsidR="00B35794" w:rsidRPr="00EE49CE">
        <w:rPr>
          <w:rFonts w:ascii="Times New Roman" w:hAnsi="Times New Roman" w:cs="Times New Roman"/>
          <w:bCs/>
          <w:sz w:val="28"/>
          <w:szCs w:val="28"/>
          <w:lang w:val="kk-KZ"/>
        </w:rPr>
        <w:t>Әйтсе де осы</w:t>
      </w:r>
      <w:r w:rsidRPr="00EE49CE">
        <w:rPr>
          <w:rFonts w:ascii="Times New Roman" w:hAnsi="Times New Roman" w:cs="Times New Roman"/>
          <w:bCs/>
          <w:sz w:val="28"/>
          <w:szCs w:val="28"/>
          <w:lang w:val="kk-KZ"/>
        </w:rPr>
        <w:t xml:space="preserve"> анықтамалардың ортақ ұқсас мәні – жастардың мықты әлеуетке ие қоғамның қозғаушы күші ретінде сипатталуымен ерекшеленеді. </w:t>
      </w:r>
    </w:p>
    <w:p w14:paraId="488D8AE5" w14:textId="77777777" w:rsidR="00D452D3" w:rsidRPr="00EE49CE" w:rsidRDefault="00D452D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Америка</w:t>
      </w:r>
      <w:r w:rsidR="00C42AD4" w:rsidRPr="00EE49CE">
        <w:rPr>
          <w:rFonts w:ascii="Times New Roman" w:hAnsi="Times New Roman" w:cs="Times New Roman"/>
          <w:bCs/>
          <w:sz w:val="28"/>
          <w:szCs w:val="28"/>
          <w:lang w:val="kk-KZ"/>
        </w:rPr>
        <w:t>лық</w:t>
      </w:r>
      <w:r w:rsidRPr="00EE49CE">
        <w:rPr>
          <w:rFonts w:ascii="Times New Roman" w:hAnsi="Times New Roman" w:cs="Times New Roman"/>
          <w:bCs/>
          <w:sz w:val="28"/>
          <w:szCs w:val="28"/>
          <w:lang w:val="kk-KZ"/>
        </w:rPr>
        <w:t xml:space="preserve"> ғалым Толкотт Парсонс жастарды әлеуметтену </w:t>
      </w:r>
      <w:r w:rsidR="00C42AD4" w:rsidRPr="00EE49CE">
        <w:rPr>
          <w:rFonts w:ascii="Times New Roman" w:hAnsi="Times New Roman" w:cs="Times New Roman"/>
          <w:bCs/>
          <w:sz w:val="28"/>
          <w:szCs w:val="28"/>
          <w:lang w:val="kk-KZ"/>
        </w:rPr>
        <w:t>үдерісінің</w:t>
      </w:r>
      <w:r w:rsidRPr="00EE49CE">
        <w:rPr>
          <w:rFonts w:ascii="Times New Roman" w:hAnsi="Times New Roman" w:cs="Times New Roman"/>
          <w:bCs/>
          <w:sz w:val="28"/>
          <w:szCs w:val="28"/>
          <w:lang w:val="kk-KZ"/>
        </w:rPr>
        <w:t xml:space="preserve"> бөлігі ретінде </w:t>
      </w:r>
      <w:r w:rsidR="00B97BBC" w:rsidRPr="00EE49CE">
        <w:rPr>
          <w:rFonts w:ascii="Times New Roman" w:hAnsi="Times New Roman" w:cs="Times New Roman"/>
          <w:bCs/>
          <w:sz w:val="28"/>
          <w:szCs w:val="28"/>
          <w:lang w:val="kk-KZ"/>
        </w:rPr>
        <w:t>тақырып етеді</w:t>
      </w:r>
      <w:r w:rsidRPr="00EE49CE">
        <w:rPr>
          <w:rFonts w:ascii="Times New Roman" w:hAnsi="Times New Roman" w:cs="Times New Roman"/>
          <w:bCs/>
          <w:sz w:val="28"/>
          <w:szCs w:val="28"/>
          <w:lang w:val="kk-KZ"/>
        </w:rPr>
        <w:t>, онда адамдар ересек өмірге дайындық кезінде әлеуметтік нормаларды, құндылықтарды және рөлдерді меңгереді.</w:t>
      </w:r>
    </w:p>
    <w:p w14:paraId="79164635" w14:textId="77777777" w:rsidR="00D452D3" w:rsidRPr="00EE49CE" w:rsidRDefault="001931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Енді Парсонстың жастар мәселесін зерделеуінің</w:t>
      </w:r>
      <w:r w:rsidR="00D452D3" w:rsidRPr="00EE49CE">
        <w:rPr>
          <w:rFonts w:ascii="Times New Roman" w:hAnsi="Times New Roman" w:cs="Times New Roman"/>
          <w:bCs/>
          <w:sz w:val="28"/>
          <w:szCs w:val="28"/>
          <w:lang w:val="kk-KZ"/>
        </w:rPr>
        <w:t xml:space="preserve"> негізгі аспектілеріне</w:t>
      </w:r>
      <w:r w:rsidRPr="00EE49CE">
        <w:rPr>
          <w:rFonts w:ascii="Times New Roman" w:hAnsi="Times New Roman" w:cs="Times New Roman"/>
          <w:bCs/>
          <w:sz w:val="28"/>
          <w:szCs w:val="28"/>
          <w:lang w:val="kk-KZ"/>
        </w:rPr>
        <w:t xml:space="preserve"> тоқталсақ, олар төмендегідей</w:t>
      </w:r>
      <w:r w:rsidR="00D452D3" w:rsidRPr="00EE49CE">
        <w:rPr>
          <w:rFonts w:ascii="Times New Roman" w:hAnsi="Times New Roman" w:cs="Times New Roman"/>
          <w:bCs/>
          <w:sz w:val="28"/>
          <w:szCs w:val="28"/>
          <w:lang w:val="kk-KZ"/>
        </w:rPr>
        <w:t>:</w:t>
      </w:r>
    </w:p>
    <w:p w14:paraId="66906958" w14:textId="77777777" w:rsidR="00D452D3" w:rsidRPr="00EE49CE" w:rsidRDefault="00B3579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D452D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w:t>
      </w:r>
      <w:r w:rsidR="00D452D3" w:rsidRPr="00EE49CE">
        <w:rPr>
          <w:rFonts w:ascii="Times New Roman" w:hAnsi="Times New Roman" w:cs="Times New Roman"/>
          <w:bCs/>
          <w:sz w:val="28"/>
          <w:szCs w:val="28"/>
          <w:lang w:val="kk-KZ"/>
        </w:rPr>
        <w:t xml:space="preserve">астардың әлеуметтену </w:t>
      </w:r>
      <w:r w:rsidR="00C42AD4" w:rsidRPr="00EE49CE">
        <w:rPr>
          <w:rFonts w:ascii="Times New Roman" w:hAnsi="Times New Roman" w:cs="Times New Roman"/>
          <w:bCs/>
          <w:sz w:val="28"/>
          <w:szCs w:val="28"/>
          <w:lang w:val="kk-KZ"/>
        </w:rPr>
        <w:t>үдерісінде</w:t>
      </w:r>
      <w:r w:rsidR="00D452D3" w:rsidRPr="00EE49CE">
        <w:rPr>
          <w:rFonts w:ascii="Times New Roman" w:hAnsi="Times New Roman" w:cs="Times New Roman"/>
          <w:bCs/>
          <w:sz w:val="28"/>
          <w:szCs w:val="28"/>
          <w:lang w:val="kk-KZ"/>
        </w:rPr>
        <w:t xml:space="preserve"> екенін, яғни олар қоғамда қызмет ету үшін қажетті әлеуметтік нормалар мен құндылықтарды меңгеретінін атап көрсетті;</w:t>
      </w:r>
    </w:p>
    <w:p w14:paraId="4D264C2E" w14:textId="77777777" w:rsidR="00D452D3" w:rsidRPr="00EE49CE" w:rsidRDefault="00B3579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D452D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w:t>
      </w:r>
      <w:r w:rsidR="00D452D3" w:rsidRPr="00EE49CE">
        <w:rPr>
          <w:rFonts w:ascii="Times New Roman" w:hAnsi="Times New Roman" w:cs="Times New Roman"/>
          <w:bCs/>
          <w:sz w:val="28"/>
          <w:szCs w:val="28"/>
          <w:lang w:val="kk-KZ"/>
        </w:rPr>
        <w:t xml:space="preserve">асөспірімдік кезеңді тұлғаның қалыптасатын, әлеуметтік рөлдердің игерілетін және жеке тұлғаның ересек өмірге дайындалатын кезеңі ретінде </w:t>
      </w:r>
      <w:r w:rsidR="00B97BBC" w:rsidRPr="00EE49CE">
        <w:rPr>
          <w:rFonts w:ascii="Times New Roman" w:hAnsi="Times New Roman" w:cs="Times New Roman"/>
          <w:bCs/>
          <w:sz w:val="28"/>
          <w:szCs w:val="28"/>
          <w:lang w:val="kk-KZ"/>
        </w:rPr>
        <w:t>сараптады</w:t>
      </w:r>
      <w:r w:rsidR="00D452D3" w:rsidRPr="00EE49CE">
        <w:rPr>
          <w:rFonts w:ascii="Times New Roman" w:hAnsi="Times New Roman" w:cs="Times New Roman"/>
          <w:bCs/>
          <w:sz w:val="28"/>
          <w:szCs w:val="28"/>
          <w:lang w:val="kk-KZ"/>
        </w:rPr>
        <w:t>;</w:t>
      </w:r>
    </w:p>
    <w:p w14:paraId="51455A2D" w14:textId="77777777" w:rsidR="00D452D3" w:rsidRPr="00EE49CE" w:rsidRDefault="00B3579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D452D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w:t>
      </w:r>
      <w:r w:rsidR="00D452D3" w:rsidRPr="00EE49CE">
        <w:rPr>
          <w:rFonts w:ascii="Times New Roman" w:hAnsi="Times New Roman" w:cs="Times New Roman"/>
          <w:bCs/>
          <w:sz w:val="28"/>
          <w:szCs w:val="28"/>
          <w:lang w:val="kk-KZ"/>
        </w:rPr>
        <w:t xml:space="preserve">астар әлеуметтік құрылымдарды сақтауда және өзгертуде маңызды рөл атқарады деп </w:t>
      </w:r>
      <w:r w:rsidR="00193131" w:rsidRPr="00EE49CE">
        <w:rPr>
          <w:rFonts w:ascii="Times New Roman" w:hAnsi="Times New Roman" w:cs="Times New Roman"/>
          <w:bCs/>
          <w:sz w:val="28"/>
          <w:szCs w:val="28"/>
          <w:lang w:val="kk-KZ"/>
        </w:rPr>
        <w:t>бағамдады</w:t>
      </w:r>
      <w:r w:rsidR="00D452D3" w:rsidRPr="00EE49CE">
        <w:rPr>
          <w:rFonts w:ascii="Times New Roman" w:hAnsi="Times New Roman" w:cs="Times New Roman"/>
          <w:bCs/>
          <w:sz w:val="28"/>
          <w:szCs w:val="28"/>
          <w:lang w:val="kk-KZ"/>
        </w:rPr>
        <w:t xml:space="preserve">. Олар әлеуметтенудің объектілері де, қоғамға әсер етуге қабілетті субъектілер де болып </w:t>
      </w:r>
      <w:r w:rsidRPr="00EE49CE">
        <w:rPr>
          <w:rFonts w:ascii="Times New Roman" w:hAnsi="Times New Roman" w:cs="Times New Roman"/>
          <w:bCs/>
          <w:sz w:val="28"/>
          <w:szCs w:val="28"/>
          <w:lang w:val="kk-KZ"/>
        </w:rPr>
        <w:t>есептеледі</w:t>
      </w:r>
      <w:r w:rsidR="00D452D3" w:rsidRPr="00EE49CE">
        <w:rPr>
          <w:rFonts w:ascii="Times New Roman" w:hAnsi="Times New Roman" w:cs="Times New Roman"/>
          <w:bCs/>
          <w:sz w:val="28"/>
          <w:szCs w:val="28"/>
          <w:lang w:val="kk-KZ"/>
        </w:rPr>
        <w:t>;</w:t>
      </w:r>
    </w:p>
    <w:p w14:paraId="6CA1458A" w14:textId="77777777" w:rsidR="00D452D3" w:rsidRPr="00EE49CE" w:rsidRDefault="00B3579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D452D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Қ</w:t>
      </w:r>
      <w:r w:rsidR="007E7311" w:rsidRPr="00EE49CE">
        <w:rPr>
          <w:rFonts w:ascii="Times New Roman" w:hAnsi="Times New Roman" w:cs="Times New Roman"/>
          <w:bCs/>
          <w:sz w:val="28"/>
          <w:szCs w:val="28"/>
          <w:lang w:val="kk-KZ"/>
        </w:rPr>
        <w:t>ұрылымдық-функционал</w:t>
      </w:r>
      <w:r w:rsidR="00D452D3" w:rsidRPr="00EE49CE">
        <w:rPr>
          <w:rFonts w:ascii="Times New Roman" w:hAnsi="Times New Roman" w:cs="Times New Roman"/>
          <w:bCs/>
          <w:sz w:val="28"/>
          <w:szCs w:val="28"/>
          <w:lang w:val="kk-KZ"/>
        </w:rPr>
        <w:t xml:space="preserve"> талдауын жастарды зерттеуге қолданды, оларды қоғамдағы тұрақтылық пен тепе-теңдікті сақтау үшін белгілі бір функцияларды орындайтын әлеуметтік жүйенің бөлігі ретінде </w:t>
      </w:r>
      <w:r w:rsidRPr="00EE49CE">
        <w:rPr>
          <w:rFonts w:ascii="Times New Roman" w:hAnsi="Times New Roman" w:cs="Times New Roman"/>
          <w:bCs/>
          <w:sz w:val="28"/>
          <w:szCs w:val="28"/>
          <w:lang w:val="kk-KZ"/>
        </w:rPr>
        <w:t>негіздейді</w:t>
      </w:r>
      <w:r w:rsidR="00D452D3" w:rsidRPr="00EE49CE">
        <w:rPr>
          <w:rFonts w:ascii="Times New Roman" w:hAnsi="Times New Roman" w:cs="Times New Roman"/>
          <w:bCs/>
          <w:sz w:val="28"/>
          <w:szCs w:val="28"/>
          <w:lang w:val="kk-KZ"/>
        </w:rPr>
        <w:t xml:space="preserve">. </w:t>
      </w:r>
    </w:p>
    <w:p w14:paraId="01F5AD22" w14:textId="77777777" w:rsidR="00D452D3" w:rsidRPr="00EE49CE" w:rsidRDefault="00B3579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D452D3" w:rsidRPr="00EE49CE">
        <w:rPr>
          <w:rFonts w:ascii="Times New Roman" w:hAnsi="Times New Roman" w:cs="Times New Roman"/>
          <w:bCs/>
          <w:sz w:val="28"/>
          <w:szCs w:val="28"/>
          <w:lang w:val="kk-KZ"/>
        </w:rPr>
        <w:t xml:space="preserve"> </w:t>
      </w:r>
      <w:r w:rsidR="00193131" w:rsidRPr="00EE49CE">
        <w:rPr>
          <w:rFonts w:ascii="Times New Roman" w:hAnsi="Times New Roman" w:cs="Times New Roman"/>
          <w:bCs/>
          <w:sz w:val="28"/>
          <w:szCs w:val="28"/>
          <w:lang w:val="kk-KZ"/>
        </w:rPr>
        <w:t>Ж</w:t>
      </w:r>
      <w:r w:rsidR="00D452D3" w:rsidRPr="00EE49CE">
        <w:rPr>
          <w:rFonts w:ascii="Times New Roman" w:hAnsi="Times New Roman" w:cs="Times New Roman"/>
          <w:bCs/>
          <w:sz w:val="28"/>
          <w:szCs w:val="28"/>
          <w:lang w:val="kk-KZ"/>
        </w:rPr>
        <w:t xml:space="preserve">астардың отбасы, мектеп, құрдастар сияқты басқа әлеуметтік топтармен қарым-қатынасына </w:t>
      </w:r>
      <w:r w:rsidR="00193131" w:rsidRPr="00EE49CE">
        <w:rPr>
          <w:rFonts w:ascii="Times New Roman" w:hAnsi="Times New Roman" w:cs="Times New Roman"/>
          <w:bCs/>
          <w:sz w:val="28"/>
          <w:szCs w:val="28"/>
          <w:lang w:val="kk-KZ"/>
        </w:rPr>
        <w:t>мән берді</w:t>
      </w:r>
      <w:r w:rsidR="00D452D3" w:rsidRPr="00EE49CE">
        <w:rPr>
          <w:rFonts w:ascii="Times New Roman" w:hAnsi="Times New Roman" w:cs="Times New Roman"/>
          <w:bCs/>
          <w:sz w:val="28"/>
          <w:szCs w:val="28"/>
          <w:lang w:val="kk-KZ"/>
        </w:rPr>
        <w:t xml:space="preserve">, бұл </w:t>
      </w:r>
      <w:r w:rsidR="00193131" w:rsidRPr="00EE49CE">
        <w:rPr>
          <w:rFonts w:ascii="Times New Roman" w:hAnsi="Times New Roman" w:cs="Times New Roman"/>
          <w:bCs/>
          <w:sz w:val="28"/>
          <w:szCs w:val="28"/>
          <w:lang w:val="kk-KZ"/>
        </w:rPr>
        <w:t>тұрғыдағы қарым-қатынастардың</w:t>
      </w:r>
      <w:r w:rsidR="00D452D3" w:rsidRPr="00EE49CE">
        <w:rPr>
          <w:rFonts w:ascii="Times New Roman" w:hAnsi="Times New Roman" w:cs="Times New Roman"/>
          <w:bCs/>
          <w:sz w:val="28"/>
          <w:szCs w:val="28"/>
          <w:lang w:val="kk-KZ"/>
        </w:rPr>
        <w:t xml:space="preserve"> тұлғаның қалыптасуы мен әлеуметтенуіне әсер ететінін атап өтті [</w:t>
      </w:r>
      <w:r w:rsidR="00C175BE" w:rsidRPr="00EE49CE">
        <w:rPr>
          <w:rFonts w:ascii="Times New Roman" w:hAnsi="Times New Roman" w:cs="Times New Roman"/>
          <w:bCs/>
          <w:sz w:val="28"/>
          <w:szCs w:val="28"/>
          <w:lang w:val="kk-KZ"/>
        </w:rPr>
        <w:t>5</w:t>
      </w:r>
      <w:r w:rsidR="00D452D3" w:rsidRPr="00EE49CE">
        <w:rPr>
          <w:rFonts w:ascii="Times New Roman" w:hAnsi="Times New Roman" w:cs="Times New Roman"/>
          <w:bCs/>
          <w:sz w:val="28"/>
          <w:szCs w:val="28"/>
          <w:lang w:val="kk-KZ"/>
        </w:rPr>
        <w:t>].</w:t>
      </w:r>
    </w:p>
    <w:p w14:paraId="48FF9757" w14:textId="77777777" w:rsidR="008347EF" w:rsidRPr="00EE49CE" w:rsidRDefault="008347E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Роберт Мертон «жастар» ұғымына жеке ғылыми категория ретінде нақты анықтама бермеген. Д</w:t>
      </w:r>
      <w:r w:rsidR="00526BC3" w:rsidRPr="00EE49CE">
        <w:rPr>
          <w:rFonts w:ascii="Times New Roman" w:hAnsi="Times New Roman" w:cs="Times New Roman"/>
          <w:bCs/>
          <w:sz w:val="28"/>
          <w:szCs w:val="28"/>
          <w:lang w:val="kk-KZ"/>
        </w:rPr>
        <w:t>егенмен</w:t>
      </w:r>
      <w:r w:rsidRPr="00EE49CE">
        <w:rPr>
          <w:rFonts w:ascii="Times New Roman" w:hAnsi="Times New Roman" w:cs="Times New Roman"/>
          <w:bCs/>
          <w:sz w:val="28"/>
          <w:szCs w:val="28"/>
          <w:lang w:val="kk-KZ"/>
        </w:rPr>
        <w:t xml:space="preserve"> оның ғылым әлеуметтануы мен әлеуметтік құрылымға арналған еңбектерін, атап айтқанда, аномия және рөлдік теория </w:t>
      </w:r>
      <w:r w:rsidR="00986303" w:rsidRPr="00EE49CE">
        <w:rPr>
          <w:rFonts w:ascii="Times New Roman" w:hAnsi="Times New Roman" w:cs="Times New Roman"/>
          <w:bCs/>
          <w:sz w:val="28"/>
          <w:szCs w:val="28"/>
          <w:lang w:val="kk-KZ"/>
        </w:rPr>
        <w:t>тұжырымдамасын</w:t>
      </w:r>
      <w:r w:rsidR="00EE5E4C" w:rsidRPr="00EE49CE">
        <w:rPr>
          <w:rFonts w:ascii="Times New Roman" w:hAnsi="Times New Roman" w:cs="Times New Roman"/>
          <w:bCs/>
          <w:sz w:val="28"/>
          <w:szCs w:val="28"/>
          <w:lang w:val="kk-KZ"/>
        </w:rPr>
        <w:t xml:space="preserve"> жастарды зерттеудегі әлеуметтанулық</w:t>
      </w:r>
      <w:r w:rsidRPr="00EE49CE">
        <w:rPr>
          <w:rFonts w:ascii="Times New Roman" w:hAnsi="Times New Roman" w:cs="Times New Roman"/>
          <w:bCs/>
          <w:sz w:val="28"/>
          <w:szCs w:val="28"/>
          <w:lang w:val="kk-KZ"/>
        </w:rPr>
        <w:t xml:space="preserve"> көзқарасты түсіну үшін пайдалануға болады. Мертон жастарды әлеуметтік рөлдердің белсенді дамуымен және қоғам нормаларына бейімделуімен сипатталатын балалық шақ пен ересектік арасындағы өтпелі кезең ретінде </w:t>
      </w:r>
      <w:r w:rsidR="00B97BBC" w:rsidRPr="00EE49CE">
        <w:rPr>
          <w:rFonts w:ascii="Times New Roman" w:hAnsi="Times New Roman" w:cs="Times New Roman"/>
          <w:bCs/>
          <w:sz w:val="28"/>
          <w:szCs w:val="28"/>
          <w:lang w:val="kk-KZ"/>
        </w:rPr>
        <w:t>ой елегінен өткізді</w:t>
      </w:r>
      <w:r w:rsidRPr="00EE49CE">
        <w:rPr>
          <w:rFonts w:ascii="Times New Roman" w:hAnsi="Times New Roman" w:cs="Times New Roman"/>
          <w:bCs/>
          <w:sz w:val="28"/>
          <w:szCs w:val="28"/>
          <w:lang w:val="kk-KZ"/>
        </w:rPr>
        <w:t>.</w:t>
      </w:r>
    </w:p>
    <w:p w14:paraId="105DC1F9" w14:textId="77777777" w:rsidR="008347EF" w:rsidRPr="00EE49CE" w:rsidRDefault="008347E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Мертон қоғам қол жеткізу мүмкін емес мақсаттарды қойғанда және/немесе оларға жету үшін шектеулі құралдарды ұсынғанда аномия пайда болады деп есептеді. Жастар жағдайында бұл қоғамның үміттері (мысалы, табысты мансап, </w:t>
      </w:r>
      <w:r w:rsidRPr="00EE49CE">
        <w:rPr>
          <w:rFonts w:ascii="Times New Roman" w:hAnsi="Times New Roman" w:cs="Times New Roman"/>
          <w:bCs/>
          <w:sz w:val="28"/>
          <w:szCs w:val="28"/>
          <w:lang w:val="kk-KZ"/>
        </w:rPr>
        <w:lastRenderedPageBreak/>
        <w:t>жоғары әлеуметтік мәртебе) мен жастардың нақты мүмкіндіктері арасында</w:t>
      </w:r>
      <w:r w:rsidR="00EE5E4C" w:rsidRPr="00EE49CE">
        <w:rPr>
          <w:rFonts w:ascii="Times New Roman" w:hAnsi="Times New Roman" w:cs="Times New Roman"/>
          <w:bCs/>
          <w:sz w:val="28"/>
          <w:szCs w:val="28"/>
          <w:lang w:val="kk-KZ"/>
        </w:rPr>
        <w:t>ғы сәйкессіздікте көрінуі</w:t>
      </w:r>
      <w:r w:rsidRPr="00EE49CE">
        <w:rPr>
          <w:rFonts w:ascii="Times New Roman" w:hAnsi="Times New Roman" w:cs="Times New Roman"/>
          <w:bCs/>
          <w:sz w:val="28"/>
          <w:szCs w:val="28"/>
          <w:lang w:val="kk-KZ"/>
        </w:rPr>
        <w:t xml:space="preserve">, </w:t>
      </w:r>
      <w:r w:rsidR="00EE5E4C" w:rsidRPr="00EE49CE">
        <w:rPr>
          <w:rFonts w:ascii="Times New Roman" w:hAnsi="Times New Roman" w:cs="Times New Roman"/>
          <w:bCs/>
          <w:sz w:val="28"/>
          <w:szCs w:val="28"/>
          <w:lang w:val="kk-KZ"/>
        </w:rPr>
        <w:t xml:space="preserve">ал оның </w:t>
      </w:r>
      <w:r w:rsidRPr="00EE49CE">
        <w:rPr>
          <w:rFonts w:ascii="Times New Roman" w:hAnsi="Times New Roman" w:cs="Times New Roman"/>
          <w:bCs/>
          <w:sz w:val="28"/>
          <w:szCs w:val="28"/>
          <w:lang w:val="kk-KZ"/>
        </w:rPr>
        <w:t>ауытқуға әкелуі мүмкін.</w:t>
      </w:r>
    </w:p>
    <w:p w14:paraId="77E71E02" w14:textId="77777777" w:rsidR="008347EF" w:rsidRPr="00EE49CE" w:rsidRDefault="008347E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Мертон әлеуметтік рөлдерді қоғамдағы белгілі</w:t>
      </w:r>
      <w:r w:rsidR="00B97BBC" w:rsidRPr="00EE49CE">
        <w:rPr>
          <w:rFonts w:ascii="Times New Roman" w:hAnsi="Times New Roman" w:cs="Times New Roman"/>
          <w:bCs/>
          <w:sz w:val="28"/>
          <w:szCs w:val="28"/>
          <w:lang w:val="kk-KZ"/>
        </w:rPr>
        <w:t xml:space="preserve"> бір жағдайға байланысты күту</w:t>
      </w:r>
      <w:r w:rsidRPr="00EE49CE">
        <w:rPr>
          <w:rFonts w:ascii="Times New Roman" w:hAnsi="Times New Roman" w:cs="Times New Roman"/>
          <w:bCs/>
          <w:sz w:val="28"/>
          <w:szCs w:val="28"/>
          <w:lang w:val="kk-KZ"/>
        </w:rPr>
        <w:t xml:space="preserve"> ретінде </w:t>
      </w:r>
      <w:r w:rsidR="00B97BBC" w:rsidRPr="00EE49CE">
        <w:rPr>
          <w:rFonts w:ascii="Times New Roman" w:hAnsi="Times New Roman" w:cs="Times New Roman"/>
          <w:bCs/>
          <w:sz w:val="28"/>
          <w:szCs w:val="28"/>
          <w:lang w:val="kk-KZ"/>
        </w:rPr>
        <w:t>таразылайды</w:t>
      </w:r>
      <w:r w:rsidRPr="00EE49CE">
        <w:rPr>
          <w:rFonts w:ascii="Times New Roman" w:hAnsi="Times New Roman" w:cs="Times New Roman"/>
          <w:bCs/>
          <w:sz w:val="28"/>
          <w:szCs w:val="28"/>
          <w:lang w:val="kk-KZ"/>
        </w:rPr>
        <w:t xml:space="preserve">. Жастар әртүрлі әлеуметтік рөлдерді (студент, жұмысшы, отбасы мүшесі, т.б.) меңгеру сатысында. Бұл рөлдердегі күту мен нақты мінез-құлық арасындағы сәйкессіздік қақтығыстар мен ауытқуларға </w:t>
      </w:r>
      <w:r w:rsidR="00EE5E4C" w:rsidRPr="00EE49CE">
        <w:rPr>
          <w:rFonts w:ascii="Times New Roman" w:hAnsi="Times New Roman" w:cs="Times New Roman"/>
          <w:bCs/>
          <w:sz w:val="28"/>
          <w:szCs w:val="28"/>
          <w:lang w:val="kk-KZ"/>
        </w:rPr>
        <w:t>апаруы да ықтимал</w:t>
      </w:r>
      <w:r w:rsidRPr="00EE49CE">
        <w:rPr>
          <w:rFonts w:ascii="Times New Roman" w:hAnsi="Times New Roman" w:cs="Times New Roman"/>
          <w:bCs/>
          <w:sz w:val="28"/>
          <w:szCs w:val="28"/>
          <w:lang w:val="kk-KZ"/>
        </w:rPr>
        <w:t>.</w:t>
      </w:r>
    </w:p>
    <w:p w14:paraId="78772789" w14:textId="77777777" w:rsidR="008347EF" w:rsidRPr="00EE49CE" w:rsidRDefault="00EE5E4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Ғалым</w:t>
      </w:r>
      <w:r w:rsidR="008347EF" w:rsidRPr="00EE49CE">
        <w:rPr>
          <w:rFonts w:ascii="Times New Roman" w:hAnsi="Times New Roman" w:cs="Times New Roman"/>
          <w:bCs/>
          <w:sz w:val="28"/>
          <w:szCs w:val="28"/>
          <w:lang w:val="kk-KZ"/>
        </w:rPr>
        <w:t xml:space="preserve"> жастар өмірінің маңызды аспектісі болып табылатын әлеуметтену </w:t>
      </w:r>
      <w:r w:rsidR="009308EC" w:rsidRPr="00EE49CE">
        <w:rPr>
          <w:rFonts w:ascii="Times New Roman" w:hAnsi="Times New Roman" w:cs="Times New Roman"/>
          <w:bCs/>
          <w:sz w:val="28"/>
          <w:szCs w:val="28"/>
          <w:lang w:val="kk-KZ"/>
        </w:rPr>
        <w:t>үдерісіне</w:t>
      </w:r>
      <w:r w:rsidR="008347EF" w:rsidRPr="00EE49CE">
        <w:rPr>
          <w:rFonts w:ascii="Times New Roman" w:hAnsi="Times New Roman" w:cs="Times New Roman"/>
          <w:bCs/>
          <w:sz w:val="28"/>
          <w:szCs w:val="28"/>
          <w:lang w:val="kk-KZ"/>
        </w:rPr>
        <w:t xml:space="preserve"> назар аударды. Жастар әлеуметтену </w:t>
      </w:r>
      <w:r w:rsidR="009308EC" w:rsidRPr="00EE49CE">
        <w:rPr>
          <w:rFonts w:ascii="Times New Roman" w:hAnsi="Times New Roman" w:cs="Times New Roman"/>
          <w:bCs/>
          <w:sz w:val="28"/>
          <w:szCs w:val="28"/>
          <w:lang w:val="kk-KZ"/>
        </w:rPr>
        <w:t>үдерісінде</w:t>
      </w:r>
      <w:r w:rsidR="008347EF" w:rsidRPr="00EE49CE">
        <w:rPr>
          <w:rFonts w:ascii="Times New Roman" w:hAnsi="Times New Roman" w:cs="Times New Roman"/>
          <w:bCs/>
          <w:sz w:val="28"/>
          <w:szCs w:val="28"/>
          <w:lang w:val="kk-KZ"/>
        </w:rPr>
        <w:t xml:space="preserve"> қоғамда қабылданған құндылықтарды, мінез-құлық нормалары мен ережелерін меңгеріп, өзінің әлеуметтік рөліне бейімделеді.</w:t>
      </w:r>
    </w:p>
    <w:p w14:paraId="0E34B9DE" w14:textId="77777777" w:rsidR="00DC0C06" w:rsidRPr="00EE49CE" w:rsidRDefault="008347E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Мертон, басқа әлеуметтанушылар сияқты, жастық кезеңді статустың, рөлдердің және күтудің өзгеруімен сипатталатын балалық шақтан ересектікке өту кезеңі ретінде </w:t>
      </w:r>
      <w:r w:rsidR="00B97BBC" w:rsidRPr="00EE49CE">
        <w:rPr>
          <w:rFonts w:ascii="Times New Roman" w:hAnsi="Times New Roman" w:cs="Times New Roman"/>
          <w:bCs/>
          <w:sz w:val="28"/>
          <w:szCs w:val="28"/>
          <w:lang w:val="kk-KZ"/>
        </w:rPr>
        <w:t>бағалайды</w:t>
      </w:r>
      <w:r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6</w:t>
      </w:r>
      <w:r w:rsidRPr="00EE49CE">
        <w:rPr>
          <w:rFonts w:ascii="Times New Roman" w:hAnsi="Times New Roman" w:cs="Times New Roman"/>
          <w:bCs/>
          <w:sz w:val="28"/>
          <w:szCs w:val="28"/>
          <w:lang w:val="kk-KZ"/>
        </w:rPr>
        <w:t>].</w:t>
      </w:r>
    </w:p>
    <w:p w14:paraId="17CB404F" w14:textId="77777777" w:rsidR="00E10DD8" w:rsidRPr="00EE49CE" w:rsidRDefault="00E10DD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ұғымын тереңдетуде </w:t>
      </w:r>
      <w:r w:rsidR="00EE5E4C" w:rsidRPr="00EE49CE">
        <w:rPr>
          <w:rFonts w:ascii="Times New Roman" w:hAnsi="Times New Roman" w:cs="Times New Roman"/>
          <w:bCs/>
          <w:sz w:val="28"/>
          <w:szCs w:val="28"/>
          <w:lang w:val="kk-KZ"/>
        </w:rPr>
        <w:t>рәміздік</w:t>
      </w:r>
      <w:r w:rsidRPr="00EE49CE">
        <w:rPr>
          <w:rFonts w:ascii="Times New Roman" w:hAnsi="Times New Roman" w:cs="Times New Roman"/>
          <w:bCs/>
          <w:sz w:val="28"/>
          <w:szCs w:val="28"/>
          <w:lang w:val="kk-KZ"/>
        </w:rPr>
        <w:t xml:space="preserve"> интеракционизм бағыты үлкен үлес қосты. Әсіресе</w:t>
      </w:r>
      <w:r w:rsidR="00881210" w:rsidRPr="00EE49CE">
        <w:rPr>
          <w:rFonts w:ascii="Times New Roman" w:hAnsi="Times New Roman" w:cs="Times New Roman"/>
          <w:bCs/>
          <w:sz w:val="28"/>
          <w:szCs w:val="28"/>
          <w:lang w:val="kk-KZ"/>
        </w:rPr>
        <w:t>, осы ретте</w:t>
      </w:r>
      <w:r w:rsidRPr="00EE49CE">
        <w:rPr>
          <w:rFonts w:ascii="Times New Roman" w:hAnsi="Times New Roman" w:cs="Times New Roman"/>
          <w:bCs/>
          <w:sz w:val="28"/>
          <w:szCs w:val="28"/>
          <w:lang w:val="kk-KZ"/>
        </w:rPr>
        <w:t xml:space="preserve"> Дж</w:t>
      </w:r>
      <w:r w:rsidR="00901405" w:rsidRPr="00EE49CE">
        <w:rPr>
          <w:rFonts w:ascii="Times New Roman" w:hAnsi="Times New Roman" w:cs="Times New Roman"/>
          <w:bCs/>
          <w:sz w:val="28"/>
          <w:szCs w:val="28"/>
          <w:lang w:val="kk-KZ"/>
        </w:rPr>
        <w:t>о</w:t>
      </w:r>
      <w:r w:rsidR="00986303" w:rsidRPr="00EE49CE">
        <w:rPr>
          <w:rFonts w:ascii="Times New Roman" w:hAnsi="Times New Roman" w:cs="Times New Roman"/>
          <w:bCs/>
          <w:sz w:val="28"/>
          <w:szCs w:val="28"/>
          <w:lang w:val="kk-KZ"/>
        </w:rPr>
        <w:t xml:space="preserve">рдж Мидтің тұжырымдамасын </w:t>
      </w:r>
      <w:r w:rsidRPr="00EE49CE">
        <w:rPr>
          <w:rFonts w:ascii="Times New Roman" w:hAnsi="Times New Roman" w:cs="Times New Roman"/>
          <w:bCs/>
          <w:sz w:val="28"/>
          <w:szCs w:val="28"/>
          <w:lang w:val="kk-KZ"/>
        </w:rPr>
        <w:t>атап өткен жөн.</w:t>
      </w:r>
    </w:p>
    <w:p w14:paraId="6B6ED530" w14:textId="77777777" w:rsidR="00E10DD8" w:rsidRPr="00EE49CE" w:rsidRDefault="004760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Бірегейлікті</w:t>
      </w:r>
      <w:r w:rsidR="00E10DD8" w:rsidRPr="00EE49CE">
        <w:rPr>
          <w:rFonts w:ascii="Times New Roman" w:hAnsi="Times New Roman" w:cs="Times New Roman"/>
          <w:bCs/>
          <w:sz w:val="28"/>
          <w:szCs w:val="28"/>
          <w:lang w:val="kk-KZ"/>
        </w:rPr>
        <w:t xml:space="preserve"> дамытуда Мид екі әлеуметтік фазаны ажыратады, оның барысында бала жалпы әлеуметтік жүйеде бағдарлануды үйренеді және өзінің жеке басын біледі. Мид бұл </w:t>
      </w:r>
      <w:r w:rsidR="009308EC" w:rsidRPr="00EE49CE">
        <w:rPr>
          <w:rFonts w:ascii="Times New Roman" w:hAnsi="Times New Roman" w:cs="Times New Roman"/>
          <w:bCs/>
          <w:sz w:val="28"/>
          <w:szCs w:val="28"/>
          <w:lang w:val="kk-KZ"/>
        </w:rPr>
        <w:t>үдерісті</w:t>
      </w:r>
      <w:r w:rsidR="00E10DD8" w:rsidRPr="00EE49CE">
        <w:rPr>
          <w:rFonts w:ascii="Times New Roman" w:hAnsi="Times New Roman" w:cs="Times New Roman"/>
          <w:bCs/>
          <w:sz w:val="28"/>
          <w:szCs w:val="28"/>
          <w:lang w:val="kk-KZ"/>
        </w:rPr>
        <w:t xml:space="preserve"> ойын мысалында түсіндіреді. Мид ойынды ерекшелейді, онда бала үлкен рөлдік позицияға ие бола отырып, ересек адам </w:t>
      </w:r>
      <w:r w:rsidR="00881210" w:rsidRPr="00EE49CE">
        <w:rPr>
          <w:rFonts w:ascii="Times New Roman" w:hAnsi="Times New Roman" w:cs="Times New Roman"/>
          <w:bCs/>
          <w:sz w:val="28"/>
          <w:szCs w:val="28"/>
          <w:lang w:val="kk-KZ"/>
        </w:rPr>
        <w:t xml:space="preserve">рөлін </w:t>
      </w:r>
      <w:r w:rsidR="00E10DD8" w:rsidRPr="00EE49CE">
        <w:rPr>
          <w:rFonts w:ascii="Times New Roman" w:hAnsi="Times New Roman" w:cs="Times New Roman"/>
          <w:bCs/>
          <w:sz w:val="28"/>
          <w:szCs w:val="28"/>
          <w:lang w:val="kk-KZ"/>
        </w:rPr>
        <w:t xml:space="preserve">ойнайды. Ойын барысында бала рөлдерді ауыстыра алады, олардың арасында өзара әрекеттесе алады. Бұл кезде ол өзін сырттан көреді және оның бойында </w:t>
      </w:r>
      <w:r w:rsidRPr="00EE49CE">
        <w:rPr>
          <w:rFonts w:ascii="Times New Roman" w:hAnsi="Times New Roman" w:cs="Times New Roman"/>
          <w:bCs/>
          <w:sz w:val="28"/>
          <w:szCs w:val="28"/>
          <w:lang w:val="kk-KZ"/>
        </w:rPr>
        <w:t>бірегейлік</w:t>
      </w:r>
      <w:r w:rsidR="00E10DD8" w:rsidRPr="00EE49CE">
        <w:rPr>
          <w:rFonts w:ascii="Times New Roman" w:hAnsi="Times New Roman" w:cs="Times New Roman"/>
          <w:bCs/>
          <w:sz w:val="28"/>
          <w:szCs w:val="28"/>
          <w:lang w:val="kk-KZ"/>
        </w:rPr>
        <w:t xml:space="preserve"> </w:t>
      </w:r>
      <w:r w:rsidR="00986303" w:rsidRPr="00EE49CE">
        <w:rPr>
          <w:rFonts w:ascii="Times New Roman" w:hAnsi="Times New Roman" w:cs="Times New Roman"/>
          <w:bCs/>
          <w:sz w:val="28"/>
          <w:szCs w:val="28"/>
          <w:lang w:val="kk-KZ"/>
        </w:rPr>
        <w:t>тұжырымдамасы</w:t>
      </w:r>
      <w:r w:rsidR="00E10DD8" w:rsidRPr="00EE49CE">
        <w:rPr>
          <w:rFonts w:ascii="Times New Roman" w:hAnsi="Times New Roman" w:cs="Times New Roman"/>
          <w:bCs/>
          <w:sz w:val="28"/>
          <w:szCs w:val="28"/>
          <w:lang w:val="kk-KZ"/>
        </w:rPr>
        <w:t xml:space="preserve"> қалыптасады, өйткені осы өзара әрекеттесу </w:t>
      </w:r>
      <w:r w:rsidR="009308EC" w:rsidRPr="00EE49CE">
        <w:rPr>
          <w:rFonts w:ascii="Times New Roman" w:hAnsi="Times New Roman" w:cs="Times New Roman"/>
          <w:bCs/>
          <w:sz w:val="28"/>
          <w:szCs w:val="28"/>
          <w:lang w:val="kk-KZ"/>
        </w:rPr>
        <w:t>үдерісінде</w:t>
      </w:r>
      <w:r w:rsidR="00E10DD8" w:rsidRPr="00EE49CE">
        <w:rPr>
          <w:rFonts w:ascii="Times New Roman" w:hAnsi="Times New Roman" w:cs="Times New Roman"/>
          <w:bCs/>
          <w:sz w:val="28"/>
          <w:szCs w:val="28"/>
          <w:lang w:val="kk-KZ"/>
        </w:rPr>
        <w:t xml:space="preserve"> ол өте нақты реакцияны көреді, оны өзіне сынап көреді. Рөлдік ойын </w:t>
      </w:r>
      <w:r w:rsidR="009308EC" w:rsidRPr="00EE49CE">
        <w:rPr>
          <w:rFonts w:ascii="Times New Roman" w:hAnsi="Times New Roman" w:cs="Times New Roman"/>
          <w:bCs/>
          <w:sz w:val="28"/>
          <w:szCs w:val="28"/>
          <w:lang w:val="kk-KZ"/>
        </w:rPr>
        <w:t>үдерісінде</w:t>
      </w:r>
      <w:r w:rsidR="00E10DD8" w:rsidRPr="00EE49CE">
        <w:rPr>
          <w:rFonts w:ascii="Times New Roman" w:hAnsi="Times New Roman" w:cs="Times New Roman"/>
          <w:bCs/>
          <w:sz w:val="28"/>
          <w:szCs w:val="28"/>
          <w:lang w:val="kk-KZ"/>
        </w:rPr>
        <w:t xml:space="preserve"> балада түсіндіру және ерік еркіндігі үшін жеткілікті кең өріс болады, ал ол таңдаған рөлдер, әдетте, әлеуметтік жақын ортаға қатысты. Мид «ойын» деп атайтын ұжымдық ойын </w:t>
      </w:r>
      <w:r w:rsidR="009308EC" w:rsidRPr="00EE49CE">
        <w:rPr>
          <w:rFonts w:ascii="Times New Roman" w:hAnsi="Times New Roman" w:cs="Times New Roman"/>
          <w:bCs/>
          <w:sz w:val="28"/>
          <w:szCs w:val="28"/>
          <w:lang w:val="kk-KZ"/>
        </w:rPr>
        <w:t>үдерісінде</w:t>
      </w:r>
      <w:r w:rsidR="00E10DD8" w:rsidRPr="00EE49CE">
        <w:rPr>
          <w:rFonts w:ascii="Times New Roman" w:hAnsi="Times New Roman" w:cs="Times New Roman"/>
          <w:bCs/>
          <w:sz w:val="28"/>
          <w:szCs w:val="28"/>
          <w:lang w:val="kk-KZ"/>
        </w:rPr>
        <w:t xml:space="preserve"> бала әлдеқайда қатаң ережелер жүйесіне енеді. Ол футбол, бейсбол сияқты ойындардың мысалдарын </w:t>
      </w:r>
      <w:r w:rsidR="00167148" w:rsidRPr="00EE49CE">
        <w:rPr>
          <w:rFonts w:ascii="Times New Roman" w:hAnsi="Times New Roman" w:cs="Times New Roman"/>
          <w:bCs/>
          <w:sz w:val="28"/>
          <w:szCs w:val="28"/>
          <w:lang w:val="kk-KZ"/>
        </w:rPr>
        <w:t>негізге алады</w:t>
      </w:r>
      <w:r w:rsidR="00E10DD8" w:rsidRPr="00EE49CE">
        <w:rPr>
          <w:rFonts w:ascii="Times New Roman" w:hAnsi="Times New Roman" w:cs="Times New Roman"/>
          <w:bCs/>
          <w:sz w:val="28"/>
          <w:szCs w:val="28"/>
          <w:lang w:val="kk-KZ"/>
        </w:rPr>
        <w:t>. Мұндай ойындарда бала топта ойнауды және жеке алдына қойған командалық мақсатты белгілі бір функцияны орындау, мысалы, гол соғу немесе белгілі бір ұпай жинау ретінде көруді үйренеді. Яғни, өз алдына топтық мақсатты көріп, ереже бойынша ойнай отырып, ойынның бұл түрінде бала әлеуметтік өзара әрекеттесу принциптерін түсінеді. Бұл жағдайда ойынға қатысушылар жалпылама басқа ретінде әрекет етеді. Яғни, жалпылама басқаның бақылауы арқылы жеке тұлғалық тұлға пайда болады [</w:t>
      </w:r>
      <w:r w:rsidR="00C175BE" w:rsidRPr="00EE49CE">
        <w:rPr>
          <w:rFonts w:ascii="Times New Roman" w:hAnsi="Times New Roman" w:cs="Times New Roman"/>
          <w:bCs/>
          <w:sz w:val="28"/>
          <w:szCs w:val="28"/>
          <w:lang w:val="kk-KZ"/>
        </w:rPr>
        <w:t>7</w:t>
      </w:r>
      <w:r w:rsidR="00E10DD8" w:rsidRPr="00EE49CE">
        <w:rPr>
          <w:rFonts w:ascii="Times New Roman" w:hAnsi="Times New Roman" w:cs="Times New Roman"/>
          <w:bCs/>
          <w:sz w:val="28"/>
          <w:szCs w:val="28"/>
          <w:lang w:val="kk-KZ"/>
        </w:rPr>
        <w:t>].</w:t>
      </w:r>
    </w:p>
    <w:p w14:paraId="15F57F03" w14:textId="77777777" w:rsidR="00A02600" w:rsidRPr="00EE49CE" w:rsidRDefault="00A026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Маргарет Мид ұрпақтар арасындағы өзара әрекеттестіктің басым сипатына байланысты мәдениетті үш негізг</w:t>
      </w:r>
      <w:r w:rsidR="00881210" w:rsidRPr="00EE49CE">
        <w:rPr>
          <w:rFonts w:ascii="Times New Roman" w:hAnsi="Times New Roman" w:cs="Times New Roman"/>
          <w:bCs/>
          <w:sz w:val="28"/>
          <w:szCs w:val="28"/>
          <w:lang w:val="kk-KZ"/>
        </w:rPr>
        <w:t>і түрге бөледі: «Постфигуратив</w:t>
      </w:r>
      <w:r w:rsidRPr="00EE49CE">
        <w:rPr>
          <w:rFonts w:ascii="Times New Roman" w:hAnsi="Times New Roman" w:cs="Times New Roman"/>
          <w:bCs/>
          <w:sz w:val="28"/>
          <w:szCs w:val="28"/>
          <w:lang w:val="kk-KZ"/>
        </w:rPr>
        <w:t>, мұнда балалар барлығын бұрынғылардан үйренеді; балалар да, ересектер де өз құрбы</w:t>
      </w:r>
      <w:r w:rsidR="00881210" w:rsidRPr="00EE49CE">
        <w:rPr>
          <w:rFonts w:ascii="Times New Roman" w:hAnsi="Times New Roman" w:cs="Times New Roman"/>
          <w:bCs/>
          <w:sz w:val="28"/>
          <w:szCs w:val="28"/>
          <w:lang w:val="kk-KZ"/>
        </w:rPr>
        <w:t>ларынан үйренетін түрді конфигуратив</w:t>
      </w:r>
      <w:r w:rsidRPr="00EE49CE">
        <w:rPr>
          <w:rFonts w:ascii="Times New Roman" w:hAnsi="Times New Roman" w:cs="Times New Roman"/>
          <w:bCs/>
          <w:sz w:val="28"/>
          <w:szCs w:val="28"/>
          <w:lang w:val="kk-KZ"/>
        </w:rPr>
        <w:t xml:space="preserve">; ересектердің балалардан </w:t>
      </w:r>
      <w:r w:rsidR="00881210" w:rsidRPr="00EE49CE">
        <w:rPr>
          <w:rFonts w:ascii="Times New Roman" w:hAnsi="Times New Roman" w:cs="Times New Roman"/>
          <w:bCs/>
          <w:sz w:val="28"/>
          <w:szCs w:val="28"/>
          <w:lang w:val="kk-KZ"/>
        </w:rPr>
        <w:t>үйренетін жағдайды префигуратив</w:t>
      </w:r>
      <w:r w:rsidRPr="00EE49CE">
        <w:rPr>
          <w:rFonts w:ascii="Times New Roman" w:hAnsi="Times New Roman" w:cs="Times New Roman"/>
          <w:bCs/>
          <w:sz w:val="28"/>
          <w:szCs w:val="28"/>
          <w:lang w:val="kk-KZ"/>
        </w:rPr>
        <w:t xml:space="preserve"> деп атайды». М.</w:t>
      </w:r>
      <w:r w:rsidR="0088121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Мидтің пікірінше, қазіргі заман, ұрпақ арасындағы құндылық алшақтығымен сипатта</w:t>
      </w:r>
      <w:r w:rsidR="00881210" w:rsidRPr="00EE49CE">
        <w:rPr>
          <w:rFonts w:ascii="Times New Roman" w:hAnsi="Times New Roman" w:cs="Times New Roman"/>
          <w:bCs/>
          <w:sz w:val="28"/>
          <w:szCs w:val="28"/>
          <w:lang w:val="kk-KZ"/>
        </w:rPr>
        <w:t>латын мәдениеттің префигуратив</w:t>
      </w:r>
      <w:r w:rsidRPr="00EE49CE">
        <w:rPr>
          <w:rFonts w:ascii="Times New Roman" w:hAnsi="Times New Roman" w:cs="Times New Roman"/>
          <w:bCs/>
          <w:sz w:val="28"/>
          <w:szCs w:val="28"/>
          <w:lang w:val="kk-KZ"/>
        </w:rPr>
        <w:t xml:space="preserve"> түрінің үстемдік ету дәуірі</w:t>
      </w:r>
      <w:r w:rsidR="00C175BE" w:rsidRPr="00EE49CE">
        <w:rPr>
          <w:rFonts w:ascii="Times New Roman" w:hAnsi="Times New Roman" w:cs="Times New Roman"/>
          <w:bCs/>
          <w:sz w:val="28"/>
          <w:szCs w:val="28"/>
          <w:lang w:val="kk-KZ"/>
        </w:rPr>
        <w:t xml:space="preserve"> [8]</w:t>
      </w:r>
      <w:r w:rsidRPr="00EE49CE">
        <w:rPr>
          <w:rFonts w:ascii="Times New Roman" w:hAnsi="Times New Roman" w:cs="Times New Roman"/>
          <w:bCs/>
          <w:sz w:val="28"/>
          <w:szCs w:val="28"/>
          <w:lang w:val="kk-KZ"/>
        </w:rPr>
        <w:t xml:space="preserve">. </w:t>
      </w:r>
    </w:p>
    <w:p w14:paraId="06165136" w14:textId="77777777" w:rsidR="00833F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БҰҰ </w:t>
      </w:r>
      <w:r w:rsidR="00D349CD" w:rsidRPr="00EE49CE">
        <w:rPr>
          <w:rFonts w:ascii="Times New Roman" w:hAnsi="Times New Roman" w:cs="Times New Roman"/>
          <w:bCs/>
          <w:sz w:val="28"/>
          <w:szCs w:val="28"/>
          <w:lang w:val="kk-KZ"/>
        </w:rPr>
        <w:t xml:space="preserve">соңғы </w:t>
      </w:r>
      <w:r w:rsidRPr="00EE49CE">
        <w:rPr>
          <w:rFonts w:ascii="Times New Roman" w:hAnsi="Times New Roman" w:cs="Times New Roman"/>
          <w:bCs/>
          <w:sz w:val="28"/>
          <w:szCs w:val="28"/>
          <w:lang w:val="kk-KZ"/>
        </w:rPr>
        <w:t xml:space="preserve">статистикасына сәйкес </w:t>
      </w:r>
      <w:r w:rsidR="00D349CD" w:rsidRPr="00EE49CE">
        <w:rPr>
          <w:rFonts w:ascii="Times New Roman" w:hAnsi="Times New Roman" w:cs="Times New Roman"/>
          <w:bCs/>
          <w:sz w:val="28"/>
          <w:szCs w:val="28"/>
          <w:lang w:val="kk-KZ"/>
        </w:rPr>
        <w:t xml:space="preserve">дәл қазір әлемдегі </w:t>
      </w:r>
      <w:r w:rsidRPr="00EE49CE">
        <w:rPr>
          <w:rFonts w:ascii="Times New Roman" w:hAnsi="Times New Roman" w:cs="Times New Roman"/>
          <w:bCs/>
          <w:sz w:val="28"/>
          <w:szCs w:val="28"/>
          <w:lang w:val="kk-KZ"/>
        </w:rPr>
        <w:t>жастар</w:t>
      </w:r>
      <w:r w:rsidR="00D349CD" w:rsidRPr="00EE49CE">
        <w:rPr>
          <w:rFonts w:ascii="Times New Roman" w:hAnsi="Times New Roman" w:cs="Times New Roman"/>
          <w:bCs/>
          <w:sz w:val="28"/>
          <w:szCs w:val="28"/>
          <w:lang w:val="kk-KZ"/>
        </w:rPr>
        <w:t>дың саны</w:t>
      </w:r>
      <w:r w:rsidRPr="00EE49CE">
        <w:rPr>
          <w:rFonts w:ascii="Times New Roman" w:hAnsi="Times New Roman" w:cs="Times New Roman"/>
          <w:bCs/>
          <w:sz w:val="28"/>
          <w:szCs w:val="28"/>
          <w:lang w:val="kk-KZ"/>
        </w:rPr>
        <w:t xml:space="preserve"> (15 пен 24 жас</w:t>
      </w:r>
      <w:r w:rsidR="00833F9F" w:rsidRPr="00EE49CE">
        <w:rPr>
          <w:rFonts w:ascii="Times New Roman" w:hAnsi="Times New Roman" w:cs="Times New Roman"/>
          <w:bCs/>
          <w:sz w:val="28"/>
          <w:szCs w:val="28"/>
          <w:lang w:val="kk-KZ"/>
        </w:rPr>
        <w:t xml:space="preserve"> аралығында</w:t>
      </w:r>
      <w:r w:rsidRPr="00EE49CE">
        <w:rPr>
          <w:rFonts w:ascii="Times New Roman" w:hAnsi="Times New Roman" w:cs="Times New Roman"/>
          <w:bCs/>
          <w:sz w:val="28"/>
          <w:szCs w:val="28"/>
          <w:lang w:val="kk-KZ"/>
        </w:rPr>
        <w:t>) 1,2 миллиард, яғ</w:t>
      </w:r>
      <w:r w:rsidR="00833F9F"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и дүниежүзі хал</w:t>
      </w:r>
      <w:r w:rsidR="00E36A59" w:rsidRPr="00EE49CE">
        <w:rPr>
          <w:rFonts w:ascii="Times New Roman" w:hAnsi="Times New Roman" w:cs="Times New Roman"/>
          <w:bCs/>
          <w:sz w:val="28"/>
          <w:szCs w:val="28"/>
          <w:lang w:val="kk-KZ"/>
        </w:rPr>
        <w:t>қының</w:t>
      </w:r>
      <w:r w:rsidRPr="00EE49CE">
        <w:rPr>
          <w:rFonts w:ascii="Times New Roman" w:hAnsi="Times New Roman" w:cs="Times New Roman"/>
          <w:bCs/>
          <w:sz w:val="28"/>
          <w:szCs w:val="28"/>
          <w:lang w:val="kk-KZ"/>
        </w:rPr>
        <w:t xml:space="preserve"> 16 пайызын </w:t>
      </w:r>
      <w:r w:rsidRPr="00EE49CE">
        <w:rPr>
          <w:rFonts w:ascii="Times New Roman" w:hAnsi="Times New Roman" w:cs="Times New Roman"/>
          <w:bCs/>
          <w:sz w:val="28"/>
          <w:szCs w:val="28"/>
          <w:lang w:val="kk-KZ"/>
        </w:rPr>
        <w:lastRenderedPageBreak/>
        <w:t>құрайды</w:t>
      </w:r>
      <w:r w:rsidR="00D349CD" w:rsidRPr="00EE49CE">
        <w:rPr>
          <w:rFonts w:ascii="Times New Roman" w:hAnsi="Times New Roman" w:cs="Times New Roman"/>
          <w:bCs/>
          <w:sz w:val="28"/>
          <w:szCs w:val="28"/>
          <w:lang w:val="kk-KZ"/>
        </w:rPr>
        <w:t xml:space="preserve"> [43]</w:t>
      </w:r>
      <w:r w:rsidRPr="00EE49CE">
        <w:rPr>
          <w:rFonts w:ascii="Times New Roman" w:hAnsi="Times New Roman" w:cs="Times New Roman"/>
          <w:bCs/>
          <w:sz w:val="28"/>
          <w:szCs w:val="28"/>
          <w:lang w:val="kk-KZ"/>
        </w:rPr>
        <w:t>. Жастардың әлеуметтік топ ретінде жалпыға бірдей танылған халықаралық анықтамасы жоқ де</w:t>
      </w:r>
      <w:r w:rsidR="00833F9F" w:rsidRPr="00EE49CE">
        <w:rPr>
          <w:rFonts w:ascii="Times New Roman" w:hAnsi="Times New Roman" w:cs="Times New Roman"/>
          <w:bCs/>
          <w:sz w:val="28"/>
          <w:szCs w:val="28"/>
          <w:lang w:val="kk-KZ"/>
        </w:rPr>
        <w:t>уге</w:t>
      </w:r>
      <w:r w:rsidRPr="00EE49CE">
        <w:rPr>
          <w:rFonts w:ascii="Times New Roman" w:hAnsi="Times New Roman" w:cs="Times New Roman"/>
          <w:bCs/>
          <w:sz w:val="28"/>
          <w:szCs w:val="28"/>
          <w:lang w:val="kk-KZ"/>
        </w:rPr>
        <w:t xml:space="preserve"> болады. Жастар ұғымының жас мөлшері</w:t>
      </w:r>
      <w:r w:rsidR="00881210" w:rsidRPr="00EE49CE">
        <w:rPr>
          <w:rFonts w:ascii="Times New Roman" w:hAnsi="Times New Roman" w:cs="Times New Roman"/>
          <w:bCs/>
          <w:sz w:val="28"/>
          <w:szCs w:val="28"/>
          <w:lang w:val="kk-KZ"/>
        </w:rPr>
        <w:t>не қатысты</w:t>
      </w:r>
      <w:r w:rsidRPr="00EE49CE">
        <w:rPr>
          <w:rFonts w:ascii="Times New Roman" w:hAnsi="Times New Roman" w:cs="Times New Roman"/>
          <w:bCs/>
          <w:sz w:val="28"/>
          <w:szCs w:val="28"/>
          <w:lang w:val="kk-KZ"/>
        </w:rPr>
        <w:t xml:space="preserve"> </w:t>
      </w:r>
      <w:r w:rsidR="00881210" w:rsidRPr="00EE49CE">
        <w:rPr>
          <w:rFonts w:ascii="Times New Roman" w:hAnsi="Times New Roman" w:cs="Times New Roman"/>
          <w:bCs/>
          <w:sz w:val="28"/>
          <w:szCs w:val="28"/>
          <w:lang w:val="kk-KZ"/>
        </w:rPr>
        <w:t>әлем елдерінде</w:t>
      </w:r>
      <w:r w:rsidRPr="00EE49CE">
        <w:rPr>
          <w:rFonts w:ascii="Times New Roman" w:hAnsi="Times New Roman" w:cs="Times New Roman"/>
          <w:bCs/>
          <w:sz w:val="28"/>
          <w:szCs w:val="28"/>
          <w:lang w:val="kk-KZ"/>
        </w:rPr>
        <w:t xml:space="preserve"> әртүрлі шамалар көрсетілген. </w:t>
      </w:r>
    </w:p>
    <w:p w14:paraId="21364429" w14:textId="77777777" w:rsidR="00833F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Біріккен Ұлттар Ұйымы 15 пен 24 жас аралығындағы адамдарды «жастар» тобына жатқызады. Бұл анықтама 1981 жылы БҰҰ-ның Бас Ассамблеясының қарарымен мақұлданғаннан кейін БҰҰ-ның жастарға байланысты барлық статистика осы жас мөлшері бойынша жүргізілді</w:t>
      </w:r>
      <w:r w:rsidR="00D349CD" w:rsidRPr="00EE49CE">
        <w:rPr>
          <w:rFonts w:ascii="Times New Roman" w:hAnsi="Times New Roman" w:cs="Times New Roman"/>
          <w:bCs/>
          <w:sz w:val="28"/>
          <w:szCs w:val="28"/>
          <w:lang w:val="kk-KZ"/>
        </w:rPr>
        <w:t xml:space="preserve"> [43]</w:t>
      </w:r>
      <w:r w:rsidRPr="00EE49CE">
        <w:rPr>
          <w:rFonts w:ascii="Times New Roman" w:hAnsi="Times New Roman" w:cs="Times New Roman"/>
          <w:bCs/>
          <w:sz w:val="28"/>
          <w:szCs w:val="28"/>
          <w:lang w:val="kk-KZ"/>
        </w:rPr>
        <w:t xml:space="preserve">. </w:t>
      </w:r>
    </w:p>
    <w:p w14:paraId="39E18D92" w14:textId="77777777" w:rsidR="00833F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БҰҰ</w:t>
      </w:r>
      <w:r w:rsidR="00386267"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kk-KZ"/>
        </w:rPr>
        <w:t xml:space="preserve"> </w:t>
      </w:r>
      <w:r w:rsidR="00386267" w:rsidRPr="00EE49CE">
        <w:rPr>
          <w:rFonts w:ascii="Times New Roman" w:hAnsi="Times New Roman" w:cs="Times New Roman"/>
          <w:bCs/>
          <w:sz w:val="28"/>
          <w:szCs w:val="28"/>
          <w:lang w:val="kk-KZ"/>
        </w:rPr>
        <w:t>демография, білім беру, жұмыспен қамту және денсаулық сақтау мәселелері бойынша жыл сайын</w:t>
      </w:r>
      <w:r w:rsidRPr="00EE49CE">
        <w:rPr>
          <w:rFonts w:ascii="Times New Roman" w:hAnsi="Times New Roman" w:cs="Times New Roman"/>
          <w:bCs/>
          <w:sz w:val="28"/>
          <w:szCs w:val="28"/>
          <w:lang w:val="kk-KZ"/>
        </w:rPr>
        <w:t xml:space="preserve"> </w:t>
      </w:r>
      <w:r w:rsidR="00386267" w:rsidRPr="00EE49CE">
        <w:rPr>
          <w:rFonts w:ascii="Times New Roman" w:hAnsi="Times New Roman" w:cs="Times New Roman"/>
          <w:bCs/>
          <w:sz w:val="28"/>
          <w:szCs w:val="28"/>
          <w:lang w:val="kk-KZ"/>
        </w:rPr>
        <w:t xml:space="preserve">ұсынатын </w:t>
      </w:r>
      <w:r w:rsidRPr="00EE49CE">
        <w:rPr>
          <w:rFonts w:ascii="Times New Roman" w:hAnsi="Times New Roman" w:cs="Times New Roman"/>
          <w:bCs/>
          <w:sz w:val="28"/>
          <w:szCs w:val="28"/>
          <w:lang w:val="kk-KZ"/>
        </w:rPr>
        <w:t>статистикалық мәліметтерінде  жарияланымдар белгіленген осы жас шама бойынша көрсетіледі.</w:t>
      </w:r>
    </w:p>
    <w:p w14:paraId="1D00E81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Айта кететін бір жайт, БҰҰ жастардың жас шамасын 1</w:t>
      </w:r>
      <w:r w:rsidR="00833F9F" w:rsidRPr="00EE49CE">
        <w:rPr>
          <w:rFonts w:ascii="Times New Roman" w:hAnsi="Times New Roman" w:cs="Times New Roman"/>
          <w:bCs/>
          <w:sz w:val="28"/>
          <w:szCs w:val="28"/>
          <w:lang w:val="kk-KZ"/>
        </w:rPr>
        <w:t>5</w:t>
      </w:r>
      <w:r w:rsidRPr="00EE49CE">
        <w:rPr>
          <w:rFonts w:ascii="Times New Roman" w:hAnsi="Times New Roman" w:cs="Times New Roman"/>
          <w:bCs/>
          <w:sz w:val="28"/>
          <w:szCs w:val="28"/>
          <w:lang w:val="kk-KZ"/>
        </w:rPr>
        <w:t xml:space="preserve"> жастан басталады деп</w:t>
      </w:r>
      <w:r w:rsidR="00833F9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 бекіткенімен  Біріккен Ұлттар Ұйымының «Бала құқықтары туралы Конвенциясының» </w:t>
      </w:r>
      <w:r w:rsidR="00833F9F" w:rsidRPr="00EE49CE">
        <w:rPr>
          <w:rFonts w:ascii="Times New Roman" w:hAnsi="Times New Roman" w:cs="Times New Roman"/>
          <w:bCs/>
          <w:sz w:val="28"/>
          <w:szCs w:val="28"/>
          <w:lang w:val="kk-KZ"/>
        </w:rPr>
        <w:t xml:space="preserve"> бірінші </w:t>
      </w:r>
      <w:r w:rsidRPr="00EE49CE">
        <w:rPr>
          <w:rFonts w:ascii="Times New Roman" w:hAnsi="Times New Roman" w:cs="Times New Roman"/>
          <w:bCs/>
          <w:sz w:val="28"/>
          <w:szCs w:val="28"/>
          <w:lang w:val="kk-KZ"/>
        </w:rPr>
        <w:t xml:space="preserve">бабында </w:t>
      </w:r>
      <w:r w:rsidR="00833F9F"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балалар</w:t>
      </w:r>
      <w:r w:rsidR="00833F9F"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термині 18 жасқа дейінгі адамдар деп көрсетілген, яғни, бұл Конвенцияда жастар </w:t>
      </w:r>
      <w:r w:rsidR="007D1780" w:rsidRPr="00EE49CE">
        <w:rPr>
          <w:rFonts w:ascii="Times New Roman" w:hAnsi="Times New Roman" w:cs="Times New Roman"/>
          <w:bCs/>
          <w:sz w:val="28"/>
          <w:szCs w:val="28"/>
          <w:lang w:val="kk-KZ"/>
        </w:rPr>
        <w:t>категориясындағы</w:t>
      </w:r>
      <w:r w:rsidRPr="00EE49CE">
        <w:rPr>
          <w:rFonts w:ascii="Times New Roman" w:hAnsi="Times New Roman" w:cs="Times New Roman"/>
          <w:bCs/>
          <w:sz w:val="28"/>
          <w:szCs w:val="28"/>
          <w:lang w:val="kk-KZ"/>
        </w:rPr>
        <w:t xml:space="preserve"> адамдардың жас мөлшері 18 жастан басталады дегенді білді</w:t>
      </w:r>
      <w:r w:rsidR="007C2677" w:rsidRPr="00EE49CE">
        <w:rPr>
          <w:rFonts w:ascii="Times New Roman" w:hAnsi="Times New Roman" w:cs="Times New Roman"/>
          <w:bCs/>
          <w:sz w:val="28"/>
          <w:szCs w:val="28"/>
          <w:lang w:val="kk-KZ"/>
        </w:rPr>
        <w:t>реді. Сәйкесінше, көптеген ел</w:t>
      </w:r>
      <w:r w:rsidRPr="00EE49CE">
        <w:rPr>
          <w:rFonts w:ascii="Times New Roman" w:hAnsi="Times New Roman" w:cs="Times New Roman"/>
          <w:bCs/>
          <w:sz w:val="28"/>
          <w:szCs w:val="28"/>
          <w:lang w:val="kk-KZ"/>
        </w:rPr>
        <w:t>де «жастар» категориясындағы адамдар 18 жастан бастап саналады [</w:t>
      </w:r>
      <w:r w:rsidR="00C175BE" w:rsidRPr="00EE49CE">
        <w:rPr>
          <w:rFonts w:ascii="Times New Roman" w:hAnsi="Times New Roman" w:cs="Times New Roman"/>
          <w:bCs/>
          <w:sz w:val="28"/>
          <w:szCs w:val="28"/>
          <w:lang w:val="kk-KZ"/>
        </w:rPr>
        <w:t>43</w:t>
      </w:r>
      <w:r w:rsidRPr="00EE49CE">
        <w:rPr>
          <w:rFonts w:ascii="Times New Roman" w:hAnsi="Times New Roman" w:cs="Times New Roman"/>
          <w:bCs/>
          <w:sz w:val="28"/>
          <w:szCs w:val="28"/>
          <w:lang w:val="kk-KZ"/>
        </w:rPr>
        <w:t xml:space="preserve">]. </w:t>
      </w:r>
    </w:p>
    <w:p w14:paraId="46D584B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Дүниежүзілік банк (ДБ) бойынша жастар 15 пен 24 жас аралығындағы адамдар болса; ересектерге 25 және одан жоғары жастағылар жатады. Халықаралық еңбек ұйымы (ХЕҰ) жастарды 15-24 жас аралығы ретінде қабылдайды. Экономикалық Ынтымақтастық және Даму Ұйымы (ЭЫДҰ) «ЭЫДҰ жастар іс-қимыл жоспары» есептерінде жастар 15-29 жас аралығындағы шамамен берілген. Еуропа статистикалық басқармасының (EUROSTAT) есептерінде 18 бен 29 жас аралығын жастар ретінде қабылдайды. Халықаралық институттардың есептерінде жастардың жас аралығының нақты анықтамасы жоқ екені байқалады [</w:t>
      </w:r>
      <w:r w:rsidR="00C175BE" w:rsidRPr="00EE49CE">
        <w:rPr>
          <w:rFonts w:ascii="Times New Roman" w:hAnsi="Times New Roman" w:cs="Times New Roman"/>
          <w:bCs/>
          <w:sz w:val="28"/>
          <w:szCs w:val="28"/>
          <w:lang w:val="kk-KZ"/>
        </w:rPr>
        <w:t>44</w:t>
      </w:r>
      <w:r w:rsidRPr="00EE49CE">
        <w:rPr>
          <w:rFonts w:ascii="Times New Roman" w:hAnsi="Times New Roman" w:cs="Times New Roman"/>
          <w:bCs/>
          <w:sz w:val="28"/>
          <w:szCs w:val="28"/>
          <w:lang w:val="kk-KZ"/>
        </w:rPr>
        <w:t xml:space="preserve">].  </w:t>
      </w:r>
    </w:p>
    <w:p w14:paraId="085134B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Қазақстанда болса жастардың жас мөлшері 18 бен 35 жас аралы</w:t>
      </w:r>
      <w:r w:rsidR="002F41E9"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 xml:space="preserve"> шаманы қамтиды. Қазақстан Республикасының 2015 жылғы 9 ақпандағы Мемлекеттiк жастар саясаты туралы Заңының 1 бабының 3-тармағында: «Жастар – Қазақстан Республикасының он төрт жастан отыз бес жасқа дейiнгi азаматтары», деп е</w:t>
      </w:r>
      <w:r w:rsidR="00C43272" w:rsidRPr="00EE49CE">
        <w:rPr>
          <w:rFonts w:ascii="Times New Roman" w:hAnsi="Times New Roman" w:cs="Times New Roman"/>
          <w:bCs/>
          <w:sz w:val="28"/>
          <w:szCs w:val="28"/>
          <w:lang w:val="kk-KZ"/>
        </w:rPr>
        <w:t>л</w:t>
      </w:r>
      <w:r w:rsidRPr="00EE49CE">
        <w:rPr>
          <w:rFonts w:ascii="Times New Roman" w:hAnsi="Times New Roman" w:cs="Times New Roman"/>
          <w:bCs/>
          <w:sz w:val="28"/>
          <w:szCs w:val="28"/>
          <w:lang w:val="kk-KZ"/>
        </w:rPr>
        <w:t>імізде жастар категориясына енетін әлеуметтік топтың жас мөлшері белгіленген [</w:t>
      </w:r>
      <w:r w:rsidR="00C175BE" w:rsidRPr="00EE49CE">
        <w:rPr>
          <w:rFonts w:ascii="Times New Roman" w:hAnsi="Times New Roman" w:cs="Times New Roman"/>
          <w:bCs/>
          <w:sz w:val="28"/>
          <w:szCs w:val="28"/>
          <w:lang w:val="kk-KZ"/>
        </w:rPr>
        <w:t>4</w:t>
      </w:r>
      <w:r w:rsidR="003A37B0" w:rsidRPr="00EE49CE">
        <w:rPr>
          <w:rFonts w:ascii="Times New Roman" w:hAnsi="Times New Roman" w:cs="Times New Roman"/>
          <w:bCs/>
          <w:sz w:val="28"/>
          <w:szCs w:val="28"/>
          <w:lang w:val="kk-KZ"/>
        </w:rPr>
        <w:t>5</w:t>
      </w:r>
      <w:r w:rsidRPr="00EE49CE">
        <w:rPr>
          <w:rFonts w:ascii="Times New Roman" w:hAnsi="Times New Roman" w:cs="Times New Roman"/>
          <w:bCs/>
          <w:sz w:val="28"/>
          <w:szCs w:val="28"/>
          <w:lang w:val="kk-KZ"/>
        </w:rPr>
        <w:t xml:space="preserve">]. </w:t>
      </w:r>
    </w:p>
    <w:p w14:paraId="2E5F9729" w14:textId="77777777" w:rsidR="00567BB9" w:rsidRPr="00EE49CE" w:rsidRDefault="00567BB9" w:rsidP="00EE49CE">
      <w:pPr>
        <w:ind w:firstLine="709"/>
        <w:jc w:val="both"/>
        <w:rPr>
          <w:rFonts w:ascii="Times New Roman" w:hAnsi="Times New Roman" w:cs="Times New Roman"/>
          <w:bCs/>
          <w:sz w:val="28"/>
          <w:szCs w:val="28"/>
          <w:lang w:val="kk-KZ"/>
        </w:rPr>
      </w:pPr>
      <w:bookmarkStart w:id="7" w:name="_Hlk203928253"/>
      <w:r w:rsidRPr="00EE49CE">
        <w:rPr>
          <w:rFonts w:ascii="Times New Roman" w:hAnsi="Times New Roman" w:cs="Times New Roman"/>
          <w:bCs/>
          <w:sz w:val="28"/>
          <w:szCs w:val="28"/>
          <w:lang w:val="kk-KZ"/>
        </w:rPr>
        <w:t xml:space="preserve">Жастар – кез келген өркениеттегі дамудың ең маңызды қозғаушы факторларының бірі және қоғам өзінің болашақ игілігі үшін жасайтын өсіп келе жатқан капиталы </w:t>
      </w:r>
      <w:r w:rsidR="00CB7DB9" w:rsidRPr="00EE49CE">
        <w:rPr>
          <w:rFonts w:ascii="Times New Roman" w:hAnsi="Times New Roman" w:cs="Times New Roman"/>
          <w:bCs/>
          <w:sz w:val="28"/>
          <w:szCs w:val="28"/>
          <w:lang w:val="kk-KZ"/>
        </w:rPr>
        <w:t>екені сөзсіз</w:t>
      </w:r>
      <w:r w:rsidRPr="00EE49CE">
        <w:rPr>
          <w:rFonts w:ascii="Times New Roman" w:hAnsi="Times New Roman" w:cs="Times New Roman"/>
          <w:bCs/>
          <w:sz w:val="28"/>
          <w:szCs w:val="28"/>
          <w:lang w:val="kk-KZ"/>
        </w:rPr>
        <w:t xml:space="preserve">. Жастар – тек өзіне ғана тән әлеуметтік мәртебесі, әлеуметтік-психологиялық, моральдық атрибуттары, субмәдениетіне ие, өз мақсаттары, мүдделері, қажеттіліктері бар, мамандық бойынша ең </w:t>
      </w:r>
      <w:r w:rsidR="00386267"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және заманауи білімдерге ие, салыстырмалы түрде халықтың нақты әлеуметтік-демографиялық тобы. </w:t>
      </w:r>
    </w:p>
    <w:p w14:paraId="2436DB7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 қазіргі қоғамдық құрылымды динамикалық түрде өзгертетін маңызды құрамдас бөлігі ретінде </w:t>
      </w:r>
      <w:r w:rsidR="00B97BBC" w:rsidRPr="00EE49CE">
        <w:rPr>
          <w:rFonts w:ascii="Times New Roman" w:hAnsi="Times New Roman" w:cs="Times New Roman"/>
          <w:bCs/>
          <w:sz w:val="28"/>
          <w:szCs w:val="28"/>
          <w:lang w:val="kk-KZ"/>
        </w:rPr>
        <w:t>зерделенеді</w:t>
      </w:r>
      <w:r w:rsidR="007C2677" w:rsidRPr="00EE49CE">
        <w:rPr>
          <w:rFonts w:ascii="Times New Roman" w:hAnsi="Times New Roman" w:cs="Times New Roman"/>
          <w:bCs/>
          <w:sz w:val="28"/>
          <w:szCs w:val="28"/>
          <w:lang w:val="kk-KZ"/>
        </w:rPr>
        <w:t xml:space="preserve"> және </w:t>
      </w:r>
      <w:r w:rsidR="00386267" w:rsidRPr="00EE49CE">
        <w:rPr>
          <w:rFonts w:ascii="Times New Roman" w:hAnsi="Times New Roman" w:cs="Times New Roman"/>
          <w:bCs/>
          <w:sz w:val="28"/>
          <w:szCs w:val="28"/>
          <w:lang w:val="kk-KZ"/>
        </w:rPr>
        <w:t xml:space="preserve">әлемнің </w:t>
      </w:r>
      <w:r w:rsidR="007C2677" w:rsidRPr="00EE49CE">
        <w:rPr>
          <w:rFonts w:ascii="Times New Roman" w:hAnsi="Times New Roman" w:cs="Times New Roman"/>
          <w:bCs/>
          <w:sz w:val="28"/>
          <w:szCs w:val="28"/>
          <w:lang w:val="kk-KZ"/>
        </w:rPr>
        <w:t>көптеген ел</w:t>
      </w:r>
      <w:r w:rsidR="00386267" w:rsidRPr="00EE49CE">
        <w:rPr>
          <w:rFonts w:ascii="Times New Roman" w:hAnsi="Times New Roman" w:cs="Times New Roman"/>
          <w:bCs/>
          <w:sz w:val="28"/>
          <w:szCs w:val="28"/>
          <w:lang w:val="kk-KZ"/>
        </w:rPr>
        <w:t xml:space="preserve">інің </w:t>
      </w:r>
      <w:r w:rsidRPr="00EE49CE">
        <w:rPr>
          <w:rFonts w:ascii="Times New Roman" w:hAnsi="Times New Roman" w:cs="Times New Roman"/>
          <w:bCs/>
          <w:sz w:val="28"/>
          <w:szCs w:val="28"/>
          <w:lang w:val="kk-KZ"/>
        </w:rPr>
        <w:t>халқының едәуір бөлігін құрайды. 2022 жылдың басындағы статистикаға сәйкес  Қазақстанда 14 пен 28 жас аралығындағы жастар халықтың шамамен  20% құрайды.</w:t>
      </w:r>
    </w:p>
    <w:bookmarkEnd w:id="7"/>
    <w:p w14:paraId="678DEFF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Жастар түрлі салада әлеуметтену </w:t>
      </w:r>
      <w:r w:rsidR="009308EC" w:rsidRPr="00EE49CE">
        <w:rPr>
          <w:rFonts w:ascii="Times New Roman" w:hAnsi="Times New Roman" w:cs="Times New Roman"/>
          <w:bCs/>
          <w:sz w:val="28"/>
          <w:szCs w:val="28"/>
          <w:lang w:val="kk-KZ"/>
        </w:rPr>
        <w:t>үдерісі</w:t>
      </w:r>
      <w:r w:rsidRPr="00EE49CE">
        <w:rPr>
          <w:rFonts w:ascii="Times New Roman" w:hAnsi="Times New Roman" w:cs="Times New Roman"/>
          <w:bCs/>
          <w:sz w:val="28"/>
          <w:szCs w:val="28"/>
          <w:lang w:val="kk-KZ"/>
        </w:rPr>
        <w:t xml:space="preserve"> арқылы қоғамдық тәжірибені игеруі арқылы қоғамдық  жүйені жаңғыртады. Яғни, әлеуметтенудің мәні</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нақты әлеуметтік жағдайларда тұлғаның қоғамға енуі/қатысуы болып </w:t>
      </w:r>
      <w:r w:rsidR="00EE40D8"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 xml:space="preserve">. Жастардың азаматтық жауапкершілігі қоғамға, оның ішінде қоғамдық қозғалыстарға белсенді қатысу сияқты компоненттерді қамтитын күрделі, көп қырлы құбылыс ретінде </w:t>
      </w:r>
      <w:r w:rsidR="00B97BBC" w:rsidRPr="00EE49CE">
        <w:rPr>
          <w:rFonts w:ascii="Times New Roman" w:hAnsi="Times New Roman" w:cs="Times New Roman"/>
          <w:bCs/>
          <w:sz w:val="28"/>
          <w:szCs w:val="28"/>
          <w:lang w:val="kk-KZ"/>
        </w:rPr>
        <w:t>анықталады</w:t>
      </w:r>
      <w:r w:rsidRPr="00EE49CE">
        <w:rPr>
          <w:rFonts w:ascii="Times New Roman" w:hAnsi="Times New Roman" w:cs="Times New Roman"/>
          <w:bCs/>
          <w:sz w:val="28"/>
          <w:szCs w:val="28"/>
          <w:lang w:val="kk-KZ"/>
        </w:rPr>
        <w:t>. Жастар әлеуметтік-демографиялық категория ретінде қоғамның әлеуметтік-мәдени және саяси-экономикалық бағытының өзгеруіне жоғары әсер ететін үлкен потенциалға ие әлеуметтік топ ретінде саналады [</w:t>
      </w:r>
      <w:r w:rsidR="00C175BE" w:rsidRPr="00EE49CE">
        <w:rPr>
          <w:rFonts w:ascii="Times New Roman" w:hAnsi="Times New Roman" w:cs="Times New Roman"/>
          <w:bCs/>
          <w:sz w:val="28"/>
          <w:szCs w:val="28"/>
          <w:lang w:val="kk-KZ"/>
        </w:rPr>
        <w:t>46</w:t>
      </w:r>
      <w:r w:rsidRPr="00EE49CE">
        <w:rPr>
          <w:rFonts w:ascii="Times New Roman" w:hAnsi="Times New Roman" w:cs="Times New Roman"/>
          <w:bCs/>
          <w:sz w:val="28"/>
          <w:szCs w:val="28"/>
          <w:lang w:val="kk-KZ"/>
        </w:rPr>
        <w:t xml:space="preserve">]. </w:t>
      </w:r>
    </w:p>
    <w:p w14:paraId="4B3CD0F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w:t>
      </w:r>
      <w:r w:rsidR="00386267" w:rsidRPr="00EE49CE">
        <w:rPr>
          <w:rFonts w:ascii="Times New Roman" w:hAnsi="Times New Roman" w:cs="Times New Roman"/>
          <w:bCs/>
          <w:sz w:val="28"/>
          <w:szCs w:val="28"/>
          <w:lang w:val="kk-KZ"/>
        </w:rPr>
        <w:t xml:space="preserve"> категориясы өз кезегінде жас мөлшеріне</w:t>
      </w:r>
      <w:r w:rsidRPr="00EE49CE">
        <w:rPr>
          <w:rFonts w:ascii="Times New Roman" w:hAnsi="Times New Roman" w:cs="Times New Roman"/>
          <w:bCs/>
          <w:sz w:val="28"/>
          <w:szCs w:val="28"/>
          <w:lang w:val="kk-KZ"/>
        </w:rPr>
        <w:t xml:space="preserve"> қарай 4 топқа бөлінеді: </w:t>
      </w:r>
    </w:p>
    <w:p w14:paraId="772990EF" w14:textId="77777777" w:rsidR="00567BB9" w:rsidRPr="00EE49CE" w:rsidRDefault="003862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14-16 жас – жасөспірімдер. Бұл жыныстық жетілудің жалғасатын жасы, </w:t>
      </w:r>
      <w:r w:rsidRPr="00EE49CE">
        <w:rPr>
          <w:rFonts w:ascii="Times New Roman" w:hAnsi="Times New Roman" w:cs="Times New Roman"/>
          <w:bCs/>
          <w:sz w:val="28"/>
          <w:szCs w:val="28"/>
          <w:lang w:val="kk-KZ"/>
        </w:rPr>
        <w:t>с</w:t>
      </w:r>
      <w:r w:rsidR="00567BB9" w:rsidRPr="00EE49CE">
        <w:rPr>
          <w:rFonts w:ascii="Times New Roman" w:hAnsi="Times New Roman" w:cs="Times New Roman"/>
          <w:bCs/>
          <w:sz w:val="28"/>
          <w:szCs w:val="28"/>
          <w:lang w:val="kk-KZ"/>
        </w:rPr>
        <w:t xml:space="preserve">онымен қатар организмдегі </w:t>
      </w:r>
      <w:r w:rsidRPr="00EE49CE">
        <w:rPr>
          <w:rFonts w:ascii="Times New Roman" w:hAnsi="Times New Roman" w:cs="Times New Roman"/>
          <w:bCs/>
          <w:sz w:val="28"/>
          <w:szCs w:val="28"/>
          <w:lang w:val="kk-KZ"/>
        </w:rPr>
        <w:t>өзге де</w:t>
      </w:r>
      <w:r w:rsidR="00567BB9" w:rsidRPr="00EE49CE">
        <w:rPr>
          <w:rFonts w:ascii="Times New Roman" w:hAnsi="Times New Roman" w:cs="Times New Roman"/>
          <w:bCs/>
          <w:sz w:val="28"/>
          <w:szCs w:val="28"/>
          <w:lang w:val="kk-KZ"/>
        </w:rPr>
        <w:t xml:space="preserve"> биологиялық жүйелерінің дамуы жүреді. Бұл жас физиологиялық және психологиялық даму деңг</w:t>
      </w:r>
      <w:r w:rsidRPr="00EE49CE">
        <w:rPr>
          <w:rFonts w:ascii="Times New Roman" w:hAnsi="Times New Roman" w:cs="Times New Roman"/>
          <w:bCs/>
          <w:sz w:val="28"/>
          <w:szCs w:val="28"/>
          <w:lang w:val="kk-KZ"/>
        </w:rPr>
        <w:t>ейі мен жылдамдығының максимал</w:t>
      </w:r>
      <w:r w:rsidR="00567BB9" w:rsidRPr="00EE49CE">
        <w:rPr>
          <w:rFonts w:ascii="Times New Roman" w:hAnsi="Times New Roman" w:cs="Times New Roman"/>
          <w:bCs/>
          <w:sz w:val="28"/>
          <w:szCs w:val="28"/>
          <w:lang w:val="kk-KZ"/>
        </w:rPr>
        <w:t xml:space="preserve"> диспропорциясымен сипатталады. </w:t>
      </w:r>
      <w:r w:rsidRPr="00EE49CE">
        <w:rPr>
          <w:rFonts w:ascii="Times New Roman" w:hAnsi="Times New Roman" w:cs="Times New Roman"/>
          <w:bCs/>
          <w:sz w:val="28"/>
          <w:szCs w:val="28"/>
          <w:lang w:val="kk-KZ"/>
        </w:rPr>
        <w:t>Олар</w:t>
      </w:r>
      <w:r w:rsidR="00567BB9" w:rsidRPr="00EE49CE">
        <w:rPr>
          <w:rFonts w:ascii="Times New Roman" w:hAnsi="Times New Roman" w:cs="Times New Roman"/>
          <w:bCs/>
          <w:sz w:val="28"/>
          <w:szCs w:val="28"/>
          <w:lang w:val="kk-KZ"/>
        </w:rPr>
        <w:t xml:space="preserve"> негізінен ата-анасына немесе мемлекетке тәуелді орта мектептер мен кәсіптік оқу орындарының оқушылары; </w:t>
      </w:r>
    </w:p>
    <w:p w14:paraId="10AA0EAC" w14:textId="77777777" w:rsidR="00567BB9" w:rsidRPr="00EE49CE" w:rsidRDefault="003862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17-19 жас – жастық шақ. Биологиялық тұрғыдан алғанда, бұл физикалық жетілудің аяқталу кезеңі, өзін-өзі анықтау жасы</w:t>
      </w:r>
      <w:r w:rsidR="00EB4D96" w:rsidRPr="00EE49CE">
        <w:rPr>
          <w:rFonts w:ascii="Times New Roman" w:hAnsi="Times New Roman" w:cs="Times New Roman"/>
          <w:bCs/>
          <w:sz w:val="28"/>
          <w:szCs w:val="28"/>
          <w:lang w:val="kk-KZ"/>
        </w:rPr>
        <w:t xml:space="preserve"> – </w:t>
      </w:r>
      <w:r w:rsidR="00567BB9" w:rsidRPr="00EE49CE">
        <w:rPr>
          <w:rFonts w:ascii="Times New Roman" w:hAnsi="Times New Roman" w:cs="Times New Roman"/>
          <w:bCs/>
          <w:sz w:val="28"/>
          <w:szCs w:val="28"/>
          <w:lang w:val="kk-KZ"/>
        </w:rPr>
        <w:t xml:space="preserve">дербес кәсіби қызметтің басталуы немесе сапалы жаңа кәсіби дайындықты таңдау және жүзеге асыру. Бұл жаста әлеуметтену </w:t>
      </w:r>
      <w:r w:rsidR="009308EC" w:rsidRPr="00EE49CE">
        <w:rPr>
          <w:rFonts w:ascii="Times New Roman" w:hAnsi="Times New Roman" w:cs="Times New Roman"/>
          <w:bCs/>
          <w:sz w:val="28"/>
          <w:szCs w:val="28"/>
          <w:lang w:val="kk-KZ"/>
        </w:rPr>
        <w:t>үдерісі</w:t>
      </w:r>
      <w:r w:rsidR="00567BB9" w:rsidRPr="00EE49CE">
        <w:rPr>
          <w:rFonts w:ascii="Times New Roman" w:hAnsi="Times New Roman" w:cs="Times New Roman"/>
          <w:bCs/>
          <w:sz w:val="28"/>
          <w:szCs w:val="28"/>
          <w:lang w:val="kk-KZ"/>
        </w:rPr>
        <w:t xml:space="preserve"> жалғасып, азаматтық құқықтардың толық дерлік кешенін алу</w:t>
      </w:r>
      <w:r w:rsidR="00CD12C2" w:rsidRPr="00EE49CE">
        <w:rPr>
          <w:rFonts w:ascii="Times New Roman" w:hAnsi="Times New Roman" w:cs="Times New Roman"/>
          <w:bCs/>
          <w:sz w:val="28"/>
          <w:szCs w:val="28"/>
          <w:lang w:val="kk-KZ"/>
        </w:rPr>
        <w:t>ды</w:t>
      </w:r>
      <w:r w:rsidR="00567BB9" w:rsidRPr="00EE49CE">
        <w:rPr>
          <w:rFonts w:ascii="Times New Roman" w:hAnsi="Times New Roman" w:cs="Times New Roman"/>
          <w:bCs/>
          <w:sz w:val="28"/>
          <w:szCs w:val="28"/>
          <w:lang w:val="kk-KZ"/>
        </w:rPr>
        <w:t xml:space="preserve"> </w:t>
      </w:r>
      <w:r w:rsidR="00CD12C2" w:rsidRPr="00EE49CE">
        <w:rPr>
          <w:rFonts w:ascii="Times New Roman" w:hAnsi="Times New Roman" w:cs="Times New Roman"/>
          <w:bCs/>
          <w:sz w:val="28"/>
          <w:szCs w:val="28"/>
          <w:lang w:val="kk-KZ"/>
        </w:rPr>
        <w:t>жүзеге асыра алады</w:t>
      </w:r>
      <w:r w:rsidR="00567BB9" w:rsidRPr="00EE49CE">
        <w:rPr>
          <w:rFonts w:ascii="Times New Roman" w:hAnsi="Times New Roman" w:cs="Times New Roman"/>
          <w:bCs/>
          <w:sz w:val="28"/>
          <w:szCs w:val="28"/>
          <w:lang w:val="kk-KZ"/>
        </w:rPr>
        <w:t xml:space="preserve">, сонымен бірге әлеуметтік-саяси рөлдердің және олармен байланысты мүдделер мен жауапкершіліктердің ауқымы кеңейеді; </w:t>
      </w:r>
    </w:p>
    <w:p w14:paraId="67019B0C" w14:textId="77777777" w:rsidR="00567BB9" w:rsidRPr="00EE49CE" w:rsidRDefault="003862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20-24 жас – жастар. Бұл жастағы адам физиологиялық тұрғыдан ересек бола отырып, әлеуметтену </w:t>
      </w:r>
      <w:r w:rsidR="009308EC" w:rsidRPr="00EE49CE">
        <w:rPr>
          <w:rFonts w:ascii="Times New Roman" w:hAnsi="Times New Roman" w:cs="Times New Roman"/>
          <w:bCs/>
          <w:sz w:val="28"/>
          <w:szCs w:val="28"/>
          <w:lang w:val="kk-KZ"/>
        </w:rPr>
        <w:t>үдерісін</w:t>
      </w:r>
      <w:r w:rsidR="00567BB9" w:rsidRPr="00EE49CE">
        <w:rPr>
          <w:rFonts w:ascii="Times New Roman" w:hAnsi="Times New Roman" w:cs="Times New Roman"/>
          <w:bCs/>
          <w:sz w:val="28"/>
          <w:szCs w:val="28"/>
          <w:lang w:val="kk-KZ"/>
        </w:rPr>
        <w:t xml:space="preserve"> жалғастырады. Бұл жас тобын, ең алдымен, негізгі кәсіптік даярлығын аяқтаған, жұмыс күшіне енген және өз отбасын құрған студенттер мен жастар құрайды;</w:t>
      </w:r>
    </w:p>
    <w:p w14:paraId="43A60EE6" w14:textId="77777777" w:rsidR="00567BB9" w:rsidRPr="00EE49CE" w:rsidRDefault="003862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25-30 жас – ересек жастар. Бұл жаста жеке еңбек және отбасылық өмір тәжірибесіне, сондай-ақ жастардың саяси қарым-қатынасқа қатысуына сүйене отырып, жетілген тұлғаның қалыптасу </w:t>
      </w:r>
      <w:r w:rsidR="009308EC" w:rsidRPr="00EE49CE">
        <w:rPr>
          <w:rFonts w:ascii="Times New Roman" w:hAnsi="Times New Roman" w:cs="Times New Roman"/>
          <w:bCs/>
          <w:sz w:val="28"/>
          <w:szCs w:val="28"/>
          <w:lang w:val="kk-KZ"/>
        </w:rPr>
        <w:t>үдерісі</w:t>
      </w:r>
      <w:r w:rsidR="00567BB9" w:rsidRPr="00EE49CE">
        <w:rPr>
          <w:rFonts w:ascii="Times New Roman" w:hAnsi="Times New Roman" w:cs="Times New Roman"/>
          <w:bCs/>
          <w:sz w:val="28"/>
          <w:szCs w:val="28"/>
          <w:lang w:val="kk-KZ"/>
        </w:rPr>
        <w:t xml:space="preserve"> аяқталады. Бұл жастағы жастар өз отбасында ата-ана рөлін атқарады [</w:t>
      </w:r>
      <w:r w:rsidR="00C175BE" w:rsidRPr="00EE49CE">
        <w:rPr>
          <w:rFonts w:ascii="Times New Roman" w:hAnsi="Times New Roman" w:cs="Times New Roman"/>
          <w:bCs/>
          <w:sz w:val="28"/>
          <w:szCs w:val="28"/>
          <w:lang w:val="kk-KZ"/>
        </w:rPr>
        <w:t>4</w:t>
      </w:r>
      <w:r w:rsidR="002D4ED7" w:rsidRPr="00EE49CE">
        <w:rPr>
          <w:rFonts w:ascii="Times New Roman" w:hAnsi="Times New Roman" w:cs="Times New Roman"/>
          <w:bCs/>
          <w:sz w:val="28"/>
          <w:szCs w:val="28"/>
          <w:lang w:val="kk-KZ"/>
        </w:rPr>
        <w:t>7</w:t>
      </w:r>
      <w:r w:rsidR="00567BB9" w:rsidRPr="00EE49CE">
        <w:rPr>
          <w:rFonts w:ascii="Times New Roman" w:hAnsi="Times New Roman" w:cs="Times New Roman"/>
          <w:bCs/>
          <w:sz w:val="28"/>
          <w:szCs w:val="28"/>
          <w:lang w:val="kk-KZ"/>
        </w:rPr>
        <w:t>].</w:t>
      </w:r>
    </w:p>
    <w:p w14:paraId="54966AD7" w14:textId="77777777" w:rsidR="00D25D4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Қоғамдық ғылымдарда жастар ұғымына әртүрлі аспектілерде </w:t>
      </w:r>
      <w:r w:rsidR="00B97BBC" w:rsidRPr="00EE49CE">
        <w:rPr>
          <w:rFonts w:ascii="Times New Roman" w:hAnsi="Times New Roman" w:cs="Times New Roman"/>
          <w:bCs/>
          <w:sz w:val="28"/>
          <w:szCs w:val="28"/>
          <w:lang w:val="kk-KZ"/>
        </w:rPr>
        <w:t>зер салынған</w:t>
      </w:r>
      <w:r w:rsidRPr="00EE49CE">
        <w:rPr>
          <w:rFonts w:ascii="Times New Roman" w:hAnsi="Times New Roman" w:cs="Times New Roman"/>
          <w:bCs/>
          <w:sz w:val="28"/>
          <w:szCs w:val="28"/>
          <w:lang w:val="kk-KZ"/>
        </w:rPr>
        <w:t xml:space="preserve"> бірнеше анықтама бар. Сол анықтамалард</w:t>
      </w:r>
      <w:r w:rsidR="002D4ED7" w:rsidRPr="00EE49CE">
        <w:rPr>
          <w:rFonts w:ascii="Times New Roman" w:hAnsi="Times New Roman" w:cs="Times New Roman"/>
          <w:bCs/>
          <w:sz w:val="28"/>
          <w:szCs w:val="28"/>
          <w:lang w:val="kk-KZ"/>
        </w:rPr>
        <w:t>ың</w:t>
      </w:r>
      <w:r w:rsidRPr="00EE49CE">
        <w:rPr>
          <w:rFonts w:ascii="Times New Roman" w:hAnsi="Times New Roman" w:cs="Times New Roman"/>
          <w:bCs/>
          <w:sz w:val="28"/>
          <w:szCs w:val="28"/>
          <w:lang w:val="kk-KZ"/>
        </w:rPr>
        <w:t xml:space="preserve"> бірі, И.С. Конның пікірінше: «Жастар – жас ерекшеліктерінің, әлеуметтік мәртебенің ерекшеліктерінің және </w:t>
      </w:r>
      <w:r w:rsidR="00CD12C2" w:rsidRPr="00EE49CE">
        <w:rPr>
          <w:rFonts w:ascii="Times New Roman" w:hAnsi="Times New Roman" w:cs="Times New Roman"/>
          <w:bCs/>
          <w:sz w:val="28"/>
          <w:szCs w:val="28"/>
          <w:lang w:val="kk-KZ"/>
        </w:rPr>
        <w:t>өзге де</w:t>
      </w:r>
      <w:r w:rsidRPr="00EE49CE">
        <w:rPr>
          <w:rFonts w:ascii="Times New Roman" w:hAnsi="Times New Roman" w:cs="Times New Roman"/>
          <w:bCs/>
          <w:sz w:val="28"/>
          <w:szCs w:val="28"/>
          <w:lang w:val="kk-KZ"/>
        </w:rPr>
        <w:t xml:space="preserve"> әлеуметтік-психологиялық қасиеттердің жиынтығы негізінде анықталған әлеуметтік-демографиялық топ. Жастық шақ, белгілі бір кезең, өмірлік цикл кезеңі ретінде биологиялық әмбебап болып </w:t>
      </w:r>
      <w:r w:rsidR="00EE40D8" w:rsidRPr="00EE49CE">
        <w:rPr>
          <w:rFonts w:ascii="Times New Roman" w:hAnsi="Times New Roman" w:cs="Times New Roman"/>
          <w:bCs/>
          <w:sz w:val="28"/>
          <w:szCs w:val="28"/>
          <w:lang w:val="kk-KZ"/>
        </w:rPr>
        <w:t>саналады</w:t>
      </w:r>
      <w:r w:rsidRPr="00EE49CE">
        <w:rPr>
          <w:rFonts w:ascii="Times New Roman" w:hAnsi="Times New Roman" w:cs="Times New Roman"/>
          <w:bCs/>
          <w:sz w:val="28"/>
          <w:szCs w:val="28"/>
          <w:lang w:val="kk-KZ"/>
        </w:rPr>
        <w:t>, бірақ оның нақты жас шегі, онымен байланысты әлеуметтік мәртебесі және әлеуметтік-психологиялық сипаттамалары әлеуметтік-тарихи сипатқа ие және белгілі бір қоғамға тән әлеуметтік жүйеге, мәдениетке және әлеуметтену заңдылығына байланысты болады»</w:t>
      </w:r>
      <w:r w:rsidR="002D4ED7" w:rsidRPr="00EE49CE">
        <w:rPr>
          <w:rFonts w:ascii="Times New Roman" w:hAnsi="Times New Roman" w:cs="Times New Roman"/>
          <w:bCs/>
          <w:sz w:val="28"/>
          <w:szCs w:val="28"/>
          <w:lang w:val="kk-KZ"/>
        </w:rPr>
        <w:t xml:space="preserve"> </w:t>
      </w:r>
      <w:r w:rsidR="00C505A4" w:rsidRPr="00EE49CE">
        <w:rPr>
          <w:rFonts w:ascii="Times New Roman" w:hAnsi="Times New Roman" w:cs="Times New Roman"/>
          <w:bCs/>
          <w:sz w:val="28"/>
          <w:szCs w:val="28"/>
          <w:lang w:val="kk-KZ"/>
        </w:rPr>
        <w:t>[28].</w:t>
      </w:r>
      <w:r w:rsidRPr="00EE49CE">
        <w:rPr>
          <w:rFonts w:ascii="Times New Roman" w:hAnsi="Times New Roman" w:cs="Times New Roman"/>
          <w:bCs/>
          <w:sz w:val="28"/>
          <w:szCs w:val="28"/>
          <w:lang w:val="kk-KZ"/>
        </w:rPr>
        <w:t xml:space="preserve"> </w:t>
      </w:r>
      <w:r w:rsidR="00CD12C2" w:rsidRPr="00EE49CE">
        <w:rPr>
          <w:rFonts w:ascii="Times New Roman" w:hAnsi="Times New Roman" w:cs="Times New Roman"/>
          <w:bCs/>
          <w:sz w:val="28"/>
          <w:szCs w:val="28"/>
          <w:lang w:val="kk-KZ"/>
        </w:rPr>
        <w:t>Пайымдап</w:t>
      </w:r>
      <w:r w:rsidRPr="00EE49CE">
        <w:rPr>
          <w:rFonts w:ascii="Times New Roman" w:hAnsi="Times New Roman" w:cs="Times New Roman"/>
          <w:bCs/>
          <w:sz w:val="28"/>
          <w:szCs w:val="28"/>
          <w:lang w:val="kk-KZ"/>
        </w:rPr>
        <w:t xml:space="preserve"> отырғанымыздай, жастардың әлеуметтік-демографиялық топ ретіндегі жас шекаралары бұл анықтамада тек табиғи биологиялық циклге ғана емес, сонымен бірге әлеуметтік-экономикалық, әлеуметтік-психологиялық және мәдени-тарихи факторлардың тұтас кешеніне де байланысты. </w:t>
      </w:r>
    </w:p>
    <w:p w14:paraId="298D996A" w14:textId="77777777" w:rsidR="00937736" w:rsidRPr="00EE49CE" w:rsidRDefault="0093773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Пьер Бурдье «жастар» ұғымын объективті шындық ретінде емес, әлеуметтік өзара әрекеттесу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қалыптасатын және белгілі бір тарихи жағдайға тәуелді әлеуметтік құрылым ретінде </w:t>
      </w:r>
      <w:r w:rsidR="00CD12C2" w:rsidRPr="00EE49CE">
        <w:rPr>
          <w:rFonts w:ascii="Times New Roman" w:hAnsi="Times New Roman" w:cs="Times New Roman"/>
          <w:bCs/>
          <w:sz w:val="28"/>
          <w:szCs w:val="28"/>
          <w:lang w:val="kk-KZ"/>
        </w:rPr>
        <w:t>саралайды</w:t>
      </w:r>
      <w:r w:rsidRPr="00EE49CE">
        <w:rPr>
          <w:rFonts w:ascii="Times New Roman" w:hAnsi="Times New Roman" w:cs="Times New Roman"/>
          <w:bCs/>
          <w:sz w:val="28"/>
          <w:szCs w:val="28"/>
          <w:lang w:val="kk-KZ"/>
        </w:rPr>
        <w:t xml:space="preserve">. Қатаң анықтама берудің орнына, ол «жас» ұғымының уақыт өткен сайын өзгеріп отыратын, </w:t>
      </w:r>
      <w:r w:rsidR="00CD12C2" w:rsidRPr="00EE49CE">
        <w:rPr>
          <w:rFonts w:ascii="Times New Roman" w:hAnsi="Times New Roman" w:cs="Times New Roman"/>
          <w:bCs/>
          <w:sz w:val="28"/>
          <w:szCs w:val="28"/>
          <w:lang w:val="kk-KZ"/>
        </w:rPr>
        <w:t>динамикалы</w:t>
      </w:r>
      <w:r w:rsidR="00C175BE"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 xml:space="preserve"> ұғым екеніне назар аударды.</w:t>
      </w:r>
    </w:p>
    <w:p w14:paraId="38435325" w14:textId="77777777" w:rsidR="00937736" w:rsidRPr="00EE49CE" w:rsidRDefault="0093773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Бурдье жастардың әлеуметтік топ ретінде басқа әлеуметтік топтар мен таптардан оқшау өмір сүрмейтінін атап көрсетті. </w:t>
      </w:r>
      <w:r w:rsidR="00F620F9" w:rsidRPr="00EE49CE">
        <w:rPr>
          <w:rFonts w:ascii="Times New Roman" w:hAnsi="Times New Roman" w:cs="Times New Roman"/>
          <w:bCs/>
          <w:sz w:val="28"/>
          <w:szCs w:val="28"/>
          <w:lang w:val="kk-KZ"/>
        </w:rPr>
        <w:t>Ойшыл</w:t>
      </w:r>
      <w:r w:rsidRPr="00EE49CE">
        <w:rPr>
          <w:rFonts w:ascii="Times New Roman" w:hAnsi="Times New Roman" w:cs="Times New Roman"/>
          <w:bCs/>
          <w:sz w:val="28"/>
          <w:szCs w:val="28"/>
          <w:lang w:val="kk-KZ"/>
        </w:rPr>
        <w:t xml:space="preserve"> </w:t>
      </w:r>
      <w:r w:rsidR="00F620F9" w:rsidRPr="00EE49CE">
        <w:rPr>
          <w:rFonts w:ascii="Times New Roman" w:hAnsi="Times New Roman" w:cs="Times New Roman"/>
          <w:bCs/>
          <w:sz w:val="28"/>
          <w:szCs w:val="28"/>
          <w:lang w:val="kk-KZ"/>
        </w:rPr>
        <w:t>осы</w:t>
      </w:r>
      <w:r w:rsidRPr="00EE49CE">
        <w:rPr>
          <w:rFonts w:ascii="Times New Roman" w:hAnsi="Times New Roman" w:cs="Times New Roman"/>
          <w:bCs/>
          <w:sz w:val="28"/>
          <w:szCs w:val="28"/>
          <w:lang w:val="kk-KZ"/>
        </w:rPr>
        <w:t xml:space="preserve"> </w:t>
      </w:r>
      <w:r w:rsidR="00F620F9" w:rsidRPr="00EE49CE">
        <w:rPr>
          <w:rFonts w:ascii="Times New Roman" w:hAnsi="Times New Roman" w:cs="Times New Roman"/>
          <w:bCs/>
          <w:sz w:val="28"/>
          <w:szCs w:val="28"/>
          <w:lang w:val="kk-KZ"/>
        </w:rPr>
        <w:t xml:space="preserve">аталған топтың </w:t>
      </w:r>
      <w:r w:rsidRPr="00EE49CE">
        <w:rPr>
          <w:rFonts w:ascii="Times New Roman" w:hAnsi="Times New Roman" w:cs="Times New Roman"/>
          <w:bCs/>
          <w:sz w:val="28"/>
          <w:szCs w:val="28"/>
          <w:lang w:val="kk-KZ"/>
        </w:rPr>
        <w:t>мүмкіндіктерін, шектеулерін және өмір сүру жолын анықтайтын белгілі бір әлеуметтік құрылымдар мен институттар шеңберінде қалыптаса</w:t>
      </w:r>
      <w:r w:rsidR="00F620F9" w:rsidRPr="00EE49CE">
        <w:rPr>
          <w:rFonts w:ascii="Times New Roman" w:hAnsi="Times New Roman" w:cs="Times New Roman"/>
          <w:bCs/>
          <w:sz w:val="28"/>
          <w:szCs w:val="28"/>
          <w:lang w:val="kk-KZ"/>
        </w:rPr>
        <w:t>тындығын дәйектейді</w:t>
      </w:r>
      <w:r w:rsidRPr="00EE49CE">
        <w:rPr>
          <w:rFonts w:ascii="Times New Roman" w:hAnsi="Times New Roman" w:cs="Times New Roman"/>
          <w:bCs/>
          <w:sz w:val="28"/>
          <w:szCs w:val="28"/>
          <w:lang w:val="kk-KZ"/>
        </w:rPr>
        <w:t xml:space="preserve">. «Жастар» ұғымы «әдет» ұғымымен тығыз байланысты – жеке адамның әлеуметтену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қалыптасатын және оның мінез-құлқы мен дүниені қабылдауын анықтайтын бейімділіктердің, көзқарастардың және идеялардың жиынтығы.</w:t>
      </w:r>
    </w:p>
    <w:p w14:paraId="09D991E7" w14:textId="77777777" w:rsidR="00D25D4D" w:rsidRPr="00EE49CE" w:rsidRDefault="0093773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Бурдье үшін жастар жай ғана жас тобы емес, оның тұлғасы, мінез-құлқы мен мүмкіндіктері әлеуметтік құрылымдардың, хабит</w:t>
      </w:r>
      <w:r w:rsidR="00F620F9" w:rsidRPr="00EE49CE">
        <w:rPr>
          <w:rFonts w:ascii="Times New Roman" w:hAnsi="Times New Roman" w:cs="Times New Roman"/>
          <w:bCs/>
          <w:sz w:val="28"/>
          <w:szCs w:val="28"/>
          <w:lang w:val="kk-KZ"/>
        </w:rPr>
        <w:t>устың және нақты тарихи контекс</w:t>
      </w:r>
      <w:r w:rsidRPr="00EE49CE">
        <w:rPr>
          <w:rFonts w:ascii="Times New Roman" w:hAnsi="Times New Roman" w:cs="Times New Roman"/>
          <w:bCs/>
          <w:sz w:val="28"/>
          <w:szCs w:val="28"/>
          <w:lang w:val="kk-KZ"/>
        </w:rPr>
        <w:t>тің өзара әрекеттесуімен анықталатын әлеуметтік категория [9].</w:t>
      </w:r>
      <w:r w:rsidR="00567BB9" w:rsidRPr="00EE49CE">
        <w:rPr>
          <w:rFonts w:ascii="Times New Roman" w:hAnsi="Times New Roman" w:cs="Times New Roman"/>
          <w:bCs/>
          <w:sz w:val="28"/>
          <w:szCs w:val="28"/>
          <w:lang w:val="kk-KZ"/>
        </w:rPr>
        <w:t xml:space="preserve"> </w:t>
      </w:r>
    </w:p>
    <w:p w14:paraId="7ABF0E20" w14:textId="77777777" w:rsidR="00FA1672" w:rsidRPr="00EE49CE" w:rsidRDefault="00F620F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Ал и</w:t>
      </w:r>
      <w:r w:rsidR="00FA1672" w:rsidRPr="00EE49CE">
        <w:rPr>
          <w:rFonts w:ascii="Times New Roman" w:hAnsi="Times New Roman" w:cs="Times New Roman"/>
          <w:bCs/>
          <w:sz w:val="28"/>
          <w:szCs w:val="28"/>
          <w:lang w:val="kk-KZ"/>
        </w:rPr>
        <w:t xml:space="preserve">спан ғалымы Хосе Ортега-и-Гассет болса, жаңа ұрпақтың ескі толқыннан алатын құндылықтарды трансформациялайтын ерекше ұрпақтар сабақтастығының бар екенін атап өтеді. Гассет, бір уақыт кезеңінде өмір сүретін адамдар тобында ортақ құндылықтардың қалыптасатынын және уақыт өте бұл құндылықтардың жаңа ұрпақ арқылы өзгеретінін </w:t>
      </w:r>
      <w:r w:rsidRPr="00EE49CE">
        <w:rPr>
          <w:rFonts w:ascii="Times New Roman" w:hAnsi="Times New Roman" w:cs="Times New Roman"/>
          <w:bCs/>
          <w:sz w:val="28"/>
          <w:szCs w:val="28"/>
          <w:lang w:val="kk-KZ"/>
        </w:rPr>
        <w:t>таразылайды</w:t>
      </w:r>
      <w:r w:rsidR="00FA1672" w:rsidRPr="00EE49CE">
        <w:rPr>
          <w:rFonts w:ascii="Times New Roman" w:hAnsi="Times New Roman" w:cs="Times New Roman"/>
          <w:bCs/>
          <w:sz w:val="28"/>
          <w:szCs w:val="28"/>
          <w:lang w:val="kk-KZ"/>
        </w:rPr>
        <w:t xml:space="preserve">. </w:t>
      </w:r>
    </w:p>
    <w:p w14:paraId="0E8DDF35" w14:textId="77777777" w:rsidR="00FA1672" w:rsidRPr="00EE49CE" w:rsidRDefault="00FA167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Ортега</w:t>
      </w:r>
      <w:r w:rsidR="00240D5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и</w:t>
      </w:r>
      <w:r w:rsidR="00240D5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Гассет адам өмірін әрқайсысы он бес жылға созылатын бес кезеңге бөледі: балалық шақ, жастық шақ, өм</w:t>
      </w:r>
      <w:r w:rsidR="00F620F9" w:rsidRPr="00EE49CE">
        <w:rPr>
          <w:rFonts w:ascii="Times New Roman" w:hAnsi="Times New Roman" w:cs="Times New Roman"/>
          <w:bCs/>
          <w:sz w:val="28"/>
          <w:szCs w:val="28"/>
          <w:lang w:val="kk-KZ"/>
        </w:rPr>
        <w:t>ірге араласу кезеңі, тәжірибелік</w:t>
      </w:r>
      <w:r w:rsidRPr="00EE49CE">
        <w:rPr>
          <w:rFonts w:ascii="Times New Roman" w:hAnsi="Times New Roman" w:cs="Times New Roman"/>
          <w:bCs/>
          <w:sz w:val="28"/>
          <w:szCs w:val="28"/>
          <w:lang w:val="kk-KZ"/>
        </w:rPr>
        <w:t xml:space="preserve"> кезең және кәрілік</w:t>
      </w:r>
      <w:r w:rsidR="00240D5C"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1</w:t>
      </w:r>
      <w:r w:rsidR="00240D5C" w:rsidRPr="00EE49CE">
        <w:rPr>
          <w:rFonts w:ascii="Times New Roman" w:hAnsi="Times New Roman" w:cs="Times New Roman"/>
          <w:bCs/>
          <w:sz w:val="28"/>
          <w:szCs w:val="28"/>
          <w:lang w:val="kk-KZ"/>
        </w:rPr>
        <w:t>0].</w:t>
      </w:r>
    </w:p>
    <w:p w14:paraId="73B8B836" w14:textId="77777777" w:rsidR="00A02600" w:rsidRPr="00EE49CE" w:rsidRDefault="00A026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Америка</w:t>
      </w:r>
      <w:r w:rsidR="00FF0BD7" w:rsidRPr="00EE49CE">
        <w:rPr>
          <w:rFonts w:ascii="Times New Roman" w:hAnsi="Times New Roman" w:cs="Times New Roman"/>
          <w:bCs/>
          <w:sz w:val="28"/>
          <w:szCs w:val="28"/>
          <w:lang w:val="kk-KZ"/>
        </w:rPr>
        <w:t>лық</w:t>
      </w:r>
      <w:r w:rsidRPr="00EE49CE">
        <w:rPr>
          <w:rFonts w:ascii="Times New Roman" w:hAnsi="Times New Roman" w:cs="Times New Roman"/>
          <w:bCs/>
          <w:sz w:val="28"/>
          <w:szCs w:val="28"/>
          <w:lang w:val="kk-KZ"/>
        </w:rPr>
        <w:t xml:space="preserve"> психолог Эрик Эриксон адам өмірін әрқайсысы белгілі бір даму мәселесін шешуге арналған сегіз кезеңге бөледі. Бірінші кезең – нәрестелік кезең, екінші кезең –  өзінің дербестігі мен ішкі құндылығын сезінетін балалық шақ кезеңі. Үшінші кезеңде («ойын баласы жасы») бала бастама сезімін, әрекетке деген ұмтылысты қалыптастырады. Төртінші кезең – мектеп жасында баланың алға қойылған мақсатқа жету қабілетін қалыптастыру міндеті шешіледі. Бесінші кезең – балғын шақ – «мен» түсінігі қалыптасатын кезең. Алтыншы кезең – жастық шақ басқа адаммен жақын психологиялық жақындыққа деген қажеттіліктің пайда болуымен сипатталады. Жетінші кезең – ересектік кезең, сегізінші кезең – толыққан кезең мен кәрілік – орындалған міндет сезімінің пайда болуымен сипатталады [</w:t>
      </w:r>
      <w:r w:rsidR="00C175BE" w:rsidRPr="00EE49CE">
        <w:rPr>
          <w:rFonts w:ascii="Times New Roman" w:hAnsi="Times New Roman" w:cs="Times New Roman"/>
          <w:bCs/>
          <w:sz w:val="28"/>
          <w:szCs w:val="28"/>
          <w:lang w:val="kk-KZ"/>
        </w:rPr>
        <w:t>11</w:t>
      </w:r>
      <w:r w:rsidRPr="00EE49CE">
        <w:rPr>
          <w:rFonts w:ascii="Times New Roman" w:hAnsi="Times New Roman" w:cs="Times New Roman"/>
          <w:bCs/>
          <w:sz w:val="28"/>
          <w:szCs w:val="28"/>
          <w:lang w:val="kk-KZ"/>
        </w:rPr>
        <w:t>].</w:t>
      </w:r>
    </w:p>
    <w:p w14:paraId="107FE628" w14:textId="77777777" w:rsidR="007F0680" w:rsidRPr="00EE49CE" w:rsidRDefault="007F068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Освальд </w:t>
      </w:r>
      <w:r w:rsidR="00A02600" w:rsidRPr="00EE49CE">
        <w:rPr>
          <w:rFonts w:ascii="Times New Roman" w:hAnsi="Times New Roman" w:cs="Times New Roman"/>
          <w:bCs/>
          <w:sz w:val="28"/>
          <w:szCs w:val="28"/>
          <w:lang w:val="kk-KZ"/>
        </w:rPr>
        <w:t>Шпенглер жасаған мәдениеттер мен өркениеттердің дүниежүзілік тарихы картинасында әрбір мәдениет жеке тұлғаның жас кезеңдерінен өтеді. Шпенглердің пікірінше, белгілі бір мәдениеттің даму сатысын анықтауға (яғни, оның жас шкаласындағы орнын анықтауға) сүйене отырып, эквиваленттілігін, симметриясын, «морфологиялық жақындығын» немесе «мәдени гомологиясын» а</w:t>
      </w:r>
      <w:r w:rsidR="007329B9" w:rsidRPr="00EE49CE">
        <w:rPr>
          <w:rFonts w:ascii="Times New Roman" w:hAnsi="Times New Roman" w:cs="Times New Roman"/>
          <w:bCs/>
          <w:sz w:val="28"/>
          <w:szCs w:val="28"/>
          <w:lang w:val="kk-KZ"/>
        </w:rPr>
        <w:t>йқындауға</w:t>
      </w:r>
      <w:r w:rsidR="00A02600" w:rsidRPr="00EE49CE">
        <w:rPr>
          <w:rFonts w:ascii="Times New Roman" w:hAnsi="Times New Roman" w:cs="Times New Roman"/>
          <w:bCs/>
          <w:sz w:val="28"/>
          <w:szCs w:val="28"/>
          <w:lang w:val="kk-KZ"/>
        </w:rPr>
        <w:t xml:space="preserve"> болады</w:t>
      </w:r>
      <w:r w:rsidRPr="00EE49CE">
        <w:rPr>
          <w:rFonts w:ascii="Times New Roman" w:hAnsi="Times New Roman" w:cs="Times New Roman"/>
          <w:bCs/>
          <w:sz w:val="28"/>
          <w:szCs w:val="28"/>
          <w:lang w:val="kk-KZ"/>
        </w:rPr>
        <w:t>,</w:t>
      </w:r>
      <w:r w:rsidR="00A02600" w:rsidRPr="00EE49CE">
        <w:rPr>
          <w:rFonts w:ascii="Times New Roman" w:hAnsi="Times New Roman" w:cs="Times New Roman"/>
          <w:bCs/>
          <w:sz w:val="28"/>
          <w:szCs w:val="28"/>
          <w:lang w:val="kk-KZ"/>
        </w:rPr>
        <w:t xml:space="preserve"> құрылымдарды және алдамшы сыртқы ұқсастықтардың артында жатқан олардың еңсерілмейтін маңызды айырмашылықтарын жазу</w:t>
      </w:r>
      <w:r w:rsidRPr="00EE49CE">
        <w:rPr>
          <w:rFonts w:ascii="Times New Roman" w:hAnsi="Times New Roman" w:cs="Times New Roman"/>
          <w:bCs/>
          <w:sz w:val="28"/>
          <w:szCs w:val="28"/>
          <w:lang w:val="kk-KZ"/>
        </w:rPr>
        <w:t xml:space="preserve">ға мұмкіндік бар. </w:t>
      </w:r>
    </w:p>
    <w:p w14:paraId="15AD4DCC" w14:textId="77777777" w:rsidR="007F0680" w:rsidRPr="00EE49CE" w:rsidRDefault="007F068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Шпенглер мәдениетті туу, өркендеу, құлдырау және өлу кезеңдерін бастан өткеретін тірі организм ретінде </w:t>
      </w:r>
      <w:r w:rsidR="005A1907" w:rsidRPr="00EE49CE">
        <w:rPr>
          <w:rFonts w:ascii="Times New Roman" w:hAnsi="Times New Roman" w:cs="Times New Roman"/>
          <w:bCs/>
          <w:sz w:val="28"/>
          <w:szCs w:val="28"/>
          <w:lang w:val="kk-KZ"/>
        </w:rPr>
        <w:t>ой елегінен өткізді</w:t>
      </w:r>
      <w:r w:rsidRPr="00EE49CE">
        <w:rPr>
          <w:rFonts w:ascii="Times New Roman" w:hAnsi="Times New Roman" w:cs="Times New Roman"/>
          <w:bCs/>
          <w:sz w:val="28"/>
          <w:szCs w:val="28"/>
          <w:lang w:val="kk-KZ"/>
        </w:rPr>
        <w:t xml:space="preserve">. Жастық шақ бұл тұрғыда қалыптасу және өркендеу, кемелдену мен құлдырау алдындағы кезең ретінде </w:t>
      </w:r>
      <w:r w:rsidR="005A1907" w:rsidRPr="00EE49CE">
        <w:rPr>
          <w:rFonts w:ascii="Times New Roman" w:hAnsi="Times New Roman" w:cs="Times New Roman"/>
          <w:bCs/>
          <w:sz w:val="28"/>
          <w:szCs w:val="28"/>
          <w:lang w:val="kk-KZ"/>
        </w:rPr>
        <w:t>саралануы</w:t>
      </w:r>
      <w:r w:rsidRPr="00EE49CE">
        <w:rPr>
          <w:rFonts w:ascii="Times New Roman" w:hAnsi="Times New Roman" w:cs="Times New Roman"/>
          <w:bCs/>
          <w:sz w:val="28"/>
          <w:szCs w:val="28"/>
          <w:lang w:val="kk-KZ"/>
        </w:rPr>
        <w:t xml:space="preserve"> мүмкін.</w:t>
      </w:r>
    </w:p>
    <w:p w14:paraId="348E469A" w14:textId="77777777" w:rsidR="00A02600" w:rsidRPr="00EE49CE" w:rsidRDefault="007F068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Оның философиясы аясында мәдениет өзінің кемеліне жетіп, құлдырау мен деградация сатысы болып </w:t>
      </w:r>
      <w:r w:rsidR="007329B9" w:rsidRPr="00EE49CE">
        <w:rPr>
          <w:rFonts w:ascii="Times New Roman" w:hAnsi="Times New Roman" w:cs="Times New Roman"/>
          <w:bCs/>
          <w:sz w:val="28"/>
          <w:szCs w:val="28"/>
          <w:lang w:val="kk-KZ"/>
        </w:rPr>
        <w:t>саналатын</w:t>
      </w:r>
      <w:r w:rsidRPr="00EE49CE">
        <w:rPr>
          <w:rFonts w:ascii="Times New Roman" w:hAnsi="Times New Roman" w:cs="Times New Roman"/>
          <w:bCs/>
          <w:sz w:val="28"/>
          <w:szCs w:val="28"/>
          <w:lang w:val="kk-KZ"/>
        </w:rPr>
        <w:t xml:space="preserve"> өркениетке өтеді. Мәдениеттің бір бөлігі ретінде жастар да осы өзгерістерге ұшырайды. Ол мәдениеттің қалыптасу және өркендеу сатысындағы «жанының» көрінісі. Мәдениет өркениетке өткенде, жастар өзінің бастапқы қуаты мен бағытын жоғалтып, прагма</w:t>
      </w:r>
      <w:r w:rsidR="007329B9" w:rsidRPr="00EE49CE">
        <w:rPr>
          <w:rFonts w:ascii="Times New Roman" w:hAnsi="Times New Roman" w:cs="Times New Roman"/>
          <w:bCs/>
          <w:sz w:val="28"/>
          <w:szCs w:val="28"/>
          <w:lang w:val="kk-KZ"/>
        </w:rPr>
        <w:t>тик</w:t>
      </w:r>
      <w:r w:rsidRPr="00EE49CE">
        <w:rPr>
          <w:rFonts w:ascii="Times New Roman" w:hAnsi="Times New Roman" w:cs="Times New Roman"/>
          <w:bCs/>
          <w:sz w:val="28"/>
          <w:szCs w:val="28"/>
          <w:lang w:val="kk-KZ"/>
        </w:rPr>
        <w:t xml:space="preserve"> </w:t>
      </w:r>
      <w:r w:rsidR="007329B9" w:rsidRPr="00EE49CE">
        <w:rPr>
          <w:rFonts w:ascii="Times New Roman" w:hAnsi="Times New Roman" w:cs="Times New Roman"/>
          <w:bCs/>
          <w:sz w:val="28"/>
          <w:szCs w:val="28"/>
          <w:lang w:val="kk-KZ"/>
        </w:rPr>
        <w:t>һәм</w:t>
      </w:r>
      <w:r w:rsidRPr="00EE49CE">
        <w:rPr>
          <w:rFonts w:ascii="Times New Roman" w:hAnsi="Times New Roman" w:cs="Times New Roman"/>
          <w:bCs/>
          <w:sz w:val="28"/>
          <w:szCs w:val="28"/>
          <w:lang w:val="kk-KZ"/>
        </w:rPr>
        <w:t xml:space="preserve"> ұтымды бола бастайды, бұл өз кезегінде құлдырау мен деградацияға әкеледі [</w:t>
      </w:r>
      <w:r w:rsidR="00C175BE" w:rsidRPr="00EE49CE">
        <w:rPr>
          <w:rFonts w:ascii="Times New Roman" w:hAnsi="Times New Roman" w:cs="Times New Roman"/>
          <w:bCs/>
          <w:sz w:val="28"/>
          <w:szCs w:val="28"/>
          <w:lang w:val="kk-KZ"/>
        </w:rPr>
        <w:t>1</w:t>
      </w:r>
      <w:r w:rsidRPr="00EE49CE">
        <w:rPr>
          <w:rFonts w:ascii="Times New Roman" w:hAnsi="Times New Roman" w:cs="Times New Roman"/>
          <w:bCs/>
          <w:sz w:val="28"/>
          <w:szCs w:val="28"/>
          <w:lang w:val="kk-KZ"/>
        </w:rPr>
        <w:t>2]</w:t>
      </w:r>
      <w:r w:rsidR="00A02600" w:rsidRPr="00EE49CE">
        <w:rPr>
          <w:rFonts w:ascii="Times New Roman" w:hAnsi="Times New Roman" w:cs="Times New Roman"/>
          <w:bCs/>
          <w:sz w:val="28"/>
          <w:szCs w:val="28"/>
          <w:lang w:val="kk-KZ"/>
        </w:rPr>
        <w:t xml:space="preserve">. </w:t>
      </w:r>
    </w:p>
    <w:p w14:paraId="51376453" w14:textId="77777777" w:rsidR="00935E89" w:rsidRPr="00EE49CE" w:rsidRDefault="00A026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color w:val="auto"/>
          <w:sz w:val="28"/>
          <w:szCs w:val="28"/>
          <w:lang w:val="kk-KZ"/>
        </w:rPr>
        <w:t xml:space="preserve">Карл Мангеймнің </w:t>
      </w:r>
      <w:r w:rsidR="007329B9" w:rsidRPr="00EE49CE">
        <w:rPr>
          <w:rFonts w:ascii="Times New Roman" w:hAnsi="Times New Roman" w:cs="Times New Roman"/>
          <w:bCs/>
          <w:color w:val="auto"/>
          <w:sz w:val="28"/>
          <w:szCs w:val="28"/>
          <w:lang w:val="kk-KZ"/>
        </w:rPr>
        <w:t>байыптауынша</w:t>
      </w:r>
      <w:r w:rsidR="00D349CD" w:rsidRPr="00EE49CE">
        <w:rPr>
          <w:rFonts w:ascii="Times New Roman" w:hAnsi="Times New Roman" w:cs="Times New Roman"/>
          <w:bCs/>
          <w:color w:val="auto"/>
          <w:sz w:val="28"/>
          <w:szCs w:val="28"/>
          <w:lang w:val="kk-KZ"/>
        </w:rPr>
        <w:t>,</w:t>
      </w:r>
      <w:r w:rsidRPr="00EE49CE">
        <w:rPr>
          <w:rFonts w:ascii="Times New Roman" w:hAnsi="Times New Roman" w:cs="Times New Roman"/>
          <w:bCs/>
          <w:color w:val="auto"/>
          <w:sz w:val="28"/>
          <w:szCs w:val="28"/>
          <w:lang w:val="kk-KZ"/>
        </w:rPr>
        <w:t xml:space="preserve"> қандай</w:t>
      </w:r>
      <w:r w:rsidR="007F0680"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да</w:t>
      </w:r>
      <w:r w:rsidR="007F0680" w:rsidRPr="00EE49CE">
        <w:rPr>
          <w:rFonts w:ascii="Times New Roman" w:hAnsi="Times New Roman" w:cs="Times New Roman"/>
          <w:bCs/>
          <w:color w:val="auto"/>
          <w:sz w:val="28"/>
          <w:szCs w:val="28"/>
          <w:lang w:val="kk-KZ"/>
        </w:rPr>
        <w:t xml:space="preserve"> </w:t>
      </w:r>
      <w:r w:rsidR="007329B9" w:rsidRPr="00EE49CE">
        <w:rPr>
          <w:rFonts w:ascii="Times New Roman" w:hAnsi="Times New Roman" w:cs="Times New Roman"/>
          <w:bCs/>
          <w:color w:val="auto"/>
          <w:sz w:val="28"/>
          <w:szCs w:val="28"/>
          <w:lang w:val="kk-KZ"/>
        </w:rPr>
        <w:t>бір қоғам</w:t>
      </w:r>
      <w:r w:rsidRPr="00EE49CE">
        <w:rPr>
          <w:rFonts w:ascii="Times New Roman" w:hAnsi="Times New Roman" w:cs="Times New Roman"/>
          <w:bCs/>
          <w:color w:val="auto"/>
          <w:sz w:val="28"/>
          <w:szCs w:val="28"/>
          <w:lang w:val="kk-KZ"/>
        </w:rPr>
        <w:t xml:space="preserve"> аға ұрпақ тәжірибесіне негізделсе</w:t>
      </w:r>
      <w:r w:rsidR="00D349CD" w:rsidRPr="00EE49CE">
        <w:rPr>
          <w:rFonts w:ascii="Times New Roman" w:hAnsi="Times New Roman" w:cs="Times New Roman"/>
          <w:bCs/>
          <w:color w:val="auto"/>
          <w:sz w:val="28"/>
          <w:szCs w:val="28"/>
          <w:lang w:val="kk-KZ"/>
        </w:rPr>
        <w:t>,</w:t>
      </w:r>
      <w:r w:rsidRPr="00EE49CE">
        <w:rPr>
          <w:rFonts w:ascii="Times New Roman" w:hAnsi="Times New Roman" w:cs="Times New Roman"/>
          <w:bCs/>
          <w:color w:val="auto"/>
          <w:sz w:val="28"/>
          <w:szCs w:val="28"/>
          <w:lang w:val="kk-KZ"/>
        </w:rPr>
        <w:t xml:space="preserve"> жастардың әлеуеті елеусіз қалады. Динамикалық даму </w:t>
      </w:r>
      <w:r w:rsidR="007329B9" w:rsidRPr="00EE49CE">
        <w:rPr>
          <w:rFonts w:ascii="Times New Roman" w:hAnsi="Times New Roman" w:cs="Times New Roman"/>
          <w:bCs/>
          <w:color w:val="auto"/>
          <w:sz w:val="28"/>
          <w:szCs w:val="28"/>
          <w:lang w:val="kk-KZ"/>
        </w:rPr>
        <w:t xml:space="preserve">барысындағы </w:t>
      </w:r>
      <w:r w:rsidRPr="00EE49CE">
        <w:rPr>
          <w:rFonts w:ascii="Times New Roman" w:hAnsi="Times New Roman" w:cs="Times New Roman"/>
          <w:bCs/>
          <w:color w:val="auto"/>
          <w:sz w:val="28"/>
          <w:szCs w:val="28"/>
          <w:lang w:val="kk-KZ"/>
        </w:rPr>
        <w:t>қоғамдардың дәстүрлі қоғамдардан айырмашылығы оларда ең алдымен жастармен санасады</w:t>
      </w:r>
      <w:r w:rsidR="00935E89" w:rsidRPr="00EE49CE">
        <w:rPr>
          <w:rFonts w:ascii="Times New Roman" w:hAnsi="Times New Roman" w:cs="Times New Roman"/>
          <w:bCs/>
          <w:color w:val="auto"/>
          <w:sz w:val="28"/>
          <w:szCs w:val="28"/>
          <w:lang w:val="kk-KZ"/>
        </w:rPr>
        <w:t>.</w:t>
      </w:r>
    </w:p>
    <w:p w14:paraId="5510B0F2" w14:textId="77777777" w:rsidR="00A02600" w:rsidRPr="00EE49CE" w:rsidRDefault="00935E8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Мангейм жастарды әлеуметтік резерв ретінде әрекет ететін ерекше әлеуметтік-демографиялық топ деп анықтады. Ол, әсіресе, жаңа жағдайларға бейімделуді қажет ететін серпінді қоғамдарда, жастар өзгерістерге дайын әлеует деп санады. Оның пікірінше, жастар табиғаты бойынша консервативті де, прогрессивті де емес, керісінше жаңашылдық пен өзгерістердің қайнар көзі </w:t>
      </w:r>
      <w:r w:rsidR="00A02600"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1</w:t>
      </w:r>
      <w:r w:rsidRPr="00EE49CE">
        <w:rPr>
          <w:rFonts w:ascii="Times New Roman" w:hAnsi="Times New Roman" w:cs="Times New Roman"/>
          <w:bCs/>
          <w:sz w:val="28"/>
          <w:szCs w:val="28"/>
          <w:lang w:val="kk-KZ"/>
        </w:rPr>
        <w:t>3</w:t>
      </w:r>
      <w:r w:rsidR="00A02600" w:rsidRPr="00EE49CE">
        <w:rPr>
          <w:rFonts w:ascii="Times New Roman" w:hAnsi="Times New Roman" w:cs="Times New Roman"/>
          <w:bCs/>
          <w:sz w:val="28"/>
          <w:szCs w:val="28"/>
          <w:lang w:val="kk-KZ"/>
        </w:rPr>
        <w:t>].</w:t>
      </w:r>
    </w:p>
    <w:p w14:paraId="7C612A39" w14:textId="77777777" w:rsidR="004A445F" w:rsidRPr="00EE49CE" w:rsidRDefault="00B74AE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туралы </w:t>
      </w:r>
      <w:r w:rsidR="001306C5" w:rsidRPr="00EE49CE">
        <w:rPr>
          <w:rFonts w:ascii="Times New Roman" w:hAnsi="Times New Roman" w:cs="Times New Roman"/>
          <w:bCs/>
          <w:sz w:val="28"/>
          <w:szCs w:val="28"/>
          <w:lang w:val="kk-KZ"/>
        </w:rPr>
        <w:t>постсовет кеңістігі елдерінің</w:t>
      </w:r>
      <w:r w:rsidR="004A445F" w:rsidRPr="00EE49CE">
        <w:rPr>
          <w:rFonts w:ascii="Times New Roman" w:hAnsi="Times New Roman" w:cs="Times New Roman"/>
          <w:bCs/>
          <w:sz w:val="28"/>
          <w:szCs w:val="28"/>
          <w:lang w:val="kk-KZ"/>
        </w:rPr>
        <w:t xml:space="preserve"> философтар</w:t>
      </w:r>
      <w:r w:rsidR="001306C5" w:rsidRPr="00EE49CE">
        <w:rPr>
          <w:rFonts w:ascii="Times New Roman" w:hAnsi="Times New Roman" w:cs="Times New Roman"/>
          <w:bCs/>
          <w:sz w:val="28"/>
          <w:szCs w:val="28"/>
          <w:lang w:val="kk-KZ"/>
        </w:rPr>
        <w:t>ы</w:t>
      </w:r>
      <w:r w:rsidR="004A445F" w:rsidRPr="00EE49CE">
        <w:rPr>
          <w:rFonts w:ascii="Times New Roman" w:hAnsi="Times New Roman" w:cs="Times New Roman"/>
          <w:bCs/>
          <w:sz w:val="28"/>
          <w:szCs w:val="28"/>
          <w:lang w:val="kk-KZ"/>
        </w:rPr>
        <w:t xml:space="preserve">, </w:t>
      </w:r>
      <w:r w:rsidR="001306C5" w:rsidRPr="00EE49CE">
        <w:rPr>
          <w:rFonts w:ascii="Times New Roman" w:hAnsi="Times New Roman" w:cs="Times New Roman"/>
          <w:bCs/>
          <w:sz w:val="28"/>
          <w:szCs w:val="28"/>
          <w:lang w:val="kk-KZ"/>
        </w:rPr>
        <w:t>әлеуметтанушылары</w:t>
      </w:r>
      <w:r w:rsidR="004A445F" w:rsidRPr="00EE49CE">
        <w:rPr>
          <w:rFonts w:ascii="Times New Roman" w:hAnsi="Times New Roman" w:cs="Times New Roman"/>
          <w:bCs/>
          <w:sz w:val="28"/>
          <w:szCs w:val="28"/>
          <w:lang w:val="kk-KZ"/>
        </w:rPr>
        <w:t>, психологтар</w:t>
      </w:r>
      <w:r w:rsidR="001306C5" w:rsidRPr="00EE49CE">
        <w:rPr>
          <w:rFonts w:ascii="Times New Roman" w:hAnsi="Times New Roman" w:cs="Times New Roman"/>
          <w:bCs/>
          <w:sz w:val="28"/>
          <w:szCs w:val="28"/>
          <w:lang w:val="kk-KZ"/>
        </w:rPr>
        <w:t>ы</w:t>
      </w:r>
      <w:r w:rsidR="004A445F" w:rsidRPr="00EE49CE">
        <w:rPr>
          <w:rFonts w:ascii="Times New Roman" w:hAnsi="Times New Roman" w:cs="Times New Roman"/>
          <w:bCs/>
          <w:sz w:val="28"/>
          <w:szCs w:val="28"/>
          <w:lang w:val="kk-KZ"/>
        </w:rPr>
        <w:t xml:space="preserve"> </w:t>
      </w:r>
      <w:r w:rsidR="001306C5" w:rsidRPr="00EE49CE">
        <w:rPr>
          <w:rFonts w:ascii="Times New Roman" w:hAnsi="Times New Roman" w:cs="Times New Roman"/>
          <w:bCs/>
          <w:sz w:val="28"/>
          <w:szCs w:val="28"/>
          <w:lang w:val="kk-KZ"/>
        </w:rPr>
        <w:t>бірқатар</w:t>
      </w:r>
      <w:r w:rsidR="004A445F" w:rsidRPr="00EE49CE">
        <w:rPr>
          <w:rFonts w:ascii="Times New Roman" w:hAnsi="Times New Roman" w:cs="Times New Roman"/>
          <w:bCs/>
          <w:sz w:val="28"/>
          <w:szCs w:val="28"/>
          <w:lang w:val="kk-KZ"/>
        </w:rPr>
        <w:t xml:space="preserve"> ғылыми еңбек жазды. </w:t>
      </w:r>
      <w:r w:rsidR="00140198" w:rsidRPr="00EE49CE">
        <w:rPr>
          <w:rFonts w:ascii="Times New Roman" w:hAnsi="Times New Roman" w:cs="Times New Roman"/>
          <w:bCs/>
          <w:sz w:val="28"/>
          <w:szCs w:val="28"/>
          <w:lang w:val="kk-KZ"/>
        </w:rPr>
        <w:t>Осы тұста с</w:t>
      </w:r>
      <w:r w:rsidR="004A445F" w:rsidRPr="00EE49CE">
        <w:rPr>
          <w:rFonts w:ascii="Times New Roman" w:hAnsi="Times New Roman" w:cs="Times New Roman"/>
          <w:bCs/>
          <w:sz w:val="28"/>
          <w:szCs w:val="28"/>
          <w:lang w:val="kk-KZ"/>
        </w:rPr>
        <w:t>олардың біразына тоқтала кет</w:t>
      </w:r>
      <w:r w:rsidR="00140198" w:rsidRPr="00EE49CE">
        <w:rPr>
          <w:rFonts w:ascii="Times New Roman" w:hAnsi="Times New Roman" w:cs="Times New Roman"/>
          <w:bCs/>
          <w:sz w:val="28"/>
          <w:szCs w:val="28"/>
          <w:lang w:val="kk-KZ"/>
        </w:rPr>
        <w:t>кенді жөн деп есептейміз</w:t>
      </w:r>
      <w:r w:rsidR="004A445F" w:rsidRPr="00EE49CE">
        <w:rPr>
          <w:rFonts w:ascii="Times New Roman" w:hAnsi="Times New Roman" w:cs="Times New Roman"/>
          <w:bCs/>
          <w:sz w:val="28"/>
          <w:szCs w:val="28"/>
          <w:lang w:val="kk-KZ"/>
        </w:rPr>
        <w:t>.</w:t>
      </w:r>
    </w:p>
    <w:p w14:paraId="369DC5A4" w14:textId="77777777" w:rsidR="00D25D4D" w:rsidRPr="00EE49CE" w:rsidRDefault="006D31B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Д.Д. </w:t>
      </w:r>
      <w:r w:rsidR="00567BB9" w:rsidRPr="00EE49CE">
        <w:rPr>
          <w:rFonts w:ascii="Times New Roman" w:hAnsi="Times New Roman" w:cs="Times New Roman"/>
          <w:bCs/>
          <w:sz w:val="28"/>
          <w:szCs w:val="28"/>
          <w:lang w:val="kk-KZ"/>
        </w:rPr>
        <w:t xml:space="preserve">Накашидзенің еңбегінде, жастар – әлеуметтену </w:t>
      </w:r>
      <w:r w:rsidR="009308EC" w:rsidRPr="00EE49CE">
        <w:rPr>
          <w:rFonts w:ascii="Times New Roman" w:hAnsi="Times New Roman" w:cs="Times New Roman"/>
          <w:bCs/>
          <w:sz w:val="28"/>
          <w:szCs w:val="28"/>
          <w:lang w:val="kk-KZ"/>
        </w:rPr>
        <w:t>үдерісі</w:t>
      </w:r>
      <w:r w:rsidR="00567BB9" w:rsidRPr="00EE49CE">
        <w:rPr>
          <w:rFonts w:ascii="Times New Roman" w:hAnsi="Times New Roman" w:cs="Times New Roman"/>
          <w:bCs/>
          <w:sz w:val="28"/>
          <w:szCs w:val="28"/>
          <w:lang w:val="kk-KZ"/>
        </w:rPr>
        <w:t xml:space="preserve">, оқу сатысынан өтіп, есейген жаста оқу, білім беру, кәсіптік, мәдени және </w:t>
      </w:r>
      <w:r w:rsidR="00140198" w:rsidRPr="00EE49CE">
        <w:rPr>
          <w:rFonts w:ascii="Times New Roman" w:hAnsi="Times New Roman" w:cs="Times New Roman"/>
          <w:bCs/>
          <w:sz w:val="28"/>
          <w:szCs w:val="28"/>
          <w:lang w:val="kk-KZ"/>
        </w:rPr>
        <w:t>өзге де</w:t>
      </w:r>
      <w:r w:rsidR="00567BB9" w:rsidRPr="00EE49CE">
        <w:rPr>
          <w:rFonts w:ascii="Times New Roman" w:hAnsi="Times New Roman" w:cs="Times New Roman"/>
          <w:bCs/>
          <w:sz w:val="28"/>
          <w:szCs w:val="28"/>
          <w:lang w:val="kk-KZ"/>
        </w:rPr>
        <w:t xml:space="preserve"> әлеуметтік қызметтерді атқарған адамдардың ұрпағы деп сипат</w:t>
      </w:r>
      <w:r w:rsidR="00536628" w:rsidRPr="00EE49CE">
        <w:rPr>
          <w:rFonts w:ascii="Times New Roman" w:hAnsi="Times New Roman" w:cs="Times New Roman"/>
          <w:bCs/>
          <w:sz w:val="28"/>
          <w:szCs w:val="28"/>
          <w:lang w:val="kk-KZ"/>
        </w:rPr>
        <w:t>т</w:t>
      </w:r>
      <w:r w:rsidR="00567BB9" w:rsidRPr="00EE49CE">
        <w:rPr>
          <w:rFonts w:ascii="Times New Roman" w:hAnsi="Times New Roman" w:cs="Times New Roman"/>
          <w:bCs/>
          <w:sz w:val="28"/>
          <w:szCs w:val="28"/>
          <w:lang w:val="kk-KZ"/>
        </w:rPr>
        <w:t>ал</w:t>
      </w:r>
      <w:r w:rsidR="005A40F2" w:rsidRPr="00EE49CE">
        <w:rPr>
          <w:rFonts w:ascii="Times New Roman" w:hAnsi="Times New Roman" w:cs="Times New Roman"/>
          <w:bCs/>
          <w:sz w:val="28"/>
          <w:szCs w:val="28"/>
          <w:lang w:val="kk-KZ"/>
        </w:rPr>
        <w:t>ады. Сондай-ақ</w:t>
      </w:r>
      <w:r w:rsidR="00567BB9" w:rsidRPr="00EE49CE">
        <w:rPr>
          <w:rFonts w:ascii="Times New Roman" w:hAnsi="Times New Roman" w:cs="Times New Roman"/>
          <w:bCs/>
          <w:sz w:val="28"/>
          <w:szCs w:val="28"/>
          <w:lang w:val="kk-KZ"/>
        </w:rPr>
        <w:t xml:space="preserve"> жастар – жас ерекшеліктерінің, әлеуметтік мәртебенің ерекшеліктерінің және екеуі де анықтайтын әлеуметтік-психологиялық қасиеттердің жиынтығы негізінде анықталған әлеуметтік-демографиялық топ</w:t>
      </w:r>
      <w:r w:rsidR="00536628" w:rsidRPr="00EE49CE">
        <w:rPr>
          <w:rFonts w:ascii="Times New Roman" w:hAnsi="Times New Roman" w:cs="Times New Roman"/>
          <w:bCs/>
          <w:sz w:val="28"/>
          <w:szCs w:val="28"/>
          <w:lang w:val="kk-KZ"/>
        </w:rPr>
        <w:t xml:space="preserve"> [</w:t>
      </w:r>
      <w:r w:rsidR="004A445F" w:rsidRPr="00EE49CE">
        <w:rPr>
          <w:rFonts w:ascii="Times New Roman" w:hAnsi="Times New Roman" w:cs="Times New Roman"/>
          <w:bCs/>
          <w:sz w:val="28"/>
          <w:szCs w:val="28"/>
          <w:lang w:val="kk-KZ"/>
        </w:rPr>
        <w:t>4</w:t>
      </w:r>
      <w:r w:rsidR="00C175BE" w:rsidRPr="00EE49CE">
        <w:rPr>
          <w:rFonts w:ascii="Times New Roman" w:hAnsi="Times New Roman" w:cs="Times New Roman"/>
          <w:bCs/>
          <w:sz w:val="28"/>
          <w:szCs w:val="28"/>
          <w:lang w:val="kk-KZ"/>
        </w:rPr>
        <w:t>9</w:t>
      </w:r>
      <w:r w:rsidR="00536628" w:rsidRPr="00EE49CE">
        <w:rPr>
          <w:rFonts w:ascii="Times New Roman" w:hAnsi="Times New Roman" w:cs="Times New Roman"/>
          <w:bCs/>
          <w:sz w:val="28"/>
          <w:szCs w:val="28"/>
          <w:lang w:val="kk-KZ"/>
        </w:rPr>
        <w:t>]</w:t>
      </w:r>
      <w:r w:rsidR="00D25D4D"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p>
    <w:p w14:paraId="5DB4050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В.И. Чупровтың </w:t>
      </w:r>
      <w:r w:rsidR="00140198" w:rsidRPr="00EE49CE">
        <w:rPr>
          <w:rFonts w:ascii="Times New Roman" w:hAnsi="Times New Roman" w:cs="Times New Roman"/>
          <w:bCs/>
          <w:sz w:val="28"/>
          <w:szCs w:val="28"/>
          <w:lang w:val="kk-KZ"/>
        </w:rPr>
        <w:t>көзқарасынша</w:t>
      </w:r>
      <w:r w:rsidRPr="00EE49CE">
        <w:rPr>
          <w:rFonts w:ascii="Times New Roman" w:hAnsi="Times New Roman" w:cs="Times New Roman"/>
          <w:bCs/>
          <w:sz w:val="28"/>
          <w:szCs w:val="28"/>
          <w:lang w:val="kk-KZ"/>
        </w:rPr>
        <w:t xml:space="preserve">, балалық шақтан ересек өмірге өту </w:t>
      </w:r>
      <w:r w:rsidR="009308EC" w:rsidRPr="00EE49CE">
        <w:rPr>
          <w:rFonts w:ascii="Times New Roman" w:hAnsi="Times New Roman" w:cs="Times New Roman"/>
          <w:bCs/>
          <w:sz w:val="28"/>
          <w:szCs w:val="28"/>
          <w:lang w:val="kk-KZ"/>
        </w:rPr>
        <w:t>үдерісі</w:t>
      </w:r>
      <w:r w:rsidRPr="00EE49CE">
        <w:rPr>
          <w:rFonts w:ascii="Times New Roman" w:hAnsi="Times New Roman" w:cs="Times New Roman"/>
          <w:bCs/>
          <w:sz w:val="28"/>
          <w:szCs w:val="28"/>
          <w:lang w:val="kk-KZ"/>
        </w:rPr>
        <w:t xml:space="preserve"> кезеңінде: жасөспірімдік жас және жастық шақтан тұратын екі фазаға бөлінеді. Жастар кең мағынада жас ерекшеліктері мен олармен байланысты қызметтің негізгі түрлері негізінде құрылған топтық қауымдастықтың кең ауқымды жиынтығы деп түсінді</w:t>
      </w:r>
      <w:r w:rsidR="006D31BC" w:rsidRPr="00EE49CE">
        <w:rPr>
          <w:rFonts w:ascii="Times New Roman" w:hAnsi="Times New Roman" w:cs="Times New Roman"/>
          <w:bCs/>
          <w:sz w:val="28"/>
          <w:szCs w:val="28"/>
          <w:lang w:val="kk-KZ"/>
        </w:rPr>
        <w:t>р</w:t>
      </w:r>
      <w:r w:rsidRPr="00EE49CE">
        <w:rPr>
          <w:rFonts w:ascii="Times New Roman" w:hAnsi="Times New Roman" w:cs="Times New Roman"/>
          <w:bCs/>
          <w:sz w:val="28"/>
          <w:szCs w:val="28"/>
          <w:lang w:val="kk-KZ"/>
        </w:rPr>
        <w:t>ілсе, тар мағынада жастар ұғымы – осы категориядағы топтың әлеуметтік жағдайының, қоғамның әлеуметтік құрылымы мен құндылықтарындағы орны мен функцияларының жас ерекшеліктеріне қарай ерекшеленетін әлеуметтік-демографиялық топ деп анықтайды [</w:t>
      </w:r>
      <w:r w:rsidR="00235748" w:rsidRPr="00EE49CE">
        <w:rPr>
          <w:rFonts w:ascii="Times New Roman" w:hAnsi="Times New Roman" w:cs="Times New Roman"/>
          <w:bCs/>
          <w:sz w:val="28"/>
          <w:szCs w:val="28"/>
          <w:lang w:val="kk-KZ"/>
        </w:rPr>
        <w:t>5</w:t>
      </w:r>
      <w:r w:rsidR="00C175BE" w:rsidRPr="00EE49CE">
        <w:rPr>
          <w:rFonts w:ascii="Times New Roman" w:hAnsi="Times New Roman" w:cs="Times New Roman"/>
          <w:bCs/>
          <w:sz w:val="28"/>
          <w:szCs w:val="28"/>
          <w:lang w:val="kk-KZ"/>
        </w:rPr>
        <w:t>0</w:t>
      </w:r>
      <w:r w:rsidRPr="00EE49CE">
        <w:rPr>
          <w:rFonts w:ascii="Times New Roman" w:hAnsi="Times New Roman" w:cs="Times New Roman"/>
          <w:bCs/>
          <w:sz w:val="28"/>
          <w:szCs w:val="28"/>
          <w:lang w:val="kk-KZ"/>
        </w:rPr>
        <w:t>].</w:t>
      </w:r>
    </w:p>
    <w:p w14:paraId="5E31152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Ю. Ф. Карякиннің </w:t>
      </w:r>
      <w:r w:rsidR="00A130CC" w:rsidRPr="00EE49CE">
        <w:rPr>
          <w:rFonts w:ascii="Times New Roman" w:hAnsi="Times New Roman" w:cs="Times New Roman"/>
          <w:bCs/>
          <w:sz w:val="28"/>
          <w:szCs w:val="28"/>
          <w:lang w:val="kk-KZ"/>
        </w:rPr>
        <w:t>тұжырымдауынша</w:t>
      </w:r>
      <w:r w:rsidRPr="00EE49CE">
        <w:rPr>
          <w:rFonts w:ascii="Times New Roman" w:hAnsi="Times New Roman" w:cs="Times New Roman"/>
          <w:bCs/>
          <w:sz w:val="28"/>
          <w:szCs w:val="28"/>
          <w:lang w:val="kk-KZ"/>
        </w:rPr>
        <w:t>, бір мемлекеттің құрамына кіретін әртүрлі ұрпақтар толқыны – бұл әртүрлі өмірлік тәжірибелер, әлемге әртүрлі көзқарастар, әртүрлі өмір салттары, өмірлік мақсаттар, стратегиялар, жоспарлар, сенімдер, мәні бойынша</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әртүрлі адамдар тобы деп түсіндіреді. </w:t>
      </w:r>
    </w:p>
    <w:p w14:paraId="1C05B44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 өмірлік циклдің белгілі бір биологиялық кезеңі, бірақ оның нақты жастық шегі, онымен байланысты әлеуметтік мәртебесі және әлеуметтік-психологиялық сипаттамалары әлеуметтік-тарихи сипатқа ие және белгілі бір </w:t>
      </w:r>
      <w:r w:rsidRPr="00EE49CE">
        <w:rPr>
          <w:rFonts w:ascii="Times New Roman" w:hAnsi="Times New Roman" w:cs="Times New Roman"/>
          <w:bCs/>
          <w:sz w:val="28"/>
          <w:szCs w:val="28"/>
          <w:lang w:val="kk-KZ"/>
        </w:rPr>
        <w:lastRenderedPageBreak/>
        <w:t>қоғамға тән әлеуметтік жүйеге, мәдениетке және әлеуметтену үлгілеріне байланысты нақтыланады</w:t>
      </w:r>
      <w:r w:rsidR="004A445F" w:rsidRPr="00EE49CE">
        <w:rPr>
          <w:rFonts w:ascii="Times New Roman" w:hAnsi="Times New Roman" w:cs="Times New Roman"/>
          <w:bCs/>
          <w:sz w:val="28"/>
          <w:szCs w:val="28"/>
          <w:lang w:val="kk-KZ"/>
        </w:rPr>
        <w:t>.</w:t>
      </w:r>
    </w:p>
    <w:p w14:paraId="21E15D8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 жас ерекшеліктерімен де, олардың әлеуметтік-экономикалық және қоғамдық-саяси жағдайының, рухани дүниесінің қалыптасу, даму жағдайында болуымен де айқындалатын ерекше әлеуметтік-психологиялық ерекшеліктері бар үлкен әлеуметтік топ.</w:t>
      </w:r>
    </w:p>
    <w:p w14:paraId="5DCE198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  жас ерекшеліктері мен соған байланысты іс-әрекет түрлері негізінде құрылған топтық қауымдастықтың кең жиынтығы. </w:t>
      </w:r>
    </w:p>
    <w:p w14:paraId="46B611D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Л.А.</w:t>
      </w:r>
      <w:r w:rsidR="000A709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Седов «жасөспірімдер синдромы» ұғымын қолдануды ұсынады. Жасөспірімдердің ойлауы тарихтан тыс, максимализммен, шыдамсыздықпен, эмоционалдылықпен, құмарлық пен сәттілікке сенумен, негативизм мен нигилизммен, конс</w:t>
      </w:r>
      <w:r w:rsidR="00140198" w:rsidRPr="00EE49CE">
        <w:rPr>
          <w:rFonts w:ascii="Times New Roman" w:hAnsi="Times New Roman" w:cs="Times New Roman"/>
          <w:bCs/>
          <w:sz w:val="28"/>
          <w:szCs w:val="28"/>
          <w:lang w:val="kk-KZ"/>
        </w:rPr>
        <w:t>труктив әрекеттерден деструктив</w:t>
      </w:r>
      <w:r w:rsidRPr="00EE49CE">
        <w:rPr>
          <w:rFonts w:ascii="Times New Roman" w:hAnsi="Times New Roman" w:cs="Times New Roman"/>
          <w:bCs/>
          <w:sz w:val="28"/>
          <w:szCs w:val="28"/>
          <w:lang w:val="kk-KZ"/>
        </w:rPr>
        <w:t xml:space="preserve"> әрекеттер бағдарламаларының басымдығымен сипатталады. Жасөспірімдік шақ, кез келген </w:t>
      </w:r>
      <w:r w:rsidR="00140198" w:rsidRPr="00EE49CE">
        <w:rPr>
          <w:rFonts w:ascii="Times New Roman" w:hAnsi="Times New Roman" w:cs="Times New Roman"/>
          <w:bCs/>
          <w:sz w:val="28"/>
          <w:szCs w:val="28"/>
          <w:lang w:val="kk-KZ"/>
        </w:rPr>
        <w:t>өзге</w:t>
      </w:r>
      <w:r w:rsidRPr="00EE49CE">
        <w:rPr>
          <w:rFonts w:ascii="Times New Roman" w:hAnsi="Times New Roman" w:cs="Times New Roman"/>
          <w:bCs/>
          <w:sz w:val="28"/>
          <w:szCs w:val="28"/>
          <w:lang w:val="kk-KZ"/>
        </w:rPr>
        <w:t xml:space="preserve"> жас шамасы сияқты, бірнеше белгі</w:t>
      </w:r>
      <w:r w:rsidR="00140198" w:rsidRPr="00EE49CE">
        <w:rPr>
          <w:rFonts w:ascii="Times New Roman" w:hAnsi="Times New Roman" w:cs="Times New Roman"/>
          <w:bCs/>
          <w:sz w:val="28"/>
          <w:szCs w:val="28"/>
          <w:lang w:val="kk-KZ"/>
        </w:rPr>
        <w:t>ні</w:t>
      </w:r>
      <w:r w:rsidRPr="00EE49CE">
        <w:rPr>
          <w:rFonts w:ascii="Times New Roman" w:hAnsi="Times New Roman" w:cs="Times New Roman"/>
          <w:bCs/>
          <w:sz w:val="28"/>
          <w:szCs w:val="28"/>
          <w:lang w:val="kk-KZ"/>
        </w:rPr>
        <w:t xml:space="preserve"> қамтиды. </w:t>
      </w:r>
      <w:r w:rsidR="00140198" w:rsidRPr="00EE49CE">
        <w:rPr>
          <w:rFonts w:ascii="Times New Roman" w:hAnsi="Times New Roman" w:cs="Times New Roman"/>
          <w:bCs/>
          <w:sz w:val="28"/>
          <w:szCs w:val="28"/>
          <w:lang w:val="kk-KZ"/>
        </w:rPr>
        <w:t>Совет</w:t>
      </w:r>
      <w:r w:rsidRPr="00EE49CE">
        <w:rPr>
          <w:rFonts w:ascii="Times New Roman" w:hAnsi="Times New Roman" w:cs="Times New Roman"/>
          <w:bCs/>
          <w:sz w:val="28"/>
          <w:szCs w:val="28"/>
          <w:lang w:val="kk-KZ"/>
        </w:rPr>
        <w:t xml:space="preserve"> дәуірінде жастармен өткізілетін түрлі үгіт-насихат, идеологиялық шараларда «Коммунизмді жастар құру керек деген ұран жиі қолданылды [</w:t>
      </w:r>
      <w:r w:rsidR="00C175BE" w:rsidRPr="00EE49CE">
        <w:rPr>
          <w:rFonts w:ascii="Times New Roman" w:hAnsi="Times New Roman" w:cs="Times New Roman"/>
          <w:bCs/>
          <w:sz w:val="28"/>
          <w:szCs w:val="28"/>
          <w:lang w:val="kk-KZ"/>
        </w:rPr>
        <w:t>51</w:t>
      </w:r>
      <w:r w:rsidRPr="00EE49CE">
        <w:rPr>
          <w:rFonts w:ascii="Times New Roman" w:hAnsi="Times New Roman" w:cs="Times New Roman"/>
          <w:bCs/>
          <w:sz w:val="28"/>
          <w:szCs w:val="28"/>
          <w:lang w:val="kk-KZ"/>
        </w:rPr>
        <w:t>].</w:t>
      </w:r>
    </w:p>
    <w:p w14:paraId="51D6DE49" w14:textId="77777777" w:rsidR="00A02600" w:rsidRPr="00EE49CE" w:rsidRDefault="00567BB9"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sz w:val="28"/>
          <w:szCs w:val="28"/>
          <w:lang w:val="kk-KZ"/>
        </w:rPr>
        <w:t>Ұрпақтар арасындағы қарым-қатын</w:t>
      </w:r>
      <w:r w:rsidR="007C2677" w:rsidRPr="00EE49CE">
        <w:rPr>
          <w:rFonts w:ascii="Times New Roman" w:hAnsi="Times New Roman" w:cs="Times New Roman"/>
          <w:bCs/>
          <w:sz w:val="28"/>
          <w:szCs w:val="28"/>
          <w:lang w:val="kk-KZ"/>
        </w:rPr>
        <w:t>астың сипаты барлық мәдениет</w:t>
      </w:r>
      <w:r w:rsidRPr="00EE49CE">
        <w:rPr>
          <w:rFonts w:ascii="Times New Roman" w:hAnsi="Times New Roman" w:cs="Times New Roman"/>
          <w:bCs/>
          <w:sz w:val="28"/>
          <w:szCs w:val="28"/>
          <w:lang w:val="kk-KZ"/>
        </w:rPr>
        <w:t xml:space="preserve"> </w:t>
      </w:r>
      <w:r w:rsidR="007C2677" w:rsidRPr="00EE49CE">
        <w:rPr>
          <w:rFonts w:ascii="Times New Roman" w:hAnsi="Times New Roman" w:cs="Times New Roman"/>
          <w:bCs/>
          <w:sz w:val="28"/>
          <w:szCs w:val="28"/>
          <w:lang w:val="kk-KZ"/>
        </w:rPr>
        <w:t>пен өркениет</w:t>
      </w:r>
      <w:r w:rsidRPr="00EE49CE">
        <w:rPr>
          <w:rFonts w:ascii="Times New Roman" w:hAnsi="Times New Roman" w:cs="Times New Roman"/>
          <w:bCs/>
          <w:sz w:val="28"/>
          <w:szCs w:val="28"/>
          <w:lang w:val="kk-KZ"/>
        </w:rPr>
        <w:t xml:space="preserve"> үшін өзгермейтін қ</w:t>
      </w:r>
      <w:r w:rsidR="007C2677" w:rsidRPr="00EE49CE">
        <w:rPr>
          <w:rFonts w:ascii="Times New Roman" w:hAnsi="Times New Roman" w:cs="Times New Roman"/>
          <w:bCs/>
          <w:sz w:val="28"/>
          <w:szCs w:val="28"/>
          <w:lang w:val="kk-KZ"/>
        </w:rPr>
        <w:t>ұндылық емес, көптеген фактор</w:t>
      </w:r>
      <w:r w:rsidRPr="00EE49CE">
        <w:rPr>
          <w:rFonts w:ascii="Times New Roman" w:hAnsi="Times New Roman" w:cs="Times New Roman"/>
          <w:bCs/>
          <w:sz w:val="28"/>
          <w:szCs w:val="28"/>
          <w:lang w:val="kk-KZ"/>
        </w:rPr>
        <w:t xml:space="preserve">мен, ең алдымен қоғамның типімен және оның мәдениетінің ерекшеліктерімен анықталатыны </w:t>
      </w:r>
      <w:r w:rsidRPr="00EE49CE">
        <w:rPr>
          <w:rFonts w:ascii="Times New Roman" w:hAnsi="Times New Roman" w:cs="Times New Roman"/>
          <w:bCs/>
          <w:color w:val="auto"/>
          <w:sz w:val="28"/>
          <w:szCs w:val="28"/>
          <w:lang w:val="kk-KZ"/>
        </w:rPr>
        <w:t>а</w:t>
      </w:r>
      <w:r w:rsidR="00140198" w:rsidRPr="00EE49CE">
        <w:rPr>
          <w:rFonts w:ascii="Times New Roman" w:hAnsi="Times New Roman" w:cs="Times New Roman"/>
          <w:bCs/>
          <w:color w:val="auto"/>
          <w:sz w:val="28"/>
          <w:szCs w:val="28"/>
          <w:lang w:val="kk-KZ"/>
        </w:rPr>
        <w:t>йқын дүние</w:t>
      </w:r>
      <w:r w:rsidRPr="00EE49CE">
        <w:rPr>
          <w:rFonts w:ascii="Times New Roman" w:hAnsi="Times New Roman" w:cs="Times New Roman"/>
          <w:bCs/>
          <w:color w:val="auto"/>
          <w:sz w:val="28"/>
          <w:szCs w:val="28"/>
          <w:lang w:val="kk-KZ"/>
        </w:rPr>
        <w:t xml:space="preserve">. </w:t>
      </w:r>
    </w:p>
    <w:p w14:paraId="3B1A826B" w14:textId="77777777" w:rsidR="00567BB9" w:rsidRPr="00EE49CE" w:rsidRDefault="00C175BE"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Бұған дейінгі келтірге зерттеушілердің ойларын тұжырымдай келе ж</w:t>
      </w:r>
      <w:r w:rsidR="00567BB9" w:rsidRPr="00EE49CE">
        <w:rPr>
          <w:rFonts w:ascii="Times New Roman" w:hAnsi="Times New Roman" w:cs="Times New Roman"/>
          <w:bCs/>
          <w:color w:val="auto"/>
          <w:sz w:val="28"/>
          <w:szCs w:val="28"/>
          <w:lang w:val="kk-KZ"/>
        </w:rPr>
        <w:t xml:space="preserve">астар ерекше әлеуметтік топ </w:t>
      </w:r>
      <w:r w:rsidR="00140198" w:rsidRPr="00EE49CE">
        <w:rPr>
          <w:rFonts w:ascii="Times New Roman" w:hAnsi="Times New Roman" w:cs="Times New Roman"/>
          <w:bCs/>
          <w:color w:val="auto"/>
          <w:sz w:val="28"/>
          <w:szCs w:val="28"/>
          <w:lang w:val="kk-KZ"/>
        </w:rPr>
        <w:t>ретінде</w:t>
      </w:r>
      <w:r w:rsidR="00567BB9" w:rsidRPr="00EE49CE">
        <w:rPr>
          <w:rFonts w:ascii="Times New Roman" w:hAnsi="Times New Roman" w:cs="Times New Roman"/>
          <w:bCs/>
          <w:color w:val="auto"/>
          <w:sz w:val="28"/>
          <w:szCs w:val="28"/>
          <w:lang w:val="kk-KZ"/>
        </w:rPr>
        <w:t xml:space="preserve"> қоғамда бірқатар нақты функцияларды орындай</w:t>
      </w:r>
      <w:r w:rsidRPr="00EE49CE">
        <w:rPr>
          <w:rFonts w:ascii="Times New Roman" w:hAnsi="Times New Roman" w:cs="Times New Roman"/>
          <w:bCs/>
          <w:color w:val="auto"/>
          <w:sz w:val="28"/>
          <w:szCs w:val="28"/>
          <w:lang w:val="kk-KZ"/>
        </w:rPr>
        <w:t>тынына көз жеткізукге болады. Олар</w:t>
      </w:r>
      <w:r w:rsidR="00567BB9" w:rsidRPr="00EE49CE">
        <w:rPr>
          <w:rFonts w:ascii="Times New Roman" w:hAnsi="Times New Roman" w:cs="Times New Roman"/>
          <w:bCs/>
          <w:color w:val="auto"/>
          <w:sz w:val="28"/>
          <w:szCs w:val="28"/>
          <w:lang w:val="kk-KZ"/>
        </w:rPr>
        <w:t xml:space="preserve">: </w:t>
      </w:r>
    </w:p>
    <w:p w14:paraId="030A0BEE" w14:textId="77777777" w:rsidR="00567BB9" w:rsidRPr="00EE49CE" w:rsidRDefault="00235748"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w:t>
      </w:r>
      <w:r w:rsidR="00567BB9" w:rsidRPr="00EE49CE">
        <w:rPr>
          <w:rFonts w:ascii="Times New Roman" w:hAnsi="Times New Roman" w:cs="Times New Roman"/>
          <w:bCs/>
          <w:color w:val="auto"/>
          <w:sz w:val="28"/>
          <w:szCs w:val="28"/>
          <w:lang w:val="kk-KZ"/>
        </w:rPr>
        <w:t>1. Әлеуметтік жетілу функциясы. Л.С. Выготский, Э.</w:t>
      </w:r>
      <w:r w:rsidR="00140198" w:rsidRPr="00EE49CE">
        <w:rPr>
          <w:rFonts w:ascii="Times New Roman" w:hAnsi="Times New Roman" w:cs="Times New Roman"/>
          <w:bCs/>
          <w:color w:val="auto"/>
          <w:sz w:val="28"/>
          <w:szCs w:val="28"/>
          <w:lang w:val="kk-KZ"/>
        </w:rPr>
        <w:t xml:space="preserve"> </w:t>
      </w:r>
      <w:r w:rsidR="00567BB9" w:rsidRPr="00EE49CE">
        <w:rPr>
          <w:rFonts w:ascii="Times New Roman" w:hAnsi="Times New Roman" w:cs="Times New Roman"/>
          <w:bCs/>
          <w:color w:val="auto"/>
          <w:sz w:val="28"/>
          <w:szCs w:val="28"/>
          <w:lang w:val="kk-KZ"/>
        </w:rPr>
        <w:t>Клапаред, С.</w:t>
      </w:r>
      <w:r w:rsidR="00140198" w:rsidRPr="00EE49CE">
        <w:rPr>
          <w:rFonts w:ascii="Times New Roman" w:hAnsi="Times New Roman" w:cs="Times New Roman"/>
          <w:bCs/>
          <w:color w:val="auto"/>
          <w:sz w:val="28"/>
          <w:szCs w:val="28"/>
          <w:lang w:val="kk-KZ"/>
        </w:rPr>
        <w:t xml:space="preserve"> </w:t>
      </w:r>
      <w:r w:rsidR="00567BB9" w:rsidRPr="00EE49CE">
        <w:rPr>
          <w:rFonts w:ascii="Times New Roman" w:hAnsi="Times New Roman" w:cs="Times New Roman"/>
          <w:bCs/>
          <w:color w:val="auto"/>
          <w:sz w:val="28"/>
          <w:szCs w:val="28"/>
          <w:lang w:val="kk-KZ"/>
        </w:rPr>
        <w:t>Холл, В.</w:t>
      </w:r>
      <w:r w:rsidR="00140198" w:rsidRPr="00EE49CE">
        <w:rPr>
          <w:rFonts w:ascii="Times New Roman" w:hAnsi="Times New Roman" w:cs="Times New Roman"/>
          <w:bCs/>
          <w:color w:val="auto"/>
          <w:sz w:val="28"/>
          <w:szCs w:val="28"/>
          <w:lang w:val="kk-KZ"/>
        </w:rPr>
        <w:t xml:space="preserve"> </w:t>
      </w:r>
      <w:r w:rsidR="00567BB9" w:rsidRPr="00EE49CE">
        <w:rPr>
          <w:rFonts w:ascii="Times New Roman" w:hAnsi="Times New Roman" w:cs="Times New Roman"/>
          <w:bCs/>
          <w:color w:val="auto"/>
          <w:sz w:val="28"/>
          <w:szCs w:val="28"/>
          <w:lang w:val="kk-KZ"/>
        </w:rPr>
        <w:t xml:space="preserve">Штерн және басқалары жастардың негізгі сипаттамасы ретінде жастарды бөліп, жастардың мінез-құлқын және олардың сана ерекшеліктерін анықтайтын әлеуметтік жетілу функциясы деп тұжырымдады.  </w:t>
      </w:r>
    </w:p>
    <w:p w14:paraId="337860C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2. Әлеуметтену функциясы. 1916 жылы П.А. Сорокин «Қазіргі отбасының дағдарысы» атты еңбегінде әлеуметтену функциясын жастардың қоғамдағы негізгі қызметі ретінде анықтады және дәл осы функцияны орындаудың арқасында жастарды дербес әлеуметтік топ ретінде айтуға болады. </w:t>
      </w:r>
    </w:p>
    <w:p w14:paraId="2C24CE4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3. Өзінің әлеуметтік мәртебесін қалыптастыру функциясы. И.С. Кон, </w:t>
      </w:r>
      <w:r w:rsidR="00D349C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Л.</w:t>
      </w:r>
      <w:r w:rsidR="00F3605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Розенмайр, Ф.Р. Филиппов және </w:t>
      </w:r>
      <w:r w:rsidR="00796322" w:rsidRPr="00EE49CE">
        <w:rPr>
          <w:rFonts w:ascii="Times New Roman" w:hAnsi="Times New Roman" w:cs="Times New Roman"/>
          <w:bCs/>
          <w:sz w:val="28"/>
          <w:szCs w:val="28"/>
          <w:lang w:val="kk-KZ"/>
        </w:rPr>
        <w:t>өзге де бірқатар зерттеуші</w:t>
      </w:r>
      <w:r w:rsidRPr="00EE49CE">
        <w:rPr>
          <w:rFonts w:ascii="Times New Roman" w:hAnsi="Times New Roman" w:cs="Times New Roman"/>
          <w:bCs/>
          <w:sz w:val="28"/>
          <w:szCs w:val="28"/>
          <w:lang w:val="kk-KZ"/>
        </w:rPr>
        <w:t xml:space="preserve"> жастардың әлеуметтік мәнін оның әлеуметтік құрылымдағы нақты мәртебесіне байланысты </w:t>
      </w:r>
      <w:r w:rsidR="00796322" w:rsidRPr="00EE49CE">
        <w:rPr>
          <w:rFonts w:ascii="Times New Roman" w:hAnsi="Times New Roman" w:cs="Times New Roman"/>
          <w:bCs/>
          <w:sz w:val="28"/>
          <w:szCs w:val="28"/>
          <w:lang w:val="kk-KZ"/>
        </w:rPr>
        <w:t>зерделейді</w:t>
      </w:r>
      <w:r w:rsidRPr="00EE49CE">
        <w:rPr>
          <w:rFonts w:ascii="Times New Roman" w:hAnsi="Times New Roman" w:cs="Times New Roman"/>
          <w:bCs/>
          <w:sz w:val="28"/>
          <w:szCs w:val="28"/>
          <w:lang w:val="kk-KZ"/>
        </w:rPr>
        <w:t xml:space="preserve">. Бұл көзқарасты жақтаушылар жастарға әлеуметтік жағдайының аралық сипаты тән, бұл олардың әлеуметтік статусының толық еместігінен көрінеді дейді. </w:t>
      </w:r>
    </w:p>
    <w:p w14:paraId="1B09E4BE" w14:textId="77777777" w:rsidR="00235748"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4. Өзін-өзі ұйымдастыру функциясы. 1943 жылы К.</w:t>
      </w:r>
      <w:r w:rsidR="00167148"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Мангейм «жастар субмәдениеті» терминін ғылыми айналымға енгізге</w:t>
      </w:r>
      <w:r w:rsidR="00F36054" w:rsidRPr="00EE49CE">
        <w:rPr>
          <w:rFonts w:ascii="Times New Roman" w:hAnsi="Times New Roman" w:cs="Times New Roman"/>
          <w:bCs/>
          <w:sz w:val="28"/>
          <w:szCs w:val="28"/>
          <w:lang w:val="kk-KZ"/>
        </w:rPr>
        <w:t xml:space="preserve">ннен кейін бірқатар зерттеуші, атап көрсеткенде </w:t>
      </w:r>
      <w:r w:rsidRPr="00EE49CE">
        <w:rPr>
          <w:rFonts w:ascii="Times New Roman" w:hAnsi="Times New Roman" w:cs="Times New Roman"/>
          <w:bCs/>
          <w:sz w:val="28"/>
          <w:szCs w:val="28"/>
          <w:lang w:val="kk-KZ"/>
        </w:rPr>
        <w:t>М.</w:t>
      </w:r>
      <w:r w:rsidR="00167148"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Мид, А.И. Шендрик пен Г.</w:t>
      </w:r>
      <w:r w:rsidR="00167148"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Гризе жастар субмәдениетін жастарды ұйымдастырудың ерекше формасы ретінде </w:t>
      </w:r>
      <w:r w:rsidR="00167148" w:rsidRPr="00EE49CE">
        <w:rPr>
          <w:rFonts w:ascii="Times New Roman" w:hAnsi="Times New Roman" w:cs="Times New Roman"/>
          <w:bCs/>
          <w:sz w:val="28"/>
          <w:szCs w:val="28"/>
          <w:lang w:val="kk-KZ"/>
        </w:rPr>
        <w:t>зерделей</w:t>
      </w:r>
      <w:r w:rsidRPr="00EE49CE">
        <w:rPr>
          <w:rFonts w:ascii="Times New Roman" w:hAnsi="Times New Roman" w:cs="Times New Roman"/>
          <w:bCs/>
          <w:sz w:val="28"/>
          <w:szCs w:val="28"/>
          <w:lang w:val="kk-KZ"/>
        </w:rPr>
        <w:t xml:space="preserve"> бастады. Өзін-өзі ұйымдастыру функциясы бұл әлеуметтік топтың ішкі және сыртқы әлеуметтік байланыстарын ұйымдастыра отырып, оның дербестігін арттырады. </w:t>
      </w:r>
    </w:p>
    <w:p w14:paraId="6598FEEC" w14:textId="77777777" w:rsidR="00567BB9" w:rsidRPr="00EE49CE" w:rsidRDefault="009A0BE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5. Репродуктив</w:t>
      </w:r>
      <w:r w:rsidR="00567BB9" w:rsidRPr="00EE49CE">
        <w:rPr>
          <w:rFonts w:ascii="Times New Roman" w:hAnsi="Times New Roman" w:cs="Times New Roman"/>
          <w:bCs/>
          <w:sz w:val="28"/>
          <w:szCs w:val="28"/>
          <w:lang w:val="kk-KZ"/>
        </w:rPr>
        <w:t>, инновациялық және трансляциялық функциялар. Қоғамның әлеуметтік құрылымын жаңғырту және жетілдіру қабілетін жүзеге асыру барысында жастар қоғамдық өндіріс пен қоғамдық өмірдің субъектісіне айнал</w:t>
      </w:r>
      <w:r w:rsidRPr="00EE49CE">
        <w:rPr>
          <w:rFonts w:ascii="Times New Roman" w:hAnsi="Times New Roman" w:cs="Times New Roman"/>
          <w:bCs/>
          <w:sz w:val="28"/>
          <w:szCs w:val="28"/>
          <w:lang w:val="kk-KZ"/>
        </w:rPr>
        <w:t>ады. Сонымен бірге репродуктив</w:t>
      </w:r>
      <w:r w:rsidR="00567BB9" w:rsidRPr="00EE49CE">
        <w:rPr>
          <w:rFonts w:ascii="Times New Roman" w:hAnsi="Times New Roman" w:cs="Times New Roman"/>
          <w:bCs/>
          <w:sz w:val="28"/>
          <w:szCs w:val="28"/>
          <w:lang w:val="kk-KZ"/>
        </w:rPr>
        <w:t xml:space="preserve"> қызмет материалдық өмір сүру жағдайлары мен әлеуметтік тәжірибенің мұрагерлігімен, инновациялық қызмет олардың жаңаруымен, ал трансляциялық қызмет жаңарған өмір сүру жағдайлары мен тәжірибені болашақ ұрпаққа берумен байланысты</w:t>
      </w:r>
      <w:r w:rsidR="00235748"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p>
    <w:p w14:paraId="3978A2E3" w14:textId="77777777" w:rsidR="00FC2391" w:rsidRPr="00EE49CE" w:rsidRDefault="009A0BE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тұста </w:t>
      </w:r>
      <w:r w:rsidR="00C175BE" w:rsidRPr="00EE49CE">
        <w:rPr>
          <w:rFonts w:ascii="Times New Roman" w:hAnsi="Times New Roman" w:cs="Times New Roman"/>
          <w:bCs/>
          <w:sz w:val="28"/>
          <w:szCs w:val="28"/>
          <w:lang w:val="kk-KZ"/>
        </w:rPr>
        <w:t>қазіргі түрік</w:t>
      </w:r>
      <w:r w:rsidR="00FC2391" w:rsidRPr="00EE49CE">
        <w:rPr>
          <w:rFonts w:ascii="Times New Roman" w:hAnsi="Times New Roman" w:cs="Times New Roman"/>
          <w:bCs/>
          <w:sz w:val="28"/>
          <w:szCs w:val="28"/>
          <w:lang w:val="kk-KZ"/>
        </w:rPr>
        <w:t xml:space="preserve"> ғалымдар</w:t>
      </w:r>
      <w:r w:rsidR="00C175BE" w:rsidRPr="00EE49CE">
        <w:rPr>
          <w:rFonts w:ascii="Times New Roman" w:hAnsi="Times New Roman" w:cs="Times New Roman"/>
          <w:bCs/>
          <w:sz w:val="28"/>
          <w:szCs w:val="28"/>
          <w:lang w:val="kk-KZ"/>
        </w:rPr>
        <w:t>ының да</w:t>
      </w:r>
      <w:r w:rsidR="00FC2391" w:rsidRPr="00EE49CE">
        <w:rPr>
          <w:rFonts w:ascii="Times New Roman" w:hAnsi="Times New Roman" w:cs="Times New Roman"/>
          <w:bCs/>
          <w:sz w:val="28"/>
          <w:szCs w:val="28"/>
          <w:lang w:val="kk-KZ"/>
        </w:rPr>
        <w:t xml:space="preserve"> жастар мәселесі туралы жазған пікірлеріне </w:t>
      </w:r>
      <w:r w:rsidR="00C175BE" w:rsidRPr="00EE49CE">
        <w:rPr>
          <w:rFonts w:ascii="Times New Roman" w:hAnsi="Times New Roman" w:cs="Times New Roman"/>
          <w:bCs/>
          <w:sz w:val="28"/>
          <w:szCs w:val="28"/>
          <w:lang w:val="kk-KZ"/>
        </w:rPr>
        <w:t>тоқталып өтсек.</w:t>
      </w:r>
    </w:p>
    <w:p w14:paraId="640DC1AB" w14:textId="77777777" w:rsidR="00567BB9" w:rsidRPr="00EE49CE" w:rsidRDefault="007E588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Ыстамбұл</w:t>
      </w:r>
      <w:r w:rsidR="002339C3" w:rsidRPr="00EE49CE">
        <w:rPr>
          <w:rFonts w:ascii="Times New Roman" w:hAnsi="Times New Roman" w:cs="Times New Roman"/>
          <w:bCs/>
          <w:sz w:val="28"/>
          <w:szCs w:val="28"/>
          <w:lang w:val="kk-KZ"/>
        </w:rPr>
        <w:t xml:space="preserve"> университетінің профессоры М</w:t>
      </w:r>
      <w:r w:rsidRPr="00EE49CE">
        <w:rPr>
          <w:rFonts w:ascii="Times New Roman" w:hAnsi="Times New Roman" w:cs="Times New Roman"/>
          <w:bCs/>
          <w:sz w:val="28"/>
          <w:szCs w:val="28"/>
          <w:lang w:val="kk-KZ"/>
        </w:rPr>
        <w:t>ұ</w:t>
      </w:r>
      <w:r w:rsidR="002339C3" w:rsidRPr="00EE49CE">
        <w:rPr>
          <w:rFonts w:ascii="Times New Roman" w:hAnsi="Times New Roman" w:cs="Times New Roman"/>
          <w:bCs/>
          <w:sz w:val="28"/>
          <w:szCs w:val="28"/>
          <w:lang w:val="kk-KZ"/>
        </w:rPr>
        <w:t>стафа Еркал былай жазады: «</w:t>
      </w:r>
      <w:r w:rsidR="00567BB9" w:rsidRPr="00EE49CE">
        <w:rPr>
          <w:rFonts w:ascii="Times New Roman" w:hAnsi="Times New Roman" w:cs="Times New Roman"/>
          <w:bCs/>
          <w:sz w:val="28"/>
          <w:szCs w:val="28"/>
          <w:lang w:val="kk-KZ"/>
        </w:rPr>
        <w:t>Жастар ұғымына</w:t>
      </w:r>
      <w:r w:rsidR="007C2677" w:rsidRPr="00EE49CE">
        <w:rPr>
          <w:rFonts w:ascii="Times New Roman" w:hAnsi="Times New Roman" w:cs="Times New Roman"/>
          <w:bCs/>
          <w:sz w:val="28"/>
          <w:szCs w:val="28"/>
          <w:lang w:val="kk-KZ"/>
        </w:rPr>
        <w:t xml:space="preserve"> байланысты </w:t>
      </w:r>
      <w:r w:rsidRPr="00EE49CE">
        <w:rPr>
          <w:rFonts w:ascii="Times New Roman" w:hAnsi="Times New Roman" w:cs="Times New Roman"/>
          <w:bCs/>
          <w:sz w:val="28"/>
          <w:szCs w:val="28"/>
          <w:lang w:val="kk-KZ"/>
        </w:rPr>
        <w:t>анықтамалардың көп</w:t>
      </w:r>
      <w:r w:rsidR="007C2677" w:rsidRPr="00EE49CE">
        <w:rPr>
          <w:rFonts w:ascii="Times New Roman" w:hAnsi="Times New Roman" w:cs="Times New Roman"/>
          <w:bCs/>
          <w:sz w:val="28"/>
          <w:szCs w:val="28"/>
          <w:lang w:val="kk-KZ"/>
        </w:rPr>
        <w:t xml:space="preserve"> </w:t>
      </w:r>
      <w:r w:rsidR="00567BB9" w:rsidRPr="00EE49CE">
        <w:rPr>
          <w:rFonts w:ascii="Times New Roman" w:hAnsi="Times New Roman" w:cs="Times New Roman"/>
          <w:bCs/>
          <w:sz w:val="28"/>
          <w:szCs w:val="28"/>
          <w:lang w:val="kk-KZ"/>
        </w:rPr>
        <w:t xml:space="preserve">болғанына қарамастан әлі күнге дейін нақтыланған ортақ </w:t>
      </w:r>
      <w:r w:rsidRPr="00EE49CE">
        <w:rPr>
          <w:rFonts w:ascii="Times New Roman" w:hAnsi="Times New Roman" w:cs="Times New Roman"/>
          <w:bCs/>
          <w:sz w:val="28"/>
          <w:szCs w:val="28"/>
          <w:lang w:val="kk-KZ"/>
        </w:rPr>
        <w:t xml:space="preserve">ғылыми </w:t>
      </w:r>
      <w:r w:rsidR="00567BB9" w:rsidRPr="00EE49CE">
        <w:rPr>
          <w:rFonts w:ascii="Times New Roman" w:hAnsi="Times New Roman" w:cs="Times New Roman"/>
          <w:bCs/>
          <w:sz w:val="28"/>
          <w:szCs w:val="28"/>
          <w:lang w:val="kk-KZ"/>
        </w:rPr>
        <w:t xml:space="preserve">анықтама жоқ. Бір топ зерттеуші жастарды қоғамдағы ерекше әлеуметтік орны тұрғысынан </w:t>
      </w:r>
      <w:r w:rsidR="005A1907" w:rsidRPr="00EE49CE">
        <w:rPr>
          <w:rFonts w:ascii="Times New Roman" w:hAnsi="Times New Roman" w:cs="Times New Roman"/>
          <w:bCs/>
          <w:sz w:val="28"/>
          <w:szCs w:val="28"/>
          <w:lang w:val="kk-KZ"/>
        </w:rPr>
        <w:t>назарға алса</w:t>
      </w:r>
      <w:r w:rsidR="00567BB9" w:rsidRPr="00EE49CE">
        <w:rPr>
          <w:rFonts w:ascii="Times New Roman" w:hAnsi="Times New Roman" w:cs="Times New Roman"/>
          <w:bCs/>
          <w:sz w:val="28"/>
          <w:szCs w:val="28"/>
          <w:lang w:val="kk-KZ"/>
        </w:rPr>
        <w:t xml:space="preserve">, екінші </w:t>
      </w:r>
      <w:r w:rsidR="002339C3" w:rsidRPr="00EE49CE">
        <w:rPr>
          <w:rFonts w:ascii="Times New Roman" w:hAnsi="Times New Roman" w:cs="Times New Roman"/>
          <w:bCs/>
          <w:sz w:val="28"/>
          <w:szCs w:val="28"/>
          <w:lang w:val="kk-KZ"/>
        </w:rPr>
        <w:t>т</w:t>
      </w:r>
      <w:r w:rsidR="00567BB9" w:rsidRPr="00EE49CE">
        <w:rPr>
          <w:rFonts w:ascii="Times New Roman" w:hAnsi="Times New Roman" w:cs="Times New Roman"/>
          <w:bCs/>
          <w:sz w:val="28"/>
          <w:szCs w:val="28"/>
          <w:lang w:val="kk-KZ"/>
        </w:rPr>
        <w:t>оп зерттеуші экономикалық жағдайының тұрақсыздығын, ал басқалары жастардың жас шектеуімен байланыстырып түсіндіреді</w:t>
      </w:r>
      <w:r w:rsidR="002339C3"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52</w:t>
      </w:r>
      <w:r w:rsidR="00567BB9" w:rsidRPr="00EE49CE">
        <w:rPr>
          <w:rFonts w:ascii="Times New Roman" w:hAnsi="Times New Roman" w:cs="Times New Roman"/>
          <w:bCs/>
          <w:sz w:val="28"/>
          <w:szCs w:val="28"/>
          <w:lang w:val="kk-KZ"/>
        </w:rPr>
        <w:t>]</w:t>
      </w:r>
      <w:r w:rsidR="00567BB9" w:rsidRPr="00EE49CE">
        <w:rPr>
          <w:rFonts w:ascii="Times New Roman" w:hAnsi="Times New Roman" w:cs="Times New Roman"/>
          <w:sz w:val="28"/>
          <w:szCs w:val="28"/>
          <w:lang w:val="kk-KZ"/>
        </w:rPr>
        <w:t>.</w:t>
      </w:r>
    </w:p>
    <w:p w14:paraId="7ECBA9D7" w14:textId="77777777" w:rsidR="00567BB9" w:rsidRPr="00EE49CE" w:rsidRDefault="002339C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қатар түрік ғалымы мынаны атап өтеді: «</w:t>
      </w:r>
      <w:r w:rsidR="00567BB9" w:rsidRPr="00EE49CE">
        <w:rPr>
          <w:rFonts w:ascii="Times New Roman" w:hAnsi="Times New Roman" w:cs="Times New Roman"/>
          <w:bCs/>
          <w:sz w:val="28"/>
          <w:szCs w:val="28"/>
          <w:lang w:val="kk-KZ"/>
        </w:rPr>
        <w:t>Жастар өзінің идеалистік, іскерлік және белсенді қасиеттерімен назар аударатын әлеуметтік топ ретінде қоғам болашағының маңызды көрсеткіші. Жастар туралы зерттеулер бізге болашаққа бағдар беретіндігімен маңызды.  Жеке тұлғаның дамуы мен әлеуметтенуі өмір бойы жалғасатынын ескерсек жастық шақта қалыптасқан құндылықтар уақыт өте келе өзгеруі де ықтимал екенін де ескер</w:t>
      </w:r>
      <w:r w:rsidR="007E588C" w:rsidRPr="00EE49CE">
        <w:rPr>
          <w:rFonts w:ascii="Times New Roman" w:hAnsi="Times New Roman" w:cs="Times New Roman"/>
          <w:bCs/>
          <w:sz w:val="28"/>
          <w:szCs w:val="28"/>
          <w:lang w:val="kk-KZ"/>
        </w:rPr>
        <w:t>геніміз</w:t>
      </w:r>
      <w:r w:rsidR="00567BB9" w:rsidRPr="00EE49CE">
        <w:rPr>
          <w:rFonts w:ascii="Times New Roman" w:hAnsi="Times New Roman" w:cs="Times New Roman"/>
          <w:bCs/>
          <w:sz w:val="28"/>
          <w:szCs w:val="28"/>
          <w:lang w:val="kk-KZ"/>
        </w:rPr>
        <w:t xml:space="preserve"> </w:t>
      </w:r>
      <w:r w:rsidR="007E588C" w:rsidRPr="00EE49CE">
        <w:rPr>
          <w:rFonts w:ascii="Times New Roman" w:hAnsi="Times New Roman" w:cs="Times New Roman"/>
          <w:bCs/>
          <w:sz w:val="28"/>
          <w:szCs w:val="28"/>
          <w:lang w:val="kk-KZ"/>
        </w:rPr>
        <w:t>абзал</w:t>
      </w:r>
      <w:r w:rsidR="00567BB9" w:rsidRPr="00EE49CE">
        <w:rPr>
          <w:rFonts w:ascii="Times New Roman" w:hAnsi="Times New Roman" w:cs="Times New Roman"/>
          <w:bCs/>
          <w:sz w:val="28"/>
          <w:szCs w:val="28"/>
          <w:lang w:val="kk-KZ"/>
        </w:rPr>
        <w:t xml:space="preserve">. Адам ағзасының дамуы жастық шақтың </w:t>
      </w:r>
      <w:r w:rsidR="00476013" w:rsidRPr="00EE49CE">
        <w:rPr>
          <w:rFonts w:ascii="Times New Roman" w:hAnsi="Times New Roman" w:cs="Times New Roman"/>
          <w:bCs/>
          <w:sz w:val="28"/>
          <w:szCs w:val="28"/>
          <w:lang w:val="kk-KZ"/>
        </w:rPr>
        <w:t>кейінгі</w:t>
      </w:r>
      <w:r w:rsidR="00567BB9" w:rsidRPr="00EE49CE">
        <w:rPr>
          <w:rFonts w:ascii="Times New Roman" w:hAnsi="Times New Roman" w:cs="Times New Roman"/>
          <w:bCs/>
          <w:sz w:val="28"/>
          <w:szCs w:val="28"/>
          <w:lang w:val="kk-KZ"/>
        </w:rPr>
        <w:t xml:space="preserve"> </w:t>
      </w:r>
      <w:r w:rsidR="007E588C" w:rsidRPr="00EE49CE">
        <w:rPr>
          <w:rFonts w:ascii="Times New Roman" w:hAnsi="Times New Roman" w:cs="Times New Roman"/>
          <w:bCs/>
          <w:sz w:val="28"/>
          <w:szCs w:val="28"/>
          <w:lang w:val="kk-KZ"/>
        </w:rPr>
        <w:t>кезеңінде</w:t>
      </w:r>
      <w:r w:rsidR="00567BB9" w:rsidRPr="00EE49CE">
        <w:rPr>
          <w:rFonts w:ascii="Times New Roman" w:hAnsi="Times New Roman" w:cs="Times New Roman"/>
          <w:bCs/>
          <w:sz w:val="28"/>
          <w:szCs w:val="28"/>
          <w:lang w:val="kk-KZ"/>
        </w:rPr>
        <w:t xml:space="preserve"> тоқтағаным</w:t>
      </w:r>
      <w:r w:rsidR="007E7311" w:rsidRPr="00EE49CE">
        <w:rPr>
          <w:rFonts w:ascii="Times New Roman" w:hAnsi="Times New Roman" w:cs="Times New Roman"/>
          <w:bCs/>
          <w:sz w:val="28"/>
          <w:szCs w:val="28"/>
          <w:lang w:val="kk-KZ"/>
        </w:rPr>
        <w:t>ен оның рухани және эмоционал</w:t>
      </w:r>
      <w:r w:rsidR="00D349CD" w:rsidRPr="00EE49CE">
        <w:rPr>
          <w:rFonts w:ascii="Times New Roman" w:hAnsi="Times New Roman" w:cs="Times New Roman"/>
          <w:bCs/>
          <w:sz w:val="28"/>
          <w:szCs w:val="28"/>
          <w:lang w:val="kk-KZ"/>
        </w:rPr>
        <w:t xml:space="preserve"> тұрғыда</w:t>
      </w:r>
      <w:r w:rsidR="00567BB9" w:rsidRPr="00EE49CE">
        <w:rPr>
          <w:rFonts w:ascii="Times New Roman" w:hAnsi="Times New Roman" w:cs="Times New Roman"/>
          <w:bCs/>
          <w:sz w:val="28"/>
          <w:szCs w:val="28"/>
          <w:lang w:val="kk-KZ"/>
        </w:rPr>
        <w:t xml:space="preserve"> дамуы жалғаса береді. Осыған байланысты, жастардың ұстанатын құндылық пайымдаулары жеке тұлғаның әлеуметтенуі </w:t>
      </w:r>
      <w:r w:rsidR="009308EC" w:rsidRPr="00EE49CE">
        <w:rPr>
          <w:rFonts w:ascii="Times New Roman" w:hAnsi="Times New Roman" w:cs="Times New Roman"/>
          <w:bCs/>
          <w:sz w:val="28"/>
          <w:szCs w:val="28"/>
          <w:lang w:val="kk-KZ"/>
        </w:rPr>
        <w:t>үдерісінде</w:t>
      </w:r>
      <w:r w:rsidR="00567BB9" w:rsidRPr="00EE49CE">
        <w:rPr>
          <w:rFonts w:ascii="Times New Roman" w:hAnsi="Times New Roman" w:cs="Times New Roman"/>
          <w:bCs/>
          <w:sz w:val="28"/>
          <w:szCs w:val="28"/>
          <w:lang w:val="kk-KZ"/>
        </w:rPr>
        <w:t xml:space="preserve"> жаңартылуы мүмкін. Жаңашыл және өзгеріске бағытталған көзқарастар мен мінез-құлықтардың жастық шақта қарқынды жүзеге ас</w:t>
      </w:r>
      <w:r w:rsidR="00D349CD" w:rsidRPr="00EE49CE">
        <w:rPr>
          <w:rFonts w:ascii="Times New Roman" w:hAnsi="Times New Roman" w:cs="Times New Roman"/>
          <w:bCs/>
          <w:sz w:val="28"/>
          <w:szCs w:val="28"/>
          <w:lang w:val="kk-KZ"/>
        </w:rPr>
        <w:t>а</w:t>
      </w:r>
      <w:r w:rsidR="00567BB9" w:rsidRPr="00EE49CE">
        <w:rPr>
          <w:rFonts w:ascii="Times New Roman" w:hAnsi="Times New Roman" w:cs="Times New Roman"/>
          <w:bCs/>
          <w:sz w:val="28"/>
          <w:szCs w:val="28"/>
          <w:lang w:val="kk-KZ"/>
        </w:rPr>
        <w:t>тынын ескерсек</w:t>
      </w:r>
      <w:r w:rsidR="00D349CD"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бұл құбылысты жас ұрпаққа дұрыс жеткізу маңызды қызмет болып </w:t>
      </w:r>
      <w:r w:rsidR="00EE40D8" w:rsidRPr="00EE49CE">
        <w:rPr>
          <w:rFonts w:ascii="Times New Roman" w:hAnsi="Times New Roman" w:cs="Times New Roman"/>
          <w:bCs/>
          <w:sz w:val="28"/>
          <w:szCs w:val="28"/>
          <w:lang w:val="kk-KZ"/>
        </w:rPr>
        <w:t>саналады</w:t>
      </w:r>
      <w:r w:rsidR="00567BB9" w:rsidRPr="00EE49CE">
        <w:rPr>
          <w:rFonts w:ascii="Times New Roman" w:hAnsi="Times New Roman" w:cs="Times New Roman"/>
          <w:bCs/>
          <w:sz w:val="28"/>
          <w:szCs w:val="28"/>
          <w:lang w:val="kk-KZ"/>
        </w:rPr>
        <w:t xml:space="preserve">. Жаһандану </w:t>
      </w:r>
      <w:r w:rsidR="009308EC" w:rsidRPr="00EE49CE">
        <w:rPr>
          <w:rFonts w:ascii="Times New Roman" w:hAnsi="Times New Roman" w:cs="Times New Roman"/>
          <w:bCs/>
          <w:sz w:val="28"/>
          <w:szCs w:val="28"/>
          <w:lang w:val="kk-KZ"/>
        </w:rPr>
        <w:t>үдерісінде</w:t>
      </w:r>
      <w:r w:rsidR="00567BB9" w:rsidRPr="00EE49CE">
        <w:rPr>
          <w:rFonts w:ascii="Times New Roman" w:hAnsi="Times New Roman" w:cs="Times New Roman"/>
          <w:bCs/>
          <w:sz w:val="28"/>
          <w:szCs w:val="28"/>
          <w:lang w:val="kk-KZ"/>
        </w:rPr>
        <w:t xml:space="preserve"> дүниенің тоқтаусыз дамуы мен </w:t>
      </w:r>
      <w:r w:rsidR="007E588C" w:rsidRPr="00EE49CE">
        <w:rPr>
          <w:rFonts w:ascii="Times New Roman" w:hAnsi="Times New Roman" w:cs="Times New Roman"/>
          <w:bCs/>
          <w:sz w:val="28"/>
          <w:szCs w:val="28"/>
          <w:lang w:val="kk-KZ"/>
        </w:rPr>
        <w:t xml:space="preserve">үнемі </w:t>
      </w:r>
      <w:r w:rsidR="00567BB9" w:rsidRPr="00EE49CE">
        <w:rPr>
          <w:rFonts w:ascii="Times New Roman" w:hAnsi="Times New Roman" w:cs="Times New Roman"/>
          <w:bCs/>
          <w:sz w:val="28"/>
          <w:szCs w:val="28"/>
          <w:lang w:val="kk-KZ"/>
        </w:rPr>
        <w:t>өзгер</w:t>
      </w:r>
      <w:r w:rsidR="007E588C" w:rsidRPr="00EE49CE">
        <w:rPr>
          <w:rFonts w:ascii="Times New Roman" w:hAnsi="Times New Roman" w:cs="Times New Roman"/>
          <w:bCs/>
          <w:sz w:val="28"/>
          <w:szCs w:val="28"/>
          <w:lang w:val="kk-KZ"/>
        </w:rPr>
        <w:t xml:space="preserve">у </w:t>
      </w:r>
      <w:r w:rsidR="00567BB9" w:rsidRPr="00EE49CE">
        <w:rPr>
          <w:rFonts w:ascii="Times New Roman" w:hAnsi="Times New Roman" w:cs="Times New Roman"/>
          <w:bCs/>
          <w:sz w:val="28"/>
          <w:szCs w:val="28"/>
          <w:lang w:val="kk-KZ"/>
        </w:rPr>
        <w:t>жағдайында ұлттық болмысты сақтау үшін қоғамдағы барлық әлеуметтік топтардың ұлттық құндылықты сақтауға мүдделі болуы қажет. Осы орайда ұлттық құндылықты болашаққа жеткізетін жастарды тәрбиелеу басты ұстанымға айналдыру керек</w:t>
      </w:r>
      <w:r w:rsidR="000A4898"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52</w:t>
      </w:r>
      <w:r w:rsidR="00C52A40" w:rsidRPr="00EE49CE">
        <w:rPr>
          <w:rFonts w:ascii="Times New Roman" w:hAnsi="Times New Roman" w:cs="Times New Roman"/>
          <w:bCs/>
          <w:sz w:val="28"/>
          <w:szCs w:val="28"/>
          <w:lang w:val="kk-KZ"/>
        </w:rPr>
        <w:t>, 358</w:t>
      </w:r>
      <w:r w:rsidR="00C175BE" w:rsidRPr="00EE49CE">
        <w:rPr>
          <w:rFonts w:ascii="Times New Roman" w:hAnsi="Times New Roman" w:cs="Times New Roman"/>
          <w:bCs/>
          <w:sz w:val="28"/>
          <w:szCs w:val="28"/>
          <w:lang w:val="kk-KZ"/>
        </w:rPr>
        <w:t xml:space="preserve"> б.</w:t>
      </w:r>
      <w:r w:rsidR="00567BB9" w:rsidRPr="00EE49CE">
        <w:rPr>
          <w:rFonts w:ascii="Times New Roman" w:hAnsi="Times New Roman" w:cs="Times New Roman"/>
          <w:bCs/>
          <w:sz w:val="28"/>
          <w:szCs w:val="28"/>
          <w:lang w:val="kk-KZ"/>
        </w:rPr>
        <w:t xml:space="preserve">]. </w:t>
      </w:r>
    </w:p>
    <w:p w14:paraId="663F8C72" w14:textId="77777777" w:rsidR="00567BB9" w:rsidRPr="00EE49CE" w:rsidRDefault="00FE623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Доктор М</w:t>
      </w:r>
      <w:r w:rsidR="007E588C" w:rsidRPr="00EE49CE">
        <w:rPr>
          <w:rFonts w:ascii="Times New Roman" w:hAnsi="Times New Roman" w:cs="Times New Roman"/>
          <w:bCs/>
          <w:sz w:val="28"/>
          <w:szCs w:val="28"/>
          <w:lang w:val="kk-KZ"/>
        </w:rPr>
        <w:t>ұ</w:t>
      </w:r>
      <w:r w:rsidRPr="00EE49CE">
        <w:rPr>
          <w:rFonts w:ascii="Times New Roman" w:hAnsi="Times New Roman" w:cs="Times New Roman"/>
          <w:bCs/>
          <w:sz w:val="28"/>
          <w:szCs w:val="28"/>
          <w:lang w:val="kk-KZ"/>
        </w:rPr>
        <w:t xml:space="preserve">рат </w:t>
      </w:r>
      <w:r w:rsidR="007E588C"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 xml:space="preserve">звери </w:t>
      </w:r>
      <w:r w:rsidR="007E588C" w:rsidRPr="00EE49CE">
        <w:rPr>
          <w:rFonts w:ascii="Times New Roman" w:hAnsi="Times New Roman" w:cs="Times New Roman"/>
          <w:bCs/>
          <w:sz w:val="28"/>
          <w:szCs w:val="28"/>
          <w:lang w:val="kk-KZ"/>
        </w:rPr>
        <w:t>зерттеуінде</w:t>
      </w:r>
      <w:r w:rsidRPr="00EE49CE">
        <w:rPr>
          <w:rFonts w:ascii="Times New Roman" w:hAnsi="Times New Roman" w:cs="Times New Roman"/>
          <w:bCs/>
          <w:sz w:val="28"/>
          <w:szCs w:val="28"/>
          <w:lang w:val="kk-KZ"/>
        </w:rPr>
        <w:t xml:space="preserve"> </w:t>
      </w:r>
      <w:r w:rsidR="007E588C" w:rsidRPr="00EE49CE">
        <w:rPr>
          <w:rFonts w:ascii="Times New Roman" w:hAnsi="Times New Roman" w:cs="Times New Roman"/>
          <w:bCs/>
          <w:sz w:val="28"/>
          <w:szCs w:val="28"/>
          <w:lang w:val="kk-KZ"/>
        </w:rPr>
        <w:t>келесі мәселеге</w:t>
      </w:r>
      <w:r w:rsidRPr="00EE49CE">
        <w:rPr>
          <w:rFonts w:ascii="Times New Roman" w:hAnsi="Times New Roman" w:cs="Times New Roman"/>
          <w:bCs/>
          <w:sz w:val="28"/>
          <w:szCs w:val="28"/>
          <w:lang w:val="kk-KZ"/>
        </w:rPr>
        <w:t xml:space="preserve"> назар аудар</w:t>
      </w:r>
      <w:r w:rsidR="007E588C" w:rsidRPr="00EE49CE">
        <w:rPr>
          <w:rFonts w:ascii="Times New Roman" w:hAnsi="Times New Roman" w:cs="Times New Roman"/>
          <w:bCs/>
          <w:sz w:val="28"/>
          <w:szCs w:val="28"/>
          <w:lang w:val="kk-KZ"/>
        </w:rPr>
        <w:t>тады</w:t>
      </w:r>
      <w:r w:rsidRPr="00EE49CE">
        <w:rPr>
          <w:rFonts w:ascii="Times New Roman" w:hAnsi="Times New Roman" w:cs="Times New Roman"/>
          <w:bCs/>
          <w:sz w:val="28"/>
          <w:szCs w:val="28"/>
          <w:lang w:val="kk-KZ"/>
        </w:rPr>
        <w:t>: «</w:t>
      </w:r>
      <w:r w:rsidR="00567BB9" w:rsidRPr="00EE49CE">
        <w:rPr>
          <w:rFonts w:ascii="Times New Roman" w:hAnsi="Times New Roman" w:cs="Times New Roman"/>
          <w:bCs/>
          <w:sz w:val="28"/>
          <w:szCs w:val="28"/>
          <w:lang w:val="kk-KZ"/>
        </w:rPr>
        <w:t>Б</w:t>
      </w:r>
      <w:r w:rsidR="00567BB9" w:rsidRPr="00EE49CE">
        <w:rPr>
          <w:rFonts w:ascii="Times New Roman" w:hAnsi="Times New Roman" w:cs="Times New Roman"/>
          <w:bCs/>
          <w:sz w:val="28"/>
          <w:szCs w:val="28"/>
          <w:lang w:val="tr-TR"/>
        </w:rPr>
        <w:t>үгінде әлем халқының 20 пайызын жастар құрай</w:t>
      </w:r>
      <w:r w:rsidR="007E588C" w:rsidRPr="00EE49CE">
        <w:rPr>
          <w:rFonts w:ascii="Times New Roman" w:hAnsi="Times New Roman" w:cs="Times New Roman"/>
          <w:bCs/>
          <w:sz w:val="28"/>
          <w:szCs w:val="28"/>
          <w:lang w:val="kk-KZ"/>
        </w:rPr>
        <w:t>ды. Ал</w:t>
      </w:r>
      <w:r w:rsidR="00567BB9" w:rsidRPr="00EE49CE">
        <w:rPr>
          <w:rFonts w:ascii="Times New Roman" w:hAnsi="Times New Roman" w:cs="Times New Roman"/>
          <w:bCs/>
          <w:sz w:val="28"/>
          <w:szCs w:val="28"/>
          <w:lang w:val="kk-KZ"/>
        </w:rPr>
        <w:t xml:space="preserve"> ж</w:t>
      </w:r>
      <w:r w:rsidR="00567BB9" w:rsidRPr="00EE49CE">
        <w:rPr>
          <w:rFonts w:ascii="Times New Roman" w:hAnsi="Times New Roman" w:cs="Times New Roman"/>
          <w:bCs/>
          <w:sz w:val="28"/>
          <w:szCs w:val="28"/>
          <w:lang w:val="tr-TR"/>
        </w:rPr>
        <w:t xml:space="preserve">астардың төрттен үш бөлігі дамушы елдерде тұрады. Жастар, ең алдымен, белгілі бір жас кезеңімен </w:t>
      </w:r>
      <w:r w:rsidR="00567BB9" w:rsidRPr="00EE49CE">
        <w:rPr>
          <w:rFonts w:ascii="Times New Roman" w:hAnsi="Times New Roman" w:cs="Times New Roman"/>
          <w:bCs/>
          <w:sz w:val="28"/>
          <w:szCs w:val="28"/>
          <w:lang w:val="kk-KZ"/>
        </w:rPr>
        <w:t>ерекшеленетін</w:t>
      </w:r>
      <w:r w:rsidR="00567BB9" w:rsidRPr="00EE49CE">
        <w:rPr>
          <w:rFonts w:ascii="Times New Roman" w:hAnsi="Times New Roman" w:cs="Times New Roman"/>
          <w:bCs/>
          <w:sz w:val="28"/>
          <w:szCs w:val="28"/>
          <w:lang w:val="tr-TR"/>
        </w:rPr>
        <w:t xml:space="preserve"> әлеуметтік топ. Бұл </w:t>
      </w:r>
      <w:r w:rsidR="00567BB9" w:rsidRPr="00EE49CE">
        <w:rPr>
          <w:rFonts w:ascii="Times New Roman" w:hAnsi="Times New Roman" w:cs="Times New Roman"/>
          <w:bCs/>
          <w:sz w:val="28"/>
          <w:szCs w:val="28"/>
          <w:lang w:val="kk-KZ"/>
        </w:rPr>
        <w:t>кезеңд</w:t>
      </w:r>
      <w:r w:rsidR="007E588C" w:rsidRPr="00EE49CE">
        <w:rPr>
          <w:rFonts w:ascii="Times New Roman" w:hAnsi="Times New Roman" w:cs="Times New Roman"/>
          <w:bCs/>
          <w:sz w:val="28"/>
          <w:szCs w:val="28"/>
          <w:lang w:val="kk-KZ"/>
        </w:rPr>
        <w:t>і</w:t>
      </w:r>
      <w:r w:rsidR="00567BB9" w:rsidRPr="00EE49CE">
        <w:rPr>
          <w:rFonts w:ascii="Times New Roman" w:hAnsi="Times New Roman" w:cs="Times New Roman"/>
          <w:bCs/>
          <w:sz w:val="28"/>
          <w:szCs w:val="28"/>
          <w:lang w:val="tr-TR"/>
        </w:rPr>
        <w:t xml:space="preserve"> адамның жеке басының </w:t>
      </w:r>
      <w:r w:rsidR="00567BB9" w:rsidRPr="00EE49CE">
        <w:rPr>
          <w:rFonts w:ascii="Times New Roman" w:hAnsi="Times New Roman" w:cs="Times New Roman"/>
          <w:bCs/>
          <w:sz w:val="28"/>
          <w:szCs w:val="28"/>
          <w:lang w:val="kk-KZ"/>
        </w:rPr>
        <w:t xml:space="preserve">құндылықтары </w:t>
      </w:r>
      <w:r w:rsidR="00567BB9" w:rsidRPr="00EE49CE">
        <w:rPr>
          <w:rFonts w:ascii="Times New Roman" w:hAnsi="Times New Roman" w:cs="Times New Roman"/>
          <w:bCs/>
          <w:sz w:val="28"/>
          <w:szCs w:val="28"/>
          <w:lang w:val="tr-TR"/>
        </w:rPr>
        <w:t>қалыптас</w:t>
      </w:r>
      <w:r w:rsidR="007E588C" w:rsidRPr="00EE49CE">
        <w:rPr>
          <w:rFonts w:ascii="Times New Roman" w:hAnsi="Times New Roman" w:cs="Times New Roman"/>
          <w:bCs/>
          <w:sz w:val="28"/>
          <w:szCs w:val="28"/>
          <w:lang w:val="kk-KZ"/>
        </w:rPr>
        <w:t>атын</w:t>
      </w:r>
      <w:r w:rsidR="007E588C" w:rsidRPr="00EE49CE">
        <w:rPr>
          <w:rFonts w:ascii="Times New Roman" w:hAnsi="Times New Roman" w:cs="Times New Roman"/>
          <w:bCs/>
          <w:sz w:val="28"/>
          <w:szCs w:val="28"/>
          <w:lang w:val="tr-TR"/>
        </w:rPr>
        <w:t>, тәжірибесі</w:t>
      </w:r>
      <w:r w:rsidR="00567BB9" w:rsidRPr="00EE49CE">
        <w:rPr>
          <w:rFonts w:ascii="Times New Roman" w:hAnsi="Times New Roman" w:cs="Times New Roman"/>
          <w:bCs/>
          <w:sz w:val="28"/>
          <w:szCs w:val="28"/>
          <w:lang w:val="tr-TR"/>
        </w:rPr>
        <w:t xml:space="preserve"> аз</w:t>
      </w:r>
      <w:r w:rsidR="007E588C" w:rsidRPr="00EE49CE">
        <w:rPr>
          <w:rFonts w:ascii="Times New Roman" w:hAnsi="Times New Roman" w:cs="Times New Roman"/>
          <w:bCs/>
          <w:sz w:val="28"/>
          <w:szCs w:val="28"/>
          <w:lang w:val="kk-KZ"/>
        </w:rPr>
        <w:t xml:space="preserve"> болғанымен</w:t>
      </w:r>
      <w:r w:rsidR="00567BB9" w:rsidRPr="00EE49CE">
        <w:rPr>
          <w:rFonts w:ascii="Times New Roman" w:hAnsi="Times New Roman" w:cs="Times New Roman"/>
          <w:bCs/>
          <w:sz w:val="28"/>
          <w:szCs w:val="28"/>
          <w:lang w:val="tr-TR"/>
        </w:rPr>
        <w:t>, жігері ең күшті, адам өмірінде үздіксіз ізденіс үстемдік ететін кезең деп анықтауға болады</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53</w:t>
      </w:r>
      <w:r w:rsidR="00567BB9"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tr-TR"/>
        </w:rPr>
        <w:t xml:space="preserve"> </w:t>
      </w:r>
    </w:p>
    <w:p w14:paraId="2EFBEE9F" w14:textId="77777777" w:rsidR="004A2866" w:rsidRPr="00EE49CE" w:rsidRDefault="007E588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Тағы бір түркиялық ғалым</w:t>
      </w:r>
      <w:r w:rsidR="000856BA" w:rsidRPr="00EE49CE">
        <w:rPr>
          <w:rFonts w:ascii="Times New Roman" w:hAnsi="Times New Roman" w:cs="Times New Roman"/>
          <w:bCs/>
          <w:sz w:val="28"/>
          <w:szCs w:val="28"/>
          <w:lang w:val="kk-KZ"/>
        </w:rPr>
        <w:t xml:space="preserve"> Ибрахим Йү</w:t>
      </w:r>
      <w:r w:rsidR="00C175BE" w:rsidRPr="00EE49CE">
        <w:rPr>
          <w:rFonts w:ascii="Times New Roman" w:hAnsi="Times New Roman" w:cs="Times New Roman"/>
          <w:bCs/>
          <w:sz w:val="28"/>
          <w:szCs w:val="28"/>
          <w:lang w:val="kk-KZ"/>
        </w:rPr>
        <w:t>ж</w:t>
      </w:r>
      <w:r w:rsidR="000856BA" w:rsidRPr="00EE49CE">
        <w:rPr>
          <w:rFonts w:ascii="Times New Roman" w:hAnsi="Times New Roman" w:cs="Times New Roman"/>
          <w:bCs/>
          <w:sz w:val="28"/>
          <w:szCs w:val="28"/>
          <w:lang w:val="kk-KZ"/>
        </w:rPr>
        <w:t xml:space="preserve">ел докторлық диссертациясында </w:t>
      </w:r>
      <w:r w:rsidRPr="00EE49CE">
        <w:rPr>
          <w:rFonts w:ascii="Times New Roman" w:hAnsi="Times New Roman" w:cs="Times New Roman"/>
          <w:bCs/>
          <w:sz w:val="28"/>
          <w:szCs w:val="28"/>
          <w:lang w:val="kk-KZ"/>
        </w:rPr>
        <w:t>бұл мәселеге мына қырынан келеді</w:t>
      </w:r>
      <w:r w:rsidR="000856BA" w:rsidRPr="00EE49CE">
        <w:rPr>
          <w:rFonts w:ascii="Times New Roman" w:hAnsi="Times New Roman" w:cs="Times New Roman"/>
          <w:bCs/>
          <w:sz w:val="28"/>
          <w:szCs w:val="28"/>
          <w:lang w:val="kk-KZ"/>
        </w:rPr>
        <w:t>: «</w:t>
      </w:r>
      <w:r w:rsidR="00567BB9" w:rsidRPr="00EE49CE">
        <w:rPr>
          <w:rFonts w:ascii="Times New Roman" w:hAnsi="Times New Roman" w:cs="Times New Roman"/>
          <w:bCs/>
          <w:sz w:val="28"/>
          <w:szCs w:val="28"/>
          <w:lang w:val="kk-KZ"/>
        </w:rPr>
        <w:t>Ғылыми ә</w:t>
      </w:r>
      <w:r w:rsidR="00567BB9" w:rsidRPr="00EE49CE">
        <w:rPr>
          <w:rFonts w:ascii="Times New Roman" w:hAnsi="Times New Roman" w:cs="Times New Roman"/>
          <w:bCs/>
          <w:sz w:val="28"/>
          <w:szCs w:val="28"/>
          <w:lang w:val="tr-TR"/>
        </w:rPr>
        <w:t>дебиетте</w:t>
      </w:r>
      <w:r w:rsidR="00567BB9" w:rsidRPr="00EE49CE">
        <w:rPr>
          <w:rFonts w:ascii="Times New Roman" w:hAnsi="Times New Roman" w:cs="Times New Roman"/>
          <w:bCs/>
          <w:sz w:val="28"/>
          <w:szCs w:val="28"/>
          <w:lang w:val="kk-KZ"/>
        </w:rPr>
        <w:t>рде</w:t>
      </w:r>
      <w:r w:rsidR="00567BB9" w:rsidRPr="00EE49CE">
        <w:rPr>
          <w:rFonts w:ascii="Times New Roman" w:hAnsi="Times New Roman" w:cs="Times New Roman"/>
          <w:bCs/>
          <w:sz w:val="28"/>
          <w:szCs w:val="28"/>
          <w:lang w:val="tr-TR"/>
        </w:rPr>
        <w:t xml:space="preserve"> жастар ұғымының жалпы қабылданған анықтамасы жоқ</w:t>
      </w:r>
      <w:r w:rsidR="00567BB9" w:rsidRPr="00EE49CE">
        <w:rPr>
          <w:rFonts w:ascii="Times New Roman" w:hAnsi="Times New Roman" w:cs="Times New Roman"/>
          <w:bCs/>
          <w:sz w:val="28"/>
          <w:szCs w:val="28"/>
          <w:lang w:val="kk-KZ"/>
        </w:rPr>
        <w:t>. Жастар ұғымы бір</w:t>
      </w:r>
      <w:r w:rsidR="00567BB9" w:rsidRPr="00EE49CE">
        <w:rPr>
          <w:rFonts w:ascii="Times New Roman" w:hAnsi="Times New Roman" w:cs="Times New Roman"/>
          <w:bCs/>
          <w:sz w:val="28"/>
          <w:szCs w:val="28"/>
          <w:lang w:val="tr-TR"/>
        </w:rPr>
        <w:t xml:space="preserve"> феномен</w:t>
      </w:r>
      <w:r w:rsidR="00567BB9" w:rsidRPr="00EE49CE">
        <w:rPr>
          <w:rFonts w:ascii="Times New Roman" w:hAnsi="Times New Roman" w:cs="Times New Roman"/>
          <w:bCs/>
          <w:sz w:val="28"/>
          <w:szCs w:val="28"/>
          <w:lang w:val="kk-KZ"/>
        </w:rPr>
        <w:t xml:space="preserve"> ретінде</w:t>
      </w:r>
      <w:r w:rsidR="00567BB9" w:rsidRPr="00EE49CE">
        <w:rPr>
          <w:rFonts w:ascii="Times New Roman" w:hAnsi="Times New Roman" w:cs="Times New Roman"/>
          <w:bCs/>
          <w:sz w:val="28"/>
          <w:szCs w:val="28"/>
          <w:lang w:val="tr-TR"/>
        </w:rPr>
        <w:t xml:space="preserve"> көп өлшемді </w:t>
      </w:r>
      <w:r w:rsidR="004A2866" w:rsidRPr="00EE49CE">
        <w:rPr>
          <w:rFonts w:ascii="Times New Roman" w:hAnsi="Times New Roman" w:cs="Times New Roman"/>
          <w:bCs/>
          <w:sz w:val="28"/>
          <w:szCs w:val="28"/>
          <w:lang w:val="kk-KZ"/>
        </w:rPr>
        <w:t>құбылыс</w:t>
      </w:r>
      <w:r w:rsidR="00567BB9" w:rsidRPr="00EE49CE">
        <w:rPr>
          <w:rFonts w:ascii="Times New Roman" w:hAnsi="Times New Roman" w:cs="Times New Roman"/>
          <w:bCs/>
          <w:sz w:val="28"/>
          <w:szCs w:val="28"/>
          <w:lang w:val="tr-TR"/>
        </w:rPr>
        <w:t xml:space="preserve"> ретінде сипатта</w:t>
      </w:r>
      <w:r w:rsidR="004A2866" w:rsidRPr="00EE49CE">
        <w:rPr>
          <w:rFonts w:ascii="Times New Roman" w:hAnsi="Times New Roman" w:cs="Times New Roman"/>
          <w:bCs/>
          <w:sz w:val="28"/>
          <w:szCs w:val="28"/>
          <w:lang w:val="kk-KZ"/>
        </w:rPr>
        <w:t>ла</w:t>
      </w:r>
      <w:r w:rsidR="00567BB9" w:rsidRPr="00EE49CE">
        <w:rPr>
          <w:rFonts w:ascii="Times New Roman" w:hAnsi="Times New Roman" w:cs="Times New Roman"/>
          <w:bCs/>
          <w:sz w:val="28"/>
          <w:szCs w:val="28"/>
          <w:lang w:val="tr-TR"/>
        </w:rPr>
        <w:t>ды, ол оны биопсихологиялық-әлеуметтік және мәдени ерекшеліктерімен балалық шақ пен ересек кезеңді байланыстыратын көпір</w:t>
      </w:r>
      <w:r w:rsidR="00DA724A" w:rsidRPr="00EE49CE">
        <w:rPr>
          <w:rFonts w:ascii="Times New Roman" w:hAnsi="Times New Roman" w:cs="Times New Roman"/>
          <w:bCs/>
          <w:sz w:val="28"/>
          <w:szCs w:val="28"/>
          <w:lang w:val="kk-KZ"/>
        </w:rPr>
        <w:t xml:space="preserve"> тәрі</w:t>
      </w:r>
      <w:r w:rsidR="00567BB9" w:rsidRPr="00EE49CE">
        <w:rPr>
          <w:rFonts w:ascii="Times New Roman" w:hAnsi="Times New Roman" w:cs="Times New Roman"/>
          <w:bCs/>
          <w:sz w:val="28"/>
          <w:szCs w:val="28"/>
          <w:lang w:val="kk-KZ"/>
        </w:rPr>
        <w:t>здес</w:t>
      </w:r>
      <w:r w:rsidR="00A130CC" w:rsidRPr="00EE49CE">
        <w:rPr>
          <w:rFonts w:ascii="Times New Roman" w:hAnsi="Times New Roman" w:cs="Times New Roman"/>
          <w:bCs/>
          <w:sz w:val="28"/>
          <w:szCs w:val="28"/>
          <w:lang w:val="tr-TR"/>
        </w:rPr>
        <w:t>. Кей</w:t>
      </w:r>
      <w:r w:rsidR="00567BB9" w:rsidRPr="00EE49CE">
        <w:rPr>
          <w:rFonts w:ascii="Times New Roman" w:hAnsi="Times New Roman" w:cs="Times New Roman"/>
          <w:bCs/>
          <w:sz w:val="28"/>
          <w:szCs w:val="28"/>
          <w:lang w:val="tr-TR"/>
        </w:rPr>
        <w:t xml:space="preserve"> авторлар жастық шақ</w:t>
      </w:r>
      <w:r w:rsidR="00DA724A" w:rsidRPr="00EE49CE">
        <w:rPr>
          <w:rFonts w:ascii="Times New Roman" w:hAnsi="Times New Roman" w:cs="Times New Roman"/>
          <w:bCs/>
          <w:sz w:val="28"/>
          <w:szCs w:val="28"/>
          <w:lang w:val="kk-KZ"/>
        </w:rPr>
        <w:t>тың</w:t>
      </w:r>
      <w:r w:rsidR="00567BB9" w:rsidRPr="00EE49CE">
        <w:rPr>
          <w:rFonts w:ascii="Times New Roman" w:hAnsi="Times New Roman" w:cs="Times New Roman"/>
          <w:bCs/>
          <w:sz w:val="28"/>
          <w:szCs w:val="28"/>
          <w:lang w:val="tr-TR"/>
        </w:rPr>
        <w:t xml:space="preserve"> </w:t>
      </w:r>
      <w:r w:rsidR="00A130CC" w:rsidRPr="00EE49CE">
        <w:rPr>
          <w:rFonts w:ascii="Times New Roman" w:hAnsi="Times New Roman" w:cs="Times New Roman"/>
          <w:bCs/>
          <w:sz w:val="28"/>
          <w:szCs w:val="28"/>
          <w:lang w:val="kk-KZ"/>
        </w:rPr>
        <w:t>үдеріс</w:t>
      </w:r>
      <w:r w:rsidR="00DA724A" w:rsidRPr="00EE49CE">
        <w:rPr>
          <w:rFonts w:ascii="Times New Roman" w:hAnsi="Times New Roman" w:cs="Times New Roman"/>
          <w:bCs/>
          <w:sz w:val="28"/>
          <w:szCs w:val="28"/>
          <w:lang w:val="tr-TR"/>
        </w:rPr>
        <w:t xml:space="preserve"> екені</w:t>
      </w:r>
      <w:r w:rsidR="00DA724A" w:rsidRPr="00EE49CE">
        <w:rPr>
          <w:rFonts w:ascii="Times New Roman" w:hAnsi="Times New Roman" w:cs="Times New Roman"/>
          <w:bCs/>
          <w:sz w:val="28"/>
          <w:szCs w:val="28"/>
          <w:lang w:val="kk-KZ"/>
        </w:rPr>
        <w:t xml:space="preserve"> </w:t>
      </w:r>
      <w:r w:rsidR="00DA724A" w:rsidRPr="00EE49CE">
        <w:rPr>
          <w:rFonts w:ascii="Times New Roman" w:hAnsi="Times New Roman" w:cs="Times New Roman"/>
          <w:bCs/>
          <w:sz w:val="28"/>
          <w:szCs w:val="28"/>
          <w:lang w:val="kk-KZ"/>
        </w:rPr>
        <w:lastRenderedPageBreak/>
        <w:t xml:space="preserve">жайында ой қозғап, </w:t>
      </w:r>
      <w:r w:rsidR="00567BB9" w:rsidRPr="00EE49CE">
        <w:rPr>
          <w:rFonts w:ascii="Times New Roman" w:hAnsi="Times New Roman" w:cs="Times New Roman"/>
          <w:bCs/>
          <w:sz w:val="28"/>
          <w:szCs w:val="28"/>
          <w:lang w:val="tr-TR"/>
        </w:rPr>
        <w:t xml:space="preserve">бұл кезеңнің биологиялық, психоәлеуметтік даму және жетілу жасын білдіретінін </w:t>
      </w:r>
      <w:r w:rsidR="00A130CC" w:rsidRPr="00EE49CE">
        <w:rPr>
          <w:rFonts w:ascii="Times New Roman" w:hAnsi="Times New Roman" w:cs="Times New Roman"/>
          <w:bCs/>
          <w:sz w:val="28"/>
          <w:szCs w:val="28"/>
          <w:lang w:val="kk-KZ"/>
        </w:rPr>
        <w:t>зерделейді</w:t>
      </w:r>
      <w:r w:rsidR="00567BB9" w:rsidRPr="00EE49CE">
        <w:rPr>
          <w:rFonts w:ascii="Times New Roman" w:hAnsi="Times New Roman" w:cs="Times New Roman"/>
          <w:bCs/>
          <w:sz w:val="28"/>
          <w:szCs w:val="28"/>
          <w:lang w:val="tr-TR"/>
        </w:rPr>
        <w:t xml:space="preserve">. </w:t>
      </w:r>
      <w:r w:rsidR="00DA724A" w:rsidRPr="00EE49CE">
        <w:rPr>
          <w:rFonts w:ascii="Times New Roman" w:hAnsi="Times New Roman" w:cs="Times New Roman"/>
          <w:bCs/>
          <w:sz w:val="28"/>
          <w:szCs w:val="28"/>
          <w:lang w:val="kk-KZ"/>
        </w:rPr>
        <w:t>Осы</w:t>
      </w:r>
      <w:r w:rsidR="00567BB9" w:rsidRPr="00EE49CE">
        <w:rPr>
          <w:rFonts w:ascii="Times New Roman" w:hAnsi="Times New Roman" w:cs="Times New Roman"/>
          <w:bCs/>
          <w:sz w:val="28"/>
          <w:szCs w:val="28"/>
          <w:lang w:val="tr-TR"/>
        </w:rPr>
        <w:t xml:space="preserve"> көзқарасқа сәйкес, жастық шақ балалық шақ пен ересектік арасындағы кезеңді білдіреді. Бұл кезеңде жеке адам физиологиялық және психологиялық</w:t>
      </w:r>
      <w:r w:rsidR="00567BB9" w:rsidRPr="00EE49CE">
        <w:rPr>
          <w:rFonts w:ascii="Times New Roman" w:hAnsi="Times New Roman" w:cs="Times New Roman"/>
          <w:bCs/>
          <w:sz w:val="28"/>
          <w:szCs w:val="28"/>
          <w:lang w:val="kk-KZ"/>
        </w:rPr>
        <w:t xml:space="preserve"> тұрғыдан қалыптасып</w:t>
      </w:r>
      <w:r w:rsidR="00567BB9" w:rsidRPr="00EE49CE">
        <w:rPr>
          <w:rFonts w:ascii="Times New Roman" w:hAnsi="Times New Roman" w:cs="Times New Roman"/>
          <w:bCs/>
          <w:sz w:val="28"/>
          <w:szCs w:val="28"/>
          <w:lang w:val="tr-TR"/>
        </w:rPr>
        <w:t xml:space="preserve">, әлеуметтену </w:t>
      </w:r>
      <w:r w:rsidR="009308EC" w:rsidRPr="00EE49CE">
        <w:rPr>
          <w:rFonts w:ascii="Times New Roman" w:hAnsi="Times New Roman" w:cs="Times New Roman"/>
          <w:bCs/>
          <w:sz w:val="28"/>
          <w:szCs w:val="28"/>
          <w:lang w:val="tr-TR"/>
        </w:rPr>
        <w:t>үдерісін</w:t>
      </w:r>
      <w:r w:rsidR="00567BB9" w:rsidRPr="00EE49CE">
        <w:rPr>
          <w:rFonts w:ascii="Times New Roman" w:hAnsi="Times New Roman" w:cs="Times New Roman"/>
          <w:bCs/>
          <w:sz w:val="28"/>
          <w:szCs w:val="28"/>
          <w:lang w:val="tr-TR"/>
        </w:rPr>
        <w:t xml:space="preserve"> аяқта</w:t>
      </w:r>
      <w:r w:rsidR="00567BB9" w:rsidRPr="00EE49CE">
        <w:rPr>
          <w:rFonts w:ascii="Times New Roman" w:hAnsi="Times New Roman" w:cs="Times New Roman"/>
          <w:bCs/>
          <w:sz w:val="28"/>
          <w:szCs w:val="28"/>
          <w:lang w:val="kk-KZ"/>
        </w:rPr>
        <w:t>п</w:t>
      </w:r>
      <w:r w:rsidR="00DA724A"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ересек</w:t>
      </w:r>
      <w:r w:rsidR="00567BB9" w:rsidRPr="00EE49CE">
        <w:rPr>
          <w:rFonts w:ascii="Times New Roman" w:hAnsi="Times New Roman" w:cs="Times New Roman"/>
          <w:bCs/>
          <w:sz w:val="28"/>
          <w:szCs w:val="28"/>
          <w:lang w:val="tr-TR"/>
        </w:rPr>
        <w:t xml:space="preserve"> өмірге дайын бол</w:t>
      </w:r>
      <w:r w:rsidR="00567BB9" w:rsidRPr="00EE49CE">
        <w:rPr>
          <w:rFonts w:ascii="Times New Roman" w:hAnsi="Times New Roman" w:cs="Times New Roman"/>
          <w:bCs/>
          <w:sz w:val="28"/>
          <w:szCs w:val="28"/>
          <w:lang w:val="kk-KZ"/>
        </w:rPr>
        <w:t>а</w:t>
      </w:r>
      <w:r w:rsidR="00567BB9" w:rsidRPr="00EE49CE">
        <w:rPr>
          <w:rFonts w:ascii="Times New Roman" w:hAnsi="Times New Roman" w:cs="Times New Roman"/>
          <w:bCs/>
          <w:sz w:val="28"/>
          <w:szCs w:val="28"/>
          <w:lang w:val="tr-TR"/>
        </w:rPr>
        <w:t xml:space="preserve">ды деп </w:t>
      </w:r>
      <w:r w:rsidR="00A130CC" w:rsidRPr="00EE49CE">
        <w:rPr>
          <w:rFonts w:ascii="Times New Roman" w:hAnsi="Times New Roman" w:cs="Times New Roman"/>
          <w:bCs/>
          <w:sz w:val="28"/>
          <w:szCs w:val="28"/>
          <w:lang w:val="kk-KZ"/>
        </w:rPr>
        <w:t>бағамдауға</w:t>
      </w:r>
      <w:r w:rsidR="00567BB9" w:rsidRPr="00EE49CE">
        <w:rPr>
          <w:rFonts w:ascii="Times New Roman" w:hAnsi="Times New Roman" w:cs="Times New Roman"/>
          <w:bCs/>
          <w:sz w:val="28"/>
          <w:szCs w:val="28"/>
          <w:lang w:val="tr-TR"/>
        </w:rPr>
        <w:t xml:space="preserve"> болады</w:t>
      </w:r>
      <w:r w:rsidR="004A2866" w:rsidRPr="00EE49CE">
        <w:rPr>
          <w:rFonts w:ascii="Times New Roman" w:hAnsi="Times New Roman" w:cs="Times New Roman"/>
          <w:bCs/>
          <w:sz w:val="28"/>
          <w:szCs w:val="28"/>
          <w:lang w:val="kk-KZ"/>
        </w:rPr>
        <w:t>» [</w:t>
      </w:r>
      <w:r w:rsidR="00C175BE" w:rsidRPr="00EE49CE">
        <w:rPr>
          <w:rFonts w:ascii="Times New Roman" w:hAnsi="Times New Roman" w:cs="Times New Roman"/>
          <w:bCs/>
          <w:sz w:val="28"/>
          <w:szCs w:val="28"/>
          <w:lang w:val="kk-KZ"/>
        </w:rPr>
        <w:t>54</w:t>
      </w:r>
      <w:r w:rsidR="004A2866"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p>
    <w:p w14:paraId="11FE113F"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w:t>
      </w:r>
      <w:r w:rsidRPr="00EE49CE">
        <w:rPr>
          <w:rFonts w:ascii="Times New Roman" w:hAnsi="Times New Roman" w:cs="Times New Roman"/>
          <w:bCs/>
          <w:sz w:val="28"/>
          <w:szCs w:val="28"/>
          <w:lang w:val="tr-TR"/>
        </w:rPr>
        <w:t>астық шақ құбылысын балалық шақ пен ересектік арасындағы даму, рухани жетілу және өмірге дайындық кезеңі деп сипаттайды</w:t>
      </w:r>
      <w:r w:rsidR="004A2866"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 xml:space="preserve"> </w:t>
      </w:r>
      <w:r w:rsidR="005A40F2" w:rsidRPr="00EE49CE">
        <w:rPr>
          <w:rFonts w:ascii="Times New Roman" w:hAnsi="Times New Roman" w:cs="Times New Roman"/>
          <w:bCs/>
          <w:sz w:val="28"/>
          <w:szCs w:val="28"/>
          <w:lang w:val="kk-KZ"/>
        </w:rPr>
        <w:t>Сондай-ақ</w:t>
      </w:r>
      <w:r w:rsidRPr="00EE49CE">
        <w:rPr>
          <w:rFonts w:ascii="Times New Roman" w:hAnsi="Times New Roman" w:cs="Times New Roman"/>
          <w:bCs/>
          <w:sz w:val="28"/>
          <w:szCs w:val="28"/>
          <w:lang w:val="kk-KZ"/>
        </w:rPr>
        <w:t xml:space="preserve"> жастар ұғымы:</w:t>
      </w:r>
      <w:r w:rsidRPr="00EE49CE">
        <w:rPr>
          <w:rFonts w:ascii="Times New Roman" w:hAnsi="Times New Roman" w:cs="Times New Roman"/>
          <w:bCs/>
          <w:sz w:val="28"/>
          <w:szCs w:val="28"/>
          <w:lang w:val="tr-TR"/>
        </w:rPr>
        <w:t xml:space="preserve"> балалық шақ, жасөспірімдік, жастық және жастық шақ ұғымдары тарихтағы контекст пен уақытқа байланысты бір-бірінің орнына қолданылғанын </w:t>
      </w:r>
      <w:r w:rsidR="00A130CC" w:rsidRPr="00EE49CE">
        <w:rPr>
          <w:rFonts w:ascii="Times New Roman" w:hAnsi="Times New Roman" w:cs="Times New Roman"/>
          <w:bCs/>
          <w:sz w:val="28"/>
          <w:szCs w:val="28"/>
          <w:lang w:val="kk-KZ"/>
        </w:rPr>
        <w:t>көрсетеді</w:t>
      </w:r>
      <w:r w:rsidRPr="00EE49CE">
        <w:rPr>
          <w:rFonts w:ascii="Times New Roman" w:hAnsi="Times New Roman" w:cs="Times New Roman"/>
          <w:bCs/>
          <w:sz w:val="28"/>
          <w:szCs w:val="28"/>
          <w:lang w:val="tr-TR"/>
        </w:rPr>
        <w:t>.</w:t>
      </w:r>
      <w:r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tr-TR"/>
        </w:rPr>
        <w:t xml:space="preserve">Жастар анықтамасының ауқымы, шекарасы және әлеуметтік баламасы тарихи және әлеуметтік тұрғыдан </w:t>
      </w:r>
      <w:r w:rsidRPr="00EE49CE">
        <w:rPr>
          <w:rFonts w:ascii="Times New Roman" w:hAnsi="Times New Roman" w:cs="Times New Roman"/>
          <w:bCs/>
          <w:sz w:val="28"/>
          <w:szCs w:val="28"/>
          <w:lang w:val="kk-KZ"/>
        </w:rPr>
        <w:t xml:space="preserve">да </w:t>
      </w:r>
      <w:r w:rsidRPr="00EE49CE">
        <w:rPr>
          <w:rFonts w:ascii="Times New Roman" w:hAnsi="Times New Roman" w:cs="Times New Roman"/>
          <w:bCs/>
          <w:sz w:val="28"/>
          <w:szCs w:val="28"/>
          <w:lang w:val="tr-TR"/>
        </w:rPr>
        <w:t>өзгереді. Индустрияға дейінгі дәстүрлі қоғамдардағы жастар феноменінде биологиялық факторлар т</w:t>
      </w:r>
      <w:r w:rsidR="00FE302E" w:rsidRPr="00EE49CE">
        <w:rPr>
          <w:rFonts w:ascii="Times New Roman" w:hAnsi="Times New Roman" w:cs="Times New Roman"/>
          <w:bCs/>
          <w:sz w:val="28"/>
          <w:szCs w:val="28"/>
          <w:lang w:val="tr-TR"/>
        </w:rPr>
        <w:t>иімдірек болса, постиндустриал</w:t>
      </w:r>
      <w:r w:rsidRPr="00EE49CE">
        <w:rPr>
          <w:rFonts w:ascii="Times New Roman" w:hAnsi="Times New Roman" w:cs="Times New Roman"/>
          <w:bCs/>
          <w:sz w:val="28"/>
          <w:szCs w:val="28"/>
          <w:lang w:val="tr-TR"/>
        </w:rPr>
        <w:t xml:space="preserve"> заманауи қоғамдарда әлеуметтік-мәдени факторлар шешуші рөл атқарады</w:t>
      </w:r>
      <w:r w:rsidRPr="00EE49CE">
        <w:rPr>
          <w:rFonts w:ascii="Times New Roman" w:hAnsi="Times New Roman" w:cs="Times New Roman"/>
          <w:bCs/>
          <w:sz w:val="28"/>
          <w:szCs w:val="28"/>
          <w:lang w:val="kk-KZ"/>
        </w:rPr>
        <w:t>.</w:t>
      </w:r>
    </w:p>
    <w:p w14:paraId="5AE85C4D" w14:textId="77777777" w:rsidR="00567BB9" w:rsidRPr="00EE49CE" w:rsidRDefault="004A286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tr-TR"/>
        </w:rPr>
        <w:t>Жастық шақ ұғымы әртүрлі ғылым сала</w:t>
      </w:r>
      <w:r w:rsidR="00FE302E" w:rsidRPr="00EE49CE">
        <w:rPr>
          <w:rFonts w:ascii="Times New Roman" w:hAnsi="Times New Roman" w:cs="Times New Roman"/>
          <w:bCs/>
          <w:sz w:val="28"/>
          <w:szCs w:val="28"/>
          <w:lang w:val="kk-KZ"/>
        </w:rPr>
        <w:t>сында</w:t>
      </w:r>
      <w:r w:rsidR="00FE302E" w:rsidRPr="00EE49CE">
        <w:rPr>
          <w:rFonts w:ascii="Times New Roman" w:hAnsi="Times New Roman" w:cs="Times New Roman"/>
          <w:bCs/>
          <w:sz w:val="28"/>
          <w:szCs w:val="28"/>
          <w:lang w:val="tr-TR"/>
        </w:rPr>
        <w:t xml:space="preserve"> </w:t>
      </w:r>
      <w:r w:rsidR="00567BB9" w:rsidRPr="00EE49CE">
        <w:rPr>
          <w:rFonts w:ascii="Times New Roman" w:hAnsi="Times New Roman" w:cs="Times New Roman"/>
          <w:bCs/>
          <w:sz w:val="28"/>
          <w:szCs w:val="28"/>
          <w:lang w:val="tr-TR"/>
        </w:rPr>
        <w:t xml:space="preserve">түрлі анықтамаларға </w:t>
      </w:r>
      <w:r w:rsidR="00FE302E" w:rsidRPr="00EE49CE">
        <w:rPr>
          <w:rFonts w:ascii="Times New Roman" w:hAnsi="Times New Roman" w:cs="Times New Roman"/>
          <w:bCs/>
          <w:sz w:val="28"/>
          <w:szCs w:val="28"/>
          <w:lang w:val="kk-KZ"/>
        </w:rPr>
        <w:t>ие болған</w:t>
      </w:r>
      <w:r w:rsidR="00567BB9" w:rsidRPr="00EE49CE">
        <w:rPr>
          <w:rFonts w:ascii="Times New Roman" w:hAnsi="Times New Roman" w:cs="Times New Roman"/>
          <w:bCs/>
          <w:sz w:val="28"/>
          <w:szCs w:val="28"/>
          <w:lang w:val="tr-TR"/>
        </w:rPr>
        <w:t xml:space="preserve"> құбылыс. Осыған байланысты биология жастықты белгілі бір жас тобы ретінде </w:t>
      </w:r>
      <w:r w:rsidR="00A40E05" w:rsidRPr="00EE49CE">
        <w:rPr>
          <w:rFonts w:ascii="Times New Roman" w:hAnsi="Times New Roman" w:cs="Times New Roman"/>
          <w:bCs/>
          <w:sz w:val="28"/>
          <w:szCs w:val="28"/>
          <w:lang w:val="kk-KZ"/>
        </w:rPr>
        <w:t>назарға алса</w:t>
      </w:r>
      <w:r w:rsidR="00567BB9" w:rsidRPr="00EE49CE">
        <w:rPr>
          <w:rFonts w:ascii="Times New Roman" w:hAnsi="Times New Roman" w:cs="Times New Roman"/>
          <w:bCs/>
          <w:sz w:val="28"/>
          <w:szCs w:val="28"/>
          <w:lang w:val="tr-TR"/>
        </w:rPr>
        <w:t xml:space="preserve">, психология пәні оны адамдардың даму кезеңдерінің бірі ретінде </w:t>
      </w:r>
      <w:r w:rsidR="00167148" w:rsidRPr="00EE49CE">
        <w:rPr>
          <w:rFonts w:ascii="Times New Roman" w:hAnsi="Times New Roman" w:cs="Times New Roman"/>
          <w:bCs/>
          <w:sz w:val="28"/>
          <w:szCs w:val="28"/>
          <w:lang w:val="kk-KZ"/>
        </w:rPr>
        <w:t>анықтайды</w:t>
      </w:r>
      <w:r w:rsidR="00567BB9" w:rsidRPr="00EE49CE">
        <w:rPr>
          <w:rFonts w:ascii="Times New Roman" w:hAnsi="Times New Roman" w:cs="Times New Roman"/>
          <w:bCs/>
          <w:sz w:val="28"/>
          <w:szCs w:val="28"/>
          <w:lang w:val="tr-TR"/>
        </w:rPr>
        <w:t>. Саясаттануда жастар феномені қоғамдық қозғалыстар мен саяси қатысу конте</w:t>
      </w:r>
      <w:r w:rsidR="005A1907" w:rsidRPr="00EE49CE">
        <w:rPr>
          <w:rFonts w:ascii="Times New Roman" w:hAnsi="Times New Roman" w:cs="Times New Roman"/>
          <w:bCs/>
          <w:sz w:val="28"/>
          <w:szCs w:val="28"/>
          <w:lang w:val="tr-TR"/>
        </w:rPr>
        <w:t>кс</w:t>
      </w:r>
      <w:r w:rsidR="00567BB9" w:rsidRPr="00EE49CE">
        <w:rPr>
          <w:rFonts w:ascii="Times New Roman" w:hAnsi="Times New Roman" w:cs="Times New Roman"/>
          <w:bCs/>
          <w:sz w:val="28"/>
          <w:szCs w:val="28"/>
          <w:lang w:val="tr-TR"/>
        </w:rPr>
        <w:t xml:space="preserve">інде анықталса, педагогика </w:t>
      </w:r>
      <w:r w:rsidR="00BA0E83" w:rsidRPr="00EE49CE">
        <w:rPr>
          <w:rFonts w:ascii="Times New Roman" w:hAnsi="Times New Roman" w:cs="Times New Roman"/>
          <w:bCs/>
          <w:sz w:val="28"/>
          <w:szCs w:val="28"/>
          <w:lang w:val="tr-TR"/>
        </w:rPr>
        <w:t xml:space="preserve">жастарға </w:t>
      </w:r>
      <w:r w:rsidR="00567BB9" w:rsidRPr="00EE49CE">
        <w:rPr>
          <w:rFonts w:ascii="Times New Roman" w:hAnsi="Times New Roman" w:cs="Times New Roman"/>
          <w:bCs/>
          <w:sz w:val="28"/>
          <w:szCs w:val="28"/>
          <w:lang w:val="tr-TR"/>
        </w:rPr>
        <w:t xml:space="preserve">оқу </w:t>
      </w:r>
      <w:r w:rsidR="00BA0E83" w:rsidRPr="00EE49CE">
        <w:rPr>
          <w:rFonts w:ascii="Times New Roman" w:hAnsi="Times New Roman" w:cs="Times New Roman"/>
          <w:bCs/>
          <w:sz w:val="28"/>
          <w:szCs w:val="28"/>
          <w:lang w:val="kk-KZ"/>
        </w:rPr>
        <w:t>үдерістерінің</w:t>
      </w:r>
      <w:r w:rsidR="00567BB9" w:rsidRPr="00EE49CE">
        <w:rPr>
          <w:rFonts w:ascii="Times New Roman" w:hAnsi="Times New Roman" w:cs="Times New Roman"/>
          <w:bCs/>
          <w:sz w:val="28"/>
          <w:szCs w:val="28"/>
          <w:lang w:val="tr-TR"/>
        </w:rPr>
        <w:t xml:space="preserve"> орталығы</w:t>
      </w:r>
      <w:r w:rsidR="00BA0E83" w:rsidRPr="00EE49CE">
        <w:rPr>
          <w:rFonts w:ascii="Times New Roman" w:hAnsi="Times New Roman" w:cs="Times New Roman"/>
          <w:bCs/>
          <w:sz w:val="28"/>
          <w:szCs w:val="28"/>
          <w:lang w:val="kk-KZ"/>
        </w:rPr>
        <w:t>ндағы болмыс ретінде</w:t>
      </w:r>
      <w:r w:rsidR="00567BB9" w:rsidRPr="00EE49CE">
        <w:rPr>
          <w:rFonts w:ascii="Times New Roman" w:hAnsi="Times New Roman" w:cs="Times New Roman"/>
          <w:bCs/>
          <w:sz w:val="28"/>
          <w:szCs w:val="28"/>
          <w:lang w:val="tr-TR"/>
        </w:rPr>
        <w:t xml:space="preserve"> мән береді. Әлеуметтік жұмыс саласы жастарды негізінен жастар п</w:t>
      </w:r>
      <w:r w:rsidR="00BA0E83" w:rsidRPr="00EE49CE">
        <w:rPr>
          <w:rFonts w:ascii="Times New Roman" w:hAnsi="Times New Roman" w:cs="Times New Roman"/>
          <w:bCs/>
          <w:sz w:val="28"/>
          <w:szCs w:val="28"/>
          <w:lang w:val="tr-TR"/>
        </w:rPr>
        <w:t>роблемалары тұрғысынан түсінуге</w:t>
      </w:r>
      <w:r w:rsidR="00BA0E83" w:rsidRPr="00EE49CE">
        <w:rPr>
          <w:rFonts w:ascii="Times New Roman" w:hAnsi="Times New Roman" w:cs="Times New Roman"/>
          <w:bCs/>
          <w:sz w:val="28"/>
          <w:szCs w:val="28"/>
          <w:lang w:val="kk-KZ"/>
        </w:rPr>
        <w:t xml:space="preserve"> мән береді</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54</w:t>
      </w:r>
      <w:r w:rsidR="00F303AC" w:rsidRPr="00EE49CE">
        <w:rPr>
          <w:rFonts w:ascii="Times New Roman" w:hAnsi="Times New Roman" w:cs="Times New Roman"/>
          <w:bCs/>
          <w:sz w:val="28"/>
          <w:szCs w:val="28"/>
          <w:lang w:val="kk-KZ"/>
        </w:rPr>
        <w:t>, 14</w:t>
      </w:r>
      <w:r w:rsidR="00C175BE" w:rsidRPr="00EE49CE">
        <w:rPr>
          <w:rFonts w:ascii="Times New Roman" w:hAnsi="Times New Roman" w:cs="Times New Roman"/>
          <w:bCs/>
          <w:sz w:val="28"/>
          <w:szCs w:val="28"/>
          <w:lang w:val="kk-KZ"/>
        </w:rPr>
        <w:t xml:space="preserve"> б.</w:t>
      </w:r>
      <w:r w:rsidR="00567BB9"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tr-TR"/>
        </w:rPr>
        <w:t xml:space="preserve">. </w:t>
      </w:r>
    </w:p>
    <w:p w14:paraId="1F29DB94" w14:textId="77777777" w:rsidR="00567BB9" w:rsidRPr="00EE49CE" w:rsidRDefault="000A572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Ахмет Усанмаз докторлық зерттеуінде </w:t>
      </w:r>
      <w:r w:rsidR="00BA0E83" w:rsidRPr="00EE49CE">
        <w:rPr>
          <w:rFonts w:ascii="Times New Roman" w:hAnsi="Times New Roman" w:cs="Times New Roman"/>
          <w:bCs/>
          <w:sz w:val="28"/>
          <w:szCs w:val="28"/>
          <w:lang w:val="kk-KZ"/>
        </w:rPr>
        <w:t>жастарға қатысты мына мәселеге мән береді</w:t>
      </w:r>
      <w:r w:rsidRPr="00EE49CE">
        <w:rPr>
          <w:rFonts w:ascii="Times New Roman" w:hAnsi="Times New Roman" w:cs="Times New Roman"/>
          <w:bCs/>
          <w:sz w:val="28"/>
          <w:szCs w:val="28"/>
          <w:lang w:val="kk-KZ"/>
        </w:rPr>
        <w:t>: «</w:t>
      </w:r>
      <w:r w:rsidR="00567BB9" w:rsidRPr="00EE49CE">
        <w:rPr>
          <w:rFonts w:ascii="Times New Roman" w:hAnsi="Times New Roman" w:cs="Times New Roman"/>
          <w:bCs/>
          <w:sz w:val="28"/>
          <w:szCs w:val="28"/>
          <w:lang w:val="kk-KZ"/>
        </w:rPr>
        <w:t>Жастар ұғымы әр қоғам мен мәдениеттегі адамдардың әлеуметтік-экономикалық даму деңгейіне байланысты өзгеріп отырады. Әлеуметтік нормалар, экономикалық жағдайлар, білім беру жүйесі және технологиялық даму сияқты факторлар жастар тәжірибесіне әсер етеді. Жастар – жаңа идеялардың, технологиялардың және мәдени өзгерістердің негізгі тасымалдаушылары болып саналатынды</w:t>
      </w:r>
      <w:r w:rsidR="00BA0E83" w:rsidRPr="00EE49CE">
        <w:rPr>
          <w:rFonts w:ascii="Times New Roman" w:hAnsi="Times New Roman" w:cs="Times New Roman"/>
          <w:bCs/>
          <w:sz w:val="28"/>
          <w:szCs w:val="28"/>
          <w:lang w:val="kk-KZ"/>
        </w:rPr>
        <w:t>қтан</w:t>
      </w:r>
      <w:r w:rsidR="00567BB9" w:rsidRPr="00EE49CE">
        <w:rPr>
          <w:rFonts w:ascii="Times New Roman" w:hAnsi="Times New Roman" w:cs="Times New Roman"/>
          <w:bCs/>
          <w:sz w:val="28"/>
          <w:szCs w:val="28"/>
          <w:lang w:val="kk-KZ"/>
        </w:rPr>
        <w:t xml:space="preserve"> қоғамның дамуы мен прогресінің әлеуетін білдіреді. Қоғамд</w:t>
      </w:r>
      <w:r w:rsidR="00BA0E83" w:rsidRPr="00EE49CE">
        <w:rPr>
          <w:rFonts w:ascii="Times New Roman" w:hAnsi="Times New Roman" w:cs="Times New Roman"/>
          <w:bCs/>
          <w:sz w:val="28"/>
          <w:szCs w:val="28"/>
          <w:lang w:val="kk-KZ"/>
        </w:rPr>
        <w:t>ның</w:t>
      </w:r>
      <w:r w:rsidR="00567BB9" w:rsidRPr="00EE49CE">
        <w:rPr>
          <w:rFonts w:ascii="Times New Roman" w:hAnsi="Times New Roman" w:cs="Times New Roman"/>
          <w:bCs/>
          <w:sz w:val="28"/>
          <w:szCs w:val="28"/>
          <w:lang w:val="kk-KZ"/>
        </w:rPr>
        <w:t xml:space="preserve"> тұрақты дамуы үшін жастарды инновация, кәсіпкерлік және әлеуметтік белсенділік сияқты салаларға тартудың маңызды р</w:t>
      </w:r>
      <w:r w:rsidR="00AA0151" w:rsidRPr="00EE49CE">
        <w:rPr>
          <w:rFonts w:ascii="Times New Roman" w:hAnsi="Times New Roman" w:cs="Times New Roman"/>
          <w:bCs/>
          <w:sz w:val="28"/>
          <w:szCs w:val="28"/>
          <w:lang w:val="kk-KZ"/>
        </w:rPr>
        <w:t>ө</w:t>
      </w:r>
      <w:r w:rsidR="005A40F2" w:rsidRPr="00EE49CE">
        <w:rPr>
          <w:rFonts w:ascii="Times New Roman" w:hAnsi="Times New Roman" w:cs="Times New Roman"/>
          <w:bCs/>
          <w:sz w:val="28"/>
          <w:szCs w:val="28"/>
          <w:lang w:val="kk-KZ"/>
        </w:rPr>
        <w:t>лі бар. Сондай-ақ</w:t>
      </w:r>
      <w:r w:rsidR="00567BB9" w:rsidRPr="00EE49CE">
        <w:rPr>
          <w:rFonts w:ascii="Times New Roman" w:hAnsi="Times New Roman" w:cs="Times New Roman"/>
          <w:bCs/>
          <w:sz w:val="28"/>
          <w:szCs w:val="28"/>
          <w:lang w:val="kk-KZ"/>
        </w:rPr>
        <w:t xml:space="preserve"> жастар – әлеуметтік өзгерістердің қозғаушы күштерінің бірі болып саналады. Қоғамдард</w:t>
      </w:r>
      <w:r w:rsidRPr="00EE49CE">
        <w:rPr>
          <w:rFonts w:ascii="Times New Roman" w:hAnsi="Times New Roman" w:cs="Times New Roman"/>
          <w:bCs/>
          <w:sz w:val="28"/>
          <w:szCs w:val="28"/>
          <w:lang w:val="kk-KZ"/>
        </w:rPr>
        <w:t>а</w:t>
      </w:r>
      <w:r w:rsidR="00251432" w:rsidRPr="00EE49CE">
        <w:rPr>
          <w:rFonts w:ascii="Times New Roman" w:hAnsi="Times New Roman" w:cs="Times New Roman"/>
          <w:bCs/>
          <w:sz w:val="28"/>
          <w:szCs w:val="28"/>
          <w:lang w:val="kk-KZ"/>
        </w:rPr>
        <w:t xml:space="preserve">ғы көрініс тапқан </w:t>
      </w:r>
      <w:r w:rsidR="00567BB9" w:rsidRPr="00EE49CE">
        <w:rPr>
          <w:rFonts w:ascii="Times New Roman" w:hAnsi="Times New Roman" w:cs="Times New Roman"/>
          <w:bCs/>
          <w:sz w:val="28"/>
          <w:szCs w:val="28"/>
          <w:lang w:val="kk-KZ"/>
        </w:rPr>
        <w:t>белсенді қозғалыстар, әлеуметтік реформалар және саяси трансформациялар негізінен жастарды</w:t>
      </w:r>
      <w:r w:rsidRPr="00EE49CE">
        <w:rPr>
          <w:rFonts w:ascii="Times New Roman" w:hAnsi="Times New Roman" w:cs="Times New Roman"/>
          <w:bCs/>
          <w:sz w:val="28"/>
          <w:szCs w:val="28"/>
          <w:lang w:val="kk-KZ"/>
        </w:rPr>
        <w:t>ң</w:t>
      </w:r>
      <w:r w:rsidR="00567BB9" w:rsidRPr="00EE49CE">
        <w:rPr>
          <w:rFonts w:ascii="Times New Roman" w:hAnsi="Times New Roman" w:cs="Times New Roman"/>
          <w:bCs/>
          <w:sz w:val="28"/>
          <w:szCs w:val="28"/>
          <w:lang w:val="kk-KZ"/>
        </w:rPr>
        <w:t xml:space="preserve"> бастамасымен жүзеге асады. Жастар қоғамдағы әлеуметтік әділеттілік, адам құқықтары және қоршаған ортаны қорғау сияқты мәселелерге сезімталдық таныта алады. Жастар жаңа қарым-қатынастарды құру арқылы қоғамның әлеуметтік құрылымын нығайтады және әртүрлі топтар арасында байланыстар орнатады. Қоғамның мәдени мұрасы мен құндылықтарын кейінгі ұрпаққа жеткізуші және тасымалдаушы ретінде жастар </w:t>
      </w:r>
      <w:r w:rsidR="005A40F2" w:rsidRPr="00EE49CE">
        <w:rPr>
          <w:rFonts w:ascii="Times New Roman" w:hAnsi="Times New Roman" w:cs="Times New Roman"/>
          <w:bCs/>
          <w:sz w:val="28"/>
          <w:szCs w:val="28"/>
          <w:lang w:val="kk-KZ"/>
        </w:rPr>
        <w:t>маңызды рөл атқарады. Сондай-ақ</w:t>
      </w:r>
      <w:r w:rsidR="00567BB9" w:rsidRPr="00EE49CE">
        <w:rPr>
          <w:rFonts w:ascii="Times New Roman" w:hAnsi="Times New Roman" w:cs="Times New Roman"/>
          <w:bCs/>
          <w:sz w:val="28"/>
          <w:szCs w:val="28"/>
          <w:lang w:val="kk-KZ"/>
        </w:rPr>
        <w:t xml:space="preserve"> жастардың құндылығы мен рөлі әлеуметтік, мәдени және тарихи факторларға байланысты өзгеруі мүмкін</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55</w:t>
      </w:r>
      <w:r w:rsidR="007D2BDD" w:rsidRPr="00EE49CE">
        <w:rPr>
          <w:rFonts w:ascii="Times New Roman" w:hAnsi="Times New Roman" w:cs="Times New Roman"/>
          <w:bCs/>
          <w:sz w:val="28"/>
          <w:szCs w:val="28"/>
          <w:lang w:val="kk-KZ"/>
        </w:rPr>
        <w:t>, 20</w:t>
      </w:r>
      <w:r w:rsidR="00C175BE" w:rsidRPr="00EE49CE">
        <w:rPr>
          <w:rFonts w:ascii="Times New Roman" w:hAnsi="Times New Roman" w:cs="Times New Roman"/>
          <w:bCs/>
          <w:sz w:val="28"/>
          <w:szCs w:val="28"/>
          <w:lang w:val="kk-KZ"/>
        </w:rPr>
        <w:t xml:space="preserve"> б.</w:t>
      </w:r>
      <w:r w:rsidR="00567BB9" w:rsidRPr="00EE49CE">
        <w:rPr>
          <w:rFonts w:ascii="Times New Roman" w:hAnsi="Times New Roman" w:cs="Times New Roman"/>
          <w:bCs/>
          <w:sz w:val="28"/>
          <w:szCs w:val="28"/>
          <w:lang w:val="kk-KZ"/>
        </w:rPr>
        <w:t xml:space="preserve">].  </w:t>
      </w:r>
    </w:p>
    <w:p w14:paraId="23D97BEF" w14:textId="77777777" w:rsidR="006C0C3F" w:rsidRPr="00EE49CE" w:rsidRDefault="00471868" w:rsidP="00EE49CE">
      <w:pPr>
        <w:ind w:firstLine="709"/>
        <w:jc w:val="both"/>
        <w:rPr>
          <w:rFonts w:ascii="Times New Roman" w:hAnsi="Times New Roman" w:cs="Times New Roman"/>
          <w:bCs/>
          <w:sz w:val="28"/>
          <w:szCs w:val="28"/>
          <w:shd w:val="clear" w:color="auto" w:fill="FFFFFF"/>
          <w:lang w:val="kk-KZ"/>
        </w:rPr>
      </w:pPr>
      <w:bookmarkStart w:id="8" w:name="_Hlk203928305"/>
      <w:r w:rsidRPr="00EE49CE">
        <w:rPr>
          <w:rFonts w:ascii="Times New Roman" w:hAnsi="Times New Roman" w:cs="Times New Roman"/>
          <w:bCs/>
          <w:sz w:val="28"/>
          <w:szCs w:val="28"/>
          <w:lang w:val="kk-KZ"/>
        </w:rPr>
        <w:t>Сонымен, жастар әлеуметтік және саяси топ р</w:t>
      </w:r>
      <w:r w:rsidR="007C2677" w:rsidRPr="00EE49CE">
        <w:rPr>
          <w:rFonts w:ascii="Times New Roman" w:hAnsi="Times New Roman" w:cs="Times New Roman"/>
          <w:bCs/>
          <w:sz w:val="28"/>
          <w:szCs w:val="28"/>
          <w:lang w:val="kk-KZ"/>
        </w:rPr>
        <w:t>етінде көптеген ғылыми еңбект</w:t>
      </w:r>
      <w:r w:rsidRPr="00EE49CE">
        <w:rPr>
          <w:rFonts w:ascii="Times New Roman" w:hAnsi="Times New Roman" w:cs="Times New Roman"/>
          <w:bCs/>
          <w:sz w:val="28"/>
          <w:szCs w:val="28"/>
          <w:lang w:val="kk-KZ"/>
        </w:rPr>
        <w:t xml:space="preserve">е зерттелді. </w:t>
      </w:r>
      <w:r w:rsidR="00C23CC3" w:rsidRPr="00EE49CE">
        <w:rPr>
          <w:rFonts w:ascii="Times New Roman" w:hAnsi="Times New Roman" w:cs="Times New Roman"/>
          <w:bCs/>
          <w:sz w:val="28"/>
          <w:szCs w:val="28"/>
          <w:lang w:val="kk-KZ"/>
        </w:rPr>
        <w:t>Бірақ бір нәрсеге толыққанды көңіл бөлінбеді деп тұжырымдауға болады. Ж</w:t>
      </w:r>
      <w:r w:rsidR="00C23CC3" w:rsidRPr="00EE49CE">
        <w:rPr>
          <w:rFonts w:ascii="Times New Roman" w:hAnsi="Times New Roman" w:cs="Times New Roman"/>
          <w:bCs/>
          <w:sz w:val="28"/>
          <w:szCs w:val="28"/>
          <w:shd w:val="clear" w:color="auto" w:fill="FFFFFF"/>
          <w:lang w:val="kk-KZ"/>
        </w:rPr>
        <w:t xml:space="preserve">астардың санасы бүгінде басқа әлеуметтік, саяси және </w:t>
      </w:r>
      <w:r w:rsidR="00C23CC3" w:rsidRPr="00EE49CE">
        <w:rPr>
          <w:rFonts w:ascii="Times New Roman" w:hAnsi="Times New Roman" w:cs="Times New Roman"/>
          <w:bCs/>
          <w:sz w:val="28"/>
          <w:szCs w:val="28"/>
          <w:shd w:val="clear" w:color="auto" w:fill="FFFFFF"/>
          <w:lang w:val="kk-KZ"/>
        </w:rPr>
        <w:lastRenderedPageBreak/>
        <w:t xml:space="preserve">жасы жағынан өзге топтарға қарағанда мозаикалық, қарама-қайшылықтарға толы түрде деген </w:t>
      </w:r>
      <w:r w:rsidR="00BA0E83" w:rsidRPr="00EE49CE">
        <w:rPr>
          <w:rFonts w:ascii="Times New Roman" w:hAnsi="Times New Roman" w:cs="Times New Roman"/>
          <w:bCs/>
          <w:sz w:val="28"/>
          <w:szCs w:val="28"/>
          <w:shd w:val="clear" w:color="auto" w:fill="FFFFFF"/>
          <w:lang w:val="kk-KZ"/>
        </w:rPr>
        <w:t>қорытынды жасауымызға болады</w:t>
      </w:r>
      <w:r w:rsidR="00C23CC3" w:rsidRPr="00EE49CE">
        <w:rPr>
          <w:rFonts w:ascii="Times New Roman" w:hAnsi="Times New Roman" w:cs="Times New Roman"/>
          <w:bCs/>
          <w:sz w:val="28"/>
          <w:szCs w:val="28"/>
          <w:shd w:val="clear" w:color="auto" w:fill="FFFFFF"/>
          <w:lang w:val="kk-KZ"/>
        </w:rPr>
        <w:t xml:space="preserve">. </w:t>
      </w:r>
      <w:r w:rsidR="0077063F" w:rsidRPr="00EE49CE">
        <w:rPr>
          <w:rFonts w:ascii="Times New Roman" w:hAnsi="Times New Roman" w:cs="Times New Roman"/>
          <w:bCs/>
          <w:sz w:val="28"/>
          <w:szCs w:val="28"/>
          <w:shd w:val="clear" w:color="auto" w:fill="FFFFFF"/>
          <w:lang w:val="kk-KZ"/>
        </w:rPr>
        <w:t>Түйіндер болсақ, жастар ұғымы ғасырлар бойы этикалық өлшемде қарастырылып келсе, ХХ ғасырда күрделі сипат тапқан әлеуметтік-гуманитарлық ғылым салалары арқылы сан қырынан зерттеле бастады. Жастардың болмысы, олардың әлеуметтенуі білім беруден бастап қоғамдық өмірде маңызды саналатын институттар арқылы іске асатыны белгілі болды. Өркениет</w:t>
      </w:r>
      <w:r w:rsidR="00445388" w:rsidRPr="00EE49CE">
        <w:rPr>
          <w:rFonts w:ascii="Times New Roman" w:hAnsi="Times New Roman" w:cs="Times New Roman"/>
          <w:bCs/>
          <w:sz w:val="28"/>
          <w:szCs w:val="28"/>
          <w:shd w:val="clear" w:color="auto" w:fill="FFFFFF"/>
          <w:lang w:val="kk-KZ"/>
        </w:rPr>
        <w:t xml:space="preserve"> деген</w:t>
      </w:r>
      <w:r w:rsidR="00EC5A38" w:rsidRPr="00EE49CE">
        <w:rPr>
          <w:rFonts w:ascii="Times New Roman" w:hAnsi="Times New Roman" w:cs="Times New Roman"/>
          <w:bCs/>
          <w:sz w:val="28"/>
          <w:szCs w:val="28"/>
          <w:shd w:val="clear" w:color="auto" w:fill="FFFFFF"/>
          <w:lang w:val="kk-KZ"/>
        </w:rPr>
        <w:t xml:space="preserve">ді </w:t>
      </w:r>
      <w:r w:rsidR="0077063F" w:rsidRPr="00EE49CE">
        <w:rPr>
          <w:rFonts w:ascii="Times New Roman" w:hAnsi="Times New Roman" w:cs="Times New Roman"/>
          <w:bCs/>
          <w:sz w:val="28"/>
          <w:szCs w:val="28"/>
          <w:shd w:val="clear" w:color="auto" w:fill="FFFFFF"/>
          <w:lang w:val="kk-KZ"/>
        </w:rPr>
        <w:t xml:space="preserve">адам өмірінің туу, есею және қартаю сынды кезеңдерімен өлшеуден тұратын </w:t>
      </w:r>
      <w:r w:rsidR="00445388" w:rsidRPr="00EE49CE">
        <w:rPr>
          <w:rFonts w:ascii="Times New Roman" w:hAnsi="Times New Roman" w:cs="Times New Roman"/>
          <w:bCs/>
          <w:sz w:val="28"/>
          <w:szCs w:val="28"/>
          <w:shd w:val="clear" w:color="auto" w:fill="FFFFFF"/>
          <w:lang w:val="kk-KZ"/>
        </w:rPr>
        <w:t>О. Шпенглердің тірі организммен аналогия жасау ұмтылысы реалистік емес секілді көрінеді. Бұл ортағасырлардан келе жатқан циклдық ойлау дәстүрінің көрініс</w:t>
      </w:r>
      <w:r w:rsidR="00EC5A38" w:rsidRPr="00EE49CE">
        <w:rPr>
          <w:rFonts w:ascii="Times New Roman" w:hAnsi="Times New Roman" w:cs="Times New Roman"/>
          <w:bCs/>
          <w:sz w:val="28"/>
          <w:szCs w:val="28"/>
          <w:shd w:val="clear" w:color="auto" w:fill="FFFFFF"/>
          <w:lang w:val="kk-KZ"/>
        </w:rPr>
        <w:t>і</w:t>
      </w:r>
      <w:r w:rsidR="00445388" w:rsidRPr="00EE49CE">
        <w:rPr>
          <w:rFonts w:ascii="Times New Roman" w:hAnsi="Times New Roman" w:cs="Times New Roman"/>
          <w:bCs/>
          <w:sz w:val="28"/>
          <w:szCs w:val="28"/>
          <w:shd w:val="clear" w:color="auto" w:fill="FFFFFF"/>
          <w:lang w:val="kk-KZ"/>
        </w:rPr>
        <w:t xml:space="preserve"> іспеттес, ал П. Бурьденің «хабитус» концептісі мен  Р. Мертонның жастардың әлеуметтенуі жайлы көзқарасы жастар ұғымының барынша нақты әлеуметтік бейнесін ұсынуымен құнды.</w:t>
      </w:r>
      <w:r w:rsidR="00EC5A38" w:rsidRPr="00EE49CE">
        <w:rPr>
          <w:rFonts w:ascii="Times New Roman" w:hAnsi="Times New Roman" w:cs="Times New Roman"/>
          <w:bCs/>
          <w:sz w:val="28"/>
          <w:szCs w:val="28"/>
          <w:shd w:val="clear" w:color="auto" w:fill="FFFFFF"/>
          <w:lang w:val="kk-KZ"/>
        </w:rPr>
        <w:t xml:space="preserve"> Әрі жастарға қатысты әлеуметтік-мәдени конструкция қатып қалған дүние емес, оны өзгертуге, деформациядан айықтырып, позитив бағытта өзгертуге болатынын көрсетеді. </w:t>
      </w:r>
      <w:r w:rsidR="00445388" w:rsidRPr="00EE49CE">
        <w:rPr>
          <w:rFonts w:ascii="Times New Roman" w:hAnsi="Times New Roman" w:cs="Times New Roman"/>
          <w:bCs/>
          <w:sz w:val="28"/>
          <w:szCs w:val="28"/>
          <w:shd w:val="clear" w:color="auto" w:fill="FFFFFF"/>
          <w:lang w:val="kk-KZ"/>
        </w:rPr>
        <w:t xml:space="preserve">  БҰҰ сынды ғаламдық институттардың жастар жайлы маңызды құжаттары мен жекелеген елдердің жастар саясатына қатысты ұстанымын паш ететін құқықтық </w:t>
      </w:r>
      <w:r w:rsidR="00EC5A38" w:rsidRPr="00EE49CE">
        <w:rPr>
          <w:rFonts w:ascii="Times New Roman" w:hAnsi="Times New Roman" w:cs="Times New Roman"/>
          <w:bCs/>
          <w:sz w:val="28"/>
          <w:szCs w:val="28"/>
          <w:shd w:val="clear" w:color="auto" w:fill="FFFFFF"/>
          <w:lang w:val="kk-KZ"/>
        </w:rPr>
        <w:t>актілері</w:t>
      </w:r>
      <w:r w:rsidR="00445388" w:rsidRPr="00EE49CE">
        <w:rPr>
          <w:rFonts w:ascii="Times New Roman" w:hAnsi="Times New Roman" w:cs="Times New Roman"/>
          <w:bCs/>
          <w:sz w:val="28"/>
          <w:szCs w:val="28"/>
          <w:shd w:val="clear" w:color="auto" w:fill="FFFFFF"/>
          <w:lang w:val="kk-KZ"/>
        </w:rPr>
        <w:t xml:space="preserve"> жастар ұғымын әлеуметтік шындық ретінде танытып қана қоймай, оны оңтайландыруға, әлеуметтік топ ретінде айқындауға әрі адами капиталды дамытуға қатысты шешімдер</w:t>
      </w:r>
      <w:r w:rsidR="00EC5A38" w:rsidRPr="00EE49CE">
        <w:rPr>
          <w:rFonts w:ascii="Times New Roman" w:hAnsi="Times New Roman" w:cs="Times New Roman"/>
          <w:bCs/>
          <w:sz w:val="28"/>
          <w:szCs w:val="28"/>
          <w:shd w:val="clear" w:color="auto" w:fill="FFFFFF"/>
          <w:lang w:val="kk-KZ"/>
        </w:rPr>
        <w:t xml:space="preserve"> табуға</w:t>
      </w:r>
      <w:r w:rsidR="00445388" w:rsidRPr="00EE49CE">
        <w:rPr>
          <w:rFonts w:ascii="Times New Roman" w:hAnsi="Times New Roman" w:cs="Times New Roman"/>
          <w:bCs/>
          <w:sz w:val="28"/>
          <w:szCs w:val="28"/>
          <w:shd w:val="clear" w:color="auto" w:fill="FFFFFF"/>
          <w:lang w:val="kk-KZ"/>
        </w:rPr>
        <w:t xml:space="preserve"> жол ашты дер едік. </w:t>
      </w:r>
      <w:r w:rsidR="00EC5A38" w:rsidRPr="00EE49CE">
        <w:rPr>
          <w:rFonts w:ascii="Times New Roman" w:hAnsi="Times New Roman" w:cs="Times New Roman"/>
          <w:bCs/>
          <w:sz w:val="28"/>
          <w:szCs w:val="28"/>
          <w:shd w:val="clear" w:color="auto" w:fill="FFFFFF"/>
          <w:lang w:val="kk-KZ"/>
        </w:rPr>
        <w:t xml:space="preserve">Осы тұрғыдан ақыл-ой тарихында жастар ұғымы этикалық шеңберден, әлеуметтік-мәдени конструкт ретінде қайта тұжырымдала алатын әлеуметтік топ деңгейіне дейін эволюцияданды деп қорытынды жасауға болады. </w:t>
      </w:r>
      <w:r w:rsidR="001F2A1F" w:rsidRPr="00EE49CE">
        <w:rPr>
          <w:rFonts w:ascii="Times New Roman" w:hAnsi="Times New Roman" w:cs="Times New Roman"/>
          <w:bCs/>
          <w:sz w:val="28"/>
          <w:szCs w:val="28"/>
          <w:shd w:val="clear" w:color="auto" w:fill="FFFFFF"/>
          <w:lang w:val="kk-KZ"/>
        </w:rPr>
        <w:t>Сол арқылы жастар ұғымының функционалдық маңызы да айқындалды.</w:t>
      </w:r>
    </w:p>
    <w:p w14:paraId="69743805" w14:textId="77777777" w:rsidR="00EF78CC" w:rsidRPr="00EE49CE" w:rsidRDefault="00EF78CC" w:rsidP="00EE49CE">
      <w:pPr>
        <w:ind w:firstLine="709"/>
        <w:jc w:val="both"/>
        <w:rPr>
          <w:rFonts w:ascii="Times New Roman" w:hAnsi="Times New Roman" w:cs="Times New Roman"/>
          <w:bCs/>
          <w:sz w:val="28"/>
          <w:szCs w:val="28"/>
          <w:shd w:val="clear" w:color="auto" w:fill="FFFFFF"/>
          <w:lang w:val="kk-KZ"/>
        </w:rPr>
      </w:pPr>
    </w:p>
    <w:p w14:paraId="2A95FA80" w14:textId="77777777" w:rsidR="00716286" w:rsidRPr="00EE49CE" w:rsidRDefault="00716286" w:rsidP="00EE49CE">
      <w:pPr>
        <w:ind w:firstLine="709"/>
        <w:jc w:val="both"/>
        <w:rPr>
          <w:rFonts w:ascii="Times New Roman" w:hAnsi="Times New Roman" w:cs="Times New Roman"/>
          <w:bCs/>
          <w:sz w:val="28"/>
          <w:szCs w:val="28"/>
          <w:shd w:val="clear" w:color="auto" w:fill="FFFFFF"/>
          <w:lang w:val="kk-KZ"/>
        </w:rPr>
      </w:pPr>
    </w:p>
    <w:bookmarkEnd w:id="8"/>
    <w:p w14:paraId="56B7BC71" w14:textId="77777777" w:rsidR="007D2BDD" w:rsidRPr="00EE49CE" w:rsidRDefault="008B1E37"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t xml:space="preserve">1.2 </w:t>
      </w:r>
      <w:bookmarkStart w:id="9" w:name="_Hlk203928373"/>
      <w:r w:rsidR="009801BC" w:rsidRPr="00EE49CE">
        <w:rPr>
          <w:rFonts w:ascii="Times New Roman" w:hAnsi="Times New Roman" w:cs="Times New Roman"/>
          <w:b/>
          <w:color w:val="auto"/>
          <w:sz w:val="28"/>
          <w:szCs w:val="28"/>
          <w:lang w:val="kk-KZ"/>
        </w:rPr>
        <w:t>Жастар саясатының құқықтық-институционалдық негіздері және құқықтық сананың қалыптасу ерекшеліктері</w:t>
      </w:r>
    </w:p>
    <w:p w14:paraId="61C520E0" w14:textId="77777777" w:rsidR="00716286" w:rsidRPr="00EE49CE" w:rsidRDefault="00716286" w:rsidP="00EE49CE">
      <w:pPr>
        <w:ind w:firstLine="709"/>
        <w:jc w:val="both"/>
        <w:rPr>
          <w:rFonts w:ascii="Times New Roman" w:hAnsi="Times New Roman" w:cs="Times New Roman"/>
          <w:bCs/>
          <w:sz w:val="28"/>
          <w:szCs w:val="28"/>
          <w:lang w:val="kk-KZ"/>
        </w:rPr>
      </w:pPr>
    </w:p>
    <w:p w14:paraId="628B2BC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Мемлекеттің ең үлкен қазынасы халық деп саналатын болса, жастар мемлекеттегі адами ресурстар тұрғысынан мықты әлеуетке ие әлеуметтік </w:t>
      </w:r>
      <w:r w:rsidR="00F72FAD" w:rsidRPr="00EE49CE">
        <w:rPr>
          <w:rFonts w:ascii="Times New Roman" w:hAnsi="Times New Roman" w:cs="Times New Roman"/>
          <w:bCs/>
          <w:sz w:val="28"/>
          <w:szCs w:val="28"/>
          <w:lang w:val="kk-KZ"/>
        </w:rPr>
        <w:t xml:space="preserve">топ ретінде саналады. Болашағының жарқын болуын </w:t>
      </w:r>
      <w:r w:rsidRPr="00EE49CE">
        <w:rPr>
          <w:rFonts w:ascii="Times New Roman" w:hAnsi="Times New Roman" w:cs="Times New Roman"/>
          <w:bCs/>
          <w:sz w:val="28"/>
          <w:szCs w:val="28"/>
          <w:lang w:val="kk-KZ"/>
        </w:rPr>
        <w:t>көздейтін мемлекеттер жастардың білімін, экономикалық жағдайын, мәдени және саяси белсенділігін арттыруға бағытталған және қоғамдық өмірге тартуға байланысты қажетті шаралар</w:t>
      </w:r>
      <w:r w:rsidR="00F72FAD" w:rsidRPr="00EE49CE">
        <w:rPr>
          <w:rFonts w:ascii="Times New Roman" w:hAnsi="Times New Roman" w:cs="Times New Roman"/>
          <w:bCs/>
          <w:sz w:val="28"/>
          <w:szCs w:val="28"/>
          <w:lang w:val="kk-KZ"/>
        </w:rPr>
        <w:t>ды үнемі</w:t>
      </w:r>
      <w:r w:rsidRPr="00EE49CE">
        <w:rPr>
          <w:rFonts w:ascii="Times New Roman" w:hAnsi="Times New Roman" w:cs="Times New Roman"/>
          <w:bCs/>
          <w:sz w:val="28"/>
          <w:szCs w:val="28"/>
          <w:lang w:val="kk-KZ"/>
        </w:rPr>
        <w:t xml:space="preserve"> жүзеге асыр</w:t>
      </w:r>
      <w:r w:rsidR="00F72FAD" w:rsidRPr="00EE49CE">
        <w:rPr>
          <w:rFonts w:ascii="Times New Roman" w:hAnsi="Times New Roman" w:cs="Times New Roman"/>
          <w:bCs/>
          <w:sz w:val="28"/>
          <w:szCs w:val="28"/>
          <w:lang w:val="kk-KZ"/>
        </w:rPr>
        <w:t>ып отырады</w:t>
      </w:r>
      <w:r w:rsidRPr="00EE49CE">
        <w:rPr>
          <w:rFonts w:ascii="Times New Roman" w:hAnsi="Times New Roman" w:cs="Times New Roman"/>
          <w:bCs/>
          <w:sz w:val="28"/>
          <w:szCs w:val="28"/>
          <w:lang w:val="kk-KZ"/>
        </w:rPr>
        <w:t>. Ол шаралар жастар туралы заң, жастар жылы, жастарды түрлі салада әлеметтенуін көздейтін бағдарламалар түрінде көрініс тапқан.</w:t>
      </w:r>
    </w:p>
    <w:bookmarkEnd w:id="9"/>
    <w:p w14:paraId="101C7666" w14:textId="77777777" w:rsidR="00C23CC3"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w:t>
      </w:r>
      <w:r w:rsidR="003911CE" w:rsidRPr="00EE49CE">
        <w:rPr>
          <w:rFonts w:ascii="Times New Roman" w:hAnsi="Times New Roman" w:cs="Times New Roman"/>
          <w:bCs/>
          <w:sz w:val="28"/>
          <w:szCs w:val="28"/>
          <w:lang w:val="kk-KZ"/>
        </w:rPr>
        <w:t>стан Республикасының тәуелсіздігін қалпына келтіргеннен кейінгі</w:t>
      </w:r>
      <w:r w:rsidRPr="00EE49CE">
        <w:rPr>
          <w:rFonts w:ascii="Times New Roman" w:hAnsi="Times New Roman" w:cs="Times New Roman"/>
          <w:bCs/>
          <w:sz w:val="28"/>
          <w:szCs w:val="28"/>
          <w:lang w:val="kk-KZ"/>
        </w:rPr>
        <w:t xml:space="preserve"> тарихында «Жастар саясаты» туралы заң бірнеше рет қабылданды. Бұл заңның алғашқысы 1991 жылғы 28 маусымда қабылданған «Қазақ КСР-дегі мемлекеттік жастар саясаты туралы» заңы. </w:t>
      </w:r>
      <w:r w:rsidR="00F72FAD" w:rsidRPr="00EE49CE">
        <w:rPr>
          <w:rFonts w:ascii="Times New Roman" w:hAnsi="Times New Roman" w:cs="Times New Roman"/>
          <w:bCs/>
          <w:sz w:val="28"/>
          <w:szCs w:val="28"/>
          <w:lang w:val="kk-KZ"/>
        </w:rPr>
        <w:t>Сарапшылардың пікірінше,</w:t>
      </w:r>
      <w:r w:rsidR="007F0190" w:rsidRPr="00EE49CE">
        <w:rPr>
          <w:rFonts w:ascii="Times New Roman" w:hAnsi="Times New Roman" w:cs="Times New Roman"/>
          <w:bCs/>
          <w:sz w:val="28"/>
          <w:szCs w:val="28"/>
          <w:lang w:val="kk-KZ"/>
        </w:rPr>
        <w:t xml:space="preserve"> экономиканың бір түрінен </w:t>
      </w:r>
      <w:r w:rsidR="00F72FAD" w:rsidRPr="00EE49CE">
        <w:rPr>
          <w:rFonts w:ascii="Times New Roman" w:hAnsi="Times New Roman" w:cs="Times New Roman"/>
          <w:bCs/>
          <w:sz w:val="28"/>
          <w:szCs w:val="28"/>
          <w:lang w:val="kk-KZ"/>
        </w:rPr>
        <w:t>екінші түріне көшуді көрсететін б</w:t>
      </w:r>
      <w:r w:rsidR="007F0190" w:rsidRPr="00EE49CE">
        <w:rPr>
          <w:rFonts w:ascii="Times New Roman" w:hAnsi="Times New Roman" w:cs="Times New Roman"/>
          <w:bCs/>
          <w:sz w:val="28"/>
          <w:szCs w:val="28"/>
          <w:lang w:val="kk-KZ"/>
        </w:rPr>
        <w:t xml:space="preserve">ұл құжатта демократиялық, ашықтық қағидаттары да қамтылған еді. Әрине, </w:t>
      </w:r>
      <w:r w:rsidR="00F72FAD" w:rsidRPr="00EE49CE">
        <w:rPr>
          <w:rFonts w:ascii="Times New Roman" w:hAnsi="Times New Roman" w:cs="Times New Roman"/>
          <w:bCs/>
          <w:sz w:val="28"/>
          <w:szCs w:val="28"/>
          <w:lang w:val="kk-KZ"/>
        </w:rPr>
        <w:t xml:space="preserve">бұл құжат </w:t>
      </w:r>
      <w:r w:rsidR="007F0190" w:rsidRPr="00EE49CE">
        <w:rPr>
          <w:rFonts w:ascii="Times New Roman" w:hAnsi="Times New Roman" w:cs="Times New Roman"/>
          <w:bCs/>
          <w:sz w:val="28"/>
          <w:szCs w:val="28"/>
          <w:lang w:val="kk-KZ"/>
        </w:rPr>
        <w:t>жастарды дамытудың маңызды бағыттарын айқындаған өзекті және дер кезінде қабылданған Заң болды.</w:t>
      </w:r>
    </w:p>
    <w:p w14:paraId="2EF6E47F" w14:textId="77777777" w:rsidR="00847C44"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color w:val="auto"/>
          <w:sz w:val="28"/>
          <w:szCs w:val="28"/>
          <w:lang w:val="kk-KZ"/>
        </w:rPr>
        <w:lastRenderedPageBreak/>
        <w:t>Жастарға қатысты қабылданған маңызды құжаттардың бірі 1999 жылғы 28 тамызда бекітілген Қазақстан Республикасының Жастар саясатының тұжырымдамасы</w:t>
      </w:r>
      <w:r w:rsidR="00847C44" w:rsidRPr="00EE49CE">
        <w:rPr>
          <w:rFonts w:ascii="Times New Roman" w:hAnsi="Times New Roman" w:cs="Times New Roman"/>
          <w:bCs/>
          <w:color w:val="auto"/>
          <w:sz w:val="28"/>
          <w:szCs w:val="28"/>
          <w:lang w:val="kk-KZ"/>
        </w:rPr>
        <w:t xml:space="preserve"> [</w:t>
      </w:r>
      <w:r w:rsidR="00C175BE" w:rsidRPr="00EE49CE">
        <w:rPr>
          <w:rFonts w:ascii="Times New Roman" w:hAnsi="Times New Roman" w:cs="Times New Roman"/>
          <w:bCs/>
          <w:color w:val="auto"/>
          <w:sz w:val="28"/>
          <w:szCs w:val="28"/>
          <w:lang w:val="kk-KZ"/>
        </w:rPr>
        <w:t>56</w:t>
      </w:r>
      <w:r w:rsidR="00847C44" w:rsidRPr="00EE49CE">
        <w:rPr>
          <w:rFonts w:ascii="Times New Roman" w:hAnsi="Times New Roman" w:cs="Times New Roman"/>
          <w:bCs/>
          <w:color w:val="auto"/>
          <w:sz w:val="28"/>
          <w:szCs w:val="28"/>
          <w:lang w:val="kk-KZ"/>
        </w:rPr>
        <w:t>]</w:t>
      </w:r>
      <w:r w:rsidRPr="00EE49CE">
        <w:rPr>
          <w:rFonts w:ascii="Times New Roman" w:hAnsi="Times New Roman" w:cs="Times New Roman"/>
          <w:bCs/>
          <w:color w:val="auto"/>
          <w:sz w:val="28"/>
          <w:szCs w:val="28"/>
          <w:lang w:val="kk-KZ"/>
        </w:rPr>
        <w:t>. Бұл құжаттағы көрсетілген негізгі бағдарлар: жастардың адам</w:t>
      </w:r>
      <w:r w:rsidR="00AA0151" w:rsidRPr="00EE49CE">
        <w:rPr>
          <w:rFonts w:ascii="Times New Roman" w:hAnsi="Times New Roman" w:cs="Times New Roman"/>
          <w:bCs/>
          <w:color w:val="auto"/>
          <w:sz w:val="28"/>
          <w:szCs w:val="28"/>
          <w:lang w:val="kk-KZ"/>
        </w:rPr>
        <w:t>шылық</w:t>
      </w:r>
      <w:r w:rsidRPr="00EE49CE">
        <w:rPr>
          <w:rFonts w:ascii="Times New Roman" w:hAnsi="Times New Roman" w:cs="Times New Roman"/>
          <w:bCs/>
          <w:color w:val="auto"/>
          <w:sz w:val="28"/>
          <w:szCs w:val="28"/>
          <w:lang w:val="kk-KZ"/>
        </w:rPr>
        <w:t xml:space="preserve">-рухани дамуын, әлеуметтік-экономикалық қажеттіліктерін жүзеге асырылуын, зияткерлік және физикалық дамуына жағдай жасалуын, еңбек, білім </w:t>
      </w:r>
      <w:r w:rsidRPr="00EE49CE">
        <w:rPr>
          <w:rFonts w:ascii="Times New Roman" w:hAnsi="Times New Roman" w:cs="Times New Roman"/>
          <w:bCs/>
          <w:sz w:val="28"/>
          <w:szCs w:val="28"/>
          <w:lang w:val="kk-KZ"/>
        </w:rPr>
        <w:t xml:space="preserve">және денсаулық сақтау саласындағы құқықтардың қамтамасыз етілуін, халықаралық мәдени, экономикалық, ғылыми және білім беру </w:t>
      </w:r>
      <w:r w:rsidR="005A1907" w:rsidRPr="00EE49CE">
        <w:rPr>
          <w:rFonts w:ascii="Times New Roman" w:hAnsi="Times New Roman" w:cs="Times New Roman"/>
          <w:bCs/>
          <w:sz w:val="28"/>
          <w:szCs w:val="28"/>
          <w:lang w:val="kk-KZ"/>
        </w:rPr>
        <w:t>үдерістеріне</w:t>
      </w:r>
      <w:r w:rsidRPr="00EE49CE">
        <w:rPr>
          <w:rFonts w:ascii="Times New Roman" w:hAnsi="Times New Roman" w:cs="Times New Roman"/>
          <w:bCs/>
          <w:sz w:val="28"/>
          <w:szCs w:val="28"/>
          <w:lang w:val="kk-KZ"/>
        </w:rPr>
        <w:t xml:space="preserve"> қатысуына байланысты бағыттар </w:t>
      </w:r>
      <w:r w:rsidR="005A1907" w:rsidRPr="00EE49CE">
        <w:rPr>
          <w:rFonts w:ascii="Times New Roman" w:hAnsi="Times New Roman" w:cs="Times New Roman"/>
          <w:bCs/>
          <w:sz w:val="28"/>
          <w:szCs w:val="28"/>
          <w:lang w:val="kk-KZ"/>
        </w:rPr>
        <w:t>назарға алынған</w:t>
      </w:r>
      <w:r w:rsidRPr="00EE49CE">
        <w:rPr>
          <w:rFonts w:ascii="Times New Roman" w:hAnsi="Times New Roman" w:cs="Times New Roman"/>
          <w:bCs/>
          <w:sz w:val="28"/>
          <w:szCs w:val="28"/>
          <w:lang w:val="kk-KZ"/>
        </w:rPr>
        <w:t xml:space="preserve">. </w:t>
      </w:r>
    </w:p>
    <w:p w14:paraId="50A8B3E1" w14:textId="77777777" w:rsidR="00132A72" w:rsidRPr="00EE49CE" w:rsidRDefault="00132A7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Тұжырымдамада жастар санасын өзгертуге ерекше назар аударылды: «Қазақстандық жас буын бойында отаншылдық, іскерлік, жауапкершілік қасиеттер қалыптастырмай, жастардың ізгілікті</w:t>
      </w:r>
      <w:r w:rsidR="005A40F2" w:rsidRPr="00EE49CE">
        <w:rPr>
          <w:rFonts w:ascii="Times New Roman" w:hAnsi="Times New Roman" w:cs="Times New Roman"/>
          <w:bCs/>
          <w:sz w:val="28"/>
          <w:szCs w:val="28"/>
          <w:lang w:val="kk-KZ"/>
        </w:rPr>
        <w:t>, рухани өркендеуіне, сондай-ақ</w:t>
      </w:r>
      <w:r w:rsidRPr="00EE49CE">
        <w:rPr>
          <w:rFonts w:ascii="Times New Roman" w:hAnsi="Times New Roman" w:cs="Times New Roman"/>
          <w:bCs/>
          <w:sz w:val="28"/>
          <w:szCs w:val="28"/>
          <w:lang w:val="kk-KZ"/>
        </w:rPr>
        <w:t xml:space="preserve"> өткен буынның әлеуметтік-мәдени тәжірибесін, әлем өркениеті жетістіктерін игеруіне жол ашпай әлеуметтік ұстанымдағы экономикасы бар демократиялық қоғам құру мүмкін емес. Мұндай мақсаттарды жүзеге асыру жастарға, жалпы қоғамға қатысты саясатты қалыптастыру мен жүзеге асыру ісіне жастардың өздерін белсенді түрде тартуды көздейді. Мемлекет жастарға, олардың материалдық деңгейі мен әлеуметтік жағдайына қарамастан, өмір жолын таңдау мен жеке жетістіктерге жету үшін мейлінше мол мүмкіндіктер ашуға тиіс. Сонда ғана жастар саясатының өзекті міндеті</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жастардың тұлғалық қалыптасуын қамтамасыз етуі іске асатын болады» [</w:t>
      </w:r>
      <w:r w:rsidR="00C175BE" w:rsidRPr="00EE49CE">
        <w:rPr>
          <w:rFonts w:ascii="Times New Roman" w:hAnsi="Times New Roman" w:cs="Times New Roman"/>
          <w:bCs/>
          <w:sz w:val="28"/>
          <w:szCs w:val="28"/>
          <w:lang w:val="kk-KZ"/>
        </w:rPr>
        <w:t>56</w:t>
      </w:r>
      <w:r w:rsidR="007D2BDD" w:rsidRPr="00EE49CE">
        <w:rPr>
          <w:rFonts w:ascii="Times New Roman" w:hAnsi="Times New Roman" w:cs="Times New Roman"/>
          <w:bCs/>
          <w:sz w:val="28"/>
          <w:szCs w:val="28"/>
          <w:lang w:val="kk-KZ"/>
        </w:rPr>
        <w:t>, 38</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73098D1C" w14:textId="77777777" w:rsidR="00847C44"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саясатын қолдауға қатысты тағы бір құжат 2004 жылғы 7 шілдеде қабылданған «Қазақстан Республикасындағы мемлекеттік жастар саясаты туралы» заңы болды</w:t>
      </w:r>
      <w:r w:rsidR="00EB544C"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57</w:t>
      </w:r>
      <w:r w:rsidR="00EB544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Бұл заңда  жастар категориясының  жас мөлшерінің 14 пен 29 жас аралығы деп белгіленді. Бұл заң,  жастарды жеке әлеуметтік-демографиялық топ ретінде </w:t>
      </w:r>
      <w:r w:rsidR="005A1907" w:rsidRPr="00EE49CE">
        <w:rPr>
          <w:rFonts w:ascii="Times New Roman" w:hAnsi="Times New Roman" w:cs="Times New Roman"/>
          <w:bCs/>
          <w:sz w:val="28"/>
          <w:szCs w:val="28"/>
          <w:lang w:val="kk-KZ"/>
        </w:rPr>
        <w:t>айқындап</w:t>
      </w:r>
      <w:r w:rsidRPr="00EE49CE">
        <w:rPr>
          <w:rFonts w:ascii="Times New Roman" w:hAnsi="Times New Roman" w:cs="Times New Roman"/>
          <w:bCs/>
          <w:sz w:val="28"/>
          <w:szCs w:val="28"/>
          <w:lang w:val="kk-KZ"/>
        </w:rPr>
        <w:t xml:space="preserve">, аталған топқа әлеуметтік құқықтар мен мемлекеттік кепілдіктер берді. </w:t>
      </w:r>
      <w:r w:rsidR="00132A72" w:rsidRPr="00EE49CE">
        <w:rPr>
          <w:rFonts w:ascii="Times New Roman" w:hAnsi="Times New Roman" w:cs="Times New Roman"/>
          <w:bCs/>
          <w:sz w:val="28"/>
          <w:szCs w:val="28"/>
          <w:lang w:val="kk-KZ"/>
        </w:rPr>
        <w:t xml:space="preserve"> </w:t>
      </w:r>
    </w:p>
    <w:p w14:paraId="50776B39" w14:textId="77777777" w:rsidR="001601C4" w:rsidRPr="00EE49CE" w:rsidRDefault="001601C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құқықтар арасында ең негізгілері болып мыналар белгіленді: «Қазақстан Республикасының заңдарына сәйкес мемлекеттік оқу орындарында тегiн негізгі орта, жалпы орта білім алуға, сондай-ақ мемлекеттік білім беру тапсырысы негiзiнде техникалық және кәсіптік, орта білімнен кейінгі, жоғары білім алуға; жергiлiктi мемлекеттік басқару органдарының шешiмi бойынша жеңiлдiкті жағдайларда мемлекеттік спорттық-сауықтыру және мәдени-ағарту ұйымдарына баруға; жергілiктi өкiлдi органдардың шешімi бойынша білім беру ұйымдарының күндiзгi оқу нысанында оқитындар мен тәрбиеленушiлер үшiн қоғамдық көлікте (таксиден басқа) жеңiлдiкпен жүруге; </w:t>
      </w:r>
      <w:r w:rsidR="00BB152A" w:rsidRPr="00EE49CE">
        <w:rPr>
          <w:rFonts w:ascii="Times New Roman" w:hAnsi="Times New Roman" w:cs="Times New Roman"/>
          <w:bCs/>
          <w:sz w:val="28"/>
          <w:szCs w:val="28"/>
          <w:lang w:val="kk-KZ"/>
        </w:rPr>
        <w:t xml:space="preserve">құқықтық, психологиялық, педагогикалық мәселелер, сондай-ақ отбасылық және жыныстық тәрбие мәселелерi бойынша консультациялар түрiнде әлеуметтiк қызмет көрсетулерді; мүгедектерді, әскери қызметтен босатылған әскери қызметшiлердi, бас бостандығынан айыру орындарынан босатылған, арнаулы білім беру ұйымдарынан және ерекше режимде ұстайтын білім беру ұйымдарынан оралған адамдарды, нашақорлық, уытқұмарлық, маскүнемдiк дертiнен емделуден өткен адамдарды, адамның иммунитет тапшылығы вирусын жұқтырған және ЖҚТБ-мен ауыратын адамдарды оңалту жөніндегі қызмет көрсетулердi тұтынуға; Қазақстан Республикасының заңдарына сәйкес </w:t>
      </w:r>
      <w:r w:rsidR="00BB152A" w:rsidRPr="00EE49CE">
        <w:rPr>
          <w:rFonts w:ascii="Times New Roman" w:hAnsi="Times New Roman" w:cs="Times New Roman"/>
          <w:bCs/>
          <w:sz w:val="28"/>
          <w:szCs w:val="28"/>
          <w:lang w:val="kk-KZ"/>
        </w:rPr>
        <w:lastRenderedPageBreak/>
        <w:t>мемлекеттік атаулы әлеуметтік көмек алуға; ауыл жастары арасынан шыққан азаматтар үшін техникалық және кәсіптік, орта білімнен кейінгі және жоғары білім беретін кәсіптік оқу бағдарламаларын іске асыратын білім беру ұйымдарына ауылдың әлеуметтік-экономикалық дамуын айқындайтын мамандықтар бойынша оқуға түскен кезде Қазақстан Республикасының Үкіметі айқындайтын мөлшерде қабылдау квотасы көзделедi» [</w:t>
      </w:r>
      <w:r w:rsidR="00C175BE" w:rsidRPr="00EE49CE">
        <w:rPr>
          <w:rFonts w:ascii="Times New Roman" w:hAnsi="Times New Roman" w:cs="Times New Roman"/>
          <w:bCs/>
          <w:sz w:val="28"/>
          <w:szCs w:val="28"/>
          <w:lang w:val="kk-KZ"/>
        </w:rPr>
        <w:t>57</w:t>
      </w:r>
      <w:r w:rsidR="00BB152A" w:rsidRPr="00EE49CE">
        <w:rPr>
          <w:rFonts w:ascii="Times New Roman" w:hAnsi="Times New Roman" w:cs="Times New Roman"/>
          <w:bCs/>
          <w:sz w:val="28"/>
          <w:szCs w:val="28"/>
          <w:lang w:val="kk-KZ"/>
        </w:rPr>
        <w:t>].</w:t>
      </w:r>
    </w:p>
    <w:p w14:paraId="105953E2" w14:textId="77777777" w:rsidR="00BB152A"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заңға 2015 жылы өзгерістер мен толықтырулар енгізіліп, бірнеше нормативтік құқықтық құжаттар бекітілді</w:t>
      </w:r>
      <w:r w:rsidR="00F13A0A"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58</w:t>
      </w:r>
      <w:r w:rsidR="00F13A0A" w:rsidRPr="00EE49CE">
        <w:rPr>
          <w:rFonts w:ascii="Times New Roman" w:hAnsi="Times New Roman" w:cs="Times New Roman"/>
          <w:bCs/>
          <w:sz w:val="28"/>
          <w:szCs w:val="28"/>
          <w:lang w:val="kk-KZ"/>
        </w:rPr>
        <w:t>].</w:t>
      </w:r>
    </w:p>
    <w:p w14:paraId="4DF3C756" w14:textId="77777777" w:rsidR="00045F5C" w:rsidRPr="00EE49CE" w:rsidRDefault="00045F5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Заңда алғаш рет бірнеше жаңа ұғымдар көрініс тапты: «жас маман – отыз бес жасқа толмаған, техникалық және кәсіптік, орта білімнен кейінгі, жоғары және жоғары оқу орнынан кейінгі білім беру ұйымдарында білім беретін оқу бағдарламаларын меңгерген және білім туралы құжатта көрсетілген мамандық бойынша үш жылдан аспайтын уақыт жұмыс істеп жүрген Қазақстан Республикасының азаматы; жас отбасы – ерлi-зайыптылардың екеуi де отыз бес жасқа толмаған отбасы не баланы (балаларды) отыз бес жасқа толмаған ата-ананың бiреуi тәрбиелейтін толық емес отбасы» [</w:t>
      </w:r>
      <w:r w:rsidR="00C175BE" w:rsidRPr="00EE49CE">
        <w:rPr>
          <w:rFonts w:ascii="Times New Roman" w:hAnsi="Times New Roman" w:cs="Times New Roman"/>
          <w:bCs/>
          <w:sz w:val="28"/>
          <w:szCs w:val="28"/>
          <w:lang w:val="kk-KZ"/>
        </w:rPr>
        <w:t>58</w:t>
      </w:r>
      <w:r w:rsidRPr="00EE49CE">
        <w:rPr>
          <w:rFonts w:ascii="Times New Roman" w:hAnsi="Times New Roman" w:cs="Times New Roman"/>
          <w:bCs/>
          <w:sz w:val="28"/>
          <w:szCs w:val="28"/>
          <w:lang w:val="kk-KZ"/>
        </w:rPr>
        <w:t>].</w:t>
      </w:r>
    </w:p>
    <w:p w14:paraId="1C331DF6" w14:textId="77777777" w:rsidR="00045F5C" w:rsidRPr="00EE49CE" w:rsidRDefault="00045F5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заңда мемлекеттік жастар саясатының міндеттері ретке келтіріліп, </w:t>
      </w:r>
      <w:r w:rsidR="00EE2227" w:rsidRPr="00EE49CE">
        <w:rPr>
          <w:rFonts w:ascii="Times New Roman" w:hAnsi="Times New Roman" w:cs="Times New Roman"/>
          <w:bCs/>
          <w:sz w:val="28"/>
          <w:szCs w:val="28"/>
          <w:lang w:val="kk-KZ"/>
        </w:rPr>
        <w:t>ықшамдалған түрде былай жазылды</w:t>
      </w:r>
      <w:r w:rsidRPr="00EE49CE">
        <w:rPr>
          <w:rFonts w:ascii="Times New Roman" w:hAnsi="Times New Roman" w:cs="Times New Roman"/>
          <w:bCs/>
          <w:sz w:val="28"/>
          <w:szCs w:val="28"/>
          <w:lang w:val="kk-KZ"/>
        </w:rPr>
        <w:t>:</w:t>
      </w:r>
      <w:r w:rsidR="00EE2227"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жастардың құқықтары мен заңды мүдделерін қорғау;</w:t>
      </w:r>
      <w:r w:rsidR="00EE2227" w:rsidRPr="00EE49CE">
        <w:rPr>
          <w:rFonts w:ascii="Times New Roman" w:hAnsi="Times New Roman" w:cs="Times New Roman"/>
          <w:bCs/>
          <w:sz w:val="28"/>
          <w:szCs w:val="28"/>
          <w:lang w:val="kk-KZ"/>
        </w:rPr>
        <w:t xml:space="preserve"> ж</w:t>
      </w:r>
      <w:r w:rsidRPr="00EE49CE">
        <w:rPr>
          <w:rFonts w:ascii="Times New Roman" w:hAnsi="Times New Roman" w:cs="Times New Roman"/>
          <w:bCs/>
          <w:sz w:val="28"/>
          <w:szCs w:val="28"/>
          <w:lang w:val="kk-KZ"/>
        </w:rPr>
        <w:t>астарды елдің әлеуметтік-экономикалық және қоғамдық-саяси өміріне тарту;</w:t>
      </w:r>
      <w:r w:rsidR="00EE2227"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азаматтыққа тәрбиелеу және қазақстандық патриотизм сезімін нығайту болып табылады</w:t>
      </w:r>
      <w:r w:rsidR="00EE2227" w:rsidRPr="00EE49CE">
        <w:rPr>
          <w:rFonts w:ascii="Times New Roman" w:hAnsi="Times New Roman" w:cs="Times New Roman"/>
          <w:bCs/>
          <w:sz w:val="28"/>
          <w:szCs w:val="28"/>
          <w:lang w:val="kk-KZ"/>
        </w:rPr>
        <w:t>» [</w:t>
      </w:r>
      <w:r w:rsidR="00C175BE" w:rsidRPr="00EE49CE">
        <w:rPr>
          <w:rFonts w:ascii="Times New Roman" w:hAnsi="Times New Roman" w:cs="Times New Roman"/>
          <w:bCs/>
          <w:sz w:val="28"/>
          <w:szCs w:val="28"/>
          <w:lang w:val="kk-KZ"/>
        </w:rPr>
        <w:t>58</w:t>
      </w:r>
      <w:r w:rsidR="00EE2227"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70113989" w14:textId="77777777" w:rsidR="00EE2227"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бірге</w:t>
      </w:r>
      <w:r w:rsidR="00EE2227" w:rsidRPr="00EE49CE">
        <w:rPr>
          <w:rFonts w:ascii="Times New Roman" w:hAnsi="Times New Roman" w:cs="Times New Roman"/>
          <w:bCs/>
          <w:sz w:val="28"/>
          <w:szCs w:val="28"/>
          <w:lang w:val="kk-KZ"/>
        </w:rPr>
        <w:t xml:space="preserve"> жастар саясатының бағыттары да жаңартылған түрде көрсетілді: «қолжетімді және сапалы білім беруді қамтамасыз ету, ғылыми-техникалық әлеуетті дамыту; денсаулықты сақтау және нығайту, саламатты өмір салтын қалыптастыру; жұмысқа орналасу мен жұмыспен қамту үшін жағдайлар жасау; жастар арасында кәсіпкерлік қызметті дамыту үшін жағдайлар жасау; жас отбасылар және жұмыс істеп жүрген жастар үшін қолжетімді тұрғын үй жүйесін дамыту; жастардың құқықтық мәдениет деңгейін арттыру; экологиялық мәдениетті қалыптастыру; жастарда сыбайлас жемқорлық көріністеріне төзбеушілікті қалыптастыру; дарынды жастарды дамытуға жәрдемдесу; мәдени оқу-ағарту мен бос уақыт үшін жағдайларды қамтамасыз ету; жастардың цифрлық сауаттылығын арттыру; жастардың волонтерлік қызметін дамыту» [</w:t>
      </w:r>
      <w:r w:rsidR="00C175BE" w:rsidRPr="00EE49CE">
        <w:rPr>
          <w:rFonts w:ascii="Times New Roman" w:hAnsi="Times New Roman" w:cs="Times New Roman"/>
          <w:bCs/>
          <w:sz w:val="28"/>
          <w:szCs w:val="28"/>
          <w:lang w:val="kk-KZ"/>
        </w:rPr>
        <w:t>58</w:t>
      </w:r>
      <w:r w:rsidR="00EE2227" w:rsidRPr="00EE49CE">
        <w:rPr>
          <w:rFonts w:ascii="Times New Roman" w:hAnsi="Times New Roman" w:cs="Times New Roman"/>
          <w:bCs/>
          <w:sz w:val="28"/>
          <w:szCs w:val="28"/>
          <w:lang w:val="kk-KZ"/>
        </w:rPr>
        <w:t>].</w:t>
      </w:r>
    </w:p>
    <w:p w14:paraId="5FD92E6F"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2022 жылғы өзерістерге сәйкес «Мемлекеттік жастар саясаты туралы» заңда жастар ұғымы 29 жастан 35 жасқа дейін өзгертіліп, нәтижесінде халықтың үштен бір бөлігі жастар категориясында саналатын болды. Жастар, мемлекеттің ерекше мән беретін әлеуметтік тобы ретінде түрлі әле</w:t>
      </w:r>
      <w:r w:rsidR="00640462"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меттік  жеңілдігі бар мемлекеттік бағдарламаларға қатыса алады («Жастар практикасы», «Дипломмен – ауылға», «Серпін», «Жастар – ел тірегі», «Жасыл ел») [</w:t>
      </w:r>
      <w:r w:rsidR="00C175BE" w:rsidRPr="00EE49CE">
        <w:rPr>
          <w:rFonts w:ascii="Times New Roman" w:hAnsi="Times New Roman" w:cs="Times New Roman"/>
          <w:bCs/>
          <w:sz w:val="28"/>
          <w:szCs w:val="28"/>
          <w:lang w:val="kk-KZ"/>
        </w:rPr>
        <w:t>59</w:t>
      </w:r>
      <w:r w:rsidRPr="00EE49CE">
        <w:rPr>
          <w:rFonts w:ascii="Times New Roman" w:hAnsi="Times New Roman" w:cs="Times New Roman"/>
          <w:bCs/>
          <w:sz w:val="28"/>
          <w:szCs w:val="28"/>
          <w:lang w:val="kk-KZ"/>
        </w:rPr>
        <w:t xml:space="preserve">]. </w:t>
      </w:r>
    </w:p>
    <w:p w14:paraId="29D7474B" w14:textId="77777777" w:rsidR="007C29D0" w:rsidRPr="00EE49CE" w:rsidRDefault="007C29D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«Дипломмен – ауылға» бағдарламасы ауылдық аумақтарды кадрлармен қамтамасыз етуге бағытталған. Бұл бағдарлама «Агроөнеркәсіптік кешенді дамыту туралы» және «Мемлекеттік жастар саясаты туралы» заңдар аясында жүзеге асырылады. Оның философиялық мәні – «жер» мен «отан» </w:t>
      </w:r>
      <w:r w:rsidRPr="00EE49CE">
        <w:rPr>
          <w:rFonts w:ascii="Times New Roman" w:hAnsi="Times New Roman" w:cs="Times New Roman"/>
          <w:bCs/>
          <w:sz w:val="28"/>
          <w:szCs w:val="28"/>
          <w:lang w:val="kk-KZ"/>
        </w:rPr>
        <w:lastRenderedPageBreak/>
        <w:t>құндылықтарын нығайту, жастардың туған аймаққа әлеуметтік жауапке</w:t>
      </w:r>
      <w:r w:rsidR="00716286" w:rsidRPr="00EE49CE">
        <w:rPr>
          <w:rFonts w:ascii="Times New Roman" w:hAnsi="Times New Roman" w:cs="Times New Roman"/>
          <w:bCs/>
          <w:sz w:val="28"/>
          <w:szCs w:val="28"/>
          <w:lang w:val="kk-KZ"/>
        </w:rPr>
        <w:t>ршілігін арттыру болып табылады</w:t>
      </w:r>
      <w:r w:rsidRPr="00EE49CE">
        <w:rPr>
          <w:rFonts w:ascii="Times New Roman" w:hAnsi="Times New Roman" w:cs="Times New Roman"/>
          <w:bCs/>
          <w:sz w:val="28"/>
          <w:szCs w:val="28"/>
          <w:lang w:val="kk-KZ"/>
        </w:rPr>
        <w:t>.</w:t>
      </w:r>
    </w:p>
    <w:p w14:paraId="42D6E276" w14:textId="77777777" w:rsidR="007C29D0" w:rsidRPr="00EE49CE" w:rsidRDefault="007C29D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«Серпін» бағдарламасы аймақтар арасындағы әлеуметтік теңсіздікті төмендетуге және жастардың білім алу мүмкіндігін кеңейтуге бағытталған. Қазақстан Республикасы Ғылым және жоғары білім министрлігінің деректеріне сәйкес, бұл жоба еңбек ресурстары артық аймақтардан кадр тапшылығы бар өңірлерге жастарды бағыттауды көздейді. Бұл – әлеуметтік мобильділік пен өзін-өзі анықт</w:t>
      </w:r>
      <w:r w:rsidR="00716286" w:rsidRPr="00EE49CE">
        <w:rPr>
          <w:rFonts w:ascii="Times New Roman" w:hAnsi="Times New Roman" w:cs="Times New Roman"/>
          <w:bCs/>
          <w:sz w:val="28"/>
          <w:szCs w:val="28"/>
          <w:lang w:val="kk-KZ"/>
        </w:rPr>
        <w:t>ау идеяларымен тығыз байланысты</w:t>
      </w:r>
      <w:r w:rsidRPr="00EE49CE">
        <w:rPr>
          <w:rFonts w:ascii="Times New Roman" w:hAnsi="Times New Roman" w:cs="Times New Roman"/>
          <w:bCs/>
          <w:sz w:val="28"/>
          <w:szCs w:val="28"/>
          <w:lang w:val="kk-KZ"/>
        </w:rPr>
        <w:t>.</w:t>
      </w:r>
    </w:p>
    <w:p w14:paraId="48BA9704" w14:textId="77777777" w:rsidR="007C29D0" w:rsidRPr="00EE49CE" w:rsidRDefault="007C29D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 ел тірегі» бағдарламасы жастарды стратегиялық ресурс ретінде қарастырады. Бұл бағыт Қазақстан Республикасының «Мемлекеттік жастар саясаты туралы» 2015 жылғы заңында бекітілген, онда жастар қоғам дамуының маңызды</w:t>
      </w:r>
      <w:r w:rsidR="00716286" w:rsidRPr="00EE49CE">
        <w:rPr>
          <w:rFonts w:ascii="Times New Roman" w:hAnsi="Times New Roman" w:cs="Times New Roman"/>
          <w:bCs/>
          <w:sz w:val="28"/>
          <w:szCs w:val="28"/>
          <w:lang w:val="kk-KZ"/>
        </w:rPr>
        <w:t xml:space="preserve"> субъектісі ретінде айқындалады</w:t>
      </w:r>
      <w:r w:rsidRPr="00EE49CE">
        <w:rPr>
          <w:rFonts w:ascii="Times New Roman" w:hAnsi="Times New Roman" w:cs="Times New Roman"/>
          <w:bCs/>
          <w:sz w:val="28"/>
          <w:szCs w:val="28"/>
          <w:lang w:val="kk-KZ"/>
        </w:rPr>
        <w:t>.</w:t>
      </w:r>
    </w:p>
    <w:p w14:paraId="39405F9A" w14:textId="77777777" w:rsidR="007C29D0" w:rsidRPr="00EE49CE" w:rsidRDefault="007C29D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Ал «Жасыл ел» бағдарламасы 2005 жылдан бастап жүзеге асырылып келеді және жастардың экологиялық мәдениетін қалыптастыруға бағытталған. Қазақстан Республикасы Экология және табиғи ресурстар министрлігінің мәліметтері бойынша, бұл бағдарлама жастарды еңбекке баулумен қатар, табиғатқа жауап</w:t>
      </w:r>
      <w:r w:rsidR="00716286" w:rsidRPr="00EE49CE">
        <w:rPr>
          <w:rFonts w:ascii="Times New Roman" w:hAnsi="Times New Roman" w:cs="Times New Roman"/>
          <w:bCs/>
          <w:sz w:val="28"/>
          <w:szCs w:val="28"/>
          <w:lang w:val="kk-KZ"/>
        </w:rPr>
        <w:t>кершілікпен қарауға тәрбиелейді</w:t>
      </w:r>
      <w:r w:rsidRPr="00EE49CE">
        <w:rPr>
          <w:rFonts w:ascii="Times New Roman" w:hAnsi="Times New Roman" w:cs="Times New Roman"/>
          <w:bCs/>
          <w:sz w:val="28"/>
          <w:szCs w:val="28"/>
          <w:lang w:val="kk-KZ"/>
        </w:rPr>
        <w:t>.</w:t>
      </w:r>
    </w:p>
    <w:p w14:paraId="75A0670A" w14:textId="77777777" w:rsidR="007C29D0" w:rsidRPr="00EE49CE" w:rsidRDefault="007C29D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алғанда, аталған бағдарламалар жастардың еңбекке бейімделуін, әлеуметтік жауапкершілігін, отансүйгіштігін және экологиялық санасын қалыптастыруға бағытталған. Философиялық тұрғыдан бұл бағдарламалар қоғамның құндылықтық негізін қайта өндіретін және жастардың дүниетанымын қалыптастыратын детерминациялық жүйе ретінде қарастырылады.</w:t>
      </w:r>
      <w:r w:rsidR="00E9183D" w:rsidRPr="00EE49CE">
        <w:rPr>
          <w:rFonts w:ascii="Times New Roman" w:hAnsi="Times New Roman" w:cs="Times New Roman"/>
          <w:sz w:val="28"/>
          <w:szCs w:val="28"/>
          <w:lang w:val="kk-KZ"/>
        </w:rPr>
        <w:t xml:space="preserve"> </w:t>
      </w:r>
      <w:r w:rsidR="00E9183D" w:rsidRPr="00EE49CE">
        <w:rPr>
          <w:rFonts w:ascii="Times New Roman" w:hAnsi="Times New Roman" w:cs="Times New Roman"/>
          <w:bCs/>
          <w:sz w:val="28"/>
          <w:szCs w:val="28"/>
          <w:lang w:val="kk-KZ"/>
        </w:rPr>
        <w:t>Жастар мәселесін категориялық анықтама ретінде ғана емес, мемлекеттік саясаттың маңызды субъектілері ретінде қарастырудың бір көрініс осы. Бұл Тәуелсіз елдің жастар саясаты мен оларды жұмыспен қамтуды институционалдық тұрғыда шешуге тырысуының көрінісі.</w:t>
      </w:r>
    </w:p>
    <w:p w14:paraId="259DF181" w14:textId="77777777" w:rsidR="00640462"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Аталған заңның </w:t>
      </w:r>
      <w:r w:rsidR="00640462" w:rsidRPr="00EE49CE">
        <w:rPr>
          <w:rFonts w:ascii="Times New Roman" w:hAnsi="Times New Roman" w:cs="Times New Roman"/>
          <w:bCs/>
          <w:sz w:val="28"/>
          <w:szCs w:val="28"/>
          <w:lang w:val="kk-KZ"/>
        </w:rPr>
        <w:t>Бірінші</w:t>
      </w:r>
      <w:r w:rsidRPr="00EE49CE">
        <w:rPr>
          <w:rFonts w:ascii="Times New Roman" w:hAnsi="Times New Roman" w:cs="Times New Roman"/>
          <w:bCs/>
          <w:sz w:val="28"/>
          <w:szCs w:val="28"/>
          <w:lang w:val="kk-KZ"/>
        </w:rPr>
        <w:t xml:space="preserve"> бабында: «мемлекеттiк жастар саясаты – мемлекет жүзеге асыратын және жастарды қолдау мен дамытуға бағытталған әлеуметтік-экономикалық, ұйымдастырушылық және құқықтық шаралар жүйесі» деп еліміздегі жүргізіліп отырған жастар саясатына анықтама берілген. </w:t>
      </w:r>
    </w:p>
    <w:p w14:paraId="3746B9E8" w14:textId="77777777" w:rsidR="00640462"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w:t>
      </w:r>
      <w:r w:rsidR="00567BB9" w:rsidRPr="00EE49CE">
        <w:rPr>
          <w:rFonts w:ascii="Times New Roman" w:hAnsi="Times New Roman" w:cs="Times New Roman"/>
          <w:bCs/>
          <w:sz w:val="28"/>
          <w:szCs w:val="28"/>
          <w:lang w:val="kk-KZ"/>
        </w:rPr>
        <w:t xml:space="preserve"> Қазақстандағы мемлекеттік жастар саясатының қатынастары Қазақстан Республикасының Конституциясына негiзделген Мемлекеттiк жастар саясаты туралы Заңымен, Қазақстан Республикасының өзге де нормативтiк-құқықтық актiлерiмен және Қазақстан Республикасы ратификациялаған халықаралық шарттың қағидаларымен реттелетіндігі осы заңның </w:t>
      </w:r>
      <w:r w:rsidR="00640462" w:rsidRPr="00EE49CE">
        <w:rPr>
          <w:rFonts w:ascii="Times New Roman" w:hAnsi="Times New Roman" w:cs="Times New Roman"/>
          <w:bCs/>
          <w:sz w:val="28"/>
          <w:szCs w:val="28"/>
          <w:lang w:val="kk-KZ"/>
        </w:rPr>
        <w:t xml:space="preserve">Екінші </w:t>
      </w:r>
      <w:r w:rsidR="00567BB9" w:rsidRPr="00EE49CE">
        <w:rPr>
          <w:rFonts w:ascii="Times New Roman" w:hAnsi="Times New Roman" w:cs="Times New Roman"/>
          <w:bCs/>
          <w:sz w:val="28"/>
          <w:szCs w:val="28"/>
          <w:lang w:val="kk-KZ"/>
        </w:rPr>
        <w:t xml:space="preserve">бабында нақтыланған. </w:t>
      </w:r>
    </w:p>
    <w:p w14:paraId="2F56BD2B" w14:textId="77777777" w:rsidR="00640462"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«Мемлекеттiк жастар саясаты туралы» Қазақстан Республикасының Заңының 3 бабында мемлекеттік жастар саясатының мақсаты, міндеттері және қағидаттары нақтыланған. Бұл заңның  мақсаты «жастардың рухани, мәдени, білім алып, кәсіби және дене бітімінің толыққанды дамуы, шешімдер қабылдау </w:t>
      </w:r>
      <w:r w:rsidR="009308EC" w:rsidRPr="00EE49CE">
        <w:rPr>
          <w:rFonts w:ascii="Times New Roman" w:hAnsi="Times New Roman" w:cs="Times New Roman"/>
          <w:bCs/>
          <w:sz w:val="28"/>
          <w:szCs w:val="28"/>
          <w:lang w:val="kk-KZ"/>
        </w:rPr>
        <w:t>үдерісіне</w:t>
      </w:r>
      <w:r w:rsidRPr="00EE49CE">
        <w:rPr>
          <w:rFonts w:ascii="Times New Roman" w:hAnsi="Times New Roman" w:cs="Times New Roman"/>
          <w:bCs/>
          <w:sz w:val="28"/>
          <w:szCs w:val="28"/>
          <w:lang w:val="kk-KZ"/>
        </w:rPr>
        <w:t xml:space="preserve"> қатысуы, ойдағыдай әлеуметтенуі және олардың әлеуетін елді одан әрі дамытуға бағыттау үшін жағдайлар жасау болып табылады» деп нақтыланған. </w:t>
      </w:r>
    </w:p>
    <w:p w14:paraId="2DA3E3D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бапта мемлекеттік жастар саясатының міндеттері ретінде: «жастардың құқықтары мен заңды мүдделерін қорғау; жастарды елдің әлеуметтік-</w:t>
      </w:r>
      <w:r w:rsidRPr="00EE49CE">
        <w:rPr>
          <w:rFonts w:ascii="Times New Roman" w:hAnsi="Times New Roman" w:cs="Times New Roman"/>
          <w:bCs/>
          <w:sz w:val="28"/>
          <w:szCs w:val="28"/>
          <w:lang w:val="kk-KZ"/>
        </w:rPr>
        <w:lastRenderedPageBreak/>
        <w:t>экономикалық және қоғамдық-саяси өміріне тарту және азаматтыққа тәрбиелеу және қазақстандық патриотизм сезімін нығайту»  деп баяндалған. Мемлекеттік жастар саясатын жүзеге асырудағы не</w:t>
      </w:r>
      <w:r w:rsidR="00640462" w:rsidRPr="00EE49CE">
        <w:rPr>
          <w:rFonts w:ascii="Times New Roman" w:hAnsi="Times New Roman" w:cs="Times New Roman"/>
          <w:bCs/>
          <w:sz w:val="28"/>
          <w:szCs w:val="28"/>
          <w:lang w:val="kk-KZ"/>
        </w:rPr>
        <w:t>г</w:t>
      </w:r>
      <w:r w:rsidRPr="00EE49CE">
        <w:rPr>
          <w:rFonts w:ascii="Times New Roman" w:hAnsi="Times New Roman" w:cs="Times New Roman"/>
          <w:bCs/>
          <w:sz w:val="28"/>
          <w:szCs w:val="28"/>
          <w:lang w:val="kk-KZ"/>
        </w:rPr>
        <w:t>ізделетін қағ</w:t>
      </w:r>
      <w:r w:rsidR="00640462" w:rsidRPr="00EE49CE">
        <w:rPr>
          <w:rFonts w:ascii="Times New Roman" w:hAnsi="Times New Roman" w:cs="Times New Roman"/>
          <w:bCs/>
          <w:sz w:val="28"/>
          <w:szCs w:val="28"/>
          <w:lang w:val="kk-KZ"/>
        </w:rPr>
        <w:t>и</w:t>
      </w:r>
      <w:r w:rsidRPr="00EE49CE">
        <w:rPr>
          <w:rFonts w:ascii="Times New Roman" w:hAnsi="Times New Roman" w:cs="Times New Roman"/>
          <w:bCs/>
          <w:sz w:val="28"/>
          <w:szCs w:val="28"/>
          <w:lang w:val="kk-KZ"/>
        </w:rPr>
        <w:t>даттары болса мыналар: мәдени, имандылық және рухани құндылықтарға басымдылық беру; жастарды азаматтық, жауапкершілік, еңбексүйгіштікке баулу; қоғамдағы конфессияаралық келісім мен этносаралық толеранттылыққа тәрбиелеу; ұрпақтар сабақтастығына және отбасылық тәрбиенің басымдығын дәріптеу; мемлекеттік жастар саясатын қалыптастыруға және іске асыруға жастардың қатысуын қамтамасыз ету.</w:t>
      </w:r>
    </w:p>
    <w:p w14:paraId="0368014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Аталған Заңның </w:t>
      </w:r>
      <w:r w:rsidR="00640462" w:rsidRPr="00EE49CE">
        <w:rPr>
          <w:rFonts w:ascii="Times New Roman" w:hAnsi="Times New Roman" w:cs="Times New Roman"/>
          <w:bCs/>
          <w:sz w:val="28"/>
          <w:szCs w:val="28"/>
          <w:lang w:val="kk-KZ"/>
        </w:rPr>
        <w:t>Төртінші</w:t>
      </w:r>
      <w:r w:rsidRPr="00EE49CE">
        <w:rPr>
          <w:rFonts w:ascii="Times New Roman" w:hAnsi="Times New Roman" w:cs="Times New Roman"/>
          <w:bCs/>
          <w:sz w:val="28"/>
          <w:szCs w:val="28"/>
          <w:lang w:val="kk-KZ"/>
        </w:rPr>
        <w:t xml:space="preserve"> бабында мемлекеттік жастар саясатының негізгі бағыттары нақтыланған [</w:t>
      </w:r>
      <w:r w:rsidR="00C175BE" w:rsidRPr="00EE49CE">
        <w:rPr>
          <w:rFonts w:ascii="Times New Roman" w:hAnsi="Times New Roman" w:cs="Times New Roman"/>
          <w:bCs/>
          <w:sz w:val="28"/>
          <w:szCs w:val="28"/>
          <w:lang w:val="kk-KZ"/>
        </w:rPr>
        <w:t>59</w:t>
      </w:r>
      <w:r w:rsidRPr="00EE49CE">
        <w:rPr>
          <w:rFonts w:ascii="Times New Roman" w:hAnsi="Times New Roman" w:cs="Times New Roman"/>
          <w:bCs/>
          <w:sz w:val="28"/>
          <w:szCs w:val="28"/>
          <w:lang w:val="kk-KZ"/>
        </w:rPr>
        <w:t>]:</w:t>
      </w:r>
    </w:p>
    <w:p w14:paraId="4804C7C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 қолжетімді және сапалы білім беруді қамтамасыз ету, ғылыми-техникалық әлеуетті дамыту;</w:t>
      </w:r>
    </w:p>
    <w:p w14:paraId="7A71A4E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 денсаулықты сақтау және нығайту, саламатты өмір салтын қалыптастыру;</w:t>
      </w:r>
    </w:p>
    <w:p w14:paraId="74CF991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3) жұмысқа орналасу мен жұмыспен қамту үшін жағдайлар жасау;</w:t>
      </w:r>
    </w:p>
    <w:p w14:paraId="5B31E91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4) жастар арасында кәсіпкерлік қызметті дамыту үшін жағдайлар жасау;</w:t>
      </w:r>
    </w:p>
    <w:p w14:paraId="24C8056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5) жас отбасылар және жұмыс істеп жүрген жастар үшін қолжетімді тұрғын үй жүйесін дамыту;</w:t>
      </w:r>
    </w:p>
    <w:p w14:paraId="2884F9E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6) жастардың құқықтық мәдениет деңгейін арттыру;</w:t>
      </w:r>
    </w:p>
    <w:p w14:paraId="1074859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7) экологиялық мәдениетті қалыптастыру;</w:t>
      </w:r>
    </w:p>
    <w:p w14:paraId="6136985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7-1) жастарда сыбайлас жемқорлық көріністеріне төзбеушілікті қалыптастыру;</w:t>
      </w:r>
    </w:p>
    <w:p w14:paraId="067E7C2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8) дарынды жастарды дамытуға жәрдемдесу;</w:t>
      </w:r>
    </w:p>
    <w:p w14:paraId="3D6D890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9) мәдени оқу-ағарту мен бос уақыт үшін жағдайларды қамтамасыз ету;</w:t>
      </w:r>
    </w:p>
    <w:p w14:paraId="2E2EDFD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10) жастардың цифрлық сауаттылығын арттыру;</w:t>
      </w:r>
    </w:p>
    <w:p w14:paraId="574DC5BF"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11) жастардың волонтерлік қызметін дамыту болып табылады».</w:t>
      </w:r>
    </w:p>
    <w:p w14:paraId="5DA80248" w14:textId="77777777" w:rsidR="00882022" w:rsidRPr="00EE49CE" w:rsidRDefault="0038770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заңды іске асыру мақсатында Қ</w:t>
      </w:r>
      <w:r w:rsidR="00F72FAD" w:rsidRPr="00EE49CE">
        <w:rPr>
          <w:rFonts w:ascii="Times New Roman" w:hAnsi="Times New Roman" w:cs="Times New Roman"/>
          <w:bCs/>
          <w:sz w:val="28"/>
          <w:szCs w:val="28"/>
          <w:lang w:val="kk-KZ"/>
        </w:rPr>
        <w:t>азақстан Республикасы</w:t>
      </w:r>
      <w:r w:rsidRPr="00EE49CE">
        <w:rPr>
          <w:rFonts w:ascii="Times New Roman" w:hAnsi="Times New Roman" w:cs="Times New Roman"/>
          <w:bCs/>
          <w:sz w:val="28"/>
          <w:szCs w:val="28"/>
          <w:lang w:val="kk-KZ"/>
        </w:rPr>
        <w:t xml:space="preserve"> Үкіметі 2023 жылы «</w:t>
      </w:r>
      <w:r w:rsidR="00F35E1A" w:rsidRPr="00EE49CE">
        <w:rPr>
          <w:rFonts w:ascii="Times New Roman" w:hAnsi="Times New Roman" w:cs="Times New Roman"/>
          <w:bCs/>
          <w:sz w:val="28"/>
          <w:szCs w:val="28"/>
          <w:lang w:val="kk-KZ"/>
        </w:rPr>
        <w:t>Қазақстан Республикасы мемлекеттік жастар саясатының 2023 - 2029 жылдарға арналған тұжырымдамасын бекіту туралы</w:t>
      </w:r>
      <w:r w:rsidR="005D2E3A" w:rsidRPr="00EE49CE">
        <w:rPr>
          <w:rFonts w:ascii="Times New Roman" w:hAnsi="Times New Roman" w:cs="Times New Roman"/>
          <w:bCs/>
          <w:sz w:val="28"/>
          <w:szCs w:val="28"/>
          <w:lang w:val="kk-KZ"/>
        </w:rPr>
        <w:t xml:space="preserve"> </w:t>
      </w:r>
      <w:r w:rsidR="00F35E1A" w:rsidRPr="00EE49CE">
        <w:rPr>
          <w:rFonts w:ascii="Times New Roman" w:hAnsi="Times New Roman" w:cs="Times New Roman"/>
          <w:bCs/>
          <w:sz w:val="28"/>
          <w:szCs w:val="28"/>
          <w:lang w:val="kk-KZ"/>
        </w:rPr>
        <w:t>Қазақстан Республикасы Үкіметінің 2023 жылғы 28 наурыздағы № 247 қаулысы</w:t>
      </w:r>
      <w:r w:rsidRPr="00EE49CE">
        <w:rPr>
          <w:rFonts w:ascii="Times New Roman" w:hAnsi="Times New Roman" w:cs="Times New Roman"/>
          <w:bCs/>
          <w:sz w:val="28"/>
          <w:szCs w:val="28"/>
          <w:lang w:val="kk-KZ"/>
        </w:rPr>
        <w:t>» деген құжатты қабылдады</w:t>
      </w:r>
      <w:r w:rsidR="005D2E3A"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60</w:t>
      </w:r>
      <w:r w:rsidR="005D2E3A" w:rsidRPr="00EE49CE">
        <w:rPr>
          <w:rFonts w:ascii="Times New Roman" w:hAnsi="Times New Roman" w:cs="Times New Roman"/>
          <w:bCs/>
          <w:sz w:val="28"/>
          <w:szCs w:val="28"/>
          <w:lang w:val="kk-KZ"/>
        </w:rPr>
        <w:t>]</w:t>
      </w:r>
      <w:r w:rsidR="00F35E1A"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Осы құжатта </w:t>
      </w:r>
      <w:r w:rsidR="00882022" w:rsidRPr="00EE49CE">
        <w:rPr>
          <w:rFonts w:ascii="Times New Roman" w:hAnsi="Times New Roman" w:cs="Times New Roman"/>
          <w:bCs/>
          <w:sz w:val="28"/>
          <w:szCs w:val="28"/>
          <w:lang w:val="kk-KZ"/>
        </w:rPr>
        <w:t xml:space="preserve">жастар саясатына қатысты </w:t>
      </w:r>
      <w:r w:rsidRPr="00EE49CE">
        <w:rPr>
          <w:rFonts w:ascii="Times New Roman" w:hAnsi="Times New Roman" w:cs="Times New Roman"/>
          <w:bCs/>
          <w:sz w:val="28"/>
          <w:szCs w:val="28"/>
          <w:lang w:val="kk-KZ"/>
        </w:rPr>
        <w:t>ең</w:t>
      </w:r>
      <w:r w:rsidR="00882022" w:rsidRPr="00EE49CE">
        <w:rPr>
          <w:rFonts w:ascii="Times New Roman" w:hAnsi="Times New Roman" w:cs="Times New Roman"/>
          <w:bCs/>
          <w:sz w:val="28"/>
          <w:szCs w:val="28"/>
          <w:lang w:val="kk-KZ"/>
        </w:rPr>
        <w:t xml:space="preserve"> </w:t>
      </w:r>
      <w:r w:rsidR="00AA13AA" w:rsidRPr="00EE49CE">
        <w:rPr>
          <w:rFonts w:ascii="Times New Roman" w:hAnsi="Times New Roman" w:cs="Times New Roman"/>
          <w:bCs/>
          <w:sz w:val="28"/>
          <w:szCs w:val="28"/>
          <w:lang w:val="kk-KZ"/>
        </w:rPr>
        <w:t>кейінгі</w:t>
      </w:r>
      <w:r w:rsidR="00882022" w:rsidRPr="00EE49CE">
        <w:rPr>
          <w:rFonts w:ascii="Times New Roman" w:hAnsi="Times New Roman" w:cs="Times New Roman"/>
          <w:bCs/>
          <w:sz w:val="28"/>
          <w:szCs w:val="28"/>
          <w:lang w:val="kk-KZ"/>
        </w:rPr>
        <w:t xml:space="preserve">, заманауи тұжырымдар </w:t>
      </w:r>
      <w:r w:rsidR="00251432" w:rsidRPr="00EE49CE">
        <w:rPr>
          <w:rFonts w:ascii="Times New Roman" w:hAnsi="Times New Roman" w:cs="Times New Roman"/>
          <w:bCs/>
          <w:sz w:val="28"/>
          <w:szCs w:val="28"/>
          <w:lang w:val="kk-KZ"/>
        </w:rPr>
        <w:t>көрініс тапқан</w:t>
      </w:r>
      <w:r w:rsidR="00882022" w:rsidRPr="00EE49CE">
        <w:rPr>
          <w:rFonts w:ascii="Times New Roman" w:hAnsi="Times New Roman" w:cs="Times New Roman"/>
          <w:bCs/>
          <w:sz w:val="28"/>
          <w:szCs w:val="28"/>
          <w:lang w:val="kk-KZ"/>
        </w:rPr>
        <w:t>.</w:t>
      </w:r>
    </w:p>
    <w:p w14:paraId="116C7274"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Құжатта қалыптасқан жағдайды талдау былай айтылады: «Жастар дамуының сапалы шарттары тұтастай алғанда ұлттың табыстылығы мен бәсекеге қабілеттілігін айқындайды. Жастар саясатының рөлі мемлекет дамуының кешенді стратегиясын қалыптастыруда шешуші болып </w:t>
      </w:r>
      <w:r w:rsidR="00AA13AA"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 Қазақстанда тәуелсізді</w:t>
      </w:r>
      <w:r w:rsidR="003911CE" w:rsidRPr="00EE49CE">
        <w:rPr>
          <w:rFonts w:ascii="Times New Roman" w:hAnsi="Times New Roman" w:cs="Times New Roman"/>
          <w:bCs/>
          <w:sz w:val="28"/>
          <w:szCs w:val="28"/>
          <w:lang w:val="kk-KZ"/>
        </w:rPr>
        <w:t>гімізді қалпына келтіргеннен кейінгі жылдар</w:t>
      </w:r>
      <w:r w:rsidRPr="00EE49CE">
        <w:rPr>
          <w:rFonts w:ascii="Times New Roman" w:hAnsi="Times New Roman" w:cs="Times New Roman"/>
          <w:bCs/>
          <w:sz w:val="28"/>
          <w:szCs w:val="28"/>
          <w:lang w:val="kk-KZ"/>
        </w:rPr>
        <w:t>да бағдарламалар мен жобалардың заңнамалық және институ</w:t>
      </w:r>
      <w:r w:rsidR="007E7311" w:rsidRPr="00EE49CE">
        <w:rPr>
          <w:rFonts w:ascii="Times New Roman" w:hAnsi="Times New Roman" w:cs="Times New Roman"/>
          <w:bCs/>
          <w:sz w:val="28"/>
          <w:szCs w:val="28"/>
          <w:lang w:val="kk-KZ"/>
        </w:rPr>
        <w:t>ттық</w:t>
      </w:r>
      <w:r w:rsidRPr="00EE49CE">
        <w:rPr>
          <w:rFonts w:ascii="Times New Roman" w:hAnsi="Times New Roman" w:cs="Times New Roman"/>
          <w:bCs/>
          <w:sz w:val="28"/>
          <w:szCs w:val="28"/>
          <w:lang w:val="kk-KZ"/>
        </w:rPr>
        <w:t xml:space="preserve"> базасы қалыптасты, олардың мақсаты жастардың өзін-өзі жүзеге асыруы үшін әлеуметтік-экономикалық жағдайлар жасау</w:t>
      </w:r>
      <w:r w:rsidR="000A7B60" w:rsidRPr="00EE49CE">
        <w:rPr>
          <w:rFonts w:ascii="Times New Roman" w:hAnsi="Times New Roman" w:cs="Times New Roman"/>
          <w:bCs/>
          <w:sz w:val="28"/>
          <w:szCs w:val="28"/>
          <w:lang w:val="kk-KZ"/>
        </w:rPr>
        <w:t>ға бағытталған</w:t>
      </w:r>
      <w:r w:rsidRPr="00EE49CE">
        <w:rPr>
          <w:rFonts w:ascii="Times New Roman" w:hAnsi="Times New Roman" w:cs="Times New Roman"/>
          <w:bCs/>
          <w:sz w:val="28"/>
          <w:szCs w:val="28"/>
          <w:lang w:val="kk-KZ"/>
        </w:rPr>
        <w:t>. Әрбір нормативтік құқықтық актіні қабылдау кезінде мемлекеттік даму стратегиясындағы негізгі өзгерістер мен халықаралық саясаттың факторлары ескерілді» [</w:t>
      </w:r>
      <w:r w:rsidR="00C175BE" w:rsidRPr="00EE49CE">
        <w:rPr>
          <w:rFonts w:ascii="Times New Roman" w:hAnsi="Times New Roman" w:cs="Times New Roman"/>
          <w:bCs/>
          <w:sz w:val="28"/>
          <w:szCs w:val="28"/>
          <w:lang w:val="kk-KZ"/>
        </w:rPr>
        <w:t>60</w:t>
      </w:r>
      <w:r w:rsidRPr="00EE49CE">
        <w:rPr>
          <w:rFonts w:ascii="Times New Roman" w:hAnsi="Times New Roman" w:cs="Times New Roman"/>
          <w:bCs/>
          <w:sz w:val="28"/>
          <w:szCs w:val="28"/>
          <w:lang w:val="kk-KZ"/>
        </w:rPr>
        <w:t>].</w:t>
      </w:r>
    </w:p>
    <w:p w14:paraId="086F8E02"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w:t>
      </w:r>
      <w:r w:rsidR="000A7B60" w:rsidRPr="00EE49CE">
        <w:rPr>
          <w:rFonts w:ascii="Times New Roman" w:hAnsi="Times New Roman" w:cs="Times New Roman"/>
          <w:bCs/>
          <w:sz w:val="28"/>
          <w:szCs w:val="28"/>
          <w:lang w:val="kk-KZ"/>
        </w:rPr>
        <w:t xml:space="preserve">Қазіргі </w:t>
      </w:r>
      <w:r w:rsidRPr="00EE49CE">
        <w:rPr>
          <w:rFonts w:ascii="Times New Roman" w:hAnsi="Times New Roman" w:cs="Times New Roman"/>
          <w:bCs/>
          <w:sz w:val="28"/>
          <w:szCs w:val="28"/>
          <w:lang w:val="kk-KZ"/>
        </w:rPr>
        <w:t xml:space="preserve">таңда жастар саясаты мемлекеттің ішкі саясатының құрамдас және болашақты қалыптастырушы бөлігі ретінде мемлекет пен қоғам институттарының өзара әрекеттесу үрдістерін ескере отырып, ағымдағы сұраныстарға іс-қимылдың нақты алгоритмін талап етеді. Қаралып отырған әлеуметтік топтың құқықтық, саяси және әлеуметтік-экономикалық салаларын қамтитын шаралар кешені </w:t>
      </w:r>
      <w:r w:rsidR="000A7B60" w:rsidRPr="00EE49CE">
        <w:rPr>
          <w:rFonts w:ascii="Times New Roman" w:hAnsi="Times New Roman" w:cs="Times New Roman"/>
          <w:bCs/>
          <w:sz w:val="28"/>
          <w:szCs w:val="28"/>
          <w:lang w:val="kk-KZ"/>
        </w:rPr>
        <w:t>саналатын</w:t>
      </w:r>
      <w:r w:rsidRPr="00EE49CE">
        <w:rPr>
          <w:rFonts w:ascii="Times New Roman" w:hAnsi="Times New Roman" w:cs="Times New Roman"/>
          <w:bCs/>
          <w:sz w:val="28"/>
          <w:szCs w:val="28"/>
          <w:lang w:val="kk-KZ"/>
        </w:rPr>
        <w:t xml:space="preserve"> ойластырылған жастар саясатын қалыптастыру мақсатында Қазақстан жастарының қазіргі даму үрдістерін белгілеу қажет»</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делінген ары қарай құжатта [</w:t>
      </w:r>
      <w:r w:rsidR="00C175BE" w:rsidRPr="00EE49CE">
        <w:rPr>
          <w:rFonts w:ascii="Times New Roman" w:hAnsi="Times New Roman" w:cs="Times New Roman"/>
          <w:bCs/>
          <w:sz w:val="28"/>
          <w:szCs w:val="28"/>
          <w:lang w:val="kk-KZ"/>
        </w:rPr>
        <w:t>60</w:t>
      </w:r>
      <w:r w:rsidRPr="00EE49CE">
        <w:rPr>
          <w:rFonts w:ascii="Times New Roman" w:hAnsi="Times New Roman" w:cs="Times New Roman"/>
          <w:bCs/>
          <w:sz w:val="28"/>
          <w:szCs w:val="28"/>
          <w:lang w:val="kk-KZ"/>
        </w:rPr>
        <w:t>].</w:t>
      </w:r>
    </w:p>
    <w:p w14:paraId="3AA7893E"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Тұжырымдамада ауыл жастарына</w:t>
      </w:r>
      <w:r w:rsidR="00E94507" w:rsidRPr="00EE49CE">
        <w:rPr>
          <w:rFonts w:ascii="Times New Roman" w:hAnsi="Times New Roman" w:cs="Times New Roman"/>
          <w:bCs/>
          <w:sz w:val="28"/>
          <w:szCs w:val="28"/>
          <w:lang w:val="kk-KZ"/>
        </w:rPr>
        <w:t xml:space="preserve"> ерекше мән</w:t>
      </w:r>
      <w:r w:rsidRPr="00EE49CE">
        <w:rPr>
          <w:rFonts w:ascii="Times New Roman" w:hAnsi="Times New Roman" w:cs="Times New Roman"/>
          <w:bCs/>
          <w:sz w:val="28"/>
          <w:szCs w:val="28"/>
          <w:lang w:val="kk-KZ"/>
        </w:rPr>
        <w:t xml:space="preserve"> берілген: «Жастардың ішкі көші-қоны, атап айтқанда жастардың қалалық жерге көшуі ауылдың маңызды әлеуметтік проблемасын білдіреді. Жалпы ауыл тұрғындарының көші-қон деңгейімен салыстырғанда, ауылдан қалаға 30 жасқа дейінгі жастардың саны 2-3 есе көп.</w:t>
      </w:r>
    </w:p>
    <w:p w14:paraId="4848D0F0"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Ішкі көші-қонның негізгі факторы жастарды жұмыспен қамту мәселесі</w:t>
      </w:r>
      <w:r w:rsidR="00E94507" w:rsidRPr="00EE49CE">
        <w:rPr>
          <w:rFonts w:ascii="Times New Roman" w:hAnsi="Times New Roman" w:cs="Times New Roman"/>
          <w:bCs/>
          <w:sz w:val="28"/>
          <w:szCs w:val="28"/>
          <w:lang w:val="kk-KZ"/>
        </w:rPr>
        <w:t>мен сабақтасып жатыр</w:t>
      </w:r>
      <w:r w:rsidRPr="00EE49CE">
        <w:rPr>
          <w:rFonts w:ascii="Times New Roman" w:hAnsi="Times New Roman" w:cs="Times New Roman"/>
          <w:bCs/>
          <w:sz w:val="28"/>
          <w:szCs w:val="28"/>
          <w:lang w:val="kk-KZ"/>
        </w:rPr>
        <w:t>. Ауыл жастарының жұмыссыздық проблемасын шешу мақсатында жаңа жұмыс орындарын құруды ынталандыру талап етіледі, бұл экономикалық өсу, агросфераның жедел дамуы жағдайында ғана мүмкін бола</w:t>
      </w:r>
      <w:r w:rsidR="00E94507" w:rsidRPr="00EE49CE">
        <w:rPr>
          <w:rFonts w:ascii="Times New Roman" w:hAnsi="Times New Roman" w:cs="Times New Roman"/>
          <w:bCs/>
          <w:sz w:val="28"/>
          <w:szCs w:val="28"/>
          <w:lang w:val="kk-KZ"/>
        </w:rPr>
        <w:t>тындығы анық</w:t>
      </w:r>
      <w:r w:rsidRPr="00EE49CE">
        <w:rPr>
          <w:rFonts w:ascii="Times New Roman" w:hAnsi="Times New Roman" w:cs="Times New Roman"/>
          <w:bCs/>
          <w:sz w:val="28"/>
          <w:szCs w:val="28"/>
          <w:lang w:val="kk-KZ"/>
        </w:rPr>
        <w:t>.</w:t>
      </w:r>
    </w:p>
    <w:p w14:paraId="2C84509E"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Ауыл жастарының еңбекке қабілетті халықтың басқа топтарымен салыстырғанда әлсіз бәсекеге қабілеттілігі оқу орнын бітіргеннен кейін жеткілікті біліктіліктің болмауына, сондай-ақ жұмыс берушілердің жас қызметкерлерді кәсіптік оқытуға байланысты қаржылық және ұйымдастырушылық шығындарды көтеруге құлықсызд</w:t>
      </w:r>
      <w:r w:rsidR="005A40F2" w:rsidRPr="00EE49CE">
        <w:rPr>
          <w:rFonts w:ascii="Times New Roman" w:hAnsi="Times New Roman" w:cs="Times New Roman"/>
          <w:bCs/>
          <w:sz w:val="28"/>
          <w:szCs w:val="28"/>
          <w:lang w:val="kk-KZ"/>
        </w:rPr>
        <w:t xml:space="preserve">ығына байланысты. Сонымен </w:t>
      </w:r>
      <w:r w:rsidR="00E94507" w:rsidRPr="00EE49CE">
        <w:rPr>
          <w:rFonts w:ascii="Times New Roman" w:hAnsi="Times New Roman" w:cs="Times New Roman"/>
          <w:bCs/>
          <w:sz w:val="28"/>
          <w:szCs w:val="28"/>
          <w:lang w:val="kk-KZ"/>
        </w:rPr>
        <w:t xml:space="preserve">бірге </w:t>
      </w:r>
      <w:r w:rsidRPr="00EE49CE">
        <w:rPr>
          <w:rFonts w:ascii="Times New Roman" w:hAnsi="Times New Roman" w:cs="Times New Roman"/>
          <w:bCs/>
          <w:sz w:val="28"/>
          <w:szCs w:val="28"/>
          <w:lang w:val="kk-KZ"/>
        </w:rPr>
        <w:t>кемшіліктермен қатар, ауылдық жерлердегі жастар жас ерекшеліктерімен анықталатын айтарлықтай артықшылықтарға ие: алдағы еңбекке қабілеттіліктің ұзақ кезеңі, физикалық денсаулық пен төзімділіктің ең жақсы көрсеткіштері және жоғары көші-қон ұтқырлығы.</w:t>
      </w:r>
    </w:p>
    <w:p w14:paraId="6B159789" w14:textId="77777777" w:rsidR="001C311C" w:rsidRPr="00EE49CE" w:rsidRDefault="001C31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Өңірлік проблема жастардың ауылдық жерлерден көші-қон ағыны, соның салдарынан өңірлердегі жұмыс күшінің үлесінің төмендеуі болып қала бер</w:t>
      </w:r>
      <w:r w:rsidR="005A40F2" w:rsidRPr="00EE49CE">
        <w:rPr>
          <w:rFonts w:ascii="Times New Roman" w:hAnsi="Times New Roman" w:cs="Times New Roman"/>
          <w:bCs/>
          <w:sz w:val="28"/>
          <w:szCs w:val="28"/>
          <w:lang w:val="kk-KZ"/>
        </w:rPr>
        <w:t>еді. Сонымен қатар</w:t>
      </w:r>
      <w:r w:rsidRPr="00EE49CE">
        <w:rPr>
          <w:rFonts w:ascii="Times New Roman" w:hAnsi="Times New Roman" w:cs="Times New Roman"/>
          <w:bCs/>
          <w:sz w:val="28"/>
          <w:szCs w:val="28"/>
          <w:lang w:val="kk-KZ"/>
        </w:rPr>
        <w:t xml:space="preserve"> ауыл жастары жұмысқа орналасуда, соның ішінде қалаға көшу кезінде үлкен кедергі</w:t>
      </w:r>
      <w:r w:rsidR="00E94507" w:rsidRPr="00EE49CE">
        <w:rPr>
          <w:rFonts w:ascii="Times New Roman" w:hAnsi="Times New Roman" w:cs="Times New Roman"/>
          <w:bCs/>
          <w:sz w:val="28"/>
          <w:szCs w:val="28"/>
          <w:lang w:val="kk-KZ"/>
        </w:rPr>
        <w:t>лерге тап болады. Сондай-ақ</w:t>
      </w:r>
      <w:r w:rsidRPr="00EE49CE">
        <w:rPr>
          <w:rFonts w:ascii="Times New Roman" w:hAnsi="Times New Roman" w:cs="Times New Roman"/>
          <w:bCs/>
          <w:sz w:val="28"/>
          <w:szCs w:val="28"/>
          <w:lang w:val="kk-KZ"/>
        </w:rPr>
        <w:t xml:space="preserve"> ауыл және қала жастары арасында Цифрлық сауаттылық деңгейінде алшақтық бар» [</w:t>
      </w:r>
      <w:r w:rsidR="00C175BE" w:rsidRPr="00EE49CE">
        <w:rPr>
          <w:rFonts w:ascii="Times New Roman" w:hAnsi="Times New Roman" w:cs="Times New Roman"/>
          <w:bCs/>
          <w:sz w:val="28"/>
          <w:szCs w:val="28"/>
          <w:lang w:val="kk-KZ"/>
        </w:rPr>
        <w:t>60</w:t>
      </w:r>
      <w:r w:rsidRPr="00EE49CE">
        <w:rPr>
          <w:rFonts w:ascii="Times New Roman" w:hAnsi="Times New Roman" w:cs="Times New Roman"/>
          <w:bCs/>
          <w:sz w:val="28"/>
          <w:szCs w:val="28"/>
          <w:lang w:val="kk-KZ"/>
        </w:rPr>
        <w:t>].</w:t>
      </w:r>
    </w:p>
    <w:p w14:paraId="36635051" w14:textId="77777777" w:rsidR="00640462" w:rsidRPr="00EE49CE" w:rsidRDefault="0064046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Елімізде жастардың қоғамның түрлі салаларында әлеметтенуіне жағдай жасайтын жастар ұйымдары құрылған. Жастар ұйымы – жастарды дамытуға, құқықтары мен заңды мүдделерін қорғауға, сондай-ақ жастардың әлеуметтік, мәдени, білім алу, рухани және өзге де қажеттіліктерін қанағаттандыруға бағытталған үкіме</w:t>
      </w:r>
      <w:r w:rsidR="00EE40D8" w:rsidRPr="00EE49CE">
        <w:rPr>
          <w:rFonts w:ascii="Times New Roman" w:hAnsi="Times New Roman" w:cs="Times New Roman"/>
          <w:bCs/>
          <w:sz w:val="28"/>
          <w:szCs w:val="28"/>
          <w:lang w:val="kk-KZ"/>
        </w:rPr>
        <w:t>ттік емес ұйым.</w:t>
      </w:r>
    </w:p>
    <w:p w14:paraId="1B0CFC7C" w14:textId="77777777" w:rsidR="00640462" w:rsidRPr="00EE49CE" w:rsidRDefault="0064046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 ұйымдары, өз кезегінде: мемлекеттік жастар саясатының өзекті мәселелерін талқылауға, мемлекеттік жастар саясаты саласындағы консультативтік-кеңесші органдардың қызметіне қатысуға, республикалық және өңірлік жастар форумдарының жұмысына қатысуға және жастардың өзін-өзі басқару органдарының қызметіне қатысуға құқылы. Жастардың әлеуметтенуін қамтамасыз ететін жастардың өзін-өзі басқару органдары түрлі білім беру мекемелерінде, атап айтсақ, орта, жалпы орта, техникалық және кәсіптік білім </w:t>
      </w:r>
      <w:r w:rsidRPr="00EE49CE">
        <w:rPr>
          <w:rFonts w:ascii="Times New Roman" w:hAnsi="Times New Roman" w:cs="Times New Roman"/>
          <w:bCs/>
          <w:sz w:val="28"/>
          <w:szCs w:val="28"/>
          <w:lang w:val="kk-KZ"/>
        </w:rPr>
        <w:lastRenderedPageBreak/>
        <w:t>беру, орта білімнен кейінгі, жоғары, жоғары оқу орнынан кейінгі білім беру ұйымдарында және еңбек ұжымдарында құрылуы мүмкін.</w:t>
      </w:r>
    </w:p>
    <w:p w14:paraId="5C3ED858" w14:textId="77777777" w:rsidR="00725376"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w:t>
      </w:r>
      <w:r w:rsidR="00567BB9" w:rsidRPr="00EE49CE">
        <w:rPr>
          <w:rFonts w:ascii="Times New Roman" w:hAnsi="Times New Roman" w:cs="Times New Roman"/>
          <w:bCs/>
          <w:sz w:val="28"/>
          <w:szCs w:val="28"/>
          <w:lang w:val="kk-KZ"/>
        </w:rPr>
        <w:t xml:space="preserve"> халықаралық ұйымдар да жастар тақырыбын назардан тыс қалдырған емес. Атап айтсақ, 1965 жылы Біріккен Ұлттар Ұйымында «</w:t>
      </w:r>
      <w:r w:rsidR="00323583" w:rsidRPr="00EE49CE">
        <w:rPr>
          <w:rFonts w:ascii="Times New Roman" w:hAnsi="Times New Roman" w:cs="Times New Roman"/>
          <w:bCs/>
          <w:sz w:val="28"/>
          <w:szCs w:val="28"/>
          <w:lang w:val="kk-KZ"/>
        </w:rPr>
        <w:t>Ж</w:t>
      </w:r>
      <w:r w:rsidR="00567BB9" w:rsidRPr="00EE49CE">
        <w:rPr>
          <w:rFonts w:ascii="Times New Roman" w:hAnsi="Times New Roman" w:cs="Times New Roman"/>
          <w:bCs/>
          <w:sz w:val="28"/>
          <w:szCs w:val="28"/>
          <w:lang w:val="kk-KZ"/>
        </w:rPr>
        <w:t>астар арасында бейбітшілік, өзара құрмет және халықтар арасындағы өзара түсіністік мұраттарын тарату туралы Декларация» қабылданған</w:t>
      </w:r>
      <w:r w:rsidR="00323583"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61</w:t>
      </w:r>
      <w:r w:rsidR="00323583"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w:t>
      </w:r>
    </w:p>
    <w:p w14:paraId="71FE83C1" w14:textId="77777777" w:rsidR="00725376" w:rsidRPr="00EE49CE" w:rsidRDefault="00725376"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sz w:val="28"/>
          <w:szCs w:val="28"/>
          <w:lang w:val="kk-KZ"/>
        </w:rPr>
        <w:t>Декларация былай басталады: «</w:t>
      </w:r>
      <w:r w:rsidRPr="00EE49CE">
        <w:rPr>
          <w:rFonts w:ascii="Times New Roman" w:hAnsi="Times New Roman" w:cs="Times New Roman"/>
          <w:color w:val="auto"/>
          <w:sz w:val="28"/>
          <w:szCs w:val="28"/>
          <w:lang w:val="kk-KZ"/>
        </w:rPr>
        <w:t>Біріккен Ұлттар Ұйымының Білім, ғылым және мәдениет жөніндегі ұйымының мақсаты білім, ғылым және мәдениет салаларындағы ұлттар арасындағы ынтымақтастықты ынталандыру және осы Ұйымның жастарды халықаралық түсіністік, ынтымақтастық және бейбітшілік рухында тәрбиелеудегі рөлі мен үлесін мойындау арқылы бейбітшілік пен қауіпсіздікке үлес қосу екенін еске сала отырып, адамзатты шарпыған соғыс өрті кезінде ең көп зардап шеккен және ең көп құрбан болған жастар болғанын ескере отырып, жастар өз болашағына сенімді болғысы келетініне және бейбітшілік, бостандық пен әділдік олардың бақытты өмірге деген ұмтылысын жүзеге асырудың негізгі кепілдіктерінің бірі екеніне сенімді бола отырып, жастардың адам қызметінің барлық сала</w:t>
      </w:r>
      <w:r w:rsidR="007C2677" w:rsidRPr="00EE49CE">
        <w:rPr>
          <w:rFonts w:ascii="Times New Roman" w:hAnsi="Times New Roman" w:cs="Times New Roman"/>
          <w:color w:val="auto"/>
          <w:sz w:val="28"/>
          <w:szCs w:val="28"/>
          <w:lang w:val="kk-KZ"/>
        </w:rPr>
        <w:t>сында</w:t>
      </w:r>
      <w:r w:rsidRPr="00EE49CE">
        <w:rPr>
          <w:rFonts w:ascii="Times New Roman" w:hAnsi="Times New Roman" w:cs="Times New Roman"/>
          <w:color w:val="auto"/>
          <w:sz w:val="28"/>
          <w:szCs w:val="28"/>
          <w:lang w:val="kk-KZ"/>
        </w:rPr>
        <w:t xml:space="preserve"> атқаратын маңызды рөлін және оның адамзат тағдырын құруға арналғанын ескере отырып, біздің үлкен ғылыми, техникалық және мәдени жетістіктер дәуірінде жастардың күш-қуатын, ынтасын және шығармашылық дарындарын барлық халықтардың материалдық және рухани прогресіне жұмсау керектігін ескере отырып, өскелең ұрпақ өз елінің және бүкіл адамзаттың мәдени мұрасын білуге, құрметтеуге және дамытуға тиіс екеніне сенімді бола отырып, сондай-ақ жас ұрпақты бейбітшілік, өзара құрмет пен халықтар арасындағы түсіністік рухында тәрбиелеу, сондай-ақ жастар мен идеялармен алмасу халықаралық қатынастарды жақсартуға және бейбітшілік пен қауіпсіздікті нығайтуға ықпал ете алатынына сенімді бола отырып, осы Декларацияны жастар арасында бейбітшілік, халықтар арасындағы өзара құрмет пен түсіністік идеалдарын тарату туралы жариялайды және үкіметтерді, үкіметтік емес ұйымдар мен жастар қозғалыстарын төменде баяндалған принциптерді тануға және тиісті шаралар арқылы олардың сақталуын қамтамасыз етуге шақырады» </w:t>
      </w:r>
      <w:r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61</w:t>
      </w:r>
      <w:r w:rsidRPr="00EE49CE">
        <w:rPr>
          <w:rFonts w:ascii="Times New Roman" w:hAnsi="Times New Roman" w:cs="Times New Roman"/>
          <w:bCs/>
          <w:sz w:val="28"/>
          <w:szCs w:val="28"/>
          <w:lang w:val="kk-KZ"/>
        </w:rPr>
        <w:t>]</w:t>
      </w:r>
      <w:r w:rsidRPr="00EE49CE">
        <w:rPr>
          <w:rFonts w:ascii="Times New Roman" w:hAnsi="Times New Roman" w:cs="Times New Roman"/>
          <w:color w:val="auto"/>
          <w:sz w:val="28"/>
          <w:szCs w:val="28"/>
          <w:lang w:val="kk-KZ"/>
        </w:rPr>
        <w:t>.</w:t>
      </w:r>
    </w:p>
    <w:p w14:paraId="4C117082" w14:textId="77777777" w:rsidR="0072537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1985 жылы Біріккен Ұлттар Ұйымының Бас Ассамблеясы Халықаралық Жастар жылы деп жариялады. </w:t>
      </w:r>
    </w:p>
    <w:p w14:paraId="54160C8F" w14:textId="77777777" w:rsidR="0072537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Біріккен Ұлттар Ұйымының 1995 жылы Бас Ассамблеяның «2000 жылға дейін және одан кейінгі кезеңге арналған жастарға қатысты дүниежүзілік іс-қимыл бағдарламасы» қабылданды. Бұл бағдарлама жастарға қатысты қызметтің он бес басым бағытын қамтиды. Бұл бағдарламада бүкіл әлемдегі жастардың жағдайын жақсартуға бағытталған  халықаралық қолдаудың саяси негіздері мен тәжірбиелік нұсқаулары белгіленген. </w:t>
      </w:r>
    </w:p>
    <w:p w14:paraId="6CECA1EA" w14:textId="77777777" w:rsidR="0072537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1999 жылдың желтоқсанында Бас Ассамблеяның қарарымен 12 тамыз Халықаралық Жастар күні деп жарияланды. 2009 жылдың желтоқсанында, Біріккен Ұлттар Ұйымының Бас Ассамблеясының қарарымен  2010 жылды Жаңа Халықаралық Жастар Жылы деп жариялады. </w:t>
      </w:r>
    </w:p>
    <w:p w14:paraId="4D0C714A" w14:textId="77777777" w:rsidR="0072537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2015 жылы Қауіпсіздік Кеңесінің қарарымен: мемлекеттерді зорлық-зомбылықтың алдын алу және бүкіл әлемде бейбітшілік орнату мақсатында жастарға бейбітшілік құрылысына қатысуға мүмкіндіктер ұсынатын тетіктер құруды қарастырды. </w:t>
      </w:r>
    </w:p>
    <w:p w14:paraId="7162F14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2020 жылдың шілдесінде Қауіпсіздік Кеңесінің қарарымен жастардың қақтығыстардың алдын алу мен реттеудегі маңызды рөлін атап өтті. Бұл қарарда 2030 жылға дейінгі жоспарланған бағдарламада жастардың мүдделерінің ескерілуі</w:t>
      </w:r>
      <w:r w:rsidR="00A40E05" w:rsidRPr="00EE49CE">
        <w:rPr>
          <w:rFonts w:ascii="Times New Roman" w:hAnsi="Times New Roman" w:cs="Times New Roman"/>
          <w:bCs/>
          <w:sz w:val="28"/>
          <w:szCs w:val="28"/>
          <w:lang w:val="kk-KZ"/>
        </w:rPr>
        <w:t>не мән берілді</w:t>
      </w:r>
      <w:r w:rsidRPr="00EE49CE">
        <w:rPr>
          <w:rFonts w:ascii="Times New Roman" w:hAnsi="Times New Roman" w:cs="Times New Roman"/>
          <w:bCs/>
          <w:sz w:val="28"/>
          <w:szCs w:val="28"/>
          <w:lang w:val="kk-KZ"/>
        </w:rPr>
        <w:t xml:space="preserve">. Бұл құжатта </w:t>
      </w:r>
      <w:r w:rsidR="005A1907" w:rsidRPr="00EE49CE">
        <w:rPr>
          <w:rFonts w:ascii="Times New Roman" w:hAnsi="Times New Roman" w:cs="Times New Roman"/>
          <w:bCs/>
          <w:sz w:val="28"/>
          <w:szCs w:val="28"/>
          <w:lang w:val="kk-KZ"/>
        </w:rPr>
        <w:t>жастардың мәселелері төрт сала</w:t>
      </w:r>
      <w:r w:rsidRPr="00EE49CE">
        <w:rPr>
          <w:rFonts w:ascii="Times New Roman" w:hAnsi="Times New Roman" w:cs="Times New Roman"/>
          <w:bCs/>
          <w:sz w:val="28"/>
          <w:szCs w:val="28"/>
          <w:lang w:val="kk-KZ"/>
        </w:rPr>
        <w:t xml:space="preserve"> бойынша </w:t>
      </w:r>
      <w:r w:rsidR="005A1907" w:rsidRPr="00EE49CE">
        <w:rPr>
          <w:rFonts w:ascii="Times New Roman" w:hAnsi="Times New Roman" w:cs="Times New Roman"/>
          <w:bCs/>
          <w:sz w:val="28"/>
          <w:szCs w:val="28"/>
          <w:lang w:val="kk-KZ"/>
        </w:rPr>
        <w:t>негізге алынған</w:t>
      </w:r>
      <w:r w:rsidRPr="00EE49CE">
        <w:rPr>
          <w:rFonts w:ascii="Times New Roman" w:hAnsi="Times New Roman" w:cs="Times New Roman"/>
          <w:bCs/>
          <w:sz w:val="28"/>
          <w:szCs w:val="28"/>
          <w:lang w:val="kk-KZ"/>
        </w:rPr>
        <w:t>: жастарды жұмыспен қамту, жасөспірім қыздар, білім бе</w:t>
      </w:r>
      <w:r w:rsidR="005A1907" w:rsidRPr="00EE49CE">
        <w:rPr>
          <w:rFonts w:ascii="Times New Roman" w:hAnsi="Times New Roman" w:cs="Times New Roman"/>
          <w:bCs/>
          <w:sz w:val="28"/>
          <w:szCs w:val="28"/>
          <w:lang w:val="kk-KZ"/>
        </w:rPr>
        <w:t>ру және бейбітшілік мүддесіне бағытталған</w:t>
      </w:r>
      <w:r w:rsidRPr="00EE49CE">
        <w:rPr>
          <w:rFonts w:ascii="Times New Roman" w:hAnsi="Times New Roman" w:cs="Times New Roman"/>
          <w:bCs/>
          <w:sz w:val="28"/>
          <w:szCs w:val="28"/>
          <w:lang w:val="kk-KZ"/>
        </w:rPr>
        <w:t xml:space="preserve"> спорт. 2030 жылға ж</w:t>
      </w:r>
      <w:r w:rsidR="005A1907" w:rsidRPr="00EE49CE">
        <w:rPr>
          <w:rFonts w:ascii="Times New Roman" w:hAnsi="Times New Roman" w:cs="Times New Roman"/>
          <w:bCs/>
          <w:sz w:val="28"/>
          <w:szCs w:val="28"/>
          <w:lang w:val="kk-KZ"/>
        </w:rPr>
        <w:t>о</w:t>
      </w:r>
      <w:r w:rsidRPr="00EE49CE">
        <w:rPr>
          <w:rFonts w:ascii="Times New Roman" w:hAnsi="Times New Roman" w:cs="Times New Roman"/>
          <w:bCs/>
          <w:sz w:val="28"/>
          <w:szCs w:val="28"/>
          <w:lang w:val="kk-KZ"/>
        </w:rPr>
        <w:t xml:space="preserve">спарланған бағдарламада жастарды –  «ту ұстаушылар» деп сипаттайды. 2030 бағдарламасындағы  көзделген мақсаттарға қол жеткізу үшін жастарға қатысты проблемалары (жұмыссыздық, саяси шеттету, білім мен денсаулықтың қол жетжетімділігі және т.б.) шешімін табуы қажет. </w:t>
      </w:r>
    </w:p>
    <w:p w14:paraId="7BCF4958" w14:textId="77777777" w:rsidR="00327A63"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жасына байланысты мүмкіндіктерін шектейтін қоғамда құқықтарына қол жеткізуге қатысты түрлі кедергілерге тап болуы мүмкін. Біріккен Ұлттар Ұйымы жастарды қорғау және қолдау және олардың қажеттіліктерін қанағаттандыру</w:t>
      </w:r>
      <w:r w:rsidR="00327A6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өзекті мәселелер бойынша әрекет ету үшін жағдай жасауға бағытталған бағдарламалары бар. </w:t>
      </w:r>
    </w:p>
    <w:p w14:paraId="5A3DAE47" w14:textId="77777777" w:rsidR="00327A63"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Біріккен Ұлттар Ұйымындағы жастар мәселелері бойынша іс-шараларды үйлестіретін Экономикалық және әлеуметтік мәселелер департаментінің (DESA) БҰҰ Жастар бағдарламасы қабылданған. Бұл бағдарлама дүние жүзіндегі жастардың жағдайы туралы хабардарлықты арттырады; құқықтарын қорғайды; және олардың бейбітшілік пен дамуды қамтамасыз ету үшін шешім қабылдау процестеріне қатысуын арттыруға ықпал етеді. </w:t>
      </w:r>
    </w:p>
    <w:p w14:paraId="0B53B6A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2013 жылдың қаңтарында БҰҰ бас хатшысының ұсынысымен Жастар ісі жөніндегі өкілі тағайындалды. Жастар ісі жөніндегі өкілінің міндеттеріне: жастардың Біріккен Ұлттар Ұйымына қолжетімділігін арттыру, даму негіздерін әзірлеуге, енгізуге және бағалауға жастардың көбірек қатысуын қолдау, жастар мәселелері бойынша халықаралық хабардарлықты арттыру, жастар мәселелері бойынша серіктестікті нығайту үшін мүше мемлекеттермен, жеке сектормен, академиялық ортамен, бұқаралық ақпарат құралдарымен және азаматтық қоғаммен араласу және БҰҰ аясындағы үйлесті</w:t>
      </w:r>
      <w:r w:rsidR="005A40F2" w:rsidRPr="00EE49CE">
        <w:rPr>
          <w:rFonts w:ascii="Times New Roman" w:hAnsi="Times New Roman" w:cs="Times New Roman"/>
          <w:bCs/>
          <w:sz w:val="28"/>
          <w:szCs w:val="28"/>
          <w:lang w:val="kk-KZ"/>
        </w:rPr>
        <w:t>руді жақсарту кіреді. Сондай-ақ</w:t>
      </w:r>
      <w:r w:rsidRPr="00EE49CE">
        <w:rPr>
          <w:rFonts w:ascii="Times New Roman" w:hAnsi="Times New Roman" w:cs="Times New Roman"/>
          <w:bCs/>
          <w:sz w:val="28"/>
          <w:szCs w:val="28"/>
          <w:lang w:val="kk-KZ"/>
        </w:rPr>
        <w:t xml:space="preserve"> Біріккен Ұлттар Ұйымының Экономикалық және әлеуметтік мәселелер департаментінің жетекші басылымы болып табылатын және екі жыл сайын жарияланатын Дүниежүзілік жастар есебі жарияланымы бар. Бұл жарияланымда дүние жүзіндегі жастардың алдында тұрған негізгі проблемалар мен жағдайлар сипатталады [</w:t>
      </w:r>
      <w:r w:rsidR="00C175BE" w:rsidRPr="00EE49CE">
        <w:rPr>
          <w:rFonts w:ascii="Times New Roman" w:hAnsi="Times New Roman" w:cs="Times New Roman"/>
          <w:bCs/>
          <w:sz w:val="28"/>
          <w:szCs w:val="28"/>
          <w:lang w:val="kk-KZ"/>
        </w:rPr>
        <w:t>62</w:t>
      </w:r>
      <w:r w:rsidRPr="00EE49CE">
        <w:rPr>
          <w:rFonts w:ascii="Times New Roman" w:hAnsi="Times New Roman" w:cs="Times New Roman"/>
          <w:bCs/>
          <w:sz w:val="28"/>
          <w:szCs w:val="28"/>
          <w:lang w:val="kk-KZ"/>
        </w:rPr>
        <w:t>].</w:t>
      </w:r>
    </w:p>
    <w:p w14:paraId="25921A5A" w14:textId="77777777" w:rsidR="00357404"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тақырыбына қатысты түрлі мәселелерді көтеретін ECOSOC Жастар форумының қызметі де маңызды</w:t>
      </w:r>
      <w:r w:rsidR="00EE40D8"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Бұл форум басқа мүдделі тараптармен, әсіресе мүше мемлекеттермен бейресми диалог арқылы жастарға өздерінің қажеттіліктері мен мәселелерін талқылау және барлық деңгейлерде жастарды дамытуға жәрдемдесу жолдарын зерттеу үшін платформаны ұсынатын жыл сайынғы іс-шара. Форум жастардың БҰҰ жұмысына қатысуы үшін ең үлкен </w:t>
      </w:r>
      <w:r w:rsidRPr="00EE49CE">
        <w:rPr>
          <w:rFonts w:ascii="Times New Roman" w:hAnsi="Times New Roman" w:cs="Times New Roman"/>
          <w:bCs/>
          <w:sz w:val="28"/>
          <w:szCs w:val="28"/>
          <w:lang w:val="kk-KZ"/>
        </w:rPr>
        <w:lastRenderedPageBreak/>
        <w:t xml:space="preserve">және ең институттандырылған платформа және 2030 күн тәртібін жүзеге асыру үшін жастар арасында қолдауды жұмылдырудың маңызды құралы болып </w:t>
      </w:r>
      <w:r w:rsidR="00471535" w:rsidRPr="00EE49CE">
        <w:rPr>
          <w:rFonts w:ascii="Times New Roman" w:hAnsi="Times New Roman" w:cs="Times New Roman"/>
          <w:bCs/>
          <w:sz w:val="28"/>
          <w:szCs w:val="28"/>
          <w:lang w:val="kk-KZ"/>
        </w:rPr>
        <w:t>саналады.</w:t>
      </w:r>
    </w:p>
    <w:p w14:paraId="7109BCB1" w14:textId="77777777" w:rsidR="00357404" w:rsidRPr="00EE49CE" w:rsidRDefault="0035740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2023 жылы пандемиядан кейін алғаш рет жеке форматқа оралған форум бүкіл әлемнен 1000-нан астам жас көшбасшыларды біріктірді. Талқылау «COVID-19 қалпына келтіруді жеделдету және тұрақты дамудың 2030 күн тәртібін әр түрлі деңгейлерде толығымен іске асыру» тақырыбына арналды.</w:t>
      </w:r>
    </w:p>
    <w:p w14:paraId="1D98D5E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Жастарды қолдау бағдарламалардың бірі ретінде 2015 жылғы қарашада КСР БҰҰ-ның бүкіл әлем бойынша жастарды жұмыспен қамтуға жәрдемдесу жөніндегі жалпы жүйелі бастамасы болып табылатын жастарға лайықты жұмыс орындарын қамтамасыз ету жөніндегі жаһандық бастаманың стратегиясын мақұлдады [</w:t>
      </w:r>
      <w:r w:rsidR="00C175BE" w:rsidRPr="00EE49CE">
        <w:rPr>
          <w:rFonts w:ascii="Times New Roman" w:hAnsi="Times New Roman" w:cs="Times New Roman"/>
          <w:bCs/>
          <w:sz w:val="28"/>
          <w:szCs w:val="28"/>
          <w:lang w:val="kk-KZ"/>
        </w:rPr>
        <w:t>62</w:t>
      </w:r>
      <w:r w:rsidRPr="00EE49CE">
        <w:rPr>
          <w:rFonts w:ascii="Times New Roman" w:hAnsi="Times New Roman" w:cs="Times New Roman"/>
          <w:bCs/>
          <w:sz w:val="28"/>
          <w:szCs w:val="28"/>
          <w:lang w:val="kk-KZ"/>
        </w:rPr>
        <w:t xml:space="preserve">]. </w:t>
      </w:r>
    </w:p>
    <w:p w14:paraId="0B51CAB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Дамуды көздейтін әрбір мемлекетт</w:t>
      </w:r>
      <w:r w:rsidR="009B45AF"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ң негізгі мақсаты құқық жүйесін жетілдіру арқылы заң үстемдігі орнаған құқықтық мемлекет құруды көздейді.  Құқықтық мемлекеттің дамуында құқықтық сана мен құқықтық мәдениет маңызды факторлардың бірі. Құқықтық сана мен құқықтық мәдениеттің жастар болмысында қалыптасуы мемлекеттің  құқық ж</w:t>
      </w:r>
      <w:r w:rsidR="00251432" w:rsidRPr="00EE49CE">
        <w:rPr>
          <w:rFonts w:ascii="Times New Roman" w:hAnsi="Times New Roman" w:cs="Times New Roman"/>
          <w:bCs/>
          <w:sz w:val="28"/>
          <w:szCs w:val="28"/>
          <w:lang w:val="kk-KZ"/>
        </w:rPr>
        <w:t>ү</w:t>
      </w:r>
      <w:r w:rsidRPr="00EE49CE">
        <w:rPr>
          <w:rFonts w:ascii="Times New Roman" w:hAnsi="Times New Roman" w:cs="Times New Roman"/>
          <w:bCs/>
          <w:sz w:val="28"/>
          <w:szCs w:val="28"/>
          <w:lang w:val="kk-KZ"/>
        </w:rPr>
        <w:t xml:space="preserve">йесінің дамуында маңызды </w:t>
      </w:r>
      <w:r w:rsidR="00251432" w:rsidRPr="00EE49CE">
        <w:rPr>
          <w:rFonts w:ascii="Times New Roman" w:hAnsi="Times New Roman" w:cs="Times New Roman"/>
          <w:bCs/>
          <w:sz w:val="28"/>
          <w:szCs w:val="28"/>
          <w:lang w:val="kk-KZ"/>
        </w:rPr>
        <w:t>түйін болып саналады</w:t>
      </w:r>
      <w:r w:rsidRPr="00EE49CE">
        <w:rPr>
          <w:rFonts w:ascii="Times New Roman" w:hAnsi="Times New Roman" w:cs="Times New Roman"/>
          <w:bCs/>
          <w:sz w:val="28"/>
          <w:szCs w:val="28"/>
          <w:lang w:val="kk-KZ"/>
        </w:rPr>
        <w:t xml:space="preserve">. </w:t>
      </w:r>
    </w:p>
    <w:p w14:paraId="5BDAAE3D" w14:textId="77777777" w:rsidR="009B45AF" w:rsidRPr="00EE49CE" w:rsidRDefault="00567BB9" w:rsidP="00EE49CE">
      <w:pPr>
        <w:ind w:firstLine="709"/>
        <w:jc w:val="both"/>
        <w:rPr>
          <w:rFonts w:ascii="Times New Roman" w:hAnsi="Times New Roman" w:cs="Times New Roman"/>
          <w:bCs/>
          <w:sz w:val="28"/>
          <w:szCs w:val="28"/>
          <w:lang w:val="kk-KZ"/>
        </w:rPr>
      </w:pPr>
      <w:bookmarkStart w:id="10" w:name="_Hlk203928449"/>
      <w:r w:rsidRPr="00EE49CE">
        <w:rPr>
          <w:rFonts w:ascii="Times New Roman" w:hAnsi="Times New Roman" w:cs="Times New Roman"/>
          <w:bCs/>
          <w:sz w:val="28"/>
          <w:szCs w:val="28"/>
          <w:lang w:val="kk-KZ"/>
        </w:rPr>
        <w:t xml:space="preserve">Құқықтық мәдениет ұғымы идеяларды, көзқарастарды, құндылықтарды және мазмұны жағынан құқықтық болып саналатын пікірлерді қамтитын болса, құқықтық сана – құқықтық маңызды жағдайларда адамның мінез-құлқын реттеуге арналған және ақпараттық технологиялар арқылы алынған ақпаратқа, сондай-ақ құндылық бағдарларға, құқықтық нұсқауларға негізделген құқық, құқықтық шындық туралы идеялар, теориялар, түсініктер, сезімдер, әдеттер жүйесі. </w:t>
      </w:r>
    </w:p>
    <w:bookmarkEnd w:id="10"/>
    <w:p w14:paraId="6F5B393E" w14:textId="77777777" w:rsidR="009B45AF" w:rsidRPr="00EE49CE" w:rsidRDefault="009B45A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Қазақстандық ғалымдардың көзқарасы бойынша, құқықтық сананы қоғамдық сананың жеке бір саласы деуге болады және оған мынадай анықтама бере аламыз: «Құқықтық сана дегеніміз – Қазақстан Республикасы азаматтарының жүзеге асырылып жүрген заңдарға, оларды қолдануға, азаматтардың құқықтары мен бостандықтарына және қалаулы құқыққа, басқа да құқықтық құбылыстарға құқық сезімдерінің, көзқарастарының, пікірлерінің, бағаларының жүйесі</w:t>
      </w:r>
      <w:r w:rsidR="0098587F" w:rsidRPr="00EE49CE">
        <w:rPr>
          <w:rFonts w:ascii="Times New Roman" w:hAnsi="Times New Roman" w:cs="Times New Roman"/>
          <w:bCs/>
          <w:sz w:val="28"/>
          <w:szCs w:val="28"/>
          <w:lang w:val="kk-KZ"/>
        </w:rPr>
        <w:t>. Я</w:t>
      </w:r>
      <w:r w:rsidRPr="00EE49CE">
        <w:rPr>
          <w:rFonts w:ascii="Times New Roman" w:hAnsi="Times New Roman" w:cs="Times New Roman"/>
          <w:bCs/>
          <w:sz w:val="28"/>
          <w:szCs w:val="28"/>
          <w:lang w:val="kk-KZ"/>
        </w:rPr>
        <w:t>ғни, құқықтық болмыс жөнінде білімдер, құқықты бағалау және оны жүзеге асыру тәжірибе, құқықтық мақсаттар, құндылық бағдары заңдық мәні бар жағдайлар туындағанда адамдардың жүріс-тұрыстарын реттейді. Басқаша айтқанда, құқықтық сана дегеніміз – адамдардың, әлеуметтік бірліктердің коғамда бар және олардың тілек-ықыластарына сай келетін құқыққа қатыстылықтарын көзқарастарының, идеяларының, түсініктері мен сана-сезімдерінің жиынтығы» [</w:t>
      </w:r>
      <w:r w:rsidR="00C175BE" w:rsidRPr="00EE49CE">
        <w:rPr>
          <w:rFonts w:ascii="Times New Roman" w:hAnsi="Times New Roman" w:cs="Times New Roman"/>
          <w:bCs/>
          <w:sz w:val="28"/>
          <w:szCs w:val="28"/>
          <w:lang w:val="kk-KZ"/>
        </w:rPr>
        <w:t>63</w:t>
      </w:r>
      <w:r w:rsidRPr="00EE49CE">
        <w:rPr>
          <w:rFonts w:ascii="Times New Roman" w:hAnsi="Times New Roman" w:cs="Times New Roman"/>
          <w:bCs/>
          <w:sz w:val="28"/>
          <w:szCs w:val="28"/>
          <w:lang w:val="kk-KZ"/>
        </w:rPr>
        <w:t>].</w:t>
      </w:r>
    </w:p>
    <w:p w14:paraId="19AFEC9F" w14:textId="77777777" w:rsidR="005E3DB0" w:rsidRPr="00EE49CE" w:rsidRDefault="0066089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тақырыпты зерттеуші тағы </w:t>
      </w:r>
      <w:r w:rsidR="005E3DB0" w:rsidRPr="00EE49CE">
        <w:rPr>
          <w:rFonts w:ascii="Times New Roman" w:hAnsi="Times New Roman" w:cs="Times New Roman"/>
          <w:bCs/>
          <w:sz w:val="28"/>
          <w:szCs w:val="28"/>
          <w:lang w:val="kk-KZ"/>
        </w:rPr>
        <w:t xml:space="preserve">ғалым А.А. Жигулин мынадай анықтама береді: «Жастардың құқықтық санасының </w:t>
      </w:r>
      <w:r w:rsidR="00675BF8" w:rsidRPr="00EE49CE">
        <w:rPr>
          <w:rFonts w:ascii="Times New Roman" w:hAnsi="Times New Roman" w:cs="Times New Roman"/>
          <w:bCs/>
          <w:sz w:val="28"/>
          <w:szCs w:val="28"/>
          <w:lang w:val="kk-KZ"/>
        </w:rPr>
        <w:t>мазмүны</w:t>
      </w:r>
      <w:r w:rsidR="005E3DB0" w:rsidRPr="00EE49CE">
        <w:rPr>
          <w:rFonts w:ascii="Times New Roman" w:hAnsi="Times New Roman" w:cs="Times New Roman"/>
          <w:bCs/>
          <w:sz w:val="28"/>
          <w:szCs w:val="28"/>
          <w:lang w:val="kk-KZ"/>
        </w:rPr>
        <w:t xml:space="preserve"> жастардың әлеуметтік жағдайының ерекшеліктерімен байланысты. Олардың субъективтілігін қалыптастырудың өтпелі</w:t>
      </w:r>
      <w:r w:rsidR="007C2677" w:rsidRPr="00EE49CE">
        <w:rPr>
          <w:rFonts w:ascii="Times New Roman" w:hAnsi="Times New Roman" w:cs="Times New Roman"/>
          <w:bCs/>
          <w:sz w:val="28"/>
          <w:szCs w:val="28"/>
          <w:lang w:val="kk-KZ"/>
        </w:rPr>
        <w:t xml:space="preserve"> кезеңі өмірдің барлық сала</w:t>
      </w:r>
      <w:r w:rsidR="005E3DB0" w:rsidRPr="00EE49CE">
        <w:rPr>
          <w:rFonts w:ascii="Times New Roman" w:hAnsi="Times New Roman" w:cs="Times New Roman"/>
          <w:bCs/>
          <w:sz w:val="28"/>
          <w:szCs w:val="28"/>
          <w:lang w:val="kk-KZ"/>
        </w:rPr>
        <w:t xml:space="preserve">дағы, соның ішінде құқықтық саладағы мәртебесінің өтпелі сипатымен </w:t>
      </w:r>
      <w:r w:rsidR="00675BF8" w:rsidRPr="00EE49CE">
        <w:rPr>
          <w:rFonts w:ascii="Times New Roman" w:hAnsi="Times New Roman" w:cs="Times New Roman"/>
          <w:bCs/>
          <w:sz w:val="28"/>
          <w:szCs w:val="28"/>
          <w:lang w:val="kk-KZ"/>
        </w:rPr>
        <w:t>анықталады</w:t>
      </w:r>
      <w:r w:rsidR="005E3DB0" w:rsidRPr="00EE49CE">
        <w:rPr>
          <w:rFonts w:ascii="Times New Roman" w:hAnsi="Times New Roman" w:cs="Times New Roman"/>
          <w:bCs/>
          <w:sz w:val="28"/>
          <w:szCs w:val="28"/>
          <w:lang w:val="kk-KZ"/>
        </w:rPr>
        <w:t xml:space="preserve">. Осыған байланысты уақытша қажеттіліктер, қызығушылықтар, құндылықтар </w:t>
      </w:r>
      <w:r w:rsidR="005E3DB0" w:rsidRPr="00EE49CE">
        <w:rPr>
          <w:rFonts w:ascii="Times New Roman" w:hAnsi="Times New Roman" w:cs="Times New Roman"/>
          <w:bCs/>
          <w:sz w:val="28"/>
          <w:szCs w:val="28"/>
          <w:lang w:val="kk-KZ"/>
        </w:rPr>
        <w:lastRenderedPageBreak/>
        <w:t xml:space="preserve">туындайды, олардың көрінісі құқықтық сананың тұрақсыз сипатын арттырады. Жастардың әлеуметтік позициясының тұрақсыздығы мен маргиналдылығы құқықтық кеңістікте де көрінеді, бұл оның құқықтық саладағы өзін-өзі жүзеге асыру мүмкіндіктерін бағалаудан көрінеді. Осыған байланысты жастардың құқықтық институттармен және құқық қорғау органдарымен қарым-қатынасы жиі </w:t>
      </w:r>
      <w:r w:rsidR="00675BF8" w:rsidRPr="00EE49CE">
        <w:rPr>
          <w:rFonts w:ascii="Times New Roman" w:hAnsi="Times New Roman" w:cs="Times New Roman"/>
          <w:bCs/>
          <w:sz w:val="28"/>
          <w:szCs w:val="28"/>
          <w:lang w:val="kk-KZ"/>
        </w:rPr>
        <w:t>шиеленіст</w:t>
      </w:r>
      <w:r w:rsidR="007C29D0" w:rsidRPr="00EE49CE">
        <w:rPr>
          <w:rFonts w:ascii="Times New Roman" w:hAnsi="Times New Roman" w:cs="Times New Roman"/>
          <w:bCs/>
          <w:sz w:val="28"/>
          <w:szCs w:val="28"/>
          <w:lang w:val="kk-KZ"/>
        </w:rPr>
        <w:t>е</w:t>
      </w:r>
      <w:r w:rsidR="005E3DB0" w:rsidRPr="00EE49CE">
        <w:rPr>
          <w:rFonts w:ascii="Times New Roman" w:hAnsi="Times New Roman" w:cs="Times New Roman"/>
          <w:bCs/>
          <w:sz w:val="28"/>
          <w:szCs w:val="28"/>
          <w:lang w:val="kk-KZ"/>
        </w:rPr>
        <w:t xml:space="preserve"> болып, олардың құқықтық </w:t>
      </w:r>
      <w:r w:rsidR="00675BF8" w:rsidRPr="00EE49CE">
        <w:rPr>
          <w:rFonts w:ascii="Times New Roman" w:hAnsi="Times New Roman" w:cs="Times New Roman"/>
          <w:bCs/>
          <w:sz w:val="28"/>
          <w:szCs w:val="28"/>
          <w:lang w:val="kk-KZ"/>
        </w:rPr>
        <w:t>санасына да кері әсерін тигізіп жатады</w:t>
      </w:r>
      <w:r w:rsidR="005E3DB0" w:rsidRPr="00EE49CE">
        <w:rPr>
          <w:rFonts w:ascii="Times New Roman" w:hAnsi="Times New Roman" w:cs="Times New Roman"/>
          <w:bCs/>
          <w:sz w:val="28"/>
          <w:szCs w:val="28"/>
          <w:lang w:val="kk-KZ"/>
        </w:rPr>
        <w:t xml:space="preserve">. Сонымен, жастардың құқықтық санасы құқық, заңдылық, құқық тәртібінің мәні, принциптері туралы теориялық идеяларды, білімдерді, нормаларды, идеяларды, сондай-ақ құқықтық саладағы нақты </w:t>
      </w:r>
      <w:r w:rsidR="00675BF8" w:rsidRPr="00EE49CE">
        <w:rPr>
          <w:rFonts w:ascii="Times New Roman" w:hAnsi="Times New Roman" w:cs="Times New Roman"/>
          <w:bCs/>
          <w:sz w:val="28"/>
          <w:szCs w:val="28"/>
          <w:lang w:val="kk-KZ"/>
        </w:rPr>
        <w:t>үдерістерді</w:t>
      </w:r>
      <w:r w:rsidR="005E3DB0" w:rsidRPr="00EE49CE">
        <w:rPr>
          <w:rFonts w:ascii="Times New Roman" w:hAnsi="Times New Roman" w:cs="Times New Roman"/>
          <w:bCs/>
          <w:sz w:val="28"/>
          <w:szCs w:val="28"/>
          <w:lang w:val="kk-KZ"/>
        </w:rPr>
        <w:t xml:space="preserve"> көрсету, оларды осы әлеуметтік топтың </w:t>
      </w:r>
      <w:r w:rsidR="00A75CAF" w:rsidRPr="00EE49CE">
        <w:rPr>
          <w:rFonts w:ascii="Times New Roman" w:hAnsi="Times New Roman" w:cs="Times New Roman"/>
          <w:bCs/>
          <w:sz w:val="28"/>
          <w:szCs w:val="28"/>
          <w:lang w:val="kk-KZ"/>
        </w:rPr>
        <w:t>өмір-тіршілігін</w:t>
      </w:r>
      <w:r w:rsidR="005E3DB0" w:rsidRPr="00EE49CE">
        <w:rPr>
          <w:rFonts w:ascii="Times New Roman" w:hAnsi="Times New Roman" w:cs="Times New Roman"/>
          <w:bCs/>
          <w:sz w:val="28"/>
          <w:szCs w:val="28"/>
          <w:lang w:val="kk-KZ"/>
        </w:rPr>
        <w:t xml:space="preserve"> құқықтық реттеудің құндылық-нормативтік жүйесіне сіңіру және шоғырландыру, құқықтық қатынастарды қайта дамыту субъектісі ретінде түсіну</w:t>
      </w:r>
      <w:r w:rsidR="004875EE" w:rsidRPr="00EE49CE">
        <w:rPr>
          <w:rFonts w:ascii="Times New Roman" w:hAnsi="Times New Roman" w:cs="Times New Roman"/>
          <w:bCs/>
          <w:sz w:val="28"/>
          <w:szCs w:val="28"/>
          <w:lang w:val="kk-KZ"/>
        </w:rPr>
        <w:t>ді білдіреді</w:t>
      </w:r>
      <w:r w:rsidR="005E3DB0" w:rsidRPr="00EE49CE">
        <w:rPr>
          <w:rFonts w:ascii="Times New Roman" w:hAnsi="Times New Roman" w:cs="Times New Roman"/>
          <w:bCs/>
          <w:sz w:val="28"/>
          <w:szCs w:val="28"/>
          <w:lang w:val="kk-KZ"/>
        </w:rPr>
        <w:t>» [</w:t>
      </w:r>
      <w:r w:rsidR="00C175BE" w:rsidRPr="00EE49CE">
        <w:rPr>
          <w:rFonts w:ascii="Times New Roman" w:hAnsi="Times New Roman" w:cs="Times New Roman"/>
          <w:bCs/>
          <w:sz w:val="28"/>
          <w:szCs w:val="28"/>
          <w:lang w:val="kk-KZ"/>
        </w:rPr>
        <w:t>64</w:t>
      </w:r>
      <w:r w:rsidR="005E3DB0" w:rsidRPr="00EE49CE">
        <w:rPr>
          <w:rFonts w:ascii="Times New Roman" w:hAnsi="Times New Roman" w:cs="Times New Roman"/>
          <w:bCs/>
          <w:sz w:val="28"/>
          <w:szCs w:val="28"/>
          <w:lang w:val="kk-KZ"/>
        </w:rPr>
        <w:t>].</w:t>
      </w:r>
    </w:p>
    <w:p w14:paraId="0D155539" w14:textId="77777777" w:rsidR="004875EE" w:rsidRPr="00EE49CE" w:rsidRDefault="004875E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жерде құқықтық сананың жалпы сипатынан гөрі жастардың әлеуметтенуін, жас ерекшеліктеріне орай олардың бойында құқықтық сананың қалыптасуын фокусқа алудың маңызды екенін байқаймыз. Жастар әртүрлі топтарға бірігу арқылы әлеуметтенудің түрлі сатыларын бастан кешіре отырып, жауапкершілік арқалайтын субъектіге айналу жолында күрделі қоғамдық қатынастарға  араласады. Осы тұста, жастардың құқықтық санасының қалыптасуы білім беру институттарынан бастап, қоғамдағы жалпы мәдени, отбасылық, құқықтық негіздердің сапасына тәуелді болады.</w:t>
      </w:r>
      <w:r w:rsidR="00E3745E" w:rsidRPr="00EE49CE">
        <w:rPr>
          <w:rFonts w:ascii="Times New Roman" w:hAnsi="Times New Roman" w:cs="Times New Roman"/>
          <w:bCs/>
          <w:sz w:val="28"/>
          <w:szCs w:val="28"/>
          <w:lang w:val="kk-KZ"/>
        </w:rPr>
        <w:t xml:space="preserve"> Сондықтан, мемлекеттің жастар саясаты маңызды институттық шешім қабылдайтын фактор ретінде бағалануы тиіс деп түюге болады. </w:t>
      </w:r>
    </w:p>
    <w:p w14:paraId="06732DC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Жалпы кең қабылданған түсінікте, құқықтық сана – адамдардың білімінің заңдық қорына негізделген қоғамдық сананың ерекше формасы ретінде қоғам мүшелерінің танымдық ойлау </w:t>
      </w:r>
      <w:r w:rsidR="00A75CAF" w:rsidRPr="00EE49CE">
        <w:rPr>
          <w:rFonts w:ascii="Times New Roman" w:hAnsi="Times New Roman" w:cs="Times New Roman"/>
          <w:bCs/>
          <w:sz w:val="28"/>
          <w:szCs w:val="28"/>
          <w:lang w:val="kk-KZ"/>
        </w:rPr>
        <w:t>үдерістерін</w:t>
      </w:r>
      <w:r w:rsidRPr="00EE49CE">
        <w:rPr>
          <w:rFonts w:ascii="Times New Roman" w:hAnsi="Times New Roman" w:cs="Times New Roman"/>
          <w:bCs/>
          <w:sz w:val="28"/>
          <w:szCs w:val="28"/>
          <w:lang w:val="kk-KZ"/>
        </w:rPr>
        <w:t xml:space="preserve"> сипаттайтын</w:t>
      </w:r>
      <w:r w:rsidR="007C2677" w:rsidRPr="00EE49CE">
        <w:rPr>
          <w:rFonts w:ascii="Times New Roman" w:hAnsi="Times New Roman" w:cs="Times New Roman"/>
          <w:bCs/>
          <w:sz w:val="28"/>
          <w:szCs w:val="28"/>
          <w:lang w:val="kk-KZ"/>
        </w:rPr>
        <w:t>, тарихи дамудың барлық кезең</w:t>
      </w:r>
      <w:r w:rsidRPr="00EE49CE">
        <w:rPr>
          <w:rFonts w:ascii="Times New Roman" w:hAnsi="Times New Roman" w:cs="Times New Roman"/>
          <w:bCs/>
          <w:sz w:val="28"/>
          <w:szCs w:val="28"/>
          <w:lang w:val="kk-KZ"/>
        </w:rPr>
        <w:t xml:space="preserve">інде қоғамның ұжымдық болмысын қайта құрудың өнімі ретінде көрінетін қоғам мүшелерінің мінез-құлық ерекшеліктерінің негізгі реттеуші элементі ретінде әрекет етеді; сондай-ақ ұжымдық дамудың қажеттіліктерін дамыта отырып, құқық пен ұжымдық қатынастардың өзара әрекетін қалыптастырады. </w:t>
      </w:r>
    </w:p>
    <w:p w14:paraId="0BB0A68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Ғылыми әдебиетте мемлекеттің жалпы құқықтық нормалары мен ережелерін сақтайтын, негізгі қызметі әлеуметтік маңызды позитивті тұлғаны, оның ішінде жастардың бойында қалыптастыруда әлеуметтік ортаны білдіретін «тәрбиелік әлеуметтік орта» термині қолданыла бастады. Бұл тұжырымдамаға сәйкес, әлеуметтік ортаның әсерінен азаматтардың, әсіресе жастардың белгілі бір жеке қасиеттері қалыптасады, белгілі бір әлеуметтік орта үшін маңызды ережелер мен нормалар игеріледі. Жастардың құқықтық әлеуметтенуімен байланысты тұлғаның қалыптасуы, әлеуметтік қатынастардың өзгеру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імен бірге жүреді. Құқықтық сипаттағы тетіктер мен әлеуметтік реттеу әдістерінің тікелей өзара іс-қимылы жастардың құқықтық санасының өсуіне, әртүрлі құқықтық қызметтің дамуына, сондай-ақ тұтастай алғанда құқықтық мәдениеттің қалыптасуына ықпал етеді [</w:t>
      </w:r>
      <w:r w:rsidR="00C175BE" w:rsidRPr="00EE49CE">
        <w:rPr>
          <w:rFonts w:ascii="Times New Roman" w:hAnsi="Times New Roman" w:cs="Times New Roman"/>
          <w:bCs/>
          <w:sz w:val="28"/>
          <w:szCs w:val="28"/>
          <w:lang w:val="kk-KZ"/>
        </w:rPr>
        <w:t>65</w:t>
      </w:r>
      <w:r w:rsidRPr="00EE49CE">
        <w:rPr>
          <w:rFonts w:ascii="Times New Roman" w:hAnsi="Times New Roman" w:cs="Times New Roman"/>
          <w:bCs/>
          <w:sz w:val="28"/>
          <w:szCs w:val="28"/>
          <w:lang w:val="kk-KZ"/>
        </w:rPr>
        <w:t>].</w:t>
      </w:r>
    </w:p>
    <w:p w14:paraId="12F1647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Ақпараттық технологиялар жастардың құқықтық санасын дамытуда жаңа мүмкіндіктер</w:t>
      </w:r>
      <w:r w:rsidR="00A75CAF" w:rsidRPr="00EE49CE">
        <w:rPr>
          <w:rFonts w:ascii="Times New Roman" w:hAnsi="Times New Roman" w:cs="Times New Roman"/>
          <w:bCs/>
          <w:sz w:val="28"/>
          <w:szCs w:val="28"/>
          <w:lang w:val="kk-KZ"/>
        </w:rPr>
        <w:t>ге жол ашып берді</w:t>
      </w:r>
      <w:r w:rsidRPr="00EE49CE">
        <w:rPr>
          <w:rFonts w:ascii="Times New Roman" w:hAnsi="Times New Roman" w:cs="Times New Roman"/>
          <w:bCs/>
          <w:sz w:val="28"/>
          <w:szCs w:val="28"/>
          <w:lang w:val="kk-KZ"/>
        </w:rPr>
        <w:t xml:space="preserve">. Ақпараттық қоғамға көшумен құқықтық санаға әсер ететін БАҚ, құқықтық білім беру, тұлғааралық қарым-қатынас секілді </w:t>
      </w:r>
      <w:r w:rsidRPr="00EE49CE">
        <w:rPr>
          <w:rFonts w:ascii="Times New Roman" w:hAnsi="Times New Roman" w:cs="Times New Roman"/>
          <w:bCs/>
          <w:sz w:val="28"/>
          <w:szCs w:val="28"/>
          <w:lang w:val="kk-KZ"/>
        </w:rPr>
        <w:lastRenderedPageBreak/>
        <w:t>құқықтың дәстүрлі факторлармен қатар әртүрлі ақпараттық және телекоммуникациялық технологиялардың қарқынды дамуымен және жетілдірілуімен байланысты жаңа факторлар (интернет форумдары, интернет – конференциялар, вебинарла</w:t>
      </w:r>
      <w:r w:rsidR="00B07A0E" w:rsidRPr="00EE49CE">
        <w:rPr>
          <w:rFonts w:ascii="Times New Roman" w:hAnsi="Times New Roman" w:cs="Times New Roman"/>
          <w:bCs/>
          <w:sz w:val="28"/>
          <w:szCs w:val="28"/>
          <w:lang w:val="kk-KZ"/>
        </w:rPr>
        <w:t>р, мәліметтер базасы, электрон</w:t>
      </w:r>
      <w:r w:rsidRPr="00EE49CE">
        <w:rPr>
          <w:rFonts w:ascii="Times New Roman" w:hAnsi="Times New Roman" w:cs="Times New Roman"/>
          <w:bCs/>
          <w:sz w:val="28"/>
          <w:szCs w:val="28"/>
          <w:lang w:val="kk-KZ"/>
        </w:rPr>
        <w:t xml:space="preserve"> басылымдар) пайда болды.  </w:t>
      </w:r>
    </w:p>
    <w:p w14:paraId="51A7A70F" w14:textId="77777777" w:rsidR="00567BB9" w:rsidRPr="00EE49CE" w:rsidRDefault="001D2A3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Жалпы, құқық саласында ақпараттық технологияларды интеграциялау мемлекеттің құқық жүйесіне және құқықтық реттеуде төмендегідей нәтижелерге қол жеткізуге мүмкіндік береді: қолданыстағы құқықтық нормалардың тәжірбиеде жүзеге асатын әлеуметтік ортаны қалыптастыру, қоғамның құқықтық мәдениетін арттыру және құқықтық сана деңгейін арттыру; тұтастай алғанда мемлекеттің құқықтық жүйесінің заңнамасы</w:t>
      </w:r>
      <w:r w:rsidR="00B07A0E" w:rsidRPr="00EE49CE">
        <w:rPr>
          <w:rFonts w:ascii="Times New Roman" w:hAnsi="Times New Roman" w:cs="Times New Roman"/>
          <w:bCs/>
          <w:sz w:val="28"/>
          <w:szCs w:val="28"/>
          <w:lang w:val="kk-KZ"/>
        </w:rPr>
        <w:t>н</w:t>
      </w:r>
      <w:r w:rsidR="00567BB9" w:rsidRPr="00EE49CE">
        <w:rPr>
          <w:rFonts w:ascii="Times New Roman" w:hAnsi="Times New Roman" w:cs="Times New Roman"/>
          <w:bCs/>
          <w:sz w:val="28"/>
          <w:szCs w:val="28"/>
          <w:lang w:val="kk-KZ"/>
        </w:rPr>
        <w:t xml:space="preserve">  жасаудың сапалы жаңа деңгейіне көшу. Құқықтық сананың деңгейіне ақпараттық технологиялардың ықпал ету тиімділігін арттыру және құқықтық мәдениетті қалыптастыру мақсатында ақпараттық технологияларды пайдалану саласында ойластырылған мемлекеттік саясат және сапалы құқықтық ақпарат қажет</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66</w:t>
      </w:r>
      <w:r w:rsidR="00567BB9" w:rsidRPr="00EE49CE">
        <w:rPr>
          <w:rFonts w:ascii="Times New Roman" w:hAnsi="Times New Roman" w:cs="Times New Roman"/>
          <w:bCs/>
          <w:sz w:val="28"/>
          <w:szCs w:val="28"/>
          <w:lang w:val="kk-KZ"/>
        </w:rPr>
        <w:t xml:space="preserve">].   </w:t>
      </w:r>
    </w:p>
    <w:p w14:paraId="27C0BA0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Қазіргі </w:t>
      </w:r>
      <w:r w:rsidR="009343BA" w:rsidRPr="00EE49CE">
        <w:rPr>
          <w:rFonts w:ascii="Times New Roman" w:hAnsi="Times New Roman" w:cs="Times New Roman"/>
          <w:bCs/>
          <w:sz w:val="28"/>
          <w:szCs w:val="28"/>
          <w:lang w:val="kk-KZ"/>
        </w:rPr>
        <w:t xml:space="preserve">қазақстандық </w:t>
      </w:r>
      <w:r w:rsidRPr="00EE49CE">
        <w:rPr>
          <w:rFonts w:ascii="Times New Roman" w:hAnsi="Times New Roman" w:cs="Times New Roman"/>
          <w:bCs/>
          <w:sz w:val="28"/>
          <w:szCs w:val="28"/>
          <w:lang w:val="kk-KZ"/>
        </w:rPr>
        <w:t>қоғам</w:t>
      </w:r>
      <w:r w:rsidR="009343BA" w:rsidRPr="00EE49CE">
        <w:rPr>
          <w:rFonts w:ascii="Times New Roman" w:hAnsi="Times New Roman" w:cs="Times New Roman"/>
          <w:bCs/>
          <w:sz w:val="28"/>
          <w:szCs w:val="28"/>
          <w:lang w:val="kk-KZ"/>
        </w:rPr>
        <w:t>ға да тән жастардың</w:t>
      </w:r>
      <w:r w:rsidRPr="00EE49CE">
        <w:rPr>
          <w:rFonts w:ascii="Times New Roman" w:hAnsi="Times New Roman" w:cs="Times New Roman"/>
          <w:bCs/>
          <w:sz w:val="28"/>
          <w:szCs w:val="28"/>
          <w:lang w:val="kk-KZ"/>
        </w:rPr>
        <w:t xml:space="preserve"> құқықтық санасының кең тараған маңызды белгілері: азаматтардың басым көпшілігінің құқықтық сауатсыздығы; қоғамда заң </w:t>
      </w:r>
      <w:r w:rsidR="00B07A0E" w:rsidRPr="00EE49CE">
        <w:rPr>
          <w:rFonts w:ascii="Times New Roman" w:hAnsi="Times New Roman" w:cs="Times New Roman"/>
          <w:bCs/>
          <w:sz w:val="28"/>
          <w:szCs w:val="28"/>
          <w:lang w:val="kk-KZ"/>
        </w:rPr>
        <w:t>аясынан</w:t>
      </w:r>
      <w:r w:rsidRPr="00EE49CE">
        <w:rPr>
          <w:rFonts w:ascii="Times New Roman" w:hAnsi="Times New Roman" w:cs="Times New Roman"/>
          <w:bCs/>
          <w:sz w:val="28"/>
          <w:szCs w:val="28"/>
          <w:lang w:val="kk-KZ"/>
        </w:rPr>
        <w:t xml:space="preserve"> тыс әрекеттерді жасауға бейімділік; құқықтық сананың тарихи </w:t>
      </w:r>
      <w:r w:rsidR="0053786E" w:rsidRPr="00EE49CE">
        <w:rPr>
          <w:rFonts w:ascii="Times New Roman" w:hAnsi="Times New Roman" w:cs="Times New Roman"/>
          <w:bCs/>
          <w:sz w:val="28"/>
          <w:szCs w:val="28"/>
          <w:lang w:val="kk-KZ"/>
        </w:rPr>
        <w:t>сабақтастығының үзілуі</w:t>
      </w:r>
      <w:r w:rsidR="009343BA"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құқықтық жүйесі дамыған </w:t>
      </w:r>
      <w:r w:rsidR="0053786E" w:rsidRPr="00EE49CE">
        <w:rPr>
          <w:rFonts w:ascii="Times New Roman" w:hAnsi="Times New Roman" w:cs="Times New Roman"/>
          <w:bCs/>
          <w:sz w:val="28"/>
          <w:szCs w:val="28"/>
          <w:lang w:val="kk-KZ"/>
        </w:rPr>
        <w:t>деп саналатын еуропа мемлекеттерінің</w:t>
      </w:r>
      <w:r w:rsidRPr="00EE49CE">
        <w:rPr>
          <w:rFonts w:ascii="Times New Roman" w:hAnsi="Times New Roman" w:cs="Times New Roman"/>
          <w:bCs/>
          <w:sz w:val="28"/>
          <w:szCs w:val="28"/>
          <w:lang w:val="kk-KZ"/>
        </w:rPr>
        <w:t xml:space="preserve"> құқықтық жүйелерінің құрамдас бөліктерін </w:t>
      </w:r>
      <w:r w:rsidR="0053786E" w:rsidRPr="00EE49CE">
        <w:rPr>
          <w:rFonts w:ascii="Times New Roman" w:hAnsi="Times New Roman" w:cs="Times New Roman"/>
          <w:bCs/>
          <w:sz w:val="28"/>
          <w:szCs w:val="28"/>
          <w:lang w:val="kk-KZ"/>
        </w:rPr>
        <w:t xml:space="preserve">сол қалпында </w:t>
      </w:r>
      <w:r w:rsidRPr="00EE49CE">
        <w:rPr>
          <w:rFonts w:ascii="Times New Roman" w:hAnsi="Times New Roman" w:cs="Times New Roman"/>
          <w:bCs/>
          <w:sz w:val="28"/>
          <w:szCs w:val="28"/>
          <w:lang w:val="kk-KZ"/>
        </w:rPr>
        <w:t xml:space="preserve">көшіру және еліктеу көріністері.   </w:t>
      </w:r>
    </w:p>
    <w:p w14:paraId="27AD4E46" w14:textId="77777777" w:rsidR="009343BA" w:rsidRPr="00EE49CE" w:rsidRDefault="0002558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тұрғыда қ</w:t>
      </w:r>
      <w:r w:rsidR="00567BB9" w:rsidRPr="00EE49CE">
        <w:rPr>
          <w:rFonts w:ascii="Times New Roman" w:hAnsi="Times New Roman" w:cs="Times New Roman"/>
          <w:bCs/>
          <w:sz w:val="28"/>
          <w:szCs w:val="28"/>
          <w:lang w:val="kk-KZ"/>
        </w:rPr>
        <w:t>оғамда ақпараттық технологиялар арқылы зиянды ақпаратты таратуға мемлекеттік бақылауды күшейту үшін жастардың  психикалық денсаулығына, моральдық және рухани дамуына зиян келтіретін, құқықтық сананың деформациясын тудыратын ақпараттан қорғауға бағытталған заңдардың болуы ақпараттық қоғам форматының қажеттілігі</w:t>
      </w:r>
      <w:r w:rsidRPr="00EE49CE">
        <w:rPr>
          <w:rFonts w:ascii="Times New Roman" w:hAnsi="Times New Roman" w:cs="Times New Roman"/>
          <w:bCs/>
          <w:sz w:val="28"/>
          <w:szCs w:val="28"/>
          <w:lang w:val="kk-KZ"/>
        </w:rPr>
        <w:t xml:space="preserve"> өмір талабынан туындап отырғанын пайымдаймыз</w:t>
      </w:r>
      <w:r w:rsidR="00567BB9" w:rsidRPr="00EE49CE">
        <w:rPr>
          <w:rFonts w:ascii="Times New Roman" w:hAnsi="Times New Roman" w:cs="Times New Roman"/>
          <w:bCs/>
          <w:sz w:val="28"/>
          <w:szCs w:val="28"/>
          <w:lang w:val="kk-KZ"/>
        </w:rPr>
        <w:t>.</w:t>
      </w:r>
    </w:p>
    <w:p w14:paraId="3EA0A1F4" w14:textId="77777777" w:rsidR="00C67254"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Мемлекеттік органдар интернет желісінің жұмыс істеуіне мемлекеттік органдардың қатысу қауіпсіздігін қамтамасыз етуге және ақпараттық қауіпсіздік құралдарын таңдау құқығын сақтау</w:t>
      </w:r>
      <w:r w:rsidR="00025588" w:rsidRPr="00EE49CE">
        <w:rPr>
          <w:rFonts w:ascii="Times New Roman" w:hAnsi="Times New Roman" w:cs="Times New Roman"/>
          <w:bCs/>
          <w:sz w:val="28"/>
          <w:szCs w:val="28"/>
          <w:lang w:val="kk-KZ"/>
        </w:rPr>
        <w:t>ға</w:t>
      </w:r>
      <w:r w:rsidRPr="00EE49CE">
        <w:rPr>
          <w:rFonts w:ascii="Times New Roman" w:hAnsi="Times New Roman" w:cs="Times New Roman"/>
          <w:bCs/>
          <w:sz w:val="28"/>
          <w:szCs w:val="28"/>
          <w:lang w:val="kk-KZ"/>
        </w:rPr>
        <w:t xml:space="preserve"> тиіс мемлекеттік емес субъектілер үшін ақпаратты қорғауға жағдай жасауға міндетті. Қазақстан Республикасында құқық жүйесіндегі реформалардың негізгі мақсаты заң үстемдігін жақсартуға бағытталған шаралар [</w:t>
      </w:r>
      <w:r w:rsidR="00C175BE" w:rsidRPr="00EE49CE">
        <w:rPr>
          <w:rFonts w:ascii="Times New Roman" w:hAnsi="Times New Roman" w:cs="Times New Roman"/>
          <w:bCs/>
          <w:sz w:val="28"/>
          <w:szCs w:val="28"/>
          <w:lang w:val="kk-KZ"/>
        </w:rPr>
        <w:t>67</w:t>
      </w:r>
      <w:r w:rsidRPr="00EE49CE">
        <w:rPr>
          <w:rFonts w:ascii="Times New Roman" w:hAnsi="Times New Roman" w:cs="Times New Roman"/>
          <w:bCs/>
          <w:sz w:val="28"/>
          <w:szCs w:val="28"/>
          <w:lang w:val="kk-KZ"/>
        </w:rPr>
        <w:t>].</w:t>
      </w:r>
    </w:p>
    <w:p w14:paraId="3371F54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Елімізде ақпараттық қоғамның талабына сәйкес ақпараттар ағымын реттеу, бақылау, ақпараттандыру қызметі және ақпаратты басқаруды жетілдіру мәселелері бойынша бірқатар заңдар, Президент жарлықтары, ҚР Үкіметінің қаулылары қабылданды. Бұл жаңа шаралардың арасында Қазақстан Республикасында ақпараттық кеңістік қызметін реттеуге байланысты маңызды екі бағдарламаны атап өту </w:t>
      </w:r>
      <w:r w:rsidR="00B34D38" w:rsidRPr="00EE49CE">
        <w:rPr>
          <w:rFonts w:ascii="Times New Roman" w:hAnsi="Times New Roman" w:cs="Times New Roman"/>
          <w:bCs/>
          <w:sz w:val="28"/>
          <w:szCs w:val="28"/>
          <w:lang w:val="kk-KZ"/>
        </w:rPr>
        <w:t>керек</w:t>
      </w:r>
      <w:r w:rsidRPr="00EE49CE">
        <w:rPr>
          <w:rFonts w:ascii="Times New Roman" w:hAnsi="Times New Roman" w:cs="Times New Roman"/>
          <w:bCs/>
          <w:sz w:val="28"/>
          <w:szCs w:val="28"/>
          <w:lang w:val="kk-KZ"/>
        </w:rPr>
        <w:t>. Бұл құжаттар: Қазақстан Президенті Қ</w:t>
      </w:r>
      <w:r w:rsidR="00F72FAD" w:rsidRPr="00EE49CE">
        <w:rPr>
          <w:rFonts w:ascii="Times New Roman" w:hAnsi="Times New Roman" w:cs="Times New Roman"/>
          <w:bCs/>
          <w:sz w:val="28"/>
          <w:szCs w:val="28"/>
          <w:lang w:val="kk-KZ"/>
        </w:rPr>
        <w:t xml:space="preserve">асым-Жомарт </w:t>
      </w:r>
      <w:r w:rsidRPr="00EE49CE">
        <w:rPr>
          <w:rFonts w:ascii="Times New Roman" w:hAnsi="Times New Roman" w:cs="Times New Roman"/>
          <w:bCs/>
          <w:sz w:val="28"/>
          <w:szCs w:val="28"/>
          <w:lang w:val="kk-KZ"/>
        </w:rPr>
        <w:t>Тоқаевтың 2023 жылғы 20 наурыздағы №145 қаулысымен қабылданған Қазақстан Республикасының ақпараттық доктринасы [</w:t>
      </w:r>
      <w:r w:rsidR="00C175BE" w:rsidRPr="00EE49CE">
        <w:rPr>
          <w:rFonts w:ascii="Times New Roman" w:hAnsi="Times New Roman" w:cs="Times New Roman"/>
          <w:bCs/>
          <w:sz w:val="28"/>
          <w:szCs w:val="28"/>
          <w:lang w:val="kk-KZ"/>
        </w:rPr>
        <w:t>68</w:t>
      </w:r>
      <w:r w:rsidR="00EF78C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және Қазақстан Республикасы Үкіметінің 2023 жылғы 28 наурыздағы № 269 қаулысымен қабылданған 2023-2029 жылдарға арналған цифрлық трансформация, </w:t>
      </w:r>
      <w:r w:rsidRPr="00EE49CE">
        <w:rPr>
          <w:rFonts w:ascii="Times New Roman" w:hAnsi="Times New Roman" w:cs="Times New Roman"/>
          <w:bCs/>
          <w:sz w:val="28"/>
          <w:szCs w:val="28"/>
          <w:lang w:val="kk-KZ"/>
        </w:rPr>
        <w:lastRenderedPageBreak/>
        <w:t>ақпараттық-коммуникациялық технологиялар саласын және киберқауіпсіздікті дамыту тұжырымдамасы [</w:t>
      </w:r>
      <w:r w:rsidR="00C175BE" w:rsidRPr="00EE49CE">
        <w:rPr>
          <w:rFonts w:ascii="Times New Roman" w:hAnsi="Times New Roman" w:cs="Times New Roman"/>
          <w:bCs/>
          <w:sz w:val="28"/>
          <w:szCs w:val="28"/>
          <w:lang w:val="kk-KZ"/>
        </w:rPr>
        <w:t>69</w:t>
      </w:r>
      <w:r w:rsidRPr="00EE49CE">
        <w:rPr>
          <w:rFonts w:ascii="Times New Roman" w:hAnsi="Times New Roman" w:cs="Times New Roman"/>
          <w:bCs/>
          <w:sz w:val="28"/>
          <w:szCs w:val="28"/>
          <w:lang w:val="kk-KZ"/>
        </w:rPr>
        <w:t>].</w:t>
      </w:r>
    </w:p>
    <w:p w14:paraId="35DB138F" w14:textId="77777777" w:rsidR="0028257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құжаттардың біріншісі – Қазақстан Республикасының ақпараттық доктринасы – еліміздегі ақпараттық сала қызметін дамуына бағытталған, ақпараттық кеңістіктің ашықтығы мен бәсекеге қабілеттілігін реттейтін қағидаттар</w:t>
      </w:r>
      <w:r w:rsidR="005A40F2" w:rsidRPr="00EE49CE">
        <w:rPr>
          <w:rFonts w:ascii="Times New Roman" w:hAnsi="Times New Roman" w:cs="Times New Roman"/>
          <w:bCs/>
          <w:sz w:val="28"/>
          <w:szCs w:val="28"/>
          <w:lang w:val="kk-KZ"/>
        </w:rPr>
        <w:t xml:space="preserve"> жүйесін құрайды. Сонымен бірге</w:t>
      </w:r>
      <w:r w:rsidRPr="00EE49CE">
        <w:rPr>
          <w:rFonts w:ascii="Times New Roman" w:hAnsi="Times New Roman" w:cs="Times New Roman"/>
          <w:bCs/>
          <w:sz w:val="28"/>
          <w:szCs w:val="28"/>
          <w:lang w:val="kk-KZ"/>
        </w:rPr>
        <w:t xml:space="preserve"> Ақпараттық доктрина мемлекет пен қоғамның үйлесімді дамуын қамтамасыз ететін және халықтың мүддесіне сай жүргізілетін идеялық-құндылық бағдарларды қамтиды. </w:t>
      </w:r>
    </w:p>
    <w:p w14:paraId="308A3755" w14:textId="77777777" w:rsidR="0028257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 Республикасының ақпараттық доктринасы: отандық ақпараттық кеңісіктігінің ағымдағы жағдайына талдау жасау, ақпараттық кеңістікті дамыту әдістері, ақпараттық саясатты одан әрі жетілдіру, отандық ақпараттық контенттің бәсекеге қабілеттілігін қамтамасыз ету және сапасын арттыру, отандық ақпараттық кеңістікті құндылықтық тұрғыдан толықтыру секілді қызметтерді қамтиды. Қазақстан ақпараттық қоғам жағдайында түрлі ақпараттық көздер арқылы жететін ақпараттар ағымын реттеу қызметі жалпы</w:t>
      </w:r>
      <w:r w:rsidR="0028257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адамзаттық құндылықтар ұстанымдарына сәйкес келетін және қоғам мүшелерінің негізгі құндылықтарын қалыптастыруға бағытталған идеяларға негізделу</w:t>
      </w:r>
      <w:r w:rsidR="00025588" w:rsidRPr="00EE49CE">
        <w:rPr>
          <w:rFonts w:ascii="Times New Roman" w:hAnsi="Times New Roman" w:cs="Times New Roman"/>
          <w:bCs/>
          <w:sz w:val="28"/>
          <w:szCs w:val="28"/>
          <w:lang w:val="kk-KZ"/>
        </w:rPr>
        <w:t>ге</w:t>
      </w:r>
      <w:r w:rsidRPr="00EE49CE">
        <w:rPr>
          <w:rFonts w:ascii="Times New Roman" w:hAnsi="Times New Roman" w:cs="Times New Roman"/>
          <w:bCs/>
          <w:sz w:val="28"/>
          <w:szCs w:val="28"/>
          <w:lang w:val="kk-KZ"/>
        </w:rPr>
        <w:t xml:space="preserve"> тиіс. </w:t>
      </w:r>
    </w:p>
    <w:p w14:paraId="41797E50"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Мемлекеттік ақпараттық саясат ұлттық құндылықтарды ұстануға бағытталғанын атап өткен жөн. Оның ішінде ең маңыздылары: тәуелсіздік пен патриотизм және әділеттілік пен заңның үстемдігі. Ақпараттық </w:t>
      </w:r>
      <w:r w:rsidR="00FF1D86"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kk-KZ"/>
        </w:rPr>
        <w:t>октринада азаматтардың құқықтық мәдениетін үнемі жетілдіріп отыру арқылы азаматтарда құқықтық тәртіп дағды</w:t>
      </w:r>
      <w:r w:rsidR="005A40F2" w:rsidRPr="00EE49CE">
        <w:rPr>
          <w:rFonts w:ascii="Times New Roman" w:hAnsi="Times New Roman" w:cs="Times New Roman"/>
          <w:bCs/>
          <w:sz w:val="28"/>
          <w:szCs w:val="28"/>
          <w:lang w:val="kk-KZ"/>
        </w:rPr>
        <w:t>сын қалыптастыру, сонымен қатар</w:t>
      </w:r>
      <w:r w:rsidRPr="00EE49CE">
        <w:rPr>
          <w:rFonts w:ascii="Times New Roman" w:hAnsi="Times New Roman" w:cs="Times New Roman"/>
          <w:bCs/>
          <w:sz w:val="28"/>
          <w:szCs w:val="28"/>
          <w:lang w:val="kk-KZ"/>
        </w:rPr>
        <w:t xml:space="preserve"> цензураға тыйым салу және азаматтық жауаптылық арқылы сөз бостандығын қамтасыз ету секілді негізгі мақсаттар атап өтілген [</w:t>
      </w:r>
      <w:r w:rsidR="00C175BE" w:rsidRPr="00EE49CE">
        <w:rPr>
          <w:rFonts w:ascii="Times New Roman" w:hAnsi="Times New Roman" w:cs="Times New Roman"/>
          <w:bCs/>
          <w:sz w:val="28"/>
          <w:szCs w:val="28"/>
          <w:lang w:val="kk-KZ"/>
        </w:rPr>
        <w:t>68</w:t>
      </w:r>
      <w:r w:rsidRPr="00EE49CE">
        <w:rPr>
          <w:rFonts w:ascii="Times New Roman" w:hAnsi="Times New Roman" w:cs="Times New Roman"/>
          <w:bCs/>
          <w:sz w:val="28"/>
          <w:szCs w:val="28"/>
          <w:lang w:val="kk-KZ"/>
        </w:rPr>
        <w:t>].</w:t>
      </w:r>
    </w:p>
    <w:p w14:paraId="6CEF9302" w14:textId="77777777" w:rsidR="0050145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Еліміздегі ақпараттық кеңістіктегі ақпараттар қызметін реттеуге байланысты екінші құжат – 2023-2029 жылдарға арналған цифрлық трансформация, ақпараттық</w:t>
      </w:r>
      <w:r w:rsidR="0028257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коммуникациялық технологиялар саласын және киберқауіпсіздікті дамыту тұжырымдамасы. Бұл тұжырымдаманың негізгі мақсаттары: ақпаратты</w:t>
      </w:r>
      <w:r w:rsidR="0028257D"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 xml:space="preserve"> кеңістіктің ағымдағы жағдайы, халықаралық тәжірбиеге шолу, цифрлық трансформацияның іске асырылуы, ақпараттық-коммуникациялық технологиялар және киберқауіпсіздік салаларын дамыту жағдайы, дамудың негізгі қағидаттары мен тәсілдері, нысаналы индикаторлар және күтілетін нәтижелерді (қағидаттар, тәсілдер, цифрық трансформация, деректерді басқару, ақпараттық-коммуникациялық технологияларды дамыту, киберқауіпсіздік) қамтитын алты бөлімнен тұрады. </w:t>
      </w:r>
    </w:p>
    <w:p w14:paraId="3DE7ACA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Аталған </w:t>
      </w:r>
      <w:r w:rsidR="00986303" w:rsidRPr="00EE49CE">
        <w:rPr>
          <w:rFonts w:ascii="Times New Roman" w:hAnsi="Times New Roman" w:cs="Times New Roman"/>
          <w:bCs/>
          <w:sz w:val="28"/>
          <w:szCs w:val="28"/>
          <w:lang w:val="kk-KZ"/>
        </w:rPr>
        <w:t>тұжырымдама</w:t>
      </w:r>
      <w:r w:rsidRPr="00EE49CE">
        <w:rPr>
          <w:rFonts w:ascii="Times New Roman" w:hAnsi="Times New Roman" w:cs="Times New Roman"/>
          <w:bCs/>
          <w:sz w:val="28"/>
          <w:szCs w:val="28"/>
          <w:lang w:val="kk-KZ"/>
        </w:rPr>
        <w:t xml:space="preserve"> аясында 2023 жылы Қазақстан Республик</w:t>
      </w:r>
      <w:r w:rsidR="00984736"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xml:space="preserve">сының </w:t>
      </w:r>
      <w:r w:rsidR="0050145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электрондық үкіметінің</w:t>
      </w:r>
      <w:r w:rsidR="0050145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архитектурасын жаңғырту жоспарланды және бірнеше салалар цифрландыру арқылы электрондық форматқа көшірілді. (мектепке дейінгі ұйымдарға бірыңғай цифрлық кезек; әскерге шақырудан босату немесе уақытша кейінге қалдыру рәсімін автоматтандыру; тұрғын үй алуға цифрлық кезек; онлайн режимінде еңбек шарттарын жаса</w:t>
      </w:r>
      <w:r w:rsidR="00984736"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моб</w:t>
      </w:r>
      <w:r w:rsidR="00FF1D86" w:rsidRPr="00EE49CE">
        <w:rPr>
          <w:rFonts w:ascii="Times New Roman" w:hAnsi="Times New Roman" w:cs="Times New Roman"/>
          <w:bCs/>
          <w:sz w:val="28"/>
          <w:szCs w:val="28"/>
          <w:lang w:val="kk-KZ"/>
        </w:rPr>
        <w:t>айл</w:t>
      </w:r>
      <w:r w:rsidRPr="00EE49CE">
        <w:rPr>
          <w:rFonts w:ascii="Times New Roman" w:hAnsi="Times New Roman" w:cs="Times New Roman"/>
          <w:bCs/>
          <w:sz w:val="28"/>
          <w:szCs w:val="28"/>
          <w:lang w:val="kk-KZ"/>
        </w:rPr>
        <w:t xml:space="preserve"> қосымшада жеке тұлғалар үшін кедендік декларациялау және т.б.). </w:t>
      </w:r>
      <w:r w:rsidR="00986303" w:rsidRPr="00EE49CE">
        <w:rPr>
          <w:rFonts w:ascii="Times New Roman" w:hAnsi="Times New Roman" w:cs="Times New Roman"/>
          <w:bCs/>
          <w:sz w:val="28"/>
          <w:szCs w:val="28"/>
          <w:lang w:val="kk-KZ"/>
        </w:rPr>
        <w:t>Тұжырымдамада</w:t>
      </w:r>
      <w:r w:rsidRPr="00EE49CE">
        <w:rPr>
          <w:rFonts w:ascii="Times New Roman" w:hAnsi="Times New Roman" w:cs="Times New Roman"/>
          <w:bCs/>
          <w:sz w:val="28"/>
          <w:szCs w:val="28"/>
          <w:lang w:val="kk-KZ"/>
        </w:rPr>
        <w:t xml:space="preserve"> көрсетілген шараларды жүзеге асырудың негізг</w:t>
      </w:r>
      <w:r w:rsidR="0050145D"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мақсаты </w:t>
      </w:r>
      <w:r w:rsidRPr="00EE49CE">
        <w:rPr>
          <w:rFonts w:ascii="Times New Roman" w:hAnsi="Times New Roman" w:cs="Times New Roman"/>
          <w:bCs/>
          <w:sz w:val="28"/>
          <w:szCs w:val="28"/>
          <w:lang w:val="kk-KZ"/>
        </w:rPr>
        <w:lastRenderedPageBreak/>
        <w:t>азаматтар мен бизнес өкілдерінің қызметін оңтайландыруға, әртүрлі деңгейдегі құжаттармен жұмыс жасау сатыларында уақыт үнемдеуге бағытталған [</w:t>
      </w:r>
      <w:r w:rsidR="00C175BE" w:rsidRPr="00EE49CE">
        <w:rPr>
          <w:rFonts w:ascii="Times New Roman" w:hAnsi="Times New Roman" w:cs="Times New Roman"/>
          <w:bCs/>
          <w:sz w:val="28"/>
          <w:szCs w:val="28"/>
          <w:lang w:val="kk-KZ"/>
        </w:rPr>
        <w:t>69</w:t>
      </w:r>
      <w:r w:rsidRPr="00EE49CE">
        <w:rPr>
          <w:rFonts w:ascii="Times New Roman" w:hAnsi="Times New Roman" w:cs="Times New Roman"/>
          <w:bCs/>
          <w:sz w:val="28"/>
          <w:szCs w:val="28"/>
          <w:lang w:val="kk-KZ"/>
        </w:rPr>
        <w:t>].</w:t>
      </w:r>
      <w:r w:rsidR="00984736" w:rsidRPr="00EE49CE">
        <w:rPr>
          <w:rFonts w:ascii="Times New Roman" w:hAnsi="Times New Roman" w:cs="Times New Roman"/>
          <w:bCs/>
          <w:sz w:val="28"/>
          <w:szCs w:val="28"/>
          <w:lang w:val="kk-KZ"/>
        </w:rPr>
        <w:t xml:space="preserve"> Бұл цифрлық оңтайландыру істері еңбек нарығында маңызды орын иеленетін жастардың да өзін кәдеге жаратып, кәсіби тұрғыдан дамуына, әл-ауқаты артқан қоғамдық субъектіге айналлуына мүмкіндік береді деп топшылдауға болады.  </w:t>
      </w:r>
    </w:p>
    <w:p w14:paraId="7BD7AFD3" w14:textId="77777777" w:rsidR="0050145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Қазақстандық ғалым Ғ.</w:t>
      </w:r>
      <w:r w:rsidR="006C0C3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Әбсаттаровтың пікірінше, Қазақстан халқының құқықтық санасын дамытуда бірнеше жұмыстар атқарылу</w:t>
      </w:r>
      <w:r w:rsidR="00D05071" w:rsidRPr="00EE49CE">
        <w:rPr>
          <w:rFonts w:ascii="Times New Roman" w:hAnsi="Times New Roman" w:cs="Times New Roman"/>
          <w:bCs/>
          <w:sz w:val="28"/>
          <w:szCs w:val="28"/>
          <w:lang w:val="kk-KZ"/>
        </w:rPr>
        <w:t>ға</w:t>
      </w:r>
      <w:r w:rsidRPr="00EE49CE">
        <w:rPr>
          <w:rFonts w:ascii="Times New Roman" w:hAnsi="Times New Roman" w:cs="Times New Roman"/>
          <w:bCs/>
          <w:sz w:val="28"/>
          <w:szCs w:val="28"/>
          <w:lang w:val="kk-KZ"/>
        </w:rPr>
        <w:t xml:space="preserve"> тиіс: біріншіден, құқықтық мемлекет пен азаматтық қоғам негіздерін қалыптастырудағы нақты саяси-құқықтық мәселелермен байланысты деректер ағымының сапасын өзгерту қажет; екіншіден, кадрлық мәселелерді шешу кезінде лауазымды тұлғалардың қолданыстағы заңнама мен елдің құқықтық саясатының негіздерін білуі талап етілуі керек; үшіншіден, халықтың құқықтық ақпараттандыруда ынталандыру жұмыстарын өзгерту қажет [</w:t>
      </w:r>
      <w:r w:rsidR="00C175BE" w:rsidRPr="00EE49CE">
        <w:rPr>
          <w:rFonts w:ascii="Times New Roman" w:hAnsi="Times New Roman" w:cs="Times New Roman"/>
          <w:bCs/>
          <w:sz w:val="28"/>
          <w:szCs w:val="28"/>
          <w:lang w:val="kk-KZ"/>
        </w:rPr>
        <w:t>70</w:t>
      </w:r>
      <w:r w:rsidRPr="00EE49CE">
        <w:rPr>
          <w:rFonts w:ascii="Times New Roman" w:hAnsi="Times New Roman" w:cs="Times New Roman"/>
          <w:bCs/>
          <w:sz w:val="28"/>
          <w:szCs w:val="28"/>
          <w:lang w:val="kk-KZ"/>
        </w:rPr>
        <w:t>].</w:t>
      </w:r>
    </w:p>
    <w:p w14:paraId="1C812917" w14:textId="77777777" w:rsidR="00567BB9"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бірге</w:t>
      </w:r>
      <w:r w:rsidR="00567BB9" w:rsidRPr="00EE49CE">
        <w:rPr>
          <w:rFonts w:ascii="Times New Roman" w:hAnsi="Times New Roman" w:cs="Times New Roman"/>
          <w:bCs/>
          <w:sz w:val="28"/>
          <w:szCs w:val="28"/>
          <w:lang w:val="kk-KZ"/>
        </w:rPr>
        <w:t xml:space="preserve"> құқықтық мәдениет пен құқықтық сананы дамыту, қоғамдағы заңдылықты нығайту, әлеуметтік әділеттілікті қамтамасыз ету және адам</w:t>
      </w:r>
      <w:r w:rsidR="00AA0151" w:rsidRPr="00EE49CE">
        <w:rPr>
          <w:rFonts w:ascii="Times New Roman" w:hAnsi="Times New Roman" w:cs="Times New Roman"/>
          <w:bCs/>
          <w:sz w:val="28"/>
          <w:szCs w:val="28"/>
          <w:lang w:val="kk-KZ"/>
        </w:rPr>
        <w:t>шылық</w:t>
      </w:r>
      <w:r w:rsidR="00567BB9" w:rsidRPr="00EE49CE">
        <w:rPr>
          <w:rFonts w:ascii="Times New Roman" w:hAnsi="Times New Roman" w:cs="Times New Roman"/>
          <w:bCs/>
          <w:sz w:val="28"/>
          <w:szCs w:val="28"/>
          <w:lang w:val="kk-KZ"/>
        </w:rPr>
        <w:t xml:space="preserve"> атмосфераны құру тұрғысынан үлкен рөлге ие. </w:t>
      </w:r>
      <w:r w:rsidR="00D05071" w:rsidRPr="00EE49CE">
        <w:rPr>
          <w:rFonts w:ascii="Times New Roman" w:hAnsi="Times New Roman" w:cs="Times New Roman"/>
          <w:bCs/>
          <w:sz w:val="28"/>
          <w:szCs w:val="28"/>
          <w:lang w:val="kk-KZ"/>
        </w:rPr>
        <w:t>Тұтастай алғанда</w:t>
      </w:r>
      <w:r w:rsidR="00567BB9" w:rsidRPr="00EE49CE">
        <w:rPr>
          <w:rFonts w:ascii="Times New Roman" w:hAnsi="Times New Roman" w:cs="Times New Roman"/>
          <w:bCs/>
          <w:sz w:val="28"/>
          <w:szCs w:val="28"/>
          <w:lang w:val="kk-KZ"/>
        </w:rPr>
        <w:t xml:space="preserve"> қоғамдағы құқықтық мәдениеттің төмен деңгейінің негізгі себептерінің бірі</w:t>
      </w:r>
      <w:r w:rsidR="00EB4D96" w:rsidRPr="00EE49CE">
        <w:rPr>
          <w:rFonts w:ascii="Times New Roman" w:hAnsi="Times New Roman" w:cs="Times New Roman"/>
          <w:bCs/>
          <w:sz w:val="28"/>
          <w:szCs w:val="28"/>
          <w:lang w:val="kk-KZ"/>
        </w:rPr>
        <w:t xml:space="preserve"> – </w:t>
      </w:r>
      <w:r w:rsidR="00567BB9" w:rsidRPr="00EE49CE">
        <w:rPr>
          <w:rFonts w:ascii="Times New Roman" w:hAnsi="Times New Roman" w:cs="Times New Roman"/>
          <w:bCs/>
          <w:sz w:val="28"/>
          <w:szCs w:val="28"/>
          <w:lang w:val="kk-KZ"/>
        </w:rPr>
        <w:t xml:space="preserve">азаматтардың мемлекеттік істерді басқару </w:t>
      </w:r>
      <w:r w:rsidR="009308EC" w:rsidRPr="00EE49CE">
        <w:rPr>
          <w:rFonts w:ascii="Times New Roman" w:hAnsi="Times New Roman" w:cs="Times New Roman"/>
          <w:bCs/>
          <w:sz w:val="28"/>
          <w:szCs w:val="28"/>
          <w:lang w:val="kk-KZ"/>
        </w:rPr>
        <w:t>үдерістер</w:t>
      </w:r>
      <w:r w:rsidR="00C3534B" w:rsidRPr="00EE49CE">
        <w:rPr>
          <w:rFonts w:ascii="Times New Roman" w:hAnsi="Times New Roman" w:cs="Times New Roman"/>
          <w:bCs/>
          <w:sz w:val="28"/>
          <w:szCs w:val="28"/>
          <w:lang w:val="kk-KZ"/>
        </w:rPr>
        <w:t>інен алшақ екен</w:t>
      </w:r>
      <w:r w:rsidR="00567BB9" w:rsidRPr="00EE49CE">
        <w:rPr>
          <w:rFonts w:ascii="Times New Roman" w:hAnsi="Times New Roman" w:cs="Times New Roman"/>
          <w:bCs/>
          <w:sz w:val="28"/>
          <w:szCs w:val="28"/>
          <w:lang w:val="kk-KZ"/>
        </w:rPr>
        <w:t>імен де байланыстыру</w:t>
      </w:r>
      <w:r w:rsidR="009E69C1" w:rsidRPr="00EE49CE">
        <w:rPr>
          <w:rFonts w:ascii="Times New Roman" w:hAnsi="Times New Roman" w:cs="Times New Roman"/>
          <w:bCs/>
          <w:sz w:val="28"/>
          <w:szCs w:val="28"/>
          <w:lang w:val="kk-KZ"/>
        </w:rPr>
        <w:t xml:space="preserve"> керек</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71</w:t>
      </w:r>
      <w:r w:rsidR="00EF78CC" w:rsidRPr="00EE49CE">
        <w:rPr>
          <w:rFonts w:ascii="Times New Roman" w:hAnsi="Times New Roman" w:cs="Times New Roman"/>
          <w:bCs/>
          <w:sz w:val="28"/>
          <w:szCs w:val="28"/>
          <w:lang w:val="kk-KZ"/>
        </w:rPr>
        <w:t>, 181</w:t>
      </w:r>
      <w:r w:rsidR="00C175BE" w:rsidRPr="00EE49CE">
        <w:rPr>
          <w:rFonts w:ascii="Times New Roman" w:hAnsi="Times New Roman" w:cs="Times New Roman"/>
          <w:bCs/>
          <w:sz w:val="28"/>
          <w:szCs w:val="28"/>
          <w:lang w:val="kk-KZ"/>
        </w:rPr>
        <w:t xml:space="preserve"> б.</w:t>
      </w:r>
      <w:r w:rsidR="00567BB9" w:rsidRPr="00EE49CE">
        <w:rPr>
          <w:rFonts w:ascii="Times New Roman" w:hAnsi="Times New Roman" w:cs="Times New Roman"/>
          <w:bCs/>
          <w:sz w:val="28"/>
          <w:szCs w:val="28"/>
          <w:lang w:val="kk-KZ"/>
        </w:rPr>
        <w:t xml:space="preserve">].  </w:t>
      </w:r>
    </w:p>
    <w:p w14:paraId="22121F8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Ақпараттық қоғамның қалыптасуымен тек құқықтық институттардың қызметі ғана емес, құқықтық ойға да әсер етіп, құқықтық сананың жаңаша даму сатысына жетуне, жалпыға бірдей құқықты түсінудің дамуына ықпал етеді. </w:t>
      </w:r>
    </w:p>
    <w:p w14:paraId="2C4FBB5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Заңдылықты нығайтудың басты құралдарының бірі азаматтарда жоғары дамыған құқықтық сана мен азаматтық борыш сезімін қалыптастыру және халықты құқықтық тәрбиелеуден бастау алады. Халықтың құқықтық санаға назарын арттыру жұмысы тек заңдылықты одан әрі нығайту міндетімен ғана емес, сондай-ақ елді жаңғырту жағдайында қоғамның әлеуметтік-мәдени қажеттіліктерінің барлық саласының дамытумен қатар жүзеге асады. Яғни,  ғылыми-техникалық прогрестің, қоғамның әлеуметтік-экономикалық дамуының, халықты</w:t>
      </w:r>
      <w:r w:rsidR="005A40F2" w:rsidRPr="00EE49CE">
        <w:rPr>
          <w:rFonts w:ascii="Times New Roman" w:hAnsi="Times New Roman" w:cs="Times New Roman"/>
          <w:bCs/>
          <w:sz w:val="28"/>
          <w:szCs w:val="28"/>
          <w:lang w:val="kk-KZ"/>
        </w:rPr>
        <w:t>ң саяси белсенділігі, сондай-ақ</w:t>
      </w:r>
      <w:r w:rsidRPr="00EE49CE">
        <w:rPr>
          <w:rFonts w:ascii="Times New Roman" w:hAnsi="Times New Roman" w:cs="Times New Roman"/>
          <w:bCs/>
          <w:sz w:val="28"/>
          <w:szCs w:val="28"/>
          <w:lang w:val="kk-KZ"/>
        </w:rPr>
        <w:t xml:space="preserve"> азаматтардың құқықтары мен заңды мүдделерін қанағаттандыру мен қорғауға назар аударумен қатар, қоғамдық тәртіпті, ұйымдасқан және тәртіпті қамтамасыз етуге қойылатын талаптардың артуын талап етеді. Мұның бәрі мемлекеттің заңдылық пен құқықтық тәртіпті нығайту жөніндегі жұмысының, оның ішінде қазақстандық адамдардың құқықтық сана деңгейін арттыру жөніндегі идеялық-тәрбие жұмысының әлеуметтік-саяси маңыздылығын көрсетеді [</w:t>
      </w:r>
      <w:r w:rsidR="00C175BE" w:rsidRPr="00EE49CE">
        <w:rPr>
          <w:rFonts w:ascii="Times New Roman" w:hAnsi="Times New Roman" w:cs="Times New Roman"/>
          <w:bCs/>
          <w:sz w:val="28"/>
          <w:szCs w:val="28"/>
          <w:lang w:val="kk-KZ"/>
        </w:rPr>
        <w:t>71</w:t>
      </w:r>
      <w:r w:rsidR="00EF78CC" w:rsidRPr="00EE49CE">
        <w:rPr>
          <w:rFonts w:ascii="Times New Roman" w:hAnsi="Times New Roman" w:cs="Times New Roman"/>
          <w:bCs/>
          <w:sz w:val="28"/>
          <w:szCs w:val="28"/>
          <w:lang w:val="kk-KZ"/>
        </w:rPr>
        <w:t>, 182</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09D378F0"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Құқықтық ақпарат көздері жастарға құқықтық ақпаратты өз қызметінде тиімдірек алуға және пайдалануға мүмкіндік береді. Құқықтық ақпаратты қолдану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жастар өздеріне қажетті: құқық ұғымдары, заң органдарының қызметі, құқықтық механизмдердің қызметі секілді құқықтық мазмұндағы ақпараттарды</w:t>
      </w:r>
      <w:r w:rsidR="007F5493" w:rsidRPr="00EE49CE">
        <w:rPr>
          <w:rFonts w:ascii="Times New Roman" w:hAnsi="Times New Roman" w:cs="Times New Roman"/>
          <w:bCs/>
          <w:sz w:val="28"/>
          <w:szCs w:val="28"/>
          <w:lang w:val="kk-KZ"/>
        </w:rPr>
        <w:t xml:space="preserve"> ала</w:t>
      </w:r>
      <w:r w:rsidRPr="00EE49CE">
        <w:rPr>
          <w:rFonts w:ascii="Times New Roman" w:hAnsi="Times New Roman" w:cs="Times New Roman"/>
          <w:bCs/>
          <w:sz w:val="28"/>
          <w:szCs w:val="28"/>
          <w:lang w:val="kk-KZ"/>
        </w:rPr>
        <w:t xml:space="preserve"> алады. Құқықтық сананы қалыптастыруда, азаматтарды құқықтық тәрбиелеуде және құқықтық мәдениетінің деңгейін арттыруда құқықтық ақпаратты оңтайлы пайдалану өте маңызды р</w:t>
      </w:r>
      <w:r w:rsidR="00D05071" w:rsidRPr="00EE49CE">
        <w:rPr>
          <w:rFonts w:ascii="Times New Roman" w:hAnsi="Times New Roman" w:cs="Times New Roman"/>
          <w:bCs/>
          <w:sz w:val="28"/>
          <w:szCs w:val="28"/>
          <w:lang w:val="kk-KZ"/>
        </w:rPr>
        <w:t>өл</w:t>
      </w:r>
      <w:r w:rsidRPr="00EE49CE">
        <w:rPr>
          <w:rFonts w:ascii="Times New Roman" w:hAnsi="Times New Roman" w:cs="Times New Roman"/>
          <w:bCs/>
          <w:sz w:val="28"/>
          <w:szCs w:val="28"/>
          <w:lang w:val="kk-KZ"/>
        </w:rPr>
        <w:t xml:space="preserve"> атқарады. Еліміздегі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жылдары жүргізіліп жатқан жаңа өзгерістер – телекоммуникациялар мен </w:t>
      </w:r>
      <w:r w:rsidRPr="00EE49CE">
        <w:rPr>
          <w:rFonts w:ascii="Times New Roman" w:hAnsi="Times New Roman" w:cs="Times New Roman"/>
          <w:bCs/>
          <w:sz w:val="28"/>
          <w:szCs w:val="28"/>
          <w:lang w:val="kk-KZ"/>
        </w:rPr>
        <w:lastRenderedPageBreak/>
        <w:t xml:space="preserve">ақпараттық технологиялардың жалпы қолжетімділігі құқықтық ақпаратты алу мен түсінудің бұрын қолданылған әдістерін заманауи, жылдамырақ және ыңғайлырақ әдістерге ауыстыруды жүзеге асыруы ақпараттық қоғам </w:t>
      </w:r>
      <w:r w:rsidR="00C3534B" w:rsidRPr="00EE49CE">
        <w:rPr>
          <w:rFonts w:ascii="Times New Roman" w:hAnsi="Times New Roman" w:cs="Times New Roman"/>
          <w:bCs/>
          <w:sz w:val="28"/>
          <w:szCs w:val="28"/>
          <w:lang w:val="kk-KZ"/>
        </w:rPr>
        <w:t>талаптарына сәйкес екен</w:t>
      </w:r>
      <w:r w:rsidRPr="00EE49CE">
        <w:rPr>
          <w:rFonts w:ascii="Times New Roman" w:hAnsi="Times New Roman" w:cs="Times New Roman"/>
          <w:bCs/>
          <w:sz w:val="28"/>
          <w:szCs w:val="28"/>
          <w:lang w:val="kk-KZ"/>
        </w:rPr>
        <w:t>ін білдіреді.</w:t>
      </w:r>
    </w:p>
    <w:p w14:paraId="10D351B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Ақпараттық-коммуникациялық технологиялардың қарқынды дамуы</w:t>
      </w:r>
      <w:r w:rsidR="00D05071" w:rsidRPr="00EE49CE">
        <w:rPr>
          <w:rFonts w:ascii="Times New Roman" w:hAnsi="Times New Roman" w:cs="Times New Roman"/>
          <w:bCs/>
          <w:sz w:val="28"/>
          <w:szCs w:val="28"/>
          <w:lang w:val="kk-KZ"/>
        </w:rPr>
        <w:t xml:space="preserve"> заң жүйесіне де оң әсерлер</w:t>
      </w:r>
      <w:r w:rsidRPr="00EE49CE">
        <w:rPr>
          <w:rFonts w:ascii="Times New Roman" w:hAnsi="Times New Roman" w:cs="Times New Roman"/>
          <w:bCs/>
          <w:sz w:val="28"/>
          <w:szCs w:val="28"/>
          <w:lang w:val="kk-KZ"/>
        </w:rPr>
        <w:t>імен қатар теріс әсерлерімен өзгерістер алып келді. Ақпараттық қоғамда ақпаратты және интернетті қолдану сауаттылығын және қәуіпсізділігін қамтамасыз ету мақсатында заңдардың қызметімен қатар, жас ұрпақты, ақ</w:t>
      </w:r>
      <w:r w:rsidR="007E7311" w:rsidRPr="00EE49CE">
        <w:rPr>
          <w:rFonts w:ascii="Times New Roman" w:hAnsi="Times New Roman" w:cs="Times New Roman"/>
          <w:bCs/>
          <w:sz w:val="28"/>
          <w:szCs w:val="28"/>
          <w:lang w:val="kk-KZ"/>
        </w:rPr>
        <w:t>параттық этика аясында виртуал</w:t>
      </w:r>
      <w:r w:rsidRPr="00EE49CE">
        <w:rPr>
          <w:rFonts w:ascii="Times New Roman" w:hAnsi="Times New Roman" w:cs="Times New Roman"/>
          <w:bCs/>
          <w:sz w:val="28"/>
          <w:szCs w:val="28"/>
          <w:lang w:val="kk-KZ"/>
        </w:rPr>
        <w:t xml:space="preserve"> әлемде мінез-құлық ережелерін тәрбиелеуге басымдық берілу, құқық пен информатиканың белгілі бір нормативтік актілер бойынша ынтымақтастығын дамыту қажеттілігі, сондай-ақ жеке және құқықтық өлшемде</w:t>
      </w:r>
      <w:r w:rsidR="005A40F2" w:rsidRPr="00EE49CE">
        <w:rPr>
          <w:rFonts w:ascii="Times New Roman" w:hAnsi="Times New Roman" w:cs="Times New Roman"/>
          <w:bCs/>
          <w:sz w:val="28"/>
          <w:szCs w:val="28"/>
          <w:lang w:val="kk-KZ"/>
        </w:rPr>
        <w:t>рді де зерттеу керек. Сондай-ақ</w:t>
      </w:r>
      <w:r w:rsidRPr="00EE49CE">
        <w:rPr>
          <w:rFonts w:ascii="Times New Roman" w:hAnsi="Times New Roman" w:cs="Times New Roman"/>
          <w:bCs/>
          <w:sz w:val="28"/>
          <w:szCs w:val="28"/>
          <w:lang w:val="kk-KZ"/>
        </w:rPr>
        <w:t xml:space="preserve"> құқықтық санаға әсер ететін ақпараттық қоғамдық қатынастарды мемлекет заңнамасымен құқықтық реттеу мүмкіндігін арттыру, барлық ақпараттық ресурстың құқықтық табиғатын талдау, осыған қатысты заңнаманы жетілдіру бойынша жұмыстарды жүргізу негізгі қажеттіліктер</w:t>
      </w:r>
      <w:r w:rsidR="007F5493" w:rsidRPr="00EE49CE">
        <w:rPr>
          <w:rFonts w:ascii="Times New Roman" w:hAnsi="Times New Roman" w:cs="Times New Roman"/>
          <w:bCs/>
          <w:sz w:val="28"/>
          <w:szCs w:val="28"/>
          <w:lang w:val="kk-KZ"/>
        </w:rPr>
        <w:t xml:space="preserve"> екенін ұмытпау керек</w:t>
      </w:r>
      <w:r w:rsidRPr="00EE49CE">
        <w:rPr>
          <w:rFonts w:ascii="Times New Roman" w:hAnsi="Times New Roman" w:cs="Times New Roman"/>
          <w:bCs/>
          <w:sz w:val="28"/>
          <w:szCs w:val="28"/>
          <w:lang w:val="kk-KZ"/>
        </w:rPr>
        <w:t xml:space="preserve">.  </w:t>
      </w:r>
    </w:p>
    <w:p w14:paraId="15F30B70" w14:textId="77777777" w:rsidR="00E44CE9" w:rsidRPr="00EE49CE" w:rsidRDefault="00984736" w:rsidP="00EE49CE">
      <w:pPr>
        <w:ind w:firstLine="709"/>
        <w:jc w:val="both"/>
        <w:rPr>
          <w:rFonts w:ascii="Times New Roman" w:hAnsi="Times New Roman" w:cs="Times New Roman"/>
          <w:bCs/>
          <w:sz w:val="28"/>
          <w:szCs w:val="28"/>
          <w:lang w:val="kk-KZ"/>
        </w:rPr>
      </w:pPr>
      <w:bookmarkStart w:id="11" w:name="_Hlk203928511"/>
      <w:r w:rsidRPr="00EE49CE">
        <w:rPr>
          <w:rFonts w:ascii="Times New Roman" w:hAnsi="Times New Roman" w:cs="Times New Roman"/>
          <w:bCs/>
          <w:sz w:val="28"/>
          <w:szCs w:val="28"/>
          <w:lang w:val="kk-KZ"/>
        </w:rPr>
        <w:t>Осы орайда</w:t>
      </w:r>
      <w:r w:rsidR="00E44CE9" w:rsidRPr="00EE49CE">
        <w:rPr>
          <w:rFonts w:ascii="Times New Roman" w:hAnsi="Times New Roman" w:cs="Times New Roman"/>
          <w:bCs/>
          <w:sz w:val="28"/>
          <w:szCs w:val="28"/>
          <w:lang w:val="kk-KZ"/>
        </w:rPr>
        <w:t xml:space="preserve"> жастарға қатысты заңнамалық қағиданың әсер етуін талдай келе «заңнамалық жастар» деген ұғым</w:t>
      </w:r>
      <w:r w:rsidRPr="00EE49CE">
        <w:rPr>
          <w:rFonts w:ascii="Times New Roman" w:hAnsi="Times New Roman" w:cs="Times New Roman"/>
          <w:bCs/>
          <w:sz w:val="28"/>
          <w:szCs w:val="28"/>
          <w:lang w:val="kk-KZ"/>
        </w:rPr>
        <w:t>ды</w:t>
      </w:r>
      <w:r w:rsidR="00E44CE9" w:rsidRPr="00EE49CE">
        <w:rPr>
          <w:rFonts w:ascii="Times New Roman" w:hAnsi="Times New Roman" w:cs="Times New Roman"/>
          <w:bCs/>
          <w:sz w:val="28"/>
          <w:szCs w:val="28"/>
          <w:lang w:val="kk-KZ"/>
        </w:rPr>
        <w:t xml:space="preserve"> пайдалануды ұсын</w:t>
      </w:r>
      <w:r w:rsidRPr="00EE49CE">
        <w:rPr>
          <w:rFonts w:ascii="Times New Roman" w:hAnsi="Times New Roman" w:cs="Times New Roman"/>
          <w:bCs/>
          <w:sz w:val="28"/>
          <w:szCs w:val="28"/>
          <w:lang w:val="kk-KZ"/>
        </w:rPr>
        <w:t>амыз</w:t>
      </w:r>
      <w:r w:rsidR="00E44CE9"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Бұл ұғымның </w:t>
      </w:r>
      <w:r w:rsidR="00E44CE9" w:rsidRPr="00EE49CE">
        <w:rPr>
          <w:rFonts w:ascii="Times New Roman" w:hAnsi="Times New Roman" w:cs="Times New Roman"/>
          <w:bCs/>
          <w:sz w:val="28"/>
          <w:szCs w:val="28"/>
          <w:lang w:val="kk-KZ"/>
        </w:rPr>
        <w:t>екі жағы бар деп тұжырым жаса</w:t>
      </w:r>
      <w:r w:rsidRPr="00EE49CE">
        <w:rPr>
          <w:rFonts w:ascii="Times New Roman" w:hAnsi="Times New Roman" w:cs="Times New Roman"/>
          <w:bCs/>
          <w:sz w:val="28"/>
          <w:szCs w:val="28"/>
          <w:lang w:val="kk-KZ"/>
        </w:rPr>
        <w:t>уға болады</w:t>
      </w:r>
      <w:r w:rsidR="00E44CE9" w:rsidRPr="00EE49CE">
        <w:rPr>
          <w:rFonts w:ascii="Times New Roman" w:hAnsi="Times New Roman" w:cs="Times New Roman"/>
          <w:bCs/>
          <w:sz w:val="28"/>
          <w:szCs w:val="28"/>
          <w:lang w:val="kk-KZ"/>
        </w:rPr>
        <w:t>.</w:t>
      </w:r>
    </w:p>
    <w:p w14:paraId="280A8A60" w14:textId="77777777" w:rsidR="007F5493" w:rsidRPr="00EE49CE" w:rsidRDefault="00E44CE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Біріншіден</w:t>
      </w:r>
      <w:r w:rsidR="00D05071"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жастарға қатысты мемлекеттік саясат міндетті түрде заңның негізінде болуға тиіс. </w:t>
      </w:r>
      <w:r w:rsidR="003758E9" w:rsidRPr="00EE49CE">
        <w:rPr>
          <w:rFonts w:ascii="Times New Roman" w:hAnsi="Times New Roman" w:cs="Times New Roman"/>
          <w:bCs/>
          <w:sz w:val="28"/>
          <w:szCs w:val="28"/>
          <w:lang w:val="kk-KZ"/>
        </w:rPr>
        <w:t>Ол</w:t>
      </w:r>
      <w:r w:rsidR="00984736" w:rsidRPr="00EE49CE">
        <w:rPr>
          <w:rFonts w:ascii="Times New Roman" w:hAnsi="Times New Roman" w:cs="Times New Roman"/>
          <w:bCs/>
          <w:sz w:val="28"/>
          <w:szCs w:val="28"/>
          <w:lang w:val="kk-KZ"/>
        </w:rPr>
        <w:t xml:space="preserve"> жайында </w:t>
      </w:r>
      <w:r w:rsidR="003758E9" w:rsidRPr="00EE49CE">
        <w:rPr>
          <w:rFonts w:ascii="Times New Roman" w:hAnsi="Times New Roman" w:cs="Times New Roman"/>
          <w:bCs/>
          <w:sz w:val="28"/>
          <w:szCs w:val="28"/>
          <w:lang w:val="kk-KZ"/>
        </w:rPr>
        <w:t xml:space="preserve">осы </w:t>
      </w:r>
      <w:r w:rsidR="00984736" w:rsidRPr="00EE49CE">
        <w:rPr>
          <w:rFonts w:ascii="Times New Roman" w:hAnsi="Times New Roman" w:cs="Times New Roman"/>
          <w:bCs/>
          <w:sz w:val="28"/>
          <w:szCs w:val="28"/>
          <w:lang w:val="kk-KZ"/>
        </w:rPr>
        <w:t>тарауда</w:t>
      </w:r>
      <w:r w:rsidR="003758E9" w:rsidRPr="00EE49CE">
        <w:rPr>
          <w:rFonts w:ascii="Times New Roman" w:hAnsi="Times New Roman" w:cs="Times New Roman"/>
          <w:bCs/>
          <w:sz w:val="28"/>
          <w:szCs w:val="28"/>
          <w:lang w:val="kk-KZ"/>
        </w:rPr>
        <w:t xml:space="preserve"> егжей-тегжейлі </w:t>
      </w:r>
      <w:r w:rsidR="00984736" w:rsidRPr="00EE49CE">
        <w:rPr>
          <w:rFonts w:ascii="Times New Roman" w:hAnsi="Times New Roman" w:cs="Times New Roman"/>
          <w:bCs/>
          <w:sz w:val="28"/>
          <w:szCs w:val="28"/>
          <w:lang w:val="kk-KZ"/>
        </w:rPr>
        <w:t>талдау жасадық</w:t>
      </w:r>
      <w:r w:rsidR="003758E9" w:rsidRPr="00EE49CE">
        <w:rPr>
          <w:rFonts w:ascii="Times New Roman" w:hAnsi="Times New Roman" w:cs="Times New Roman"/>
          <w:bCs/>
          <w:sz w:val="28"/>
          <w:szCs w:val="28"/>
          <w:lang w:val="kk-KZ"/>
        </w:rPr>
        <w:t xml:space="preserve">. Қазақстан егемендігін </w:t>
      </w:r>
      <w:r w:rsidR="00D05071" w:rsidRPr="00EE49CE">
        <w:rPr>
          <w:rFonts w:ascii="Times New Roman" w:hAnsi="Times New Roman" w:cs="Times New Roman"/>
          <w:bCs/>
          <w:sz w:val="28"/>
          <w:szCs w:val="28"/>
          <w:lang w:val="kk-KZ"/>
        </w:rPr>
        <w:t>қалпына келтірген</w:t>
      </w:r>
      <w:r w:rsidR="003758E9" w:rsidRPr="00EE49CE">
        <w:rPr>
          <w:rFonts w:ascii="Times New Roman" w:hAnsi="Times New Roman" w:cs="Times New Roman"/>
          <w:bCs/>
          <w:sz w:val="28"/>
          <w:szCs w:val="28"/>
          <w:lang w:val="kk-KZ"/>
        </w:rPr>
        <w:t xml:space="preserve"> тұста </w:t>
      </w:r>
      <w:r w:rsidR="00984736" w:rsidRPr="00EE49CE">
        <w:rPr>
          <w:rFonts w:ascii="Times New Roman" w:hAnsi="Times New Roman" w:cs="Times New Roman"/>
          <w:bCs/>
          <w:sz w:val="28"/>
          <w:szCs w:val="28"/>
          <w:lang w:val="kk-KZ"/>
        </w:rPr>
        <w:t xml:space="preserve">жастар саясатын үйлестіретін </w:t>
      </w:r>
      <w:r w:rsidR="003758E9" w:rsidRPr="00EE49CE">
        <w:rPr>
          <w:rFonts w:ascii="Times New Roman" w:hAnsi="Times New Roman" w:cs="Times New Roman"/>
          <w:bCs/>
          <w:sz w:val="28"/>
          <w:szCs w:val="28"/>
          <w:lang w:val="kk-KZ"/>
        </w:rPr>
        <w:t>бірінші заң қабылданған болатын. Содан кейін 1999, 2004, 2015, 2022 жылдарда жастар саясатына қатыста жаңа заңдар мен тұжырымдама қабылданды.</w:t>
      </w:r>
      <w:r w:rsidR="007F5493" w:rsidRPr="00EE49CE">
        <w:rPr>
          <w:rFonts w:ascii="Times New Roman" w:hAnsi="Times New Roman" w:cs="Times New Roman"/>
          <w:bCs/>
          <w:sz w:val="28"/>
          <w:szCs w:val="28"/>
          <w:lang w:val="kk-KZ"/>
        </w:rPr>
        <w:t xml:space="preserve"> </w:t>
      </w:r>
    </w:p>
    <w:p w14:paraId="376B51AD" w14:textId="77777777" w:rsidR="007F5493" w:rsidRPr="00EE49CE" w:rsidRDefault="007F549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Жастарға көрсетілетін қолдау бірінші кезекте мемлекеттік заңдар аясында іске асырылуда. Ондай қолдаудың түрлері жыл сайын </w:t>
      </w:r>
      <w:r w:rsidR="008E3CEC" w:rsidRPr="00EE49CE">
        <w:rPr>
          <w:rFonts w:ascii="Times New Roman" w:hAnsi="Times New Roman" w:cs="Times New Roman"/>
          <w:bCs/>
          <w:sz w:val="28"/>
          <w:szCs w:val="28"/>
          <w:lang w:val="kk-KZ"/>
        </w:rPr>
        <w:t xml:space="preserve">асып келеді. Атап айтсақ, тек </w:t>
      </w:r>
      <w:r w:rsidR="00476013" w:rsidRPr="00EE49CE">
        <w:rPr>
          <w:rFonts w:ascii="Times New Roman" w:hAnsi="Times New Roman" w:cs="Times New Roman"/>
          <w:bCs/>
          <w:sz w:val="28"/>
          <w:szCs w:val="28"/>
          <w:lang w:val="kk-KZ"/>
        </w:rPr>
        <w:t>кейінгі</w:t>
      </w:r>
      <w:r w:rsidR="008E3CEC" w:rsidRPr="00EE49CE">
        <w:rPr>
          <w:rFonts w:ascii="Times New Roman" w:hAnsi="Times New Roman" w:cs="Times New Roman"/>
          <w:bCs/>
          <w:sz w:val="28"/>
          <w:szCs w:val="28"/>
          <w:lang w:val="kk-KZ"/>
        </w:rPr>
        <w:t xml:space="preserve"> бір-екі жылда әскерден келген жастарға жоғары оқу орындарына тегін грант бөлу, әскер қатарында жүрген жастардың несиелік ауыртпалығын жеңілдету, ауылға дипломмен барған жастар мамандықтарының түрлерін көбейту, жас кәсіпкерлерге тиімді несие ұсыну, жас отбасыларға арнайы ипотекалық бағдарлама қарастыру, және т.б.</w:t>
      </w:r>
    </w:p>
    <w:p w14:paraId="2B293AA8" w14:textId="77777777" w:rsidR="00E44CE9" w:rsidRPr="00EE49CE" w:rsidRDefault="007F549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Сол себептен бүгінгі қазақстандық жастарды</w:t>
      </w:r>
      <w:r w:rsidR="003758E9" w:rsidRPr="00EE49CE">
        <w:rPr>
          <w:rFonts w:ascii="Times New Roman" w:hAnsi="Times New Roman" w:cs="Times New Roman"/>
          <w:bCs/>
          <w:sz w:val="28"/>
          <w:szCs w:val="28"/>
          <w:lang w:val="kk-KZ"/>
        </w:rPr>
        <w:t xml:space="preserve"> </w:t>
      </w:r>
      <w:r w:rsidR="008E3CEC" w:rsidRPr="00EE49CE">
        <w:rPr>
          <w:rFonts w:ascii="Times New Roman" w:hAnsi="Times New Roman" w:cs="Times New Roman"/>
          <w:bCs/>
          <w:sz w:val="28"/>
          <w:szCs w:val="28"/>
          <w:lang w:val="kk-KZ"/>
        </w:rPr>
        <w:t>«заң тұрғыс</w:t>
      </w:r>
      <w:r w:rsidR="0040648A" w:rsidRPr="00EE49CE">
        <w:rPr>
          <w:rFonts w:ascii="Times New Roman" w:hAnsi="Times New Roman" w:cs="Times New Roman"/>
          <w:bCs/>
          <w:sz w:val="28"/>
          <w:szCs w:val="28"/>
          <w:lang w:val="kk-KZ"/>
        </w:rPr>
        <w:t>ынан</w:t>
      </w:r>
      <w:r w:rsidR="008E3CEC" w:rsidRPr="00EE49CE">
        <w:rPr>
          <w:rFonts w:ascii="Times New Roman" w:hAnsi="Times New Roman" w:cs="Times New Roman"/>
          <w:bCs/>
          <w:sz w:val="28"/>
          <w:szCs w:val="28"/>
          <w:lang w:val="kk-KZ"/>
        </w:rPr>
        <w:t xml:space="preserve"> қолданған жастар» деуге толық негіз бар.</w:t>
      </w:r>
    </w:p>
    <w:p w14:paraId="67BC0C94" w14:textId="77777777" w:rsidR="00870E1A" w:rsidRPr="00EE49CE" w:rsidRDefault="003758E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Екіншіден</w:t>
      </w:r>
      <w:r w:rsidR="0040648A"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жастар санасының негізгі қазығы заңға бағыну болуға тиіс.</w:t>
      </w:r>
      <w:r w:rsidR="00EA2F0C" w:rsidRPr="00EE49CE">
        <w:rPr>
          <w:rFonts w:ascii="Times New Roman" w:hAnsi="Times New Roman" w:cs="Times New Roman"/>
          <w:bCs/>
          <w:sz w:val="28"/>
          <w:szCs w:val="28"/>
          <w:lang w:val="kk-KZ"/>
        </w:rPr>
        <w:t xml:space="preserve"> </w:t>
      </w:r>
      <w:r w:rsidR="009B4701" w:rsidRPr="00EE49CE">
        <w:rPr>
          <w:rFonts w:ascii="Times New Roman" w:hAnsi="Times New Roman" w:cs="Times New Roman"/>
          <w:bCs/>
          <w:sz w:val="28"/>
          <w:szCs w:val="28"/>
          <w:lang w:val="kk-KZ"/>
        </w:rPr>
        <w:t>Жастардың қ</w:t>
      </w:r>
      <w:r w:rsidR="00EA2F0C" w:rsidRPr="00EE49CE">
        <w:rPr>
          <w:rFonts w:ascii="Times New Roman" w:hAnsi="Times New Roman" w:cs="Times New Roman"/>
          <w:bCs/>
          <w:sz w:val="28"/>
          <w:szCs w:val="28"/>
          <w:lang w:val="kk-KZ"/>
        </w:rPr>
        <w:t xml:space="preserve">ұқықтық </w:t>
      </w:r>
      <w:r w:rsidR="009B4701" w:rsidRPr="00EE49CE">
        <w:rPr>
          <w:rFonts w:ascii="Times New Roman" w:hAnsi="Times New Roman" w:cs="Times New Roman"/>
          <w:bCs/>
          <w:sz w:val="28"/>
          <w:szCs w:val="28"/>
          <w:lang w:val="kk-KZ"/>
        </w:rPr>
        <w:t xml:space="preserve">санасын қалыптастыру </w:t>
      </w:r>
      <w:r w:rsidR="00A32C74" w:rsidRPr="00EE49CE">
        <w:rPr>
          <w:rFonts w:ascii="Times New Roman" w:hAnsi="Times New Roman" w:cs="Times New Roman"/>
          <w:bCs/>
          <w:sz w:val="28"/>
          <w:szCs w:val="28"/>
          <w:lang w:val="kk-KZ"/>
        </w:rPr>
        <w:t>бүгінде өте өзекті мәселе болып отыр. Заман</w:t>
      </w:r>
      <w:r w:rsidR="0040648A" w:rsidRPr="00EE49CE">
        <w:rPr>
          <w:rFonts w:ascii="Times New Roman" w:hAnsi="Times New Roman" w:cs="Times New Roman"/>
          <w:bCs/>
          <w:sz w:val="28"/>
          <w:szCs w:val="28"/>
          <w:lang w:val="kk-KZ"/>
        </w:rPr>
        <w:t>а</w:t>
      </w:r>
      <w:r w:rsidR="00A32C74" w:rsidRPr="00EE49CE">
        <w:rPr>
          <w:rFonts w:ascii="Times New Roman" w:hAnsi="Times New Roman" w:cs="Times New Roman"/>
          <w:bCs/>
          <w:sz w:val="28"/>
          <w:szCs w:val="28"/>
          <w:lang w:val="kk-KZ"/>
        </w:rPr>
        <w:t xml:space="preserve">уи ақпараттық </w:t>
      </w:r>
      <w:r w:rsidR="00984736" w:rsidRPr="00EE49CE">
        <w:rPr>
          <w:rFonts w:ascii="Times New Roman" w:hAnsi="Times New Roman" w:cs="Times New Roman"/>
          <w:bCs/>
          <w:sz w:val="28"/>
          <w:szCs w:val="28"/>
          <w:lang w:val="kk-KZ"/>
        </w:rPr>
        <w:t>желілер</w:t>
      </w:r>
      <w:r w:rsidR="00A32C74" w:rsidRPr="00EE49CE">
        <w:rPr>
          <w:rFonts w:ascii="Times New Roman" w:hAnsi="Times New Roman" w:cs="Times New Roman"/>
          <w:bCs/>
          <w:sz w:val="28"/>
          <w:szCs w:val="28"/>
          <w:lang w:val="kk-KZ"/>
        </w:rPr>
        <w:t xml:space="preserve">: Интернет, </w:t>
      </w:r>
      <w:r w:rsidR="00870E1A" w:rsidRPr="00EE49CE">
        <w:rPr>
          <w:rFonts w:ascii="Times New Roman" w:hAnsi="Times New Roman" w:cs="Times New Roman"/>
          <w:bCs/>
          <w:sz w:val="28"/>
          <w:szCs w:val="28"/>
          <w:lang w:val="kk-KZ"/>
        </w:rPr>
        <w:t xml:space="preserve">әлеуметтік желілер, Инстаграмм мен ТикТок, т.т.б., арқылы келетін ақпараттың пайдасынан гөрі зияны басым бүгінде. </w:t>
      </w:r>
    </w:p>
    <w:p w14:paraId="343B89E5" w14:textId="77777777" w:rsidR="00706D1C" w:rsidRPr="00EE49CE" w:rsidRDefault="00870E1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Мысалы, діни ағымдар туралы неше түрлі жалған ақпарат тарауда, солардың арасында Қазақстанда ислам мемлекетін құру, немесе біздің дәстүрлерге қарсы шығу, мемлекеттік заңдарға бағынбау сынды идеялар көптеп кездеседі.</w:t>
      </w:r>
    </w:p>
    <w:p w14:paraId="6B25E0E5" w14:textId="77777777" w:rsidR="00E8683F" w:rsidRPr="00EE49CE" w:rsidRDefault="00706D1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Жастар санасын улайтын тағы бір бағыт – қазақ менталитетіне жат, заңға қайшы келетін теріс қ</w:t>
      </w:r>
      <w:r w:rsidR="00E8683F"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л</w:t>
      </w:r>
      <w:r w:rsidR="00E8683F"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қтардың тарал</w:t>
      </w:r>
      <w:r w:rsidR="00984736" w:rsidRPr="00EE49CE">
        <w:rPr>
          <w:rFonts w:ascii="Times New Roman" w:hAnsi="Times New Roman" w:cs="Times New Roman"/>
          <w:bCs/>
          <w:sz w:val="28"/>
          <w:szCs w:val="28"/>
          <w:lang w:val="kk-KZ"/>
        </w:rPr>
        <w:t>уы</w:t>
      </w:r>
      <w:r w:rsidRPr="00EE49CE">
        <w:rPr>
          <w:rFonts w:ascii="Times New Roman" w:hAnsi="Times New Roman" w:cs="Times New Roman"/>
          <w:bCs/>
          <w:sz w:val="28"/>
          <w:szCs w:val="28"/>
          <w:lang w:val="kk-KZ"/>
        </w:rPr>
        <w:t>, әсіресе лудомания (құмарлық ойындарға берілу), наркомания</w:t>
      </w:r>
      <w:r w:rsidR="00E8683F" w:rsidRPr="00EE49CE">
        <w:rPr>
          <w:rFonts w:ascii="Times New Roman" w:hAnsi="Times New Roman" w:cs="Times New Roman"/>
          <w:bCs/>
          <w:sz w:val="28"/>
          <w:szCs w:val="28"/>
          <w:lang w:val="kk-KZ"/>
        </w:rPr>
        <w:t xml:space="preserve">, маскүнемдік, жезөкшелік. </w:t>
      </w:r>
    </w:p>
    <w:p w14:paraId="27318EB4" w14:textId="77777777" w:rsidR="00EA06DF"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қатар</w:t>
      </w:r>
      <w:r w:rsidR="006117AB" w:rsidRPr="00EE49CE">
        <w:rPr>
          <w:rFonts w:ascii="Times New Roman" w:hAnsi="Times New Roman" w:cs="Times New Roman"/>
          <w:bCs/>
          <w:sz w:val="28"/>
          <w:szCs w:val="28"/>
          <w:lang w:val="kk-KZ"/>
        </w:rPr>
        <w:t xml:space="preserve"> ақпараттық-коммуникациялық құралдар арқылы жастарға қарсы да, жастардың өздерінен де жасалатын қылмыс түрі көбейіп келеді. Қаржылық пирамида, </w:t>
      </w:r>
      <w:r w:rsidR="00EA06DF" w:rsidRPr="00EE49CE">
        <w:rPr>
          <w:rFonts w:ascii="Times New Roman" w:hAnsi="Times New Roman" w:cs="Times New Roman"/>
          <w:bCs/>
          <w:sz w:val="28"/>
          <w:szCs w:val="28"/>
          <w:lang w:val="kk-KZ"/>
        </w:rPr>
        <w:t>жалған несие алу, интернет алаяқтық сынды заң бұзушылық күннен күнге өршіп келеді.</w:t>
      </w:r>
    </w:p>
    <w:p w14:paraId="333C5D3E" w14:textId="77777777" w:rsidR="00344CBB" w:rsidRPr="00EE49CE" w:rsidRDefault="006B3F2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Осындай жағдайда жастарда құқық</w:t>
      </w:r>
      <w:r w:rsidR="00706D1C"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сананы қалыптастыру бірінші орындағы міндет болмақ. </w:t>
      </w:r>
      <w:r w:rsidR="00344CBB" w:rsidRPr="00EE49CE">
        <w:rPr>
          <w:rFonts w:ascii="Times New Roman" w:hAnsi="Times New Roman" w:cs="Times New Roman"/>
          <w:bCs/>
          <w:sz w:val="28"/>
          <w:szCs w:val="28"/>
          <w:lang w:val="kk-KZ"/>
        </w:rPr>
        <w:t>Бір айтып кететін жайт – заңға бағыну біздің қанымызда бар әдет.</w:t>
      </w:r>
    </w:p>
    <w:p w14:paraId="2DD1E2CD" w14:textId="77777777" w:rsidR="006E5990" w:rsidRPr="00EE49CE" w:rsidRDefault="00344CB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Сонау түркілік заманнан саяси құндылықтар арасында маңызды </w:t>
      </w:r>
      <w:r w:rsidR="00251432" w:rsidRPr="00EE49CE">
        <w:rPr>
          <w:rFonts w:ascii="Times New Roman" w:hAnsi="Times New Roman" w:cs="Times New Roman"/>
          <w:bCs/>
          <w:sz w:val="28"/>
          <w:szCs w:val="28"/>
          <w:lang w:val="kk-KZ"/>
        </w:rPr>
        <w:t>мәнге ие</w:t>
      </w:r>
      <w:r w:rsidRPr="00EE49CE">
        <w:rPr>
          <w:rFonts w:ascii="Times New Roman" w:hAnsi="Times New Roman" w:cs="Times New Roman"/>
          <w:bCs/>
          <w:sz w:val="28"/>
          <w:szCs w:val="28"/>
          <w:lang w:val="kk-KZ"/>
        </w:rPr>
        <w:t xml:space="preserve"> құндылық </w:t>
      </w:r>
      <w:r w:rsidR="006E599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6E5990" w:rsidRPr="00EE49CE">
        <w:rPr>
          <w:rFonts w:ascii="Times New Roman" w:hAnsi="Times New Roman" w:cs="Times New Roman"/>
          <w:bCs/>
          <w:sz w:val="28"/>
          <w:szCs w:val="28"/>
          <w:lang w:val="kk-KZ"/>
        </w:rPr>
        <w:t>ме</w:t>
      </w:r>
      <w:r w:rsidR="00251432" w:rsidRPr="00EE49CE">
        <w:rPr>
          <w:rFonts w:ascii="Times New Roman" w:hAnsi="Times New Roman" w:cs="Times New Roman"/>
          <w:bCs/>
          <w:sz w:val="28"/>
          <w:szCs w:val="28"/>
          <w:lang w:val="kk-KZ"/>
        </w:rPr>
        <w:t>м</w:t>
      </w:r>
      <w:r w:rsidR="006E5990" w:rsidRPr="00EE49CE">
        <w:rPr>
          <w:rFonts w:ascii="Times New Roman" w:hAnsi="Times New Roman" w:cs="Times New Roman"/>
          <w:bCs/>
          <w:sz w:val="28"/>
          <w:szCs w:val="28"/>
          <w:lang w:val="kk-KZ"/>
        </w:rPr>
        <w:t xml:space="preserve">лекет, билік, заң. Тәңірден бастау алатын қағандар билігінің қасиеттілігі көптеген </w:t>
      </w:r>
      <w:r w:rsidR="00544E7B" w:rsidRPr="00EE49CE">
        <w:rPr>
          <w:rFonts w:ascii="Times New Roman" w:hAnsi="Times New Roman" w:cs="Times New Roman"/>
          <w:bCs/>
          <w:sz w:val="28"/>
          <w:szCs w:val="28"/>
          <w:lang w:val="kk-KZ"/>
        </w:rPr>
        <w:t>байырғы</w:t>
      </w:r>
      <w:r w:rsidR="007C2677" w:rsidRPr="00EE49CE">
        <w:rPr>
          <w:rFonts w:ascii="Times New Roman" w:hAnsi="Times New Roman" w:cs="Times New Roman"/>
          <w:bCs/>
          <w:sz w:val="28"/>
          <w:szCs w:val="28"/>
          <w:lang w:val="kk-KZ"/>
        </w:rPr>
        <w:t xml:space="preserve"> түркі ескерткіш</w:t>
      </w:r>
      <w:r w:rsidR="006E5990" w:rsidRPr="00EE49CE">
        <w:rPr>
          <w:rFonts w:ascii="Times New Roman" w:hAnsi="Times New Roman" w:cs="Times New Roman"/>
          <w:bCs/>
          <w:sz w:val="28"/>
          <w:szCs w:val="28"/>
          <w:lang w:val="kk-KZ"/>
        </w:rPr>
        <w:t xml:space="preserve">інде </w:t>
      </w:r>
      <w:r w:rsidR="007E1F97" w:rsidRPr="00EE49CE">
        <w:rPr>
          <w:rFonts w:ascii="Times New Roman" w:hAnsi="Times New Roman" w:cs="Times New Roman"/>
          <w:bCs/>
          <w:sz w:val="28"/>
          <w:szCs w:val="28"/>
          <w:lang w:val="kk-KZ"/>
        </w:rPr>
        <w:t>қашалып жазылды</w:t>
      </w:r>
      <w:r w:rsidR="006E5990" w:rsidRPr="00EE49CE">
        <w:rPr>
          <w:rFonts w:ascii="Times New Roman" w:hAnsi="Times New Roman" w:cs="Times New Roman"/>
          <w:bCs/>
          <w:sz w:val="28"/>
          <w:szCs w:val="28"/>
          <w:lang w:val="kk-KZ"/>
        </w:rPr>
        <w:t>. Тәңірі қағандарға билікті береді, мұндай өкілдік өте қиын саяси жағдайларда бұл билікті нығайтуға</w:t>
      </w:r>
      <w:r w:rsidR="007C2677" w:rsidRPr="00EE49CE">
        <w:rPr>
          <w:rFonts w:ascii="Times New Roman" w:hAnsi="Times New Roman" w:cs="Times New Roman"/>
          <w:bCs/>
          <w:sz w:val="28"/>
          <w:szCs w:val="28"/>
          <w:lang w:val="kk-KZ"/>
        </w:rPr>
        <w:t xml:space="preserve"> тиіс еді. Көптеген </w:t>
      </w:r>
      <w:r w:rsidR="0040648A" w:rsidRPr="00EE49CE">
        <w:rPr>
          <w:rFonts w:ascii="Times New Roman" w:hAnsi="Times New Roman" w:cs="Times New Roman"/>
          <w:bCs/>
          <w:sz w:val="28"/>
          <w:szCs w:val="28"/>
          <w:lang w:val="kk-KZ"/>
        </w:rPr>
        <w:t xml:space="preserve">байырғы </w:t>
      </w:r>
      <w:r w:rsidR="007C2677" w:rsidRPr="00EE49CE">
        <w:rPr>
          <w:rFonts w:ascii="Times New Roman" w:hAnsi="Times New Roman" w:cs="Times New Roman"/>
          <w:bCs/>
          <w:sz w:val="28"/>
          <w:szCs w:val="28"/>
          <w:lang w:val="kk-KZ"/>
        </w:rPr>
        <w:t>ескерткіш</w:t>
      </w:r>
      <w:r w:rsidR="006E5990" w:rsidRPr="00EE49CE">
        <w:rPr>
          <w:rFonts w:ascii="Times New Roman" w:hAnsi="Times New Roman" w:cs="Times New Roman"/>
          <w:bCs/>
          <w:sz w:val="28"/>
          <w:szCs w:val="28"/>
          <w:lang w:val="kk-KZ"/>
        </w:rPr>
        <w:t xml:space="preserve"> сол кездегі саяси тарихты, әсіресе, шайқастар, жеңіс пен жеңіліске толы көршілес халықтармен қарым-қатынасын суреттейді. Мұндай жағдайда киелі сипаттағы күшті күш болмаса, мемлекетті сақтау, нығайту қиын болды.</w:t>
      </w:r>
    </w:p>
    <w:p w14:paraId="6B5659D3" w14:textId="4269AF3E" w:rsidR="00EF78CC" w:rsidRPr="00EE49CE" w:rsidRDefault="0084476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себептен бүгінгі қазақстандық жастардың санасы құқықтық сана </w:t>
      </w:r>
      <w:r w:rsidR="0040648A" w:rsidRPr="00EE49CE">
        <w:rPr>
          <w:rFonts w:ascii="Times New Roman" w:hAnsi="Times New Roman" w:cs="Times New Roman"/>
          <w:bCs/>
          <w:sz w:val="28"/>
          <w:szCs w:val="28"/>
          <w:lang w:val="kk-KZ"/>
        </w:rPr>
        <w:t xml:space="preserve">арнасында </w:t>
      </w:r>
      <w:r w:rsidRPr="00EE49CE">
        <w:rPr>
          <w:rFonts w:ascii="Times New Roman" w:hAnsi="Times New Roman" w:cs="Times New Roman"/>
          <w:bCs/>
          <w:sz w:val="28"/>
          <w:szCs w:val="28"/>
          <w:lang w:val="kk-KZ"/>
        </w:rPr>
        <w:t>болғаны абзал. Оларды «заңға бағынатын жастар» десек жастар саясатының негізгі міндеттерінің бірі іске асар еді.</w:t>
      </w:r>
      <w:r w:rsidR="00E3225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Ал осы екі анықтаманы қосып бір ұғымға сыйдыратын бо</w:t>
      </w:r>
      <w:r w:rsidR="002F3801" w:rsidRPr="00EE49CE">
        <w:rPr>
          <w:rFonts w:ascii="Times New Roman" w:hAnsi="Times New Roman" w:cs="Times New Roman"/>
          <w:bCs/>
          <w:sz w:val="28"/>
          <w:szCs w:val="28"/>
          <w:lang w:val="kk-KZ"/>
        </w:rPr>
        <w:t>л</w:t>
      </w:r>
      <w:r w:rsidRPr="00EE49CE">
        <w:rPr>
          <w:rFonts w:ascii="Times New Roman" w:hAnsi="Times New Roman" w:cs="Times New Roman"/>
          <w:bCs/>
          <w:sz w:val="28"/>
          <w:szCs w:val="28"/>
          <w:lang w:val="kk-KZ"/>
        </w:rPr>
        <w:t>сақ, онд</w:t>
      </w:r>
      <w:r w:rsidR="002F3801"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xml:space="preserve"> бүгінгі қазақстандық жастарды қысқаша «заңнамалық жастар» деп айтуға толық негіз бар. Әрине бұл ұсыныс</w:t>
      </w:r>
      <w:r w:rsidR="002F3801" w:rsidRPr="00EE49CE">
        <w:rPr>
          <w:rFonts w:ascii="Times New Roman" w:hAnsi="Times New Roman" w:cs="Times New Roman"/>
          <w:bCs/>
          <w:sz w:val="28"/>
          <w:szCs w:val="28"/>
          <w:lang w:val="kk-KZ"/>
        </w:rPr>
        <w:t>тың</w:t>
      </w:r>
      <w:r w:rsidRPr="00EE49CE">
        <w:rPr>
          <w:rFonts w:ascii="Times New Roman" w:hAnsi="Times New Roman" w:cs="Times New Roman"/>
          <w:bCs/>
          <w:sz w:val="28"/>
          <w:szCs w:val="28"/>
          <w:lang w:val="kk-KZ"/>
        </w:rPr>
        <w:t xml:space="preserve"> ары қарай талқылану</w:t>
      </w:r>
      <w:r w:rsidR="0040648A" w:rsidRPr="00EE49CE">
        <w:rPr>
          <w:rFonts w:ascii="Times New Roman" w:hAnsi="Times New Roman" w:cs="Times New Roman"/>
          <w:bCs/>
          <w:sz w:val="28"/>
          <w:szCs w:val="28"/>
          <w:lang w:val="kk-KZ"/>
        </w:rPr>
        <w:t>ға</w:t>
      </w:r>
      <w:r w:rsidRPr="00EE49CE">
        <w:rPr>
          <w:rFonts w:ascii="Times New Roman" w:hAnsi="Times New Roman" w:cs="Times New Roman"/>
          <w:bCs/>
          <w:sz w:val="28"/>
          <w:szCs w:val="28"/>
          <w:lang w:val="kk-KZ"/>
        </w:rPr>
        <w:t xml:space="preserve"> тиі</w:t>
      </w:r>
      <w:r w:rsidR="006C0C3F" w:rsidRPr="00EE49CE">
        <w:rPr>
          <w:rFonts w:ascii="Times New Roman" w:hAnsi="Times New Roman" w:cs="Times New Roman"/>
          <w:bCs/>
          <w:sz w:val="28"/>
          <w:szCs w:val="28"/>
          <w:lang w:val="kk-KZ"/>
        </w:rPr>
        <w:t>с екенін жоққа шығ</w:t>
      </w:r>
      <w:r w:rsidR="009A4863" w:rsidRPr="00EE49CE">
        <w:rPr>
          <w:rFonts w:ascii="Times New Roman" w:hAnsi="Times New Roman" w:cs="Times New Roman"/>
          <w:bCs/>
          <w:sz w:val="28"/>
          <w:szCs w:val="28"/>
          <w:lang w:val="kk-KZ"/>
        </w:rPr>
        <w:t>а</w:t>
      </w:r>
      <w:r w:rsidR="006C0C3F" w:rsidRPr="00EE49CE">
        <w:rPr>
          <w:rFonts w:ascii="Times New Roman" w:hAnsi="Times New Roman" w:cs="Times New Roman"/>
          <w:bCs/>
          <w:sz w:val="28"/>
          <w:szCs w:val="28"/>
          <w:lang w:val="kk-KZ"/>
        </w:rPr>
        <w:t>рмаймыз.</w:t>
      </w:r>
      <w:r w:rsidR="009A4863" w:rsidRPr="00EE49CE">
        <w:rPr>
          <w:rFonts w:ascii="Times New Roman" w:hAnsi="Times New Roman" w:cs="Times New Roman"/>
          <w:bCs/>
          <w:sz w:val="28"/>
          <w:szCs w:val="28"/>
          <w:lang w:val="kk-KZ"/>
        </w:rPr>
        <w:t xml:space="preserve"> </w:t>
      </w:r>
    </w:p>
    <w:p w14:paraId="04EB063E" w14:textId="0279187F" w:rsidR="00716286" w:rsidRPr="00EE49CE" w:rsidRDefault="006F4D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ab/>
      </w:r>
    </w:p>
    <w:p w14:paraId="475B3A4F" w14:textId="77777777" w:rsidR="00716286" w:rsidRPr="00EE49CE" w:rsidRDefault="00716286" w:rsidP="00EE49CE">
      <w:pPr>
        <w:ind w:firstLine="709"/>
        <w:jc w:val="both"/>
        <w:rPr>
          <w:rFonts w:ascii="Times New Roman" w:hAnsi="Times New Roman" w:cs="Times New Roman"/>
          <w:bCs/>
          <w:sz w:val="28"/>
          <w:szCs w:val="28"/>
          <w:lang w:val="kk-KZ"/>
        </w:rPr>
      </w:pPr>
    </w:p>
    <w:bookmarkEnd w:id="11"/>
    <w:p w14:paraId="11D8D4F9" w14:textId="77777777" w:rsidR="0084476B" w:rsidRPr="00EE49CE" w:rsidRDefault="00323ECA"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t>1.3 Жастарға білім берудің заманауи платформаларының мәдени-әлеумет</w:t>
      </w:r>
      <w:r w:rsidR="006C0C3F" w:rsidRPr="00EE49CE">
        <w:rPr>
          <w:rFonts w:ascii="Times New Roman" w:hAnsi="Times New Roman" w:cs="Times New Roman"/>
          <w:b/>
          <w:color w:val="auto"/>
          <w:sz w:val="28"/>
          <w:szCs w:val="28"/>
          <w:lang w:val="kk-KZ"/>
        </w:rPr>
        <w:t>тік, саяси</w:t>
      </w:r>
      <w:r w:rsidR="002F3801" w:rsidRPr="00EE49CE">
        <w:rPr>
          <w:rFonts w:ascii="Times New Roman" w:hAnsi="Times New Roman" w:cs="Times New Roman"/>
          <w:b/>
          <w:color w:val="auto"/>
          <w:sz w:val="28"/>
          <w:szCs w:val="28"/>
          <w:lang w:val="kk-KZ"/>
        </w:rPr>
        <w:t>-</w:t>
      </w:r>
      <w:r w:rsidR="006C0C3F" w:rsidRPr="00EE49CE">
        <w:rPr>
          <w:rFonts w:ascii="Times New Roman" w:hAnsi="Times New Roman" w:cs="Times New Roman"/>
          <w:b/>
          <w:color w:val="auto"/>
          <w:sz w:val="28"/>
          <w:szCs w:val="28"/>
          <w:lang w:val="kk-KZ"/>
        </w:rPr>
        <w:t>философиялық келбеті</w:t>
      </w:r>
    </w:p>
    <w:p w14:paraId="466F19FE" w14:textId="77777777" w:rsidR="00EF78CC" w:rsidRPr="00EE49CE" w:rsidRDefault="00EF78CC" w:rsidP="00EE49CE">
      <w:pPr>
        <w:ind w:firstLine="709"/>
        <w:jc w:val="both"/>
        <w:rPr>
          <w:rFonts w:ascii="Times New Roman" w:hAnsi="Times New Roman" w:cs="Times New Roman"/>
          <w:bCs/>
          <w:sz w:val="28"/>
          <w:szCs w:val="28"/>
          <w:lang w:val="kk-KZ"/>
        </w:rPr>
      </w:pPr>
      <w:bookmarkStart w:id="12" w:name="_Hlk203928578"/>
    </w:p>
    <w:p w14:paraId="2F44EE5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 адамды алдын ала белгіленген мақсаттарға бағыттайтын және индивидтің тұлға ретінде қалыптасуын, оның көзқарасын, білімі мен дағды деңгейін дамытуға бағытталған </w:t>
      </w:r>
      <w:r w:rsidR="009308EC" w:rsidRPr="00EE49CE">
        <w:rPr>
          <w:rFonts w:ascii="Times New Roman" w:hAnsi="Times New Roman" w:cs="Times New Roman"/>
          <w:bCs/>
          <w:sz w:val="28"/>
          <w:szCs w:val="28"/>
          <w:lang w:val="kk-KZ"/>
        </w:rPr>
        <w:t>үдерістер</w:t>
      </w:r>
      <w:r w:rsidRPr="00EE49CE">
        <w:rPr>
          <w:rFonts w:ascii="Times New Roman" w:hAnsi="Times New Roman" w:cs="Times New Roman"/>
          <w:bCs/>
          <w:sz w:val="28"/>
          <w:szCs w:val="28"/>
          <w:lang w:val="kk-KZ"/>
        </w:rPr>
        <w:t xml:space="preserve">дің жиынтығы ретінде анықталады. </w:t>
      </w:r>
      <w:r w:rsidR="009A4863" w:rsidRPr="00EE49CE">
        <w:rPr>
          <w:rFonts w:ascii="Times New Roman" w:hAnsi="Times New Roman" w:cs="Times New Roman"/>
          <w:bCs/>
          <w:sz w:val="28"/>
          <w:szCs w:val="28"/>
          <w:lang w:val="kk-KZ"/>
        </w:rPr>
        <w:t>Қазіргі</w:t>
      </w:r>
      <w:r w:rsidRPr="00EE49CE">
        <w:rPr>
          <w:rFonts w:ascii="Times New Roman" w:hAnsi="Times New Roman" w:cs="Times New Roman"/>
          <w:bCs/>
          <w:sz w:val="28"/>
          <w:szCs w:val="28"/>
          <w:lang w:val="kk-KZ"/>
        </w:rPr>
        <w:t xml:space="preserve"> таңда</w:t>
      </w:r>
      <w:r w:rsidR="009A4863" w:rsidRPr="00EE49CE">
        <w:rPr>
          <w:rFonts w:ascii="Times New Roman" w:hAnsi="Times New Roman" w:cs="Times New Roman"/>
          <w:bCs/>
          <w:sz w:val="28"/>
          <w:szCs w:val="28"/>
          <w:lang w:val="kk-KZ"/>
        </w:rPr>
        <w:t>ғы</w:t>
      </w:r>
      <w:r w:rsidRPr="00EE49CE">
        <w:rPr>
          <w:rFonts w:ascii="Times New Roman" w:hAnsi="Times New Roman" w:cs="Times New Roman"/>
          <w:bCs/>
          <w:sz w:val="28"/>
          <w:szCs w:val="28"/>
          <w:lang w:val="kk-KZ"/>
        </w:rPr>
        <w:t xml:space="preserve"> білім берудің басты мақсаттарының бірі </w:t>
      </w:r>
      <w:r w:rsidR="009A4863" w:rsidRPr="00EE49CE">
        <w:rPr>
          <w:rFonts w:ascii="Times New Roman" w:hAnsi="Times New Roman" w:cs="Times New Roman"/>
          <w:bCs/>
          <w:sz w:val="28"/>
          <w:szCs w:val="28"/>
          <w:lang w:val="kk-KZ"/>
        </w:rPr>
        <w:t xml:space="preserve">әрі бірегейі </w:t>
      </w:r>
      <w:r w:rsidRPr="00EE49CE">
        <w:rPr>
          <w:rFonts w:ascii="Times New Roman" w:hAnsi="Times New Roman" w:cs="Times New Roman"/>
          <w:bCs/>
          <w:sz w:val="28"/>
          <w:szCs w:val="28"/>
          <w:lang w:val="kk-KZ"/>
        </w:rPr>
        <w:t>жоғарғы білімді және жалпы</w:t>
      </w:r>
      <w:r w:rsidR="005A7D7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адамзаттық ұстанымдары бар жеке тұлға тәрбиелеу</w:t>
      </w:r>
      <w:r w:rsidR="009A4863" w:rsidRPr="00EE49CE">
        <w:rPr>
          <w:rFonts w:ascii="Times New Roman" w:hAnsi="Times New Roman" w:cs="Times New Roman"/>
          <w:bCs/>
          <w:sz w:val="28"/>
          <w:szCs w:val="28"/>
          <w:lang w:val="kk-KZ"/>
        </w:rPr>
        <w:t>ге бағытталғанымен мазмұндалады</w:t>
      </w:r>
      <w:r w:rsidRPr="00EE49CE">
        <w:rPr>
          <w:rFonts w:ascii="Times New Roman" w:hAnsi="Times New Roman" w:cs="Times New Roman"/>
          <w:bCs/>
          <w:sz w:val="28"/>
          <w:szCs w:val="28"/>
          <w:lang w:val="kk-KZ"/>
        </w:rPr>
        <w:t xml:space="preserve">. Білім алудың </w:t>
      </w:r>
      <w:r w:rsidR="009A4863" w:rsidRPr="00EE49CE">
        <w:rPr>
          <w:rFonts w:ascii="Times New Roman" w:hAnsi="Times New Roman" w:cs="Times New Roman"/>
          <w:bCs/>
          <w:sz w:val="28"/>
          <w:szCs w:val="28"/>
          <w:lang w:val="kk-KZ"/>
        </w:rPr>
        <w:t>негізінде</w:t>
      </w:r>
      <w:r w:rsidRPr="00EE49CE">
        <w:rPr>
          <w:rFonts w:ascii="Times New Roman" w:hAnsi="Times New Roman" w:cs="Times New Roman"/>
          <w:bCs/>
          <w:sz w:val="28"/>
          <w:szCs w:val="28"/>
          <w:lang w:val="kk-KZ"/>
        </w:rPr>
        <w:t xml:space="preserve"> адамның негізгі білімдері мен дағдылары дамып, жеке және әлеуметтік құндылықтарды меңгеруге болады. Білім берудің басқа да тұлғалық артықшылықтарын проблеманы шешу дағдыларын дамыту, өмір сүру деңгейін арттыру, қылмысқа бейімділіктің төмендеуі, негізгі дағдыларды дамыту, шешім қабылдау және шығармашылық ойлау қабілеттерін дамыту деп санауға </w:t>
      </w:r>
      <w:r w:rsidR="005A7D7F" w:rsidRPr="00EE49CE">
        <w:rPr>
          <w:rFonts w:ascii="Times New Roman" w:hAnsi="Times New Roman" w:cs="Times New Roman"/>
          <w:bCs/>
          <w:sz w:val="28"/>
          <w:szCs w:val="28"/>
          <w:lang w:val="kk-KZ"/>
        </w:rPr>
        <w:t>тиіспіз</w:t>
      </w:r>
      <w:r w:rsidRPr="00EE49CE">
        <w:rPr>
          <w:rFonts w:ascii="Times New Roman" w:hAnsi="Times New Roman" w:cs="Times New Roman"/>
          <w:bCs/>
          <w:sz w:val="28"/>
          <w:szCs w:val="28"/>
          <w:lang w:val="kk-KZ"/>
        </w:rPr>
        <w:t>.</w:t>
      </w:r>
    </w:p>
    <w:bookmarkEnd w:id="12"/>
    <w:p w14:paraId="0277EA2E" w14:textId="77777777" w:rsidR="005A7D7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Сапалы білімге қол жеткізуді қамтамасыз ету арқылы еңбек нарығына</w:t>
      </w:r>
      <w:r w:rsidR="005A7D7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да бәсекеге қабілетті болу және тұрақты дамуға қол жеткізуге бола</w:t>
      </w:r>
      <w:r w:rsidR="005A7D7F"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kk-KZ"/>
        </w:rPr>
        <w:t>ы.</w:t>
      </w:r>
    </w:p>
    <w:p w14:paraId="4D5F9C2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Қазақстанның Жастар туралы заңында жастардың білім беру және ғылым саласындағы қажетті құқықтарымен қамтамасыз етілуі және </w:t>
      </w:r>
      <w:r w:rsidR="009A4863"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 xml:space="preserve">ұны жүзеге асыру </w:t>
      </w:r>
      <w:r w:rsidRPr="00EE49CE">
        <w:rPr>
          <w:rFonts w:ascii="Times New Roman" w:hAnsi="Times New Roman" w:cs="Times New Roman"/>
          <w:bCs/>
          <w:sz w:val="28"/>
          <w:szCs w:val="28"/>
          <w:lang w:val="kk-KZ"/>
        </w:rPr>
        <w:lastRenderedPageBreak/>
        <w:t>үшін білім және ғылым саласындағы уәкілетті органның қызметтері назардан тыс қалмаған. Аталған заңда білім беру және ғылым саласындағы уәкілетті органның негізгі қызметтері: мемлекеттік жастар саясатын іске асыр</w:t>
      </w:r>
      <w:r w:rsidR="00405375"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жастар ұйымдарымен білім беру және ғылым мәселелері бойынша өзара іс-қимылды және ынтымақтастықты жүзеге асыр</w:t>
      </w:r>
      <w:r w:rsidR="00405375"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білім беру мәселелері бойынша мемлекеттік әлеуметтік тапсырысты қалыптастыру, оның іске асырылу мониторингін және нәтижелерін бағалауды жүзеге асыр</w:t>
      </w:r>
      <w:r w:rsidR="00405375"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xml:space="preserve"> деп көрсетілсе, ғылым саласында уәкілетті органның негізгі қызметтері</w:t>
      </w:r>
      <w:r w:rsidR="0040537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мемлекеттік жастар саясатын іске асыратындығы нақтыланған [</w:t>
      </w:r>
      <w:r w:rsidR="00C175BE" w:rsidRPr="00EE49CE">
        <w:rPr>
          <w:rFonts w:ascii="Times New Roman" w:hAnsi="Times New Roman" w:cs="Times New Roman"/>
          <w:bCs/>
          <w:sz w:val="28"/>
          <w:szCs w:val="28"/>
          <w:lang w:val="kk-KZ"/>
        </w:rPr>
        <w:t>58</w:t>
      </w:r>
      <w:r w:rsidR="006C0C3F" w:rsidRPr="00EE49CE">
        <w:rPr>
          <w:rFonts w:ascii="Times New Roman" w:hAnsi="Times New Roman" w:cs="Times New Roman"/>
          <w:bCs/>
          <w:sz w:val="28"/>
          <w:szCs w:val="28"/>
          <w:lang w:val="kk-KZ"/>
        </w:rPr>
        <w:t>].</w:t>
      </w:r>
    </w:p>
    <w:p w14:paraId="67F5B1BF" w14:textId="719C0175" w:rsidR="00065E6C" w:rsidRPr="00EE49CE" w:rsidRDefault="00065E6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Жастарға білім беру жүйесінің қазіргі жағдайы «Қазақстан Республикасы мемле</w:t>
      </w:r>
      <w:r w:rsidR="009A4863" w:rsidRPr="00EE49CE">
        <w:rPr>
          <w:rFonts w:ascii="Times New Roman" w:hAnsi="Times New Roman" w:cs="Times New Roman"/>
          <w:bCs/>
          <w:sz w:val="28"/>
          <w:szCs w:val="28"/>
          <w:lang w:val="kk-KZ"/>
        </w:rPr>
        <w:t>кеттік жастар саясатының 2023</w:t>
      </w:r>
      <w:r w:rsidR="009261A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2029 жылдарға арналған тұжырымдамасы» деген құжатта көрсетілген. </w:t>
      </w:r>
    </w:p>
    <w:p w14:paraId="57B0E4B8" w14:textId="77777777" w:rsidR="00065E6C" w:rsidRPr="00EE49CE" w:rsidRDefault="00065E6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 саласында бакалавриат бағдарламаларына 2022 жылы 170 мың мектеп түлектеріне 56 мыңға жуық грант бөлінді, бұл ретте білім беру гранттарын беру конкурсына тек 80 мыңға жуық грант қатысты. Магистратура және докторантура бағдарламаларына сәйкесінше 13 және 2 мыңға жуық грант бөлінді. «Тесһdda» IT-мамандарын даярлау бағдарламасы іске асырылуда. Жалпы, 2025 жылдың соңына дейін Қазақстанның 20 мың азаматы үшін IT-мамандықтарға оқыту қаржыландырылатын болады» </w:t>
      </w:r>
      <w:r w:rsidR="00FD204D"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60</w:t>
      </w:r>
      <w:r w:rsidR="00FD204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38435C1B" w14:textId="77777777" w:rsidR="00FD204D" w:rsidRPr="00EE49CE" w:rsidRDefault="00065E6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ЮНЕСКО деректері бойынша Қазақстанда техникалық және кәсіптік білім беру бағдарламаларымен қамтылған 15-24 жас аралығындағы жастардың үлесі 14,6%-ды құрайды. Экономикалық ынтымақтастық және даму ұйымы бойынша бұл көрсеткіш орта есеппен 18% -ды құрайды. </w:t>
      </w:r>
    </w:p>
    <w:p w14:paraId="0B315BEB" w14:textId="77777777" w:rsidR="00065E6C" w:rsidRPr="00EE49CE" w:rsidRDefault="00FD204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тұрғыда жекеменшік оқу орындарының талаптарын айтсақ: </w:t>
      </w:r>
      <w:r w:rsidR="00065E6C" w:rsidRPr="00EE49CE">
        <w:rPr>
          <w:rFonts w:ascii="Times New Roman" w:hAnsi="Times New Roman" w:cs="Times New Roman"/>
          <w:bCs/>
          <w:sz w:val="28"/>
          <w:szCs w:val="28"/>
          <w:lang w:val="kk-KZ"/>
        </w:rPr>
        <w:t>Қазақстанда оқу құны жылына 250 мыңнан бірнеше ондаған миллион теңгеге дейін өзгереді. Жоғары шығындар мектеп түлектері мен студенттердің шетелге кетуіне ықпал еті</w:t>
      </w:r>
      <w:r w:rsidRPr="00EE49CE">
        <w:rPr>
          <w:rFonts w:ascii="Times New Roman" w:hAnsi="Times New Roman" w:cs="Times New Roman"/>
          <w:bCs/>
          <w:sz w:val="28"/>
          <w:szCs w:val="28"/>
          <w:lang w:val="kk-KZ"/>
        </w:rPr>
        <w:t>п</w:t>
      </w:r>
      <w:r w:rsidR="00065E6C"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жатқаны жасырын емес</w:t>
      </w:r>
      <w:r w:rsidR="00065E6C" w:rsidRPr="00EE49CE">
        <w:rPr>
          <w:rFonts w:ascii="Times New Roman" w:hAnsi="Times New Roman" w:cs="Times New Roman"/>
          <w:bCs/>
          <w:sz w:val="28"/>
          <w:szCs w:val="28"/>
          <w:lang w:val="kk-KZ"/>
        </w:rPr>
        <w:t>.</w:t>
      </w:r>
    </w:p>
    <w:p w14:paraId="7F9FED41" w14:textId="77777777" w:rsidR="00FD204D" w:rsidRPr="00EE49CE" w:rsidRDefault="00FD204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065E6C" w:rsidRPr="00EE49CE">
        <w:rPr>
          <w:rFonts w:ascii="Times New Roman" w:hAnsi="Times New Roman" w:cs="Times New Roman"/>
          <w:bCs/>
          <w:sz w:val="28"/>
          <w:szCs w:val="28"/>
          <w:lang w:val="kk-KZ"/>
        </w:rPr>
        <w:t>Қазақстан жастары</w:t>
      </w:r>
      <w:r w:rsidRPr="00EE49CE">
        <w:rPr>
          <w:rFonts w:ascii="Times New Roman" w:hAnsi="Times New Roman" w:cs="Times New Roman"/>
          <w:bCs/>
          <w:sz w:val="28"/>
          <w:szCs w:val="28"/>
          <w:lang w:val="kk-KZ"/>
        </w:rPr>
        <w:t>»</w:t>
      </w:r>
      <w:r w:rsidR="00065E6C" w:rsidRPr="00EE49CE">
        <w:rPr>
          <w:rFonts w:ascii="Times New Roman" w:hAnsi="Times New Roman" w:cs="Times New Roman"/>
          <w:bCs/>
          <w:sz w:val="28"/>
          <w:szCs w:val="28"/>
          <w:lang w:val="kk-KZ"/>
        </w:rPr>
        <w:t xml:space="preserve"> зерттеу</w:t>
      </w:r>
      <w:r w:rsidRPr="00EE49CE">
        <w:rPr>
          <w:rFonts w:ascii="Times New Roman" w:hAnsi="Times New Roman" w:cs="Times New Roman"/>
          <w:bCs/>
          <w:sz w:val="28"/>
          <w:szCs w:val="28"/>
          <w:lang w:val="kk-KZ"/>
        </w:rPr>
        <w:t>д</w:t>
      </w:r>
      <w:r w:rsidR="00065E6C" w:rsidRPr="00EE49CE">
        <w:rPr>
          <w:rFonts w:ascii="Times New Roman" w:hAnsi="Times New Roman" w:cs="Times New Roman"/>
          <w:bCs/>
          <w:sz w:val="28"/>
          <w:szCs w:val="28"/>
          <w:lang w:val="kk-KZ"/>
        </w:rPr>
        <w:t>ің нәтижелері жастардың алған біліміне қанағаттану деңгейі бұрынғы деңгейде қалғанын көрсетті, 2021</w:t>
      </w:r>
      <w:r w:rsidRPr="00EE49CE">
        <w:rPr>
          <w:rFonts w:ascii="Times New Roman" w:hAnsi="Times New Roman" w:cs="Times New Roman"/>
          <w:bCs/>
          <w:sz w:val="28"/>
          <w:szCs w:val="28"/>
          <w:lang w:val="kk-KZ"/>
        </w:rPr>
        <w:t xml:space="preserve"> жылы</w:t>
      </w:r>
      <w:r w:rsidR="00065E6C"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79,3 % болса </w:t>
      </w:r>
      <w:r w:rsidR="00065E6C" w:rsidRPr="00EE49CE">
        <w:rPr>
          <w:rFonts w:ascii="Times New Roman" w:hAnsi="Times New Roman" w:cs="Times New Roman"/>
          <w:bCs/>
          <w:sz w:val="28"/>
          <w:szCs w:val="28"/>
          <w:lang w:val="kk-KZ"/>
        </w:rPr>
        <w:t>2022 жыл</w:t>
      </w:r>
      <w:r w:rsidRPr="00EE49CE">
        <w:rPr>
          <w:rFonts w:ascii="Times New Roman" w:hAnsi="Times New Roman" w:cs="Times New Roman"/>
          <w:bCs/>
          <w:sz w:val="28"/>
          <w:szCs w:val="28"/>
          <w:lang w:val="kk-KZ"/>
        </w:rPr>
        <w:t xml:space="preserve">ы </w:t>
      </w:r>
      <w:r w:rsidR="00065E6C" w:rsidRPr="00EE49CE">
        <w:rPr>
          <w:rFonts w:ascii="Times New Roman" w:hAnsi="Times New Roman" w:cs="Times New Roman"/>
          <w:bCs/>
          <w:sz w:val="28"/>
          <w:szCs w:val="28"/>
          <w:lang w:val="kk-KZ"/>
        </w:rPr>
        <w:t xml:space="preserve">79,5 % болды. </w:t>
      </w:r>
    </w:p>
    <w:p w14:paraId="355DE13B" w14:textId="77777777" w:rsidR="00065E6C" w:rsidRPr="00EE49CE" w:rsidRDefault="00065E6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Қазіргі заманғы еңбек нарығының байқалған трансформациясы жұмыс берушілердің дипломға деген адал көзқарасын және жұмыс іздеушілерді жұмысқа қабылдау кезінде белгілі бір дағдылар жиынтығына – skill set қажеттілігінің артуын көрсетеді. Жұмыспен қамту нарығындағы трендтер біліктілікті арттыруға және lifelong learning-ке бағдарлануға неғұрлым саналы көзқарасқа әкеледі: жас қазақстандықтардың 23,5% үздіксіз білім алуға </w:t>
      </w:r>
      <w:r w:rsidR="00FD204D" w:rsidRPr="00EE49CE">
        <w:rPr>
          <w:rFonts w:ascii="Times New Roman" w:hAnsi="Times New Roman" w:cs="Times New Roman"/>
          <w:bCs/>
          <w:sz w:val="28"/>
          <w:szCs w:val="28"/>
          <w:lang w:val="kk-KZ"/>
        </w:rPr>
        <w:t>бағытталған</w:t>
      </w:r>
      <w:r w:rsidRPr="00EE49CE">
        <w:rPr>
          <w:rFonts w:ascii="Times New Roman" w:hAnsi="Times New Roman" w:cs="Times New Roman"/>
          <w:bCs/>
          <w:sz w:val="28"/>
          <w:szCs w:val="28"/>
          <w:lang w:val="kk-KZ"/>
        </w:rPr>
        <w:t>.</w:t>
      </w:r>
    </w:p>
    <w:p w14:paraId="6D966FC5"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тұжырымдамада сонымен бірге жастарға білім белуде алдымызда атқарылатын жұмыстар </w:t>
      </w:r>
      <w:r w:rsidR="00E75524" w:rsidRPr="00EE49CE">
        <w:rPr>
          <w:rFonts w:ascii="Times New Roman" w:hAnsi="Times New Roman" w:cs="Times New Roman"/>
          <w:bCs/>
          <w:sz w:val="28"/>
          <w:szCs w:val="28"/>
          <w:lang w:val="kk-KZ"/>
        </w:rPr>
        <w:t>жайында</w:t>
      </w:r>
      <w:r w:rsidRPr="00EE49CE">
        <w:rPr>
          <w:rFonts w:ascii="Times New Roman" w:hAnsi="Times New Roman" w:cs="Times New Roman"/>
          <w:bCs/>
          <w:sz w:val="28"/>
          <w:szCs w:val="28"/>
          <w:lang w:val="kk-KZ"/>
        </w:rPr>
        <w:t xml:space="preserve"> да жазылған.</w:t>
      </w:r>
    </w:p>
    <w:p w14:paraId="3F4AC284"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«Мемлекеттік білім беру тапсырысын қалыптастыруды еңбек нарығындағы ағымдағы және болжанатын сұраныстың ерекшеліктеріне сәйкес келтіру қажет, өйткені Қазақстан Республикасы Ғылым және жоғары білім министрлігінің деректері бойынша еңбек нарығындағы мамандардың негізгі </w:t>
      </w:r>
      <w:r w:rsidRPr="00EE49CE">
        <w:rPr>
          <w:rFonts w:ascii="Times New Roman" w:hAnsi="Times New Roman" w:cs="Times New Roman"/>
          <w:bCs/>
          <w:sz w:val="28"/>
          <w:szCs w:val="28"/>
          <w:lang w:val="kk-KZ"/>
        </w:rPr>
        <w:lastRenderedPageBreak/>
        <w:t>дағдыларының 40% алдағы 5 жылда өзгеруі мүмкін және әрбір екінші қызметкер қайта біліктіліктен өтуі тиіс» [</w:t>
      </w:r>
      <w:r w:rsidR="00C175BE" w:rsidRPr="00EE49CE">
        <w:rPr>
          <w:rFonts w:ascii="Times New Roman" w:hAnsi="Times New Roman" w:cs="Times New Roman"/>
          <w:bCs/>
          <w:sz w:val="28"/>
          <w:szCs w:val="28"/>
          <w:lang w:val="kk-KZ"/>
        </w:rPr>
        <w:t>60</w:t>
      </w:r>
      <w:r w:rsidRPr="00EE49CE">
        <w:rPr>
          <w:rFonts w:ascii="Times New Roman" w:hAnsi="Times New Roman" w:cs="Times New Roman"/>
          <w:bCs/>
          <w:sz w:val="28"/>
          <w:szCs w:val="28"/>
          <w:lang w:val="kk-KZ"/>
        </w:rPr>
        <w:t>].</w:t>
      </w:r>
    </w:p>
    <w:p w14:paraId="321515CD"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Lifelong learning (өмір бойы оқыту) қағидатын енгізу, мысалы, Қазақстан Республикасы Еңбек және халықты әлеуметтік қорғау министрлігінің әлемнің жетекші университеттерінің (оның ішінде Coursera, edX және басқа да оқыту платформалары арқылы) онлайн курстарына қолжетімділікті қамтамасыз ету жөніндегі бастамасын одан әрі жалғастыру.</w:t>
      </w:r>
    </w:p>
    <w:p w14:paraId="6DF216C3"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«Жоғары біліммен қамтуды ұлғайту үшін өңірлер мен техникалық, кәсіптік және жоғары білім беру ұйымдарының мамандықтары бөлінісінде еңбек нарығының қажеттіліктеріне талдау жүргізілетін болады»</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делінген Тұжырымдамада.</w:t>
      </w:r>
    </w:p>
    <w:p w14:paraId="7B602701"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 Аталған талдау сондай-ақ жұмысқа орналасу міндеттемесі бар кәсіпорындардың өтінімдері бойынша кадрларды нысаналы даярлауды ескеретін болады. Жастарға консультациялық кәсіптік бағдарлау көмегі шеңберінде жастарға арналған әлеуметтік қызметтердің қызметі ұйымдастырылатын болады.</w:t>
      </w:r>
    </w:p>
    <w:p w14:paraId="32C54E6B"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Шығармашылық индустриялар отандық мәдениеттегі оң өзгерістердің триггері болады және оның субсидиялау саласынан жоғары қосылған құнды құрайтын секторға өтуін қамтамасыз етеді.</w:t>
      </w:r>
    </w:p>
    <w:p w14:paraId="565E3EDA" w14:textId="77777777" w:rsidR="00FD17F5" w:rsidRPr="00EE49CE" w:rsidRDefault="009A486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Креатив</w:t>
      </w:r>
      <w:r w:rsidR="00FD17F5" w:rsidRPr="00EE49CE">
        <w:rPr>
          <w:rFonts w:ascii="Times New Roman" w:hAnsi="Times New Roman" w:cs="Times New Roman"/>
          <w:bCs/>
          <w:sz w:val="28"/>
          <w:szCs w:val="28"/>
          <w:lang w:val="kk-KZ"/>
        </w:rPr>
        <w:t xml:space="preserve"> индустрияны дамыту жас таланттар үшін «әлеуметтік лифттерді» іске қосады және Қазақстанның және оның мәдениетінің шетелде танылуын арттыруға ықпал етеді.</w:t>
      </w:r>
    </w:p>
    <w:p w14:paraId="789E252E" w14:textId="77777777" w:rsidR="00FD17F5" w:rsidRPr="00EE49CE" w:rsidRDefault="00FD17F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Жастар ресурстық орталықтар базасында Астана, Алматы жә</w:t>
      </w:r>
      <w:r w:rsidR="009A4863" w:rsidRPr="00EE49CE">
        <w:rPr>
          <w:rFonts w:ascii="Times New Roman" w:hAnsi="Times New Roman" w:cs="Times New Roman"/>
          <w:bCs/>
          <w:sz w:val="28"/>
          <w:szCs w:val="28"/>
          <w:lang w:val="kk-KZ"/>
        </w:rPr>
        <w:t>не Шымкент қалаларында креатив</w:t>
      </w:r>
      <w:r w:rsidRPr="00EE49CE">
        <w:rPr>
          <w:rFonts w:ascii="Times New Roman" w:hAnsi="Times New Roman" w:cs="Times New Roman"/>
          <w:bCs/>
          <w:sz w:val="28"/>
          <w:szCs w:val="28"/>
          <w:lang w:val="kk-KZ"/>
        </w:rPr>
        <w:t xml:space="preserve"> кластерлер мен хабтар құру; Астана, Алматы және Шымкент қалаларында үш креативті бизнес-инкубаторлар мен акселераторлар құру; және ос</w:t>
      </w:r>
      <w:r w:rsidR="007E7311" w:rsidRPr="00EE49CE">
        <w:rPr>
          <w:rFonts w:ascii="Times New Roman" w:hAnsi="Times New Roman" w:cs="Times New Roman"/>
          <w:bCs/>
          <w:sz w:val="28"/>
          <w:szCs w:val="28"/>
          <w:lang w:val="kk-KZ"/>
        </w:rPr>
        <w:t>ы қалалардағы үш көпфункционал</w:t>
      </w:r>
      <w:r w:rsidRPr="00EE49CE">
        <w:rPr>
          <w:rFonts w:ascii="Times New Roman" w:hAnsi="Times New Roman" w:cs="Times New Roman"/>
          <w:bCs/>
          <w:sz w:val="28"/>
          <w:szCs w:val="28"/>
          <w:lang w:val="kk-KZ"/>
        </w:rPr>
        <w:t xml:space="preserve"> білім беру-көрме орталықтарын құру жоспарлануда.</w:t>
      </w:r>
    </w:p>
    <w:p w14:paraId="66055CCE" w14:textId="77777777" w:rsidR="00FD17F5" w:rsidRPr="00EE49CE" w:rsidRDefault="00F1768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w:t>
      </w:r>
      <w:r w:rsidR="00FD17F5" w:rsidRPr="00EE49CE">
        <w:rPr>
          <w:rFonts w:ascii="Times New Roman" w:hAnsi="Times New Roman" w:cs="Times New Roman"/>
          <w:bCs/>
          <w:sz w:val="28"/>
          <w:szCs w:val="28"/>
          <w:lang w:val="kk-KZ"/>
        </w:rPr>
        <w:t>астар мен волонтерлік бастамаларды дамытуға бағытталған жобаларды гранттық қаржыландыру ұлғаяды.</w:t>
      </w:r>
      <w:r w:rsidRPr="00EE49CE">
        <w:rPr>
          <w:rFonts w:ascii="Times New Roman" w:hAnsi="Times New Roman" w:cs="Times New Roman"/>
          <w:bCs/>
          <w:sz w:val="28"/>
          <w:szCs w:val="28"/>
          <w:lang w:val="kk-KZ"/>
        </w:rPr>
        <w:t xml:space="preserve"> </w:t>
      </w:r>
      <w:r w:rsidR="00FD17F5" w:rsidRPr="00EE49CE">
        <w:rPr>
          <w:rFonts w:ascii="Times New Roman" w:hAnsi="Times New Roman" w:cs="Times New Roman"/>
          <w:bCs/>
          <w:sz w:val="28"/>
          <w:szCs w:val="28"/>
          <w:lang w:val="kk-KZ"/>
        </w:rPr>
        <w:t>Жастарды экологиялық қызметке тарту, жастардың қоршаған әлеммен экологиялық және этикалық жауапты қарым-қатынасын дамыту ерекше қолдау алады</w:t>
      </w:r>
      <w:r w:rsidRPr="00EE49CE">
        <w:rPr>
          <w:rFonts w:ascii="Times New Roman" w:hAnsi="Times New Roman" w:cs="Times New Roman"/>
          <w:bCs/>
          <w:sz w:val="28"/>
          <w:szCs w:val="28"/>
          <w:lang w:val="kk-KZ"/>
        </w:rPr>
        <w:t xml:space="preserve">» </w:t>
      </w:r>
      <w:r w:rsidR="00683675"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60</w:t>
      </w:r>
      <w:r w:rsidR="00683675" w:rsidRPr="00EE49CE">
        <w:rPr>
          <w:rFonts w:ascii="Times New Roman" w:hAnsi="Times New Roman" w:cs="Times New Roman"/>
          <w:bCs/>
          <w:sz w:val="28"/>
          <w:szCs w:val="28"/>
          <w:lang w:val="kk-KZ"/>
        </w:rPr>
        <w:t>]</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делінген Тұжырымдамада</w:t>
      </w:r>
      <w:r w:rsidR="00FD17F5" w:rsidRPr="00EE49CE">
        <w:rPr>
          <w:rFonts w:ascii="Times New Roman" w:hAnsi="Times New Roman" w:cs="Times New Roman"/>
          <w:bCs/>
          <w:sz w:val="28"/>
          <w:szCs w:val="28"/>
          <w:lang w:val="kk-KZ"/>
        </w:rPr>
        <w:t>.</w:t>
      </w:r>
    </w:p>
    <w:p w14:paraId="76C637DB"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bCs/>
          <w:sz w:val="28"/>
          <w:szCs w:val="28"/>
          <w:lang w:val="kk-KZ"/>
        </w:rPr>
        <w:t xml:space="preserve">Халықаралық тәжірибеге жүгінетін болсақ </w:t>
      </w:r>
      <w:r w:rsidR="00017401" w:rsidRPr="00EE49CE">
        <w:rPr>
          <w:rFonts w:ascii="Times New Roman" w:hAnsi="Times New Roman" w:cs="Times New Roman"/>
          <w:bCs/>
          <w:sz w:val="28"/>
          <w:szCs w:val="28"/>
          <w:lang w:val="kk-KZ"/>
        </w:rPr>
        <w:t>БҰ</w:t>
      </w:r>
      <w:r w:rsidR="006C1432" w:rsidRPr="00EE49CE">
        <w:rPr>
          <w:rFonts w:ascii="Times New Roman" w:hAnsi="Times New Roman" w:cs="Times New Roman"/>
          <w:bCs/>
          <w:sz w:val="28"/>
          <w:szCs w:val="28"/>
          <w:lang w:val="kk-KZ"/>
        </w:rPr>
        <w:t>Ұ</w:t>
      </w:r>
      <w:r w:rsidR="00017401" w:rsidRPr="00EE49CE">
        <w:rPr>
          <w:rFonts w:ascii="Times New Roman" w:hAnsi="Times New Roman" w:cs="Times New Roman"/>
          <w:bCs/>
          <w:sz w:val="28"/>
          <w:szCs w:val="28"/>
          <w:lang w:val="kk-KZ"/>
        </w:rPr>
        <w:t xml:space="preserve"> </w:t>
      </w:r>
      <w:r w:rsidR="006C1432" w:rsidRPr="00EE49CE">
        <w:rPr>
          <w:rFonts w:ascii="Times New Roman" w:hAnsi="Times New Roman" w:cs="Times New Roman"/>
          <w:bCs/>
          <w:sz w:val="28"/>
          <w:szCs w:val="28"/>
          <w:lang w:val="kk-KZ"/>
        </w:rPr>
        <w:t>«</w:t>
      </w:r>
      <w:r w:rsidR="00017401" w:rsidRPr="00EE49CE">
        <w:rPr>
          <w:rFonts w:ascii="Times New Roman" w:hAnsi="Times New Roman" w:cs="Times New Roman"/>
          <w:bCs/>
          <w:sz w:val="28"/>
          <w:szCs w:val="28"/>
          <w:lang w:val="kk-KZ"/>
        </w:rPr>
        <w:t>Жастар арасында бейбітшілік, халықтар арасындағы өзара құрмет пен түсіністік идеалдарын тарату туралы Декларация</w:t>
      </w:r>
      <w:r w:rsidR="006C1432" w:rsidRPr="00EE49CE">
        <w:rPr>
          <w:rFonts w:ascii="Times New Roman" w:hAnsi="Times New Roman" w:cs="Times New Roman"/>
          <w:bCs/>
          <w:sz w:val="28"/>
          <w:szCs w:val="28"/>
          <w:lang w:val="kk-KZ"/>
        </w:rPr>
        <w:t>сында» былай делінген: «</w:t>
      </w:r>
      <w:r w:rsidRPr="00EE49CE">
        <w:rPr>
          <w:rFonts w:ascii="Times New Roman" w:hAnsi="Times New Roman" w:cs="Times New Roman"/>
          <w:sz w:val="28"/>
          <w:szCs w:val="28"/>
          <w:lang w:val="kk-KZ"/>
        </w:rPr>
        <w:t>Ата-ананың немесе отбасының маңызды басшылығын қоса алғанда, жастарды оқыту мен а</w:t>
      </w:r>
      <w:r w:rsidR="007C2677" w:rsidRPr="00EE49CE">
        <w:rPr>
          <w:rFonts w:ascii="Times New Roman" w:hAnsi="Times New Roman" w:cs="Times New Roman"/>
          <w:sz w:val="28"/>
          <w:szCs w:val="28"/>
          <w:lang w:val="kk-KZ"/>
        </w:rPr>
        <w:t>қпараттандырудың барлық құрал</w:t>
      </w:r>
      <w:r w:rsidRPr="00EE49CE">
        <w:rPr>
          <w:rFonts w:ascii="Times New Roman" w:hAnsi="Times New Roman" w:cs="Times New Roman"/>
          <w:sz w:val="28"/>
          <w:szCs w:val="28"/>
          <w:lang w:val="kk-KZ"/>
        </w:rPr>
        <w:t>ы жастар арасында бейбітшілік, гуманизм, бостандық және халықаралық ынтымақтастық идеалдарын және халықтарды жақындастыруға ықпал ететін барлық басқа идеалдарды таратуға ықпал етуі керек және жастарды бейбітшілікті сақтау мен қолдаудың халықаралық құралы ретінде Біріккен Ұлттар Ұйымына тапсырылған рөлмен таныстыру керек</w:t>
      </w:r>
      <w:r w:rsidR="006C1432" w:rsidRPr="00EE49CE">
        <w:rPr>
          <w:rFonts w:ascii="Times New Roman" w:hAnsi="Times New Roman" w:cs="Times New Roman"/>
          <w:sz w:val="28"/>
          <w:szCs w:val="28"/>
          <w:lang w:val="kk-KZ"/>
        </w:rPr>
        <w:t xml:space="preserve">» </w:t>
      </w:r>
      <w:r w:rsidR="006C1432"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61</w:t>
      </w:r>
      <w:r w:rsidR="006C1432" w:rsidRPr="00EE49CE">
        <w:rPr>
          <w:rFonts w:ascii="Times New Roman" w:hAnsi="Times New Roman" w:cs="Times New Roman"/>
          <w:bCs/>
          <w:sz w:val="28"/>
          <w:szCs w:val="28"/>
          <w:lang w:val="kk-KZ"/>
        </w:rPr>
        <w:t>]</w:t>
      </w:r>
      <w:r w:rsidRPr="00EE49CE">
        <w:rPr>
          <w:rFonts w:ascii="Times New Roman" w:hAnsi="Times New Roman" w:cs="Times New Roman"/>
          <w:sz w:val="28"/>
          <w:szCs w:val="28"/>
          <w:lang w:val="kk-KZ"/>
        </w:rPr>
        <w:t xml:space="preserve">. </w:t>
      </w:r>
    </w:p>
    <w:p w14:paraId="2D59B16A" w14:textId="77777777" w:rsidR="00854DED" w:rsidRPr="00EE49CE" w:rsidRDefault="006C1432"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Ж</w:t>
      </w:r>
      <w:r w:rsidR="00854DED" w:rsidRPr="00EE49CE">
        <w:rPr>
          <w:rFonts w:ascii="Times New Roman" w:hAnsi="Times New Roman" w:cs="Times New Roman"/>
          <w:sz w:val="28"/>
          <w:szCs w:val="28"/>
          <w:lang w:val="kk-KZ"/>
        </w:rPr>
        <w:t>астар нәсіліне, түсіне, этникалық шығу тегіне немесе пікіріне қарамастан, барлық адам</w:t>
      </w:r>
      <w:r w:rsidR="007C2677" w:rsidRPr="00EE49CE">
        <w:rPr>
          <w:rFonts w:ascii="Times New Roman" w:hAnsi="Times New Roman" w:cs="Times New Roman"/>
          <w:sz w:val="28"/>
          <w:szCs w:val="28"/>
          <w:lang w:val="kk-KZ"/>
        </w:rPr>
        <w:t>ның</w:t>
      </w:r>
      <w:r w:rsidR="00854DED" w:rsidRPr="00EE49CE">
        <w:rPr>
          <w:rFonts w:ascii="Times New Roman" w:hAnsi="Times New Roman" w:cs="Times New Roman"/>
          <w:sz w:val="28"/>
          <w:szCs w:val="28"/>
          <w:lang w:val="kk-KZ"/>
        </w:rPr>
        <w:t xml:space="preserve"> қадір-қасиеті мен теңдігін құрметтеу негізінде және адамның негізгі құқықтары мен халықтардың өзін-өзі билеу құқығын құрметтеу </w:t>
      </w:r>
      <w:r w:rsidR="00854DED" w:rsidRPr="00EE49CE">
        <w:rPr>
          <w:rFonts w:ascii="Times New Roman" w:hAnsi="Times New Roman" w:cs="Times New Roman"/>
          <w:sz w:val="28"/>
          <w:szCs w:val="28"/>
          <w:lang w:val="kk-KZ"/>
        </w:rPr>
        <w:lastRenderedPageBreak/>
        <w:t>рухында тәрбиеленуі керек.</w:t>
      </w:r>
      <w:r w:rsidRPr="00EE49CE">
        <w:rPr>
          <w:rFonts w:ascii="Times New Roman" w:hAnsi="Times New Roman" w:cs="Times New Roman"/>
          <w:sz w:val="28"/>
          <w:szCs w:val="28"/>
          <w:lang w:val="kk-KZ"/>
        </w:rPr>
        <w:t xml:space="preserve"> Осы қағида біздің атап өткен «заңнамалық жастар» деген ұғымға ұқсас екенін байқауға болады.</w:t>
      </w:r>
    </w:p>
    <w:p w14:paraId="64F7F5DD" w14:textId="77777777" w:rsidR="00854DED" w:rsidRPr="00EE49CE" w:rsidRDefault="006C1432"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w:t>
      </w:r>
      <w:r w:rsidR="00854DED" w:rsidRPr="00EE49CE">
        <w:rPr>
          <w:rFonts w:ascii="Times New Roman" w:hAnsi="Times New Roman" w:cs="Times New Roman"/>
          <w:sz w:val="28"/>
          <w:szCs w:val="28"/>
          <w:lang w:val="kk-KZ"/>
        </w:rPr>
        <w:t>Жастарды осы Декларация рухында біріктіру мақсатында білім, мәдениет және спорт салаларында барлық елд</w:t>
      </w:r>
      <w:r w:rsidR="007C2677" w:rsidRPr="00EE49CE">
        <w:rPr>
          <w:rFonts w:ascii="Times New Roman" w:hAnsi="Times New Roman" w:cs="Times New Roman"/>
          <w:sz w:val="28"/>
          <w:szCs w:val="28"/>
          <w:lang w:val="kk-KZ"/>
        </w:rPr>
        <w:t>ің</w:t>
      </w:r>
      <w:r w:rsidR="00854DED" w:rsidRPr="00EE49CE">
        <w:rPr>
          <w:rFonts w:ascii="Times New Roman" w:hAnsi="Times New Roman" w:cs="Times New Roman"/>
          <w:sz w:val="28"/>
          <w:szCs w:val="28"/>
          <w:lang w:val="kk-KZ"/>
        </w:rPr>
        <w:t xml:space="preserve"> жастары арасында өзара алмасу, саяхат, туризм, кездесулер, шет тілдерін үйрену, қалалар мен университеттерді кемсітусіз бауырластыру және осыған ұқсас іс-шараларды ынталандыру және кеңейту қажет</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62</w:t>
      </w:r>
      <w:r w:rsidRPr="00EE49CE">
        <w:rPr>
          <w:rFonts w:ascii="Times New Roman" w:hAnsi="Times New Roman" w:cs="Times New Roman"/>
          <w:bCs/>
          <w:sz w:val="28"/>
          <w:szCs w:val="28"/>
          <w:lang w:val="kk-KZ"/>
        </w:rPr>
        <w:t>]</w:t>
      </w:r>
      <w:r w:rsidR="00854DED" w:rsidRPr="00EE49CE">
        <w:rPr>
          <w:rFonts w:ascii="Times New Roman" w:hAnsi="Times New Roman" w:cs="Times New Roman"/>
          <w:sz w:val="28"/>
          <w:szCs w:val="28"/>
          <w:lang w:val="kk-KZ"/>
        </w:rPr>
        <w:t>.</w:t>
      </w:r>
    </w:p>
    <w:p w14:paraId="17A00EA2"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Жастардың ұлттық және халықаралық бірлестіктері Біріккен Ұлттар Ұйымының мақсаттарына, әсіресе халықаралық бейбітшілік пен қауіпсіздікті қолдауға, мемлекеттердің егеменді теңдігін құрметтеуге негізделген халықтар арасындағы достық қарым-қатынастарды дамытуға, отаршылдық пен нәсілдік кемсітушілікті және адам құқықтарының басқа да бұзылуын түпкілікті жоюға қол жеткізуге ынталандырылуы керек.</w:t>
      </w:r>
    </w:p>
    <w:p w14:paraId="725E0D2D"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Осы Декларацияға сәйкес жастар ұйымдары жас ұрпақты осы мұраттарға сай тәрбиелеуге ешқандай кемсітусіз үлес қосу үшін өз қызмет салаларында барлық тиісті шараларды қабылдауы керек.</w:t>
      </w:r>
    </w:p>
    <w:p w14:paraId="1D2C7D9F"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Жоғарыда аталған ұйымдар бірлестіктер бостандығы қағидатына сүйене отырып, осы Декларация қағидаттары мен оның Жарғысында баяндалған Біріккен Ұлттар Ұйымының мақсаттары рухында еркін идеялар алмасуға жәрдемдесуі керек.</w:t>
      </w:r>
    </w:p>
    <w:p w14:paraId="4EDC036B" w14:textId="77777777" w:rsidR="00854DED" w:rsidRPr="00EE49CE" w:rsidRDefault="007C2677"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Барлық жастар ұйым</w:t>
      </w:r>
      <w:r w:rsidR="00854DED" w:rsidRPr="00EE49CE">
        <w:rPr>
          <w:rFonts w:ascii="Times New Roman" w:hAnsi="Times New Roman" w:cs="Times New Roman"/>
          <w:sz w:val="28"/>
          <w:szCs w:val="28"/>
          <w:lang w:val="kk-KZ"/>
        </w:rPr>
        <w:t>ы осы Декларацияда баяндалған қағидаттарды ұстануға тиіс.</w:t>
      </w:r>
    </w:p>
    <w:p w14:paraId="697C04B9"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Жастарды тәрбиелеудің негізгі мақсаты олардың барлық қабілет</w:t>
      </w:r>
      <w:r w:rsidR="007C2677" w:rsidRPr="00EE49CE">
        <w:rPr>
          <w:rFonts w:ascii="Times New Roman" w:hAnsi="Times New Roman" w:cs="Times New Roman"/>
          <w:sz w:val="28"/>
          <w:szCs w:val="28"/>
          <w:lang w:val="kk-KZ"/>
        </w:rPr>
        <w:t xml:space="preserve">ін </w:t>
      </w:r>
      <w:r w:rsidRPr="00EE49CE">
        <w:rPr>
          <w:rFonts w:ascii="Times New Roman" w:hAnsi="Times New Roman" w:cs="Times New Roman"/>
          <w:sz w:val="28"/>
          <w:szCs w:val="28"/>
          <w:lang w:val="kk-KZ"/>
        </w:rPr>
        <w:t>дамыту, бейбітшілік, бостандық, қадір-қасиет пен жалпы адамзаттық теңдік сияқты асыл мұраттарға терең берілген, адамзатқа, оның жасампаз еңбегіне деген құрмет пен сүйіспеншілік сезіміне толы адам</w:t>
      </w:r>
      <w:r w:rsidR="00AA0151" w:rsidRPr="00EE49CE">
        <w:rPr>
          <w:rFonts w:ascii="Times New Roman" w:hAnsi="Times New Roman" w:cs="Times New Roman"/>
          <w:sz w:val="28"/>
          <w:szCs w:val="28"/>
          <w:lang w:val="kk-KZ"/>
        </w:rPr>
        <w:t>шылығы</w:t>
      </w:r>
      <w:r w:rsidRPr="00EE49CE">
        <w:rPr>
          <w:rFonts w:ascii="Times New Roman" w:hAnsi="Times New Roman" w:cs="Times New Roman"/>
          <w:sz w:val="28"/>
          <w:szCs w:val="28"/>
          <w:lang w:val="kk-KZ"/>
        </w:rPr>
        <w:t xml:space="preserve"> мол азаматтарды қалыптастыру болуы тиіс. Бұл тұрғыда маңызды рөл отбасына тиесілі.</w:t>
      </w:r>
    </w:p>
    <w:p w14:paraId="55CE19C7"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Жастар өздерін басқаруға шақырылатын дүниедегі жауапкершілігін сезініп, адамзаттың жарқын болашағына деген сеніммен шабыттануы керек.</w:t>
      </w:r>
    </w:p>
    <w:p w14:paraId="5EBFC8B3" w14:textId="77777777" w:rsidR="00854DED" w:rsidRPr="00EE49CE" w:rsidRDefault="00854DED"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Білім алу – бүкіл әлем жастарының негізгі құқығы. Тұрақты дамудың </w:t>
      </w:r>
      <w:r w:rsidR="006C1432" w:rsidRPr="00EE49CE">
        <w:rPr>
          <w:rFonts w:ascii="Times New Roman" w:hAnsi="Times New Roman" w:cs="Times New Roman"/>
          <w:sz w:val="28"/>
          <w:szCs w:val="28"/>
          <w:lang w:val="kk-KZ"/>
        </w:rPr>
        <w:t xml:space="preserve"> Төртінші </w:t>
      </w:r>
      <w:r w:rsidRPr="00EE49CE">
        <w:rPr>
          <w:rFonts w:ascii="Times New Roman" w:hAnsi="Times New Roman" w:cs="Times New Roman"/>
          <w:sz w:val="28"/>
          <w:szCs w:val="28"/>
          <w:lang w:val="kk-KZ"/>
        </w:rPr>
        <w:t xml:space="preserve">мақсаты инклюзивті және тең сапалы білім беруге және барлығы үшін өмір бойы білім алу мүмкіндіктерін ілгерілетуге шақырады. Бұл мақсатқа қол жеткізу жас әйелдер мен ерлердің тегін, сапалы білім алуына, сондай-ақ олардың қажеттіліктеріне бейімделген кәсіптік оқу бағдарламаларына қол жеткізуі үшін бірлескен күш-жігерді қажет етеді. </w:t>
      </w:r>
      <w:r w:rsidR="00476013" w:rsidRPr="00EE49CE">
        <w:rPr>
          <w:rFonts w:ascii="Times New Roman" w:hAnsi="Times New Roman" w:cs="Times New Roman"/>
          <w:sz w:val="28"/>
          <w:szCs w:val="28"/>
          <w:lang w:val="kk-KZ"/>
        </w:rPr>
        <w:t>Кейінгі</w:t>
      </w:r>
      <w:r w:rsidRPr="00EE49CE">
        <w:rPr>
          <w:rFonts w:ascii="Times New Roman" w:hAnsi="Times New Roman" w:cs="Times New Roman"/>
          <w:sz w:val="28"/>
          <w:szCs w:val="28"/>
          <w:lang w:val="kk-KZ"/>
        </w:rPr>
        <w:t xml:space="preserve"> статистикалық мәліметтер білім берудегі елеулі жаһандық теңсіздіктерді көрсетіп, жалпыға бірд</w:t>
      </w:r>
      <w:r w:rsidR="007C2677" w:rsidRPr="00EE49CE">
        <w:rPr>
          <w:rFonts w:ascii="Times New Roman" w:hAnsi="Times New Roman" w:cs="Times New Roman"/>
          <w:sz w:val="28"/>
          <w:szCs w:val="28"/>
          <w:lang w:val="kk-KZ"/>
        </w:rPr>
        <w:t>ей орта білімді көптеген адам</w:t>
      </w:r>
      <w:r w:rsidRPr="00EE49CE">
        <w:rPr>
          <w:rFonts w:ascii="Times New Roman" w:hAnsi="Times New Roman" w:cs="Times New Roman"/>
          <w:sz w:val="28"/>
          <w:szCs w:val="28"/>
          <w:lang w:val="kk-KZ"/>
        </w:rPr>
        <w:t xml:space="preserve"> үшін, әсіресе кедей елдерде екінші мақсат ретінде қалдырады.</w:t>
      </w:r>
    </w:p>
    <w:p w14:paraId="7E8359F5" w14:textId="77777777" w:rsidR="00854DED" w:rsidRPr="00EE49CE" w:rsidRDefault="00983988"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w:t>
      </w:r>
      <w:r w:rsidR="00854DED" w:rsidRPr="00EE49CE">
        <w:rPr>
          <w:rFonts w:ascii="Times New Roman" w:hAnsi="Times New Roman" w:cs="Times New Roman"/>
          <w:sz w:val="28"/>
          <w:szCs w:val="28"/>
          <w:lang w:val="kk-KZ"/>
        </w:rPr>
        <w:t>Инклюзив және тең сапалы білімге қол жеткізуді қамтамасыз ету еңбек нарығына және лайықты жұмысқа сәтті көшу үшін маңызды және көптеге</w:t>
      </w:r>
      <w:r w:rsidR="007C2677" w:rsidRPr="00EE49CE">
        <w:rPr>
          <w:rFonts w:ascii="Times New Roman" w:hAnsi="Times New Roman" w:cs="Times New Roman"/>
          <w:sz w:val="28"/>
          <w:szCs w:val="28"/>
          <w:lang w:val="kk-KZ"/>
        </w:rPr>
        <w:t>н Тұрақты даму мақсат</w:t>
      </w:r>
      <w:r w:rsidR="00854DED" w:rsidRPr="00EE49CE">
        <w:rPr>
          <w:rFonts w:ascii="Times New Roman" w:hAnsi="Times New Roman" w:cs="Times New Roman"/>
          <w:sz w:val="28"/>
          <w:szCs w:val="28"/>
          <w:lang w:val="kk-KZ"/>
        </w:rPr>
        <w:t xml:space="preserve">ына қол жеткізудің кілті болып </w:t>
      </w:r>
      <w:r w:rsidR="00471535" w:rsidRPr="00EE49CE">
        <w:rPr>
          <w:rFonts w:ascii="Times New Roman" w:hAnsi="Times New Roman" w:cs="Times New Roman"/>
          <w:sz w:val="28"/>
          <w:szCs w:val="28"/>
          <w:lang w:val="kk-KZ"/>
        </w:rPr>
        <w:t>есептеледі</w:t>
      </w:r>
      <w:r w:rsidR="00854DED" w:rsidRPr="00EE49CE">
        <w:rPr>
          <w:rFonts w:ascii="Times New Roman" w:hAnsi="Times New Roman" w:cs="Times New Roman"/>
          <w:sz w:val="28"/>
          <w:szCs w:val="28"/>
          <w:lang w:val="kk-KZ"/>
        </w:rPr>
        <w:t>. Сапалы бастауыш және орта білім жастарды жұмысқа орналастыру және кәсіпкерлік үшін тиісті дағдылармен қаруландыратын қолжетімді техникалық, кәсіптік және жоғары біліммен толықтырылуы тиіс</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62</w:t>
      </w:r>
      <w:r w:rsidRPr="00EE49CE">
        <w:rPr>
          <w:rFonts w:ascii="Times New Roman" w:hAnsi="Times New Roman" w:cs="Times New Roman"/>
          <w:bCs/>
          <w:sz w:val="28"/>
          <w:szCs w:val="28"/>
          <w:lang w:val="kk-KZ"/>
        </w:rPr>
        <w:t>]</w:t>
      </w:r>
      <w:r w:rsidR="00854DED" w:rsidRPr="00EE49CE">
        <w:rPr>
          <w:rFonts w:ascii="Times New Roman" w:hAnsi="Times New Roman" w:cs="Times New Roman"/>
          <w:sz w:val="28"/>
          <w:szCs w:val="28"/>
          <w:lang w:val="kk-KZ"/>
        </w:rPr>
        <w:t>.</w:t>
      </w:r>
    </w:p>
    <w:p w14:paraId="101F118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Мемлекеттік жастар саясатының басты және кезек күттірмейтін міндеттерінің бірі – нарықтық қатынастар жағдайында жастарды дұрыс бағдарлау. Қазақстан Республикасының білім беру саясатының негізгі ұстанымдары: білім берудегі барлық азаматт</w:t>
      </w:r>
      <w:r w:rsidR="007C2677" w:rsidRPr="00EE49CE">
        <w:rPr>
          <w:rFonts w:ascii="Times New Roman" w:hAnsi="Times New Roman" w:cs="Times New Roman"/>
          <w:bCs/>
          <w:sz w:val="28"/>
          <w:szCs w:val="28"/>
          <w:lang w:val="kk-KZ"/>
        </w:rPr>
        <w:t>ың</w:t>
      </w:r>
      <w:r w:rsidRPr="00EE49CE">
        <w:rPr>
          <w:rFonts w:ascii="Times New Roman" w:hAnsi="Times New Roman" w:cs="Times New Roman"/>
          <w:bCs/>
          <w:sz w:val="28"/>
          <w:szCs w:val="28"/>
          <w:lang w:val="kk-KZ"/>
        </w:rPr>
        <w:t xml:space="preserve"> теңдігі; білімнің қолжетімділігі; білім берудің зайырлы сипаты; білім беруді және білім беру мекемелерінің әртүрлілігін ынталандыру; білім беруді басқарудың демократиялық сипаты; білім берудің гуманистік және дамытушылық сипаты; білім, ғылым және өндіріс интеграциясы; кәсіптік бағдар беру; білім беруді ақпараттандыру [</w:t>
      </w:r>
      <w:r w:rsidR="00C175BE" w:rsidRPr="00EE49CE">
        <w:rPr>
          <w:rFonts w:ascii="Times New Roman" w:hAnsi="Times New Roman" w:cs="Times New Roman"/>
          <w:bCs/>
          <w:sz w:val="28"/>
          <w:szCs w:val="28"/>
          <w:lang w:val="kk-KZ"/>
        </w:rPr>
        <w:t>72</w:t>
      </w:r>
      <w:r w:rsidRPr="00EE49CE">
        <w:rPr>
          <w:rFonts w:ascii="Times New Roman" w:hAnsi="Times New Roman" w:cs="Times New Roman"/>
          <w:bCs/>
          <w:sz w:val="28"/>
          <w:szCs w:val="28"/>
          <w:lang w:val="kk-KZ"/>
        </w:rPr>
        <w:t>].</w:t>
      </w:r>
    </w:p>
    <w:p w14:paraId="12F035E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уақытта Қазақстанда жалпы орта және жоғары білім б</w:t>
      </w:r>
      <w:r w:rsidR="007C2677" w:rsidRPr="00EE49CE">
        <w:rPr>
          <w:rFonts w:ascii="Times New Roman" w:hAnsi="Times New Roman" w:cs="Times New Roman"/>
          <w:bCs/>
          <w:sz w:val="28"/>
          <w:szCs w:val="28"/>
          <w:lang w:val="kk-KZ"/>
        </w:rPr>
        <w:t>еру жүйесінде көптеген мәселе</w:t>
      </w:r>
      <w:r w:rsidRPr="00EE49CE">
        <w:rPr>
          <w:rFonts w:ascii="Times New Roman" w:hAnsi="Times New Roman" w:cs="Times New Roman"/>
          <w:bCs/>
          <w:sz w:val="28"/>
          <w:szCs w:val="28"/>
          <w:lang w:val="kk-KZ"/>
        </w:rPr>
        <w:t xml:space="preserve"> </w:t>
      </w:r>
      <w:r w:rsidR="009A4863" w:rsidRPr="00EE49CE">
        <w:rPr>
          <w:rFonts w:ascii="Times New Roman" w:hAnsi="Times New Roman" w:cs="Times New Roman"/>
          <w:bCs/>
          <w:sz w:val="28"/>
          <w:szCs w:val="28"/>
          <w:lang w:val="kk-KZ"/>
        </w:rPr>
        <w:t>қордаланған</w:t>
      </w:r>
      <w:r w:rsidRPr="00EE49CE">
        <w:rPr>
          <w:rFonts w:ascii="Times New Roman" w:hAnsi="Times New Roman" w:cs="Times New Roman"/>
          <w:bCs/>
          <w:sz w:val="28"/>
          <w:szCs w:val="28"/>
          <w:lang w:val="kk-KZ"/>
        </w:rPr>
        <w:t xml:space="preserve">. Білім сапасын арттыру үшін оқыту әдістемесін түбегейлі жаңарту қажет, бұл қазіргі қазақстандық білім беру жүйесінің жиі </w:t>
      </w:r>
      <w:r w:rsidR="009A4863" w:rsidRPr="00EE49CE">
        <w:rPr>
          <w:rFonts w:ascii="Times New Roman" w:hAnsi="Times New Roman" w:cs="Times New Roman"/>
          <w:bCs/>
          <w:sz w:val="28"/>
          <w:szCs w:val="28"/>
          <w:lang w:val="kk-KZ"/>
        </w:rPr>
        <w:t>қозғалып</w:t>
      </w:r>
      <w:r w:rsidRPr="00EE49CE">
        <w:rPr>
          <w:rFonts w:ascii="Times New Roman" w:hAnsi="Times New Roman" w:cs="Times New Roman"/>
          <w:bCs/>
          <w:sz w:val="28"/>
          <w:szCs w:val="28"/>
          <w:lang w:val="kk-KZ"/>
        </w:rPr>
        <w:t xml:space="preserve"> жүрген мәселелерінің бірі. Оқыту жүйесін </w:t>
      </w:r>
      <w:r w:rsidR="00471535" w:rsidRPr="00EE49CE">
        <w:rPr>
          <w:rFonts w:ascii="Times New Roman" w:hAnsi="Times New Roman" w:cs="Times New Roman"/>
          <w:bCs/>
          <w:sz w:val="28"/>
          <w:szCs w:val="28"/>
          <w:lang w:val="kk-KZ"/>
        </w:rPr>
        <w:t>инструменттік</w:t>
      </w:r>
      <w:r w:rsidRPr="00EE49CE">
        <w:rPr>
          <w:rFonts w:ascii="Times New Roman" w:hAnsi="Times New Roman" w:cs="Times New Roman"/>
          <w:bCs/>
          <w:sz w:val="28"/>
          <w:szCs w:val="28"/>
          <w:lang w:val="kk-KZ"/>
        </w:rPr>
        <w:t xml:space="preserve"> жаңғырту орта және жоғары білім беру жүйесінде оқытудың өзін сапалы жақсартумен қатар жүруі тиіс [</w:t>
      </w:r>
      <w:r w:rsidR="00C175BE" w:rsidRPr="00EE49CE">
        <w:rPr>
          <w:rFonts w:ascii="Times New Roman" w:hAnsi="Times New Roman" w:cs="Times New Roman"/>
          <w:bCs/>
          <w:sz w:val="28"/>
          <w:szCs w:val="28"/>
          <w:lang w:val="kk-KZ"/>
        </w:rPr>
        <w:t>73</w:t>
      </w:r>
      <w:r w:rsidRPr="00EE49CE">
        <w:rPr>
          <w:rFonts w:ascii="Times New Roman" w:hAnsi="Times New Roman" w:cs="Times New Roman"/>
          <w:bCs/>
          <w:sz w:val="28"/>
          <w:szCs w:val="28"/>
          <w:lang w:val="kk-KZ"/>
        </w:rPr>
        <w:t>].</w:t>
      </w:r>
    </w:p>
    <w:p w14:paraId="24506178" w14:textId="77777777" w:rsidR="00CF7C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 саясатының маңызды бағыты білімнің қолжетімділігін қамтамасыз ету. Білім берудің қолжетімділігі мәселесін талдаған кезде өзара байланысты үш аспектіні бөліп көрсету қажет. </w:t>
      </w:r>
    </w:p>
    <w:p w14:paraId="3AB7F2D0" w14:textId="77777777" w:rsidR="00CF7C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Ең біріншісі, халықтың әртүрлі </w:t>
      </w:r>
      <w:r w:rsidR="007D1780" w:rsidRPr="00EE49CE">
        <w:rPr>
          <w:rFonts w:ascii="Times New Roman" w:hAnsi="Times New Roman" w:cs="Times New Roman"/>
          <w:bCs/>
          <w:sz w:val="28"/>
          <w:szCs w:val="28"/>
          <w:lang w:val="kk-KZ"/>
        </w:rPr>
        <w:t>категориялары</w:t>
      </w:r>
      <w:r w:rsidRPr="00EE49CE">
        <w:rPr>
          <w:rFonts w:ascii="Times New Roman" w:hAnsi="Times New Roman" w:cs="Times New Roman"/>
          <w:bCs/>
          <w:sz w:val="28"/>
          <w:szCs w:val="28"/>
          <w:lang w:val="kk-KZ"/>
        </w:rPr>
        <w:t xml:space="preserve"> үшін жоғары білімнің қолжетімділігіне әсер ететін әлеуметтік факторлар мәселесін шешу керек. Бұл факторларға қоғамдағы әлеуметтік-экономикалық теңсіздік пен әлеуметтік-мәдени динамика, әртүрлі топтар мен қабаттардың құндылықтар жүйесіндегі жоғары білімнің орны, сондай-ақ олардың әлеуметтік және мәдени потенциалы жатады. </w:t>
      </w:r>
    </w:p>
    <w:p w14:paraId="3DEAF492" w14:textId="77777777" w:rsidR="00CF7C9F"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Екінші аспект</w:t>
      </w:r>
      <w:r w:rsidR="009A4863"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әртүрлі аймақтардағы жоғары білім беру жүйесінің өзінің жағдайымен, оның инфрақұрылымы мен әлеуетімен, ондағы жүзеге асырылатын дамудың нақты нысандары мен стратегиясымен, білім беру </w:t>
      </w:r>
      <w:r w:rsidR="009308EC" w:rsidRPr="00EE49CE">
        <w:rPr>
          <w:rFonts w:ascii="Times New Roman" w:hAnsi="Times New Roman" w:cs="Times New Roman"/>
          <w:bCs/>
          <w:sz w:val="28"/>
          <w:szCs w:val="28"/>
          <w:lang w:val="kk-KZ"/>
        </w:rPr>
        <w:t>үдерісін</w:t>
      </w:r>
      <w:r w:rsidRPr="00EE49CE">
        <w:rPr>
          <w:rFonts w:ascii="Times New Roman" w:hAnsi="Times New Roman" w:cs="Times New Roman"/>
          <w:bCs/>
          <w:sz w:val="28"/>
          <w:szCs w:val="28"/>
          <w:lang w:val="kk-KZ"/>
        </w:rPr>
        <w:t xml:space="preserve"> ұйымдастырудың әлеуметтік маңызды ерекшеліктерімен анықталатынымен байланысты қолжетімділік. </w:t>
      </w:r>
    </w:p>
    <w:p w14:paraId="79B56B2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Үшінші аспект</w:t>
      </w:r>
      <w:r w:rsidR="009A4863"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елдегі білім беру жүйесінің, жеке оқу орнының және білім сапасына қолжетімділік факторының қалай әсер ететінін білдіреді. Білім берудің қолжетімділігінің азаюы оқудың түрлерінің ақылы қызметтерін енгізумен ғана емес, сонымен қатар қоғамның кейбір топтарының экономикалық әлеуетінің, олардың оқуға ақы төлеу қабілетінің төмендеуімен де байланысты.</w:t>
      </w:r>
    </w:p>
    <w:p w14:paraId="3FDD1A3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 немесе жұмыс берушілер тарапынан мамандарға сұраныстың белгісіздігі кезеңінде жоғары оқу орындарынан қызығушылық танытқан ұсыныстардың мен білімнің әртүрлі деңгейлері арасындағы жоғары білімнің пайдасына арақатынасын нашарлатты. Кәсіптік білім берудің деңгейлік құрылымындағы ұсынатын пропорциялар қоғамдағы кәсіби білікті құрылымды жаңғырту қажеттіліктеріне жақын болу</w:t>
      </w:r>
      <w:r w:rsidR="00526BC3" w:rsidRPr="00EE49CE">
        <w:rPr>
          <w:rFonts w:ascii="Times New Roman" w:hAnsi="Times New Roman" w:cs="Times New Roman"/>
          <w:bCs/>
          <w:sz w:val="28"/>
          <w:szCs w:val="28"/>
          <w:lang w:val="kk-KZ"/>
        </w:rPr>
        <w:t>ы керек деген ойдамыз. Дегенмен</w:t>
      </w:r>
      <w:r w:rsidRPr="00EE49CE">
        <w:rPr>
          <w:rFonts w:ascii="Times New Roman" w:hAnsi="Times New Roman" w:cs="Times New Roman"/>
          <w:bCs/>
          <w:sz w:val="28"/>
          <w:szCs w:val="28"/>
          <w:lang w:val="kk-KZ"/>
        </w:rPr>
        <w:t xml:space="preserve"> университеттер түлектердің жұмысқа орналасу нақтылығына қарамастан, кадрлар даярлау көлемін ұлғайтуда. </w:t>
      </w:r>
    </w:p>
    <w:p w14:paraId="2042FEC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Қазақстан жастарының қазіргі жағдайына белгілі бір әсер ететін </w:t>
      </w:r>
      <w:r w:rsidR="009A4863" w:rsidRPr="00EE49CE">
        <w:rPr>
          <w:rFonts w:ascii="Times New Roman" w:hAnsi="Times New Roman" w:cs="Times New Roman"/>
          <w:bCs/>
          <w:sz w:val="28"/>
          <w:szCs w:val="28"/>
          <w:lang w:val="kk-KZ"/>
        </w:rPr>
        <w:t>түйткілдердің</w:t>
      </w:r>
      <w:r w:rsidRPr="00EE49CE">
        <w:rPr>
          <w:rFonts w:ascii="Times New Roman" w:hAnsi="Times New Roman" w:cs="Times New Roman"/>
          <w:bCs/>
          <w:sz w:val="28"/>
          <w:szCs w:val="28"/>
          <w:lang w:val="kk-KZ"/>
        </w:rPr>
        <w:t xml:space="preserve"> бірі – білікті жұмысшы кадрларын дайындау үшін орта арнаулы білімнің </w:t>
      </w:r>
      <w:r w:rsidR="0028670C" w:rsidRPr="00EE49CE">
        <w:rPr>
          <w:rFonts w:ascii="Times New Roman" w:hAnsi="Times New Roman" w:cs="Times New Roman"/>
          <w:bCs/>
          <w:sz w:val="28"/>
          <w:szCs w:val="28"/>
          <w:lang w:val="kk-KZ"/>
        </w:rPr>
        <w:t>азды</w:t>
      </w:r>
      <w:r w:rsidRPr="00EE49CE">
        <w:rPr>
          <w:rFonts w:ascii="Times New Roman" w:hAnsi="Times New Roman" w:cs="Times New Roman"/>
          <w:bCs/>
          <w:sz w:val="28"/>
          <w:szCs w:val="28"/>
          <w:lang w:val="kk-KZ"/>
        </w:rPr>
        <w:t xml:space="preserve">ғы. Кәсіптік оқу орындарының саны айтарлықтай қысқарды, бұл </w:t>
      </w:r>
      <w:r w:rsidRPr="00EE49CE">
        <w:rPr>
          <w:rFonts w:ascii="Times New Roman" w:hAnsi="Times New Roman" w:cs="Times New Roman"/>
          <w:bCs/>
          <w:sz w:val="28"/>
          <w:szCs w:val="28"/>
          <w:lang w:val="kk-KZ"/>
        </w:rPr>
        <w:lastRenderedPageBreak/>
        <w:t>оқу орны дайындайтын мамандардың түлегі бірнеше есе азайды. Қазақстанда кәсіптік лицейлер мен колледждерге қарағанда жоғары оқу орындарында оқитын жастар көп. Университеттер айтарлықтай жылдам дамып, жоғары білімі бар мамандардың қоғамға қажетті саннан артық маман дайындайды,  керісінше орта кәсіптік білім беру мекемелері студенттерді жинақтауда үлкен қиындықтарды бастан кешіруде.</w:t>
      </w:r>
    </w:p>
    <w:p w14:paraId="4533FEF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Жақын болашақта университеттің алдында салыстырмалы түрде жаңа міндеттер тұр. Біріншісі кәсіптік білім беру және жұмыспен қамту саласындағы әлеуметтік әріптестікті дамытуға қатысты. Ол осы саладағы барлық мүдделі тарапт</w:t>
      </w:r>
      <w:r w:rsidR="007C2677" w:rsidRPr="00EE49CE">
        <w:rPr>
          <w:rFonts w:ascii="Times New Roman" w:hAnsi="Times New Roman" w:cs="Times New Roman"/>
          <w:bCs/>
          <w:sz w:val="28"/>
          <w:szCs w:val="28"/>
          <w:lang w:val="kk-KZ"/>
        </w:rPr>
        <w:t>ың</w:t>
      </w:r>
      <w:r w:rsidR="009A4863" w:rsidRPr="00EE49CE">
        <w:rPr>
          <w:rFonts w:ascii="Times New Roman" w:hAnsi="Times New Roman" w:cs="Times New Roman"/>
          <w:bCs/>
          <w:sz w:val="28"/>
          <w:szCs w:val="28"/>
          <w:lang w:val="kk-KZ"/>
        </w:rPr>
        <w:t xml:space="preserve">, атап көрсеткенде </w:t>
      </w:r>
      <w:r w:rsidRPr="00EE49CE">
        <w:rPr>
          <w:rFonts w:ascii="Times New Roman" w:hAnsi="Times New Roman" w:cs="Times New Roman"/>
          <w:bCs/>
          <w:sz w:val="28"/>
          <w:szCs w:val="28"/>
          <w:lang w:val="kk-KZ"/>
        </w:rPr>
        <w:t>билік органдарының, жұмыс берушілердің, отбасылардың және кәсіптік білім алушылар және жұмыс іздеушілер ретіндегі жастардың өздерінің күш-жігерін біріктіруі керек. Екінші міндет – кәсіптік білім берудің жаңа әлеуметтік кеңістігін дамыту және әртүрлі білім беру бағдарламаларын әзірлеу қажеттілігін айтуға болады.</w:t>
      </w:r>
    </w:p>
    <w:p w14:paraId="76CA17AF" w14:textId="77777777" w:rsidR="00567BB9" w:rsidRPr="00EE49CE" w:rsidRDefault="0028670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Қазақстан Республикасында білім беруді дамытудың 2011</w:t>
      </w:r>
      <w:r w:rsidR="009A4863" w:rsidRPr="00EE49CE">
        <w:rPr>
          <w:rFonts w:ascii="Times New Roman" w:hAnsi="Times New Roman" w:cs="Times New Roman"/>
          <w:bCs/>
          <w:sz w:val="28"/>
          <w:szCs w:val="28"/>
          <w:lang w:val="tr-TR"/>
        </w:rPr>
        <w:t>–</w:t>
      </w:r>
      <w:r w:rsidRPr="00EE49CE">
        <w:rPr>
          <w:rFonts w:ascii="Times New Roman" w:hAnsi="Times New Roman" w:cs="Times New Roman"/>
          <w:bCs/>
          <w:sz w:val="28"/>
          <w:szCs w:val="28"/>
          <w:lang w:val="tr-TR"/>
        </w:rPr>
        <w:t>2020 жылдарға арналған мемлекеттік бағдарламасы</w:t>
      </w:r>
      <w:r w:rsidRPr="00EE49CE">
        <w:rPr>
          <w:rFonts w:ascii="Times New Roman" w:hAnsi="Times New Roman" w:cs="Times New Roman"/>
          <w:bCs/>
          <w:sz w:val="28"/>
          <w:szCs w:val="28"/>
          <w:lang w:val="kk-KZ"/>
        </w:rPr>
        <w:t xml:space="preserve">» деген құжатта </w:t>
      </w:r>
      <w:r w:rsidR="00567BB9" w:rsidRPr="00EE49CE">
        <w:rPr>
          <w:rFonts w:ascii="Times New Roman" w:hAnsi="Times New Roman" w:cs="Times New Roman"/>
          <w:bCs/>
          <w:sz w:val="28"/>
          <w:szCs w:val="28"/>
          <w:lang w:val="kk-KZ"/>
        </w:rPr>
        <w:t>білім беру жүйесін заңнамалық, инвестициялық, экономикалық және кадрлық жетілдіру шаралары қарастырылған. Қазақстандық білім беру жүйесінің әлемдік рейтингтердегі позициялары адами капиталды дамыту және Қазақстандағы білім беру қызметінің бәсекеге қабілеттілігін кезең-кезеңімен артты</w:t>
      </w:r>
      <w:r w:rsidR="007C2677" w:rsidRPr="00EE49CE">
        <w:rPr>
          <w:rFonts w:ascii="Times New Roman" w:hAnsi="Times New Roman" w:cs="Times New Roman"/>
          <w:bCs/>
          <w:sz w:val="28"/>
          <w:szCs w:val="28"/>
          <w:lang w:val="kk-KZ"/>
        </w:rPr>
        <w:t>ру үшін барлық қажетті жағдай</w:t>
      </w:r>
      <w:r w:rsidR="00567BB9" w:rsidRPr="00EE49CE">
        <w:rPr>
          <w:rFonts w:ascii="Times New Roman" w:hAnsi="Times New Roman" w:cs="Times New Roman"/>
          <w:bCs/>
          <w:sz w:val="28"/>
          <w:szCs w:val="28"/>
          <w:lang w:val="kk-KZ"/>
        </w:rPr>
        <w:t>дың бар екенін растайды</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74</w:t>
      </w:r>
      <w:r w:rsidR="00567BB9" w:rsidRPr="00EE49CE">
        <w:rPr>
          <w:rFonts w:ascii="Times New Roman" w:hAnsi="Times New Roman" w:cs="Times New Roman"/>
          <w:bCs/>
          <w:sz w:val="28"/>
          <w:szCs w:val="28"/>
          <w:lang w:val="kk-KZ"/>
        </w:rPr>
        <w:t>].</w:t>
      </w:r>
    </w:p>
    <w:p w14:paraId="41FB845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Тәуелсізді</w:t>
      </w:r>
      <w:r w:rsidR="003911CE" w:rsidRPr="00EE49CE">
        <w:rPr>
          <w:rFonts w:ascii="Times New Roman" w:hAnsi="Times New Roman" w:cs="Times New Roman"/>
          <w:bCs/>
          <w:sz w:val="28"/>
          <w:szCs w:val="28"/>
          <w:lang w:val="kk-KZ"/>
        </w:rPr>
        <w:t>гімізді қалпына келтіргеннен кейінгі</w:t>
      </w:r>
      <w:r w:rsidRPr="00EE49CE">
        <w:rPr>
          <w:rFonts w:ascii="Times New Roman" w:hAnsi="Times New Roman" w:cs="Times New Roman"/>
          <w:bCs/>
          <w:sz w:val="28"/>
          <w:szCs w:val="28"/>
          <w:lang w:val="kk-KZ"/>
        </w:rPr>
        <w:t xml:space="preserve"> тарихы</w:t>
      </w:r>
      <w:r w:rsidR="003911CE" w:rsidRPr="00EE49CE">
        <w:rPr>
          <w:rFonts w:ascii="Times New Roman" w:hAnsi="Times New Roman" w:cs="Times New Roman"/>
          <w:bCs/>
          <w:sz w:val="28"/>
          <w:szCs w:val="28"/>
          <w:lang w:val="kk-KZ"/>
        </w:rPr>
        <w:t>мызда</w:t>
      </w:r>
      <w:r w:rsidRPr="00EE49CE">
        <w:rPr>
          <w:rFonts w:ascii="Times New Roman" w:hAnsi="Times New Roman" w:cs="Times New Roman"/>
          <w:bCs/>
          <w:sz w:val="28"/>
          <w:szCs w:val="28"/>
          <w:lang w:val="kk-KZ"/>
        </w:rPr>
        <w:t xml:space="preserve"> білім б</w:t>
      </w:r>
      <w:r w:rsidR="009A4863" w:rsidRPr="00EE49CE">
        <w:rPr>
          <w:rFonts w:ascii="Times New Roman" w:hAnsi="Times New Roman" w:cs="Times New Roman"/>
          <w:bCs/>
          <w:sz w:val="28"/>
          <w:szCs w:val="28"/>
          <w:lang w:val="kk-KZ"/>
        </w:rPr>
        <w:t>еру саласында бірнеше жаңашыл</w:t>
      </w:r>
      <w:r w:rsidRPr="00EE49CE">
        <w:rPr>
          <w:rFonts w:ascii="Times New Roman" w:hAnsi="Times New Roman" w:cs="Times New Roman"/>
          <w:bCs/>
          <w:sz w:val="28"/>
          <w:szCs w:val="28"/>
          <w:lang w:val="kk-KZ"/>
        </w:rPr>
        <w:t xml:space="preserve"> реформалар енгізілді. Бұл жаңа бағдарламалардың ішіндегі ең мыңыздыларының бірі «Болашақ» </w:t>
      </w:r>
      <w:r w:rsidR="00331FCE" w:rsidRPr="00EE49CE">
        <w:rPr>
          <w:rFonts w:ascii="Times New Roman" w:hAnsi="Times New Roman" w:cs="Times New Roman"/>
          <w:bCs/>
          <w:sz w:val="28"/>
          <w:szCs w:val="28"/>
          <w:lang w:val="kk-KZ"/>
        </w:rPr>
        <w:t>бағдарламасы</w:t>
      </w:r>
      <w:r w:rsidRPr="00EE49CE">
        <w:rPr>
          <w:rFonts w:ascii="Times New Roman" w:hAnsi="Times New Roman" w:cs="Times New Roman"/>
          <w:bCs/>
          <w:sz w:val="28"/>
          <w:szCs w:val="28"/>
          <w:lang w:val="kk-KZ"/>
        </w:rPr>
        <w:t>.  Бұл бағдарламаның  негізгі бағыттарының бірі – идеялар мен шетелдік тәжірибені трансферттеу, жаһандық үдерістерді талдау бойынша елімізде кәсіби сарапшылық қоғамдастықтың қалыптасуына ықпал ету, дарынды жастарды анықтау, Қазақстан Республикасы жоғары оқу орындарының түлектерінің дайындық деңгейін арттыру, студенттерді өз мамандығы бойынша пәндерді тереңір</w:t>
      </w:r>
      <w:r w:rsidR="005A40F2" w:rsidRPr="00EE49CE">
        <w:rPr>
          <w:rFonts w:ascii="Times New Roman" w:hAnsi="Times New Roman" w:cs="Times New Roman"/>
          <w:bCs/>
          <w:sz w:val="28"/>
          <w:szCs w:val="28"/>
          <w:lang w:val="kk-KZ"/>
        </w:rPr>
        <w:t>ек оқуға ынталандыру. Сондай-ақ</w:t>
      </w:r>
      <w:r w:rsidRPr="00EE49CE">
        <w:rPr>
          <w:rFonts w:ascii="Times New Roman" w:hAnsi="Times New Roman" w:cs="Times New Roman"/>
          <w:bCs/>
          <w:sz w:val="28"/>
          <w:szCs w:val="28"/>
          <w:lang w:val="kk-KZ"/>
        </w:rPr>
        <w:t xml:space="preserve"> Назарбаев Зияткерлік мекте</w:t>
      </w:r>
      <w:r w:rsidR="009A4863" w:rsidRPr="00EE49CE">
        <w:rPr>
          <w:rFonts w:ascii="Times New Roman" w:hAnsi="Times New Roman" w:cs="Times New Roman"/>
          <w:bCs/>
          <w:sz w:val="28"/>
          <w:szCs w:val="28"/>
          <w:lang w:val="kk-KZ"/>
        </w:rPr>
        <w:t>птері</w:t>
      </w:r>
      <w:r w:rsidRPr="00EE49CE">
        <w:rPr>
          <w:rFonts w:ascii="Times New Roman" w:hAnsi="Times New Roman" w:cs="Times New Roman"/>
          <w:bCs/>
          <w:sz w:val="28"/>
          <w:szCs w:val="28"/>
          <w:lang w:val="kk-KZ"/>
        </w:rPr>
        <w:t xml:space="preserve">  мен Назарбаев Университетінің ашылуы жоғары білім беру саласында үлкен жетістіктердің бірі деп санау</w:t>
      </w:r>
      <w:r w:rsidR="00AA45FD" w:rsidRPr="00EE49CE">
        <w:rPr>
          <w:rFonts w:ascii="Times New Roman" w:hAnsi="Times New Roman" w:cs="Times New Roman"/>
          <w:bCs/>
          <w:sz w:val="28"/>
          <w:szCs w:val="28"/>
          <w:lang w:val="kk-KZ"/>
        </w:rPr>
        <w:t xml:space="preserve"> керек</w:t>
      </w:r>
      <w:r w:rsidRPr="00EE49CE">
        <w:rPr>
          <w:rFonts w:ascii="Times New Roman" w:hAnsi="Times New Roman" w:cs="Times New Roman"/>
          <w:bCs/>
          <w:sz w:val="28"/>
          <w:szCs w:val="28"/>
          <w:lang w:val="kk-KZ"/>
        </w:rPr>
        <w:t>.</w:t>
      </w:r>
    </w:p>
    <w:p w14:paraId="6911E44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Жыл сайын жоғары оқу орындарынан айтарлықтай көп жас білікті мамандар шығарылатынына қарамастан еңбек нарығында жоғары білікті жұмыс күшінің, сондай-ақ халықаралық нормалар мен стандарттарды, шет тілдерін білетін, шетелде және халықаралық компанияларда жұмыс тәжірибесі бар мамандар тапшылығы байқалады. Қазақстандық жоғары оқу орындарында студенттердің практикалық дайындық деңгейінің төмендігі өндірістік тәжірибенің жоқтығының, жұмыс орындарының жетіспеуші</w:t>
      </w:r>
      <w:r w:rsidR="007C2677" w:rsidRPr="00EE49CE">
        <w:rPr>
          <w:rFonts w:ascii="Times New Roman" w:hAnsi="Times New Roman" w:cs="Times New Roman"/>
          <w:bCs/>
          <w:sz w:val="28"/>
          <w:szCs w:val="28"/>
          <w:lang w:val="kk-KZ"/>
        </w:rPr>
        <w:t>лігінен көптеген кәсіпорынның</w:t>
      </w:r>
      <w:r w:rsidRPr="00EE49CE">
        <w:rPr>
          <w:rFonts w:ascii="Times New Roman" w:hAnsi="Times New Roman" w:cs="Times New Roman"/>
          <w:bCs/>
          <w:sz w:val="28"/>
          <w:szCs w:val="28"/>
          <w:lang w:val="kk-KZ"/>
        </w:rPr>
        <w:t xml:space="preserve"> болашақ мамандарды өндірістік тәжірибеге қабылдауға құлықсыздығының салдары. Бұл мәселелердің алдын алу мақсатында жас мамандар оқуды бітіргеннен кейін тағылымдамадан өтіп, қайта даярлаудан өтуі керек. Осы орайда, «Жұмыспен қамту-2020» бағдарламасы жастарды </w:t>
      </w:r>
      <w:r w:rsidRPr="00EE49CE">
        <w:rPr>
          <w:rFonts w:ascii="Times New Roman" w:hAnsi="Times New Roman" w:cs="Times New Roman"/>
          <w:bCs/>
          <w:sz w:val="28"/>
          <w:szCs w:val="28"/>
          <w:lang w:val="kk-KZ"/>
        </w:rPr>
        <w:lastRenderedPageBreak/>
        <w:t>мамандығы бойынша бастапқы жұмыс тәжірибесін алуға көмектесу үшін арнайы әзірленген және мемлекеттік бюджет есебінен төленетін бағдарлама.</w:t>
      </w:r>
    </w:p>
    <w:p w14:paraId="6E6FB210"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Көптеген дарынды жаст</w:t>
      </w:r>
      <w:r w:rsidR="007C2677" w:rsidRPr="00EE49CE">
        <w:rPr>
          <w:rFonts w:ascii="Times New Roman" w:hAnsi="Times New Roman" w:cs="Times New Roman"/>
          <w:bCs/>
          <w:sz w:val="28"/>
          <w:szCs w:val="28"/>
          <w:lang w:val="kk-KZ"/>
        </w:rPr>
        <w:t>ың</w:t>
      </w:r>
      <w:r w:rsidRPr="00EE49CE">
        <w:rPr>
          <w:rFonts w:ascii="Times New Roman" w:hAnsi="Times New Roman" w:cs="Times New Roman"/>
          <w:bCs/>
          <w:sz w:val="28"/>
          <w:szCs w:val="28"/>
          <w:lang w:val="kk-KZ"/>
        </w:rPr>
        <w:t>, әсіресе ауылдық жерлерден келген, жоғары білім алу мүмкіндігі жатақханадағы орындардың жетіспеушілігімен, тұрғын үй құнының өсуімен және жолақы құнының өсуімен шектеледі. Қазақстандағы жоғары білім беру жүйесіне қазіргі жағдайда оның тұрақты дамуын қамтамасыз ететін жаңа тәсілдер мен идеяларды әзірлеу қажет екені анық. Мемлекеттік білім беру саясатының негізгі бағыты нақты, жаратылыстану және гуманитарлық ғылымдардың құндылықтарын негізді біріктіретін және әрбір адам үшін білім минимумы ретінде түсінілетін жалпыға бірдей қазақстандық білім беру стандартына бағдарлану</w:t>
      </w:r>
      <w:r w:rsidR="009A4863" w:rsidRPr="00EE49CE">
        <w:rPr>
          <w:rFonts w:ascii="Times New Roman" w:hAnsi="Times New Roman" w:cs="Times New Roman"/>
          <w:bCs/>
          <w:sz w:val="28"/>
          <w:szCs w:val="28"/>
          <w:lang w:val="kk-KZ"/>
        </w:rPr>
        <w:t>ға</w:t>
      </w:r>
      <w:r w:rsidRPr="00EE49CE">
        <w:rPr>
          <w:rFonts w:ascii="Times New Roman" w:hAnsi="Times New Roman" w:cs="Times New Roman"/>
          <w:bCs/>
          <w:sz w:val="28"/>
          <w:szCs w:val="28"/>
          <w:lang w:val="kk-KZ"/>
        </w:rPr>
        <w:t xml:space="preserve"> тиіс. Осы қағидатты жүзеге асыру мақсатында Қазақстанда бұған дейін де тиісті заңнамалық актілер, Қазақстан Республикасы Президентінің жарлықтары мен Үкімет қаулылары қабылданып, шыққаны белгілі.</w:t>
      </w:r>
    </w:p>
    <w:p w14:paraId="4E0EFF15" w14:textId="77777777" w:rsidR="00AA45F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Қазақстанда әлеуметтік-экономикалық факторлар жеткілікті түрде жұмыс істемейтін жағдайда білім беру қоғамның адами әлеуетінің индексін қамтамасыз ететін бірден-бір дерлік фактор болып қала беретін жағдай қалыптасып отыр. Білім беру әлеуетінің мұндай тұрақтылығы білім беру жүйесі оның д</w:t>
      </w:r>
      <w:r w:rsidR="007C2677" w:rsidRPr="00EE49CE">
        <w:rPr>
          <w:rFonts w:ascii="Times New Roman" w:hAnsi="Times New Roman" w:cs="Times New Roman"/>
          <w:bCs/>
          <w:sz w:val="28"/>
          <w:szCs w:val="28"/>
          <w:lang w:val="kk-KZ"/>
        </w:rPr>
        <w:t>амуының барлық негізгі фактор</w:t>
      </w:r>
      <w:r w:rsidRPr="00EE49CE">
        <w:rPr>
          <w:rFonts w:ascii="Times New Roman" w:hAnsi="Times New Roman" w:cs="Times New Roman"/>
          <w:bCs/>
          <w:sz w:val="28"/>
          <w:szCs w:val="28"/>
          <w:lang w:val="kk-KZ"/>
        </w:rPr>
        <w:t xml:space="preserve">ымен күшті кері байланыс жүйесін сақтайды деп айтуға болады. Осының негізінде қазақстандық қоғамның дәстүрлі білім беру жүйесін сақтай отырып, әлемдік білім беру кеңістігіне қосылуға толық мүмкіндігі бар, бұл Қазақстанның жаһандық инновациялық білім беру үдерістеріне тиімді қатысуы үшін объективті қажеттілік. </w:t>
      </w:r>
    </w:p>
    <w:p w14:paraId="305C986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Қазақстанда білім беру саясатының табысты жүзеге асуына ең алдымен ұлттық келісім, патриотизм, саяси және экономикалық тұрақтылық идеялары ықпал етеді. Қазақстан сияқты көпэтносты мемлекетте кез келген этнос өзіндік болмысын сақтауға ұмтылып, ұлттық қауымдастықтардағы бірігу, ассимиляция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 xml:space="preserve">теріне қарсы тұруға тырысып, өзінің құндылықтарын, мәдениетін, тілін, салт-дәстүрін, тұрмыс-салт ерекшеліктерін дамыта алады. Қазақстан Республикасында білім беру саясаты </w:t>
      </w:r>
      <w:r w:rsidR="007C2677" w:rsidRPr="00EE49CE">
        <w:rPr>
          <w:rFonts w:ascii="Times New Roman" w:hAnsi="Times New Roman" w:cs="Times New Roman"/>
          <w:bCs/>
          <w:sz w:val="28"/>
          <w:szCs w:val="28"/>
          <w:lang w:val="kk-KZ"/>
        </w:rPr>
        <w:t>елдің барлық азамат</w:t>
      </w:r>
      <w:r w:rsidRPr="00EE49CE">
        <w:rPr>
          <w:rFonts w:ascii="Times New Roman" w:hAnsi="Times New Roman" w:cs="Times New Roman"/>
          <w:bCs/>
          <w:sz w:val="28"/>
          <w:szCs w:val="28"/>
          <w:lang w:val="kk-KZ"/>
        </w:rPr>
        <w:t>ы үшін біртұтас білім кеңістігін ұсынады. Мұндай кеңістік ұлттық және әлеуметтік тиістілігіне қар</w:t>
      </w:r>
      <w:r w:rsidR="007C2677" w:rsidRPr="00EE49CE">
        <w:rPr>
          <w:rFonts w:ascii="Times New Roman" w:hAnsi="Times New Roman" w:cs="Times New Roman"/>
          <w:bCs/>
          <w:sz w:val="28"/>
          <w:szCs w:val="28"/>
          <w:lang w:val="kk-KZ"/>
        </w:rPr>
        <w:t>амастан</w:t>
      </w:r>
      <w:r w:rsidR="00611FAE" w:rsidRPr="00EE49CE">
        <w:rPr>
          <w:rFonts w:ascii="Times New Roman" w:hAnsi="Times New Roman" w:cs="Times New Roman"/>
          <w:bCs/>
          <w:sz w:val="28"/>
          <w:szCs w:val="28"/>
          <w:lang w:val="kk-KZ"/>
        </w:rPr>
        <w:t>,</w:t>
      </w:r>
      <w:r w:rsidR="007C2677" w:rsidRPr="00EE49CE">
        <w:rPr>
          <w:rFonts w:ascii="Times New Roman" w:hAnsi="Times New Roman" w:cs="Times New Roman"/>
          <w:bCs/>
          <w:sz w:val="28"/>
          <w:szCs w:val="28"/>
          <w:lang w:val="kk-KZ"/>
        </w:rPr>
        <w:t xml:space="preserve"> барлық азамат</w:t>
      </w:r>
      <w:r w:rsidRPr="00EE49CE">
        <w:rPr>
          <w:rFonts w:ascii="Times New Roman" w:hAnsi="Times New Roman" w:cs="Times New Roman"/>
          <w:bCs/>
          <w:sz w:val="28"/>
          <w:szCs w:val="28"/>
          <w:lang w:val="kk-KZ"/>
        </w:rPr>
        <w:t xml:space="preserve"> үшін білім алудың біркелкі шарттарын, біртұтас мазмұны мен оқыту деңгейін білдіреді [</w:t>
      </w:r>
      <w:r w:rsidR="00C175BE" w:rsidRPr="00EE49CE">
        <w:rPr>
          <w:rFonts w:ascii="Times New Roman" w:hAnsi="Times New Roman" w:cs="Times New Roman"/>
          <w:bCs/>
          <w:sz w:val="28"/>
          <w:szCs w:val="28"/>
          <w:lang w:val="kk-KZ"/>
        </w:rPr>
        <w:t>74</w:t>
      </w:r>
      <w:r w:rsidRPr="00EE49CE">
        <w:rPr>
          <w:rFonts w:ascii="Times New Roman" w:hAnsi="Times New Roman" w:cs="Times New Roman"/>
          <w:bCs/>
          <w:sz w:val="28"/>
          <w:szCs w:val="28"/>
          <w:lang w:val="kk-KZ"/>
        </w:rPr>
        <w:t>].</w:t>
      </w:r>
    </w:p>
    <w:p w14:paraId="6B507898" w14:textId="77777777" w:rsidR="00567BB9" w:rsidRPr="00EE49CE" w:rsidRDefault="00567BB9" w:rsidP="00EE49CE">
      <w:pPr>
        <w:ind w:firstLine="709"/>
        <w:jc w:val="both"/>
        <w:rPr>
          <w:rFonts w:ascii="Times New Roman" w:hAnsi="Times New Roman" w:cs="Times New Roman"/>
          <w:bCs/>
          <w:sz w:val="28"/>
          <w:szCs w:val="28"/>
          <w:lang w:val="kk-KZ"/>
        </w:rPr>
      </w:pPr>
      <w:bookmarkStart w:id="13" w:name="_Hlk203928663"/>
      <w:r w:rsidRPr="00EE49CE">
        <w:rPr>
          <w:rFonts w:ascii="Times New Roman" w:hAnsi="Times New Roman" w:cs="Times New Roman"/>
          <w:bCs/>
          <w:sz w:val="28"/>
          <w:szCs w:val="28"/>
          <w:lang w:val="kk-KZ"/>
        </w:rPr>
        <w:t xml:space="preserve">Республикамызда жүргізіліп жатқан білім беру реформасы өзінің алғашқы нәтижелерін беруде. Ұлттық білім беру жүйесінің жаңа моделі әзірленді, білім беруді ақпараттандыру қарқынды жүзеге асырылуда, білім беру нормалары мен стандарттары әлемдік деңгейге көтерілді, мектеп жасындағы балаларды біліммен толық қамтуға қол жеткізу бойынша жұмыстар белсенді жүргізілуде, білім беру мектептерін, институттарды, университеттерді және т.б. материалдық-техникалық қамтамасыз ету </w:t>
      </w:r>
      <w:r w:rsidR="009308EC" w:rsidRPr="00EE49CE">
        <w:rPr>
          <w:rFonts w:ascii="Times New Roman" w:hAnsi="Times New Roman" w:cs="Times New Roman"/>
          <w:bCs/>
          <w:sz w:val="28"/>
          <w:szCs w:val="28"/>
          <w:lang w:val="kk-KZ"/>
        </w:rPr>
        <w:t>үдерісі</w:t>
      </w:r>
      <w:r w:rsidRPr="00EE49CE">
        <w:rPr>
          <w:rFonts w:ascii="Times New Roman" w:hAnsi="Times New Roman" w:cs="Times New Roman"/>
          <w:bCs/>
          <w:sz w:val="28"/>
          <w:szCs w:val="28"/>
          <w:lang w:val="kk-KZ"/>
        </w:rPr>
        <w:t xml:space="preserve"> жүргізілуде.</w:t>
      </w:r>
    </w:p>
    <w:p w14:paraId="092F47BF" w14:textId="77777777" w:rsidR="00AA45F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Қоғам дамуының негізі және жастардың болашағына бағытталған маңызды мәселелердің бірі білім беру саласына басымдылық. Қоғамда </w:t>
      </w:r>
      <w:r w:rsidR="00251432" w:rsidRPr="00EE49CE">
        <w:rPr>
          <w:rFonts w:ascii="Times New Roman" w:hAnsi="Times New Roman" w:cs="Times New Roman"/>
          <w:bCs/>
          <w:sz w:val="28"/>
          <w:szCs w:val="28"/>
          <w:lang w:val="kk-KZ"/>
        </w:rPr>
        <w:t>көрініс тапқан</w:t>
      </w:r>
      <w:r w:rsidRPr="00EE49CE">
        <w:rPr>
          <w:rFonts w:ascii="Times New Roman" w:hAnsi="Times New Roman" w:cs="Times New Roman"/>
          <w:bCs/>
          <w:sz w:val="28"/>
          <w:szCs w:val="28"/>
          <w:lang w:val="kk-KZ"/>
        </w:rPr>
        <w:t xml:space="preserve"> түрлі әлеуметтік, саяси, экономикалық және мәдени өзгерістердің жастардың білім алу </w:t>
      </w:r>
      <w:r w:rsidR="009308EC" w:rsidRPr="00EE49CE">
        <w:rPr>
          <w:rFonts w:ascii="Times New Roman" w:hAnsi="Times New Roman" w:cs="Times New Roman"/>
          <w:bCs/>
          <w:sz w:val="28"/>
          <w:szCs w:val="28"/>
          <w:lang w:val="kk-KZ"/>
        </w:rPr>
        <w:t>үдерісіне</w:t>
      </w:r>
      <w:r w:rsidRPr="00EE49CE">
        <w:rPr>
          <w:rFonts w:ascii="Times New Roman" w:hAnsi="Times New Roman" w:cs="Times New Roman"/>
          <w:bCs/>
          <w:sz w:val="28"/>
          <w:szCs w:val="28"/>
          <w:lang w:val="kk-KZ"/>
        </w:rPr>
        <w:t xml:space="preserve"> әсер ететіндігі шындық. Жастардың білім деңгейі </w:t>
      </w:r>
      <w:r w:rsidRPr="00EE49CE">
        <w:rPr>
          <w:rFonts w:ascii="Times New Roman" w:hAnsi="Times New Roman" w:cs="Times New Roman"/>
          <w:bCs/>
          <w:sz w:val="28"/>
          <w:szCs w:val="28"/>
          <w:lang w:val="kk-KZ"/>
        </w:rPr>
        <w:lastRenderedPageBreak/>
        <w:t xml:space="preserve">қоғамның бір мүшесі ретінде тұлғалық дамуына және қоғамдағы орнын анықтауға мүмкіндік береді. Жаһандану </w:t>
      </w:r>
      <w:r w:rsidR="009308EC" w:rsidRPr="00EE49CE">
        <w:rPr>
          <w:rFonts w:ascii="Times New Roman" w:hAnsi="Times New Roman" w:cs="Times New Roman"/>
          <w:bCs/>
          <w:sz w:val="28"/>
          <w:szCs w:val="28"/>
          <w:lang w:val="kk-KZ"/>
        </w:rPr>
        <w:t>үдерісінің</w:t>
      </w:r>
      <w:r w:rsidRPr="00EE49CE">
        <w:rPr>
          <w:rFonts w:ascii="Times New Roman" w:hAnsi="Times New Roman" w:cs="Times New Roman"/>
          <w:bCs/>
          <w:sz w:val="28"/>
          <w:szCs w:val="28"/>
          <w:lang w:val="kk-KZ"/>
        </w:rPr>
        <w:t xml:space="preserve"> бір көрінісі ретінде қазіргі таңда білім беру жүйесінде де жаңашылдықтар енгізілуде. </w:t>
      </w:r>
    </w:p>
    <w:p w14:paraId="75E02CD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Еліміздің білім беру жүйесінің халықаралық білім беру бағдарламаларына өтуі, ақпараттық  қоғам қажеттілігіне сәйкес оқыту жүйес</w:t>
      </w:r>
      <w:r w:rsidR="00611FAE"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не жаңа технологиялардың енгізілуі секілді түрлі өзгерістер жүзеге асуда.  Білім беру саласының басты мақсаттарының бірі </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жастарға жаңа талаптарға сәйкес білім алу мүмкіндіктерін жан-жақты қамту болып </w:t>
      </w:r>
      <w:r w:rsidR="00471535"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w:t>
      </w:r>
    </w:p>
    <w:p w14:paraId="34255F18" w14:textId="77777777" w:rsidR="00AA45F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жастардың әлеуметтен</w:t>
      </w:r>
      <w:r w:rsidR="00471535" w:rsidRPr="00EE49CE">
        <w:rPr>
          <w:rFonts w:ascii="Times New Roman" w:hAnsi="Times New Roman" w:cs="Times New Roman"/>
          <w:bCs/>
          <w:sz w:val="28"/>
          <w:szCs w:val="28"/>
          <w:lang w:val="kk-KZ"/>
        </w:rPr>
        <w:t>уі жүзеге асатын маңызды фактор</w:t>
      </w:r>
      <w:r w:rsidR="005A40F2" w:rsidRPr="00EE49CE">
        <w:rPr>
          <w:rFonts w:ascii="Times New Roman" w:hAnsi="Times New Roman" w:cs="Times New Roman"/>
          <w:bCs/>
          <w:sz w:val="28"/>
          <w:szCs w:val="28"/>
          <w:lang w:val="kk-KZ"/>
        </w:rPr>
        <w:t xml:space="preserve">. Сондай-ақ </w:t>
      </w:r>
      <w:r w:rsidRPr="00EE49CE">
        <w:rPr>
          <w:rFonts w:ascii="Times New Roman" w:hAnsi="Times New Roman" w:cs="Times New Roman"/>
          <w:bCs/>
          <w:sz w:val="28"/>
          <w:szCs w:val="28"/>
          <w:lang w:val="kk-KZ"/>
        </w:rPr>
        <w:t>білім беру саясаты дұрыс жүргізілген жағдайда жастардың әлеуметтік теңдігі артып, түрлі әлеуметтік топтар арасындағы алшақтықты болдырмауға бол</w:t>
      </w:r>
      <w:r w:rsidR="00AA45FD"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д</w:t>
      </w:r>
      <w:r w:rsidR="00AA45FD"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 </w:t>
      </w:r>
    </w:p>
    <w:bookmarkEnd w:id="13"/>
    <w:p w14:paraId="18BDE2A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берудің негізгі миссияларының бірі жастарды тұлға ретінде жан-жақты дамуын қамтамасыз ету. Жастардың мәдени құндылықтарды қабылдауының негізгі </w:t>
      </w:r>
      <w:r w:rsidR="009308EC" w:rsidRPr="00EE49CE">
        <w:rPr>
          <w:rFonts w:ascii="Times New Roman" w:hAnsi="Times New Roman" w:cs="Times New Roman"/>
          <w:bCs/>
          <w:sz w:val="28"/>
          <w:szCs w:val="28"/>
          <w:lang w:val="kk-KZ"/>
        </w:rPr>
        <w:t>үдерісі</w:t>
      </w:r>
      <w:r w:rsidRPr="00EE49CE">
        <w:rPr>
          <w:rFonts w:ascii="Times New Roman" w:hAnsi="Times New Roman" w:cs="Times New Roman"/>
          <w:bCs/>
          <w:sz w:val="28"/>
          <w:szCs w:val="28"/>
          <w:lang w:val="kk-KZ"/>
        </w:rPr>
        <w:t xml:space="preserve"> отбасыдан кейін осы білім беру мекемелерінде жүзеге асады. Білім беру саласының жастардың ұлттық бірегейлігі мен жалпы</w:t>
      </w:r>
      <w:r w:rsidR="00AA45F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адамзаттық мәдениетке деген  қатынасын қалыптастыру</w:t>
      </w:r>
      <w:r w:rsidR="005A40F2" w:rsidRPr="00EE49CE">
        <w:rPr>
          <w:rFonts w:ascii="Times New Roman" w:hAnsi="Times New Roman" w:cs="Times New Roman"/>
          <w:bCs/>
          <w:sz w:val="28"/>
          <w:szCs w:val="28"/>
          <w:lang w:val="kk-KZ"/>
        </w:rPr>
        <w:t>да маңызды рөлі бар.  Сондай-ақ</w:t>
      </w:r>
      <w:r w:rsidRPr="00EE49CE">
        <w:rPr>
          <w:rFonts w:ascii="Times New Roman" w:hAnsi="Times New Roman" w:cs="Times New Roman"/>
          <w:bCs/>
          <w:sz w:val="28"/>
          <w:szCs w:val="28"/>
          <w:lang w:val="kk-KZ"/>
        </w:rPr>
        <w:t xml:space="preserve"> қоғамдағы мәдени әртүрлілік, толеранттылық және әлеуметтік жауапкершілік сияқты құндылықтарды жастар білім беру мекемелерінде дамытады. </w:t>
      </w:r>
    </w:p>
    <w:p w14:paraId="47ADE13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Қазіргі жаңа заманның талабы ретінде цифрлық технологиялардың білім беру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қолданылуы  жастарды ақпараттық қоғамның шарттарына бейімдеуде. Ақпараттық қоғамның ерекшеліктері ретінде: интернет, онлайн білім беру платформалары, цифрлық ресурстарды қолдану жастардың білім алуында жаңа дағдыларды меңгеруіне қажеттілік туындатты.  Ақпараттық қоғамда ақпаратқа қол жеткізудің қолжетімділігі және оны пайдалану мәдениетін </w:t>
      </w:r>
      <w:r w:rsidR="00AA45FD" w:rsidRPr="00EE49CE">
        <w:rPr>
          <w:rFonts w:ascii="Times New Roman" w:hAnsi="Times New Roman" w:cs="Times New Roman"/>
          <w:bCs/>
          <w:sz w:val="28"/>
          <w:szCs w:val="28"/>
          <w:lang w:val="kk-KZ"/>
        </w:rPr>
        <w:t>ү</w:t>
      </w:r>
      <w:r w:rsidRPr="00EE49CE">
        <w:rPr>
          <w:rFonts w:ascii="Times New Roman" w:hAnsi="Times New Roman" w:cs="Times New Roman"/>
          <w:bCs/>
          <w:sz w:val="28"/>
          <w:szCs w:val="28"/>
          <w:lang w:val="kk-KZ"/>
        </w:rPr>
        <w:t xml:space="preserve">йрену қазіргі кезеңде мән берерлік  маңызды жұмыс деп </w:t>
      </w:r>
      <w:r w:rsidR="005A1907" w:rsidRPr="00EE49CE">
        <w:rPr>
          <w:rFonts w:ascii="Times New Roman" w:hAnsi="Times New Roman" w:cs="Times New Roman"/>
          <w:bCs/>
          <w:sz w:val="28"/>
          <w:szCs w:val="28"/>
          <w:lang w:val="kk-KZ"/>
        </w:rPr>
        <w:t>тұжырымдауымызға</w:t>
      </w:r>
      <w:r w:rsidRPr="00EE49CE">
        <w:rPr>
          <w:rFonts w:ascii="Times New Roman" w:hAnsi="Times New Roman" w:cs="Times New Roman"/>
          <w:bCs/>
          <w:sz w:val="28"/>
          <w:szCs w:val="28"/>
          <w:lang w:val="kk-KZ"/>
        </w:rPr>
        <w:t xml:space="preserve"> болады.  Жастар білім беру жүйесіне қатысуы арқылы қоғамдағы өзгерістер мен жаңалықтарға бейімделеді, қоғамдағы әлеуметтік және мәдени рөлін анықтауы және жеке тұлға ретінде қалыптасуы жүзеге а</w:t>
      </w:r>
      <w:r w:rsidR="00AA45FD" w:rsidRPr="00EE49CE">
        <w:rPr>
          <w:rFonts w:ascii="Times New Roman" w:hAnsi="Times New Roman" w:cs="Times New Roman"/>
          <w:bCs/>
          <w:sz w:val="28"/>
          <w:szCs w:val="28"/>
          <w:lang w:val="kk-KZ"/>
        </w:rPr>
        <w:t>с</w:t>
      </w:r>
      <w:r w:rsidRPr="00EE49CE">
        <w:rPr>
          <w:rFonts w:ascii="Times New Roman" w:hAnsi="Times New Roman" w:cs="Times New Roman"/>
          <w:bCs/>
          <w:sz w:val="28"/>
          <w:szCs w:val="28"/>
          <w:lang w:val="kk-KZ"/>
        </w:rPr>
        <w:t xml:space="preserve">ады.   </w:t>
      </w:r>
    </w:p>
    <w:p w14:paraId="74A5B0B3" w14:textId="77777777" w:rsidR="00AA45FD" w:rsidRPr="00EE49CE" w:rsidRDefault="00D65EB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w:t>
      </w:r>
      <w:r w:rsidR="00567BB9" w:rsidRPr="00EE49CE">
        <w:rPr>
          <w:rFonts w:ascii="Times New Roman" w:hAnsi="Times New Roman" w:cs="Times New Roman"/>
          <w:bCs/>
          <w:sz w:val="28"/>
          <w:szCs w:val="28"/>
          <w:lang w:val="kk-KZ"/>
        </w:rPr>
        <w:t xml:space="preserve">лімізде білім беру саласының мектепке дейінгі мекемелерден бастап ЖОО-нан кейінгі мекемелерге дейінгі барлық сатыдағы құрылымдарының қалыптасқан иерархиясы бар және құрылымы мен функциялары бойынша тиісті отандық және халықаралық стандарттарға сәйкес қызмет етеді. </w:t>
      </w:r>
    </w:p>
    <w:p w14:paraId="1378CC4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w:t>
      </w:r>
      <w:r w:rsidR="005E6869" w:rsidRPr="00EE49CE">
        <w:rPr>
          <w:rFonts w:ascii="Times New Roman" w:hAnsi="Times New Roman" w:cs="Times New Roman"/>
          <w:bCs/>
          <w:sz w:val="28"/>
          <w:szCs w:val="28"/>
          <w:lang w:val="kk-KZ"/>
        </w:rPr>
        <w:t>с</w:t>
      </w:r>
      <w:r w:rsidRPr="00EE49CE">
        <w:rPr>
          <w:rFonts w:ascii="Times New Roman" w:hAnsi="Times New Roman" w:cs="Times New Roman"/>
          <w:bCs/>
          <w:sz w:val="28"/>
          <w:szCs w:val="28"/>
          <w:lang w:val="kk-KZ"/>
        </w:rPr>
        <w:t>тан Республикасының Ұлттық Статистикалық Бюросының мәліметтері бойынша білім беру саласындағы төмендегі  сандарды көрсетуге болады [</w:t>
      </w:r>
      <w:r w:rsidR="006B05FA" w:rsidRPr="00EE49CE">
        <w:rPr>
          <w:rFonts w:ascii="Times New Roman" w:hAnsi="Times New Roman" w:cs="Times New Roman"/>
          <w:bCs/>
          <w:sz w:val="28"/>
          <w:szCs w:val="28"/>
          <w:lang w:val="kk-KZ"/>
        </w:rPr>
        <w:t>59</w:t>
      </w:r>
      <w:r w:rsidRPr="00EE49CE">
        <w:rPr>
          <w:rFonts w:ascii="Times New Roman" w:hAnsi="Times New Roman" w:cs="Times New Roman"/>
          <w:bCs/>
          <w:sz w:val="28"/>
          <w:szCs w:val="28"/>
          <w:lang w:val="kk-KZ"/>
        </w:rPr>
        <w:t xml:space="preserve">]: </w:t>
      </w:r>
    </w:p>
    <w:p w14:paraId="1C425076" w14:textId="77777777" w:rsidR="00567BB9" w:rsidRPr="00EE49CE" w:rsidRDefault="00567BB9" w:rsidP="00EE49CE">
      <w:pPr>
        <w:pStyle w:val="a7"/>
        <w:numPr>
          <w:ilvl w:val="0"/>
          <w:numId w:val="10"/>
        </w:numPr>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Мектепке дейінгі ұйым</w:t>
      </w:r>
      <w:r w:rsidR="00183241" w:rsidRPr="00EE49CE">
        <w:rPr>
          <w:rFonts w:ascii="Times New Roman" w:hAnsi="Times New Roman" w:cs="Times New Roman"/>
          <w:bCs/>
          <w:sz w:val="28"/>
          <w:szCs w:val="28"/>
          <w:lang w:val="kk-KZ"/>
        </w:rPr>
        <w:t>дар</w:t>
      </w:r>
      <w:r w:rsidRPr="00EE49CE">
        <w:rPr>
          <w:rFonts w:ascii="Times New Roman" w:hAnsi="Times New Roman" w:cs="Times New Roman"/>
          <w:bCs/>
          <w:sz w:val="28"/>
          <w:szCs w:val="28"/>
          <w:lang w:val="kk-KZ"/>
        </w:rPr>
        <w:t xml:space="preserve"> – 11</w:t>
      </w:r>
      <w:r w:rsidR="00183241" w:rsidRPr="00EE49CE">
        <w:rPr>
          <w:rFonts w:ascii="Times New Roman" w:hAnsi="Times New Roman" w:cs="Times New Roman"/>
          <w:bCs/>
          <w:sz w:val="28"/>
          <w:szCs w:val="28"/>
          <w:lang w:val="kk-KZ"/>
        </w:rPr>
        <w:t> </w:t>
      </w:r>
      <w:r w:rsidRPr="00EE49CE">
        <w:rPr>
          <w:rFonts w:ascii="Times New Roman" w:hAnsi="Times New Roman" w:cs="Times New Roman"/>
          <w:bCs/>
          <w:sz w:val="28"/>
          <w:szCs w:val="28"/>
          <w:lang w:val="kk-KZ"/>
        </w:rPr>
        <w:t>346</w:t>
      </w:r>
      <w:r w:rsidR="00183241" w:rsidRPr="00EE49CE">
        <w:rPr>
          <w:rFonts w:ascii="Times New Roman" w:hAnsi="Times New Roman" w:cs="Times New Roman"/>
          <w:bCs/>
          <w:sz w:val="28"/>
          <w:szCs w:val="28"/>
          <w:lang w:val="kk-KZ"/>
        </w:rPr>
        <w:t>;</w:t>
      </w:r>
    </w:p>
    <w:p w14:paraId="371571F8" w14:textId="77777777" w:rsidR="00567BB9" w:rsidRPr="00EE49CE" w:rsidRDefault="00567BB9" w:rsidP="00EE49CE">
      <w:pPr>
        <w:pStyle w:val="a7"/>
        <w:numPr>
          <w:ilvl w:val="0"/>
          <w:numId w:val="10"/>
        </w:numPr>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білім беру мектептері – 7</w:t>
      </w:r>
      <w:r w:rsidR="00183241" w:rsidRPr="00EE49CE">
        <w:rPr>
          <w:rFonts w:ascii="Times New Roman" w:hAnsi="Times New Roman" w:cs="Times New Roman"/>
          <w:bCs/>
          <w:sz w:val="28"/>
          <w:szCs w:val="28"/>
          <w:lang w:val="kk-KZ"/>
        </w:rPr>
        <w:t> </w:t>
      </w:r>
      <w:r w:rsidRPr="00EE49CE">
        <w:rPr>
          <w:rFonts w:ascii="Times New Roman" w:hAnsi="Times New Roman" w:cs="Times New Roman"/>
          <w:bCs/>
          <w:sz w:val="28"/>
          <w:szCs w:val="28"/>
          <w:lang w:val="kk-KZ"/>
        </w:rPr>
        <w:t>833</w:t>
      </w:r>
      <w:r w:rsidR="00183241" w:rsidRPr="00EE49CE">
        <w:rPr>
          <w:rFonts w:ascii="Times New Roman" w:hAnsi="Times New Roman" w:cs="Times New Roman"/>
          <w:bCs/>
          <w:sz w:val="28"/>
          <w:szCs w:val="28"/>
          <w:lang w:val="kk-KZ"/>
        </w:rPr>
        <w:t>;</w:t>
      </w:r>
    </w:p>
    <w:p w14:paraId="4CC20C49" w14:textId="77777777" w:rsidR="00567BB9" w:rsidRPr="00EE49CE" w:rsidRDefault="00567BB9" w:rsidP="00EE49CE">
      <w:pPr>
        <w:pStyle w:val="a7"/>
        <w:numPr>
          <w:ilvl w:val="0"/>
          <w:numId w:val="10"/>
        </w:numPr>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білім беру мектептеріндегі оқушылар саны – 3</w:t>
      </w:r>
      <w:r w:rsidR="00183241" w:rsidRPr="00EE49CE">
        <w:rPr>
          <w:rFonts w:ascii="Times New Roman" w:hAnsi="Times New Roman" w:cs="Times New Roman"/>
          <w:bCs/>
          <w:sz w:val="28"/>
          <w:szCs w:val="28"/>
          <w:lang w:val="kk-KZ"/>
        </w:rPr>
        <w:t> </w:t>
      </w:r>
      <w:r w:rsidRPr="00EE49CE">
        <w:rPr>
          <w:rFonts w:ascii="Times New Roman" w:hAnsi="Times New Roman" w:cs="Times New Roman"/>
          <w:bCs/>
          <w:sz w:val="28"/>
          <w:szCs w:val="28"/>
          <w:lang w:val="kk-KZ"/>
        </w:rPr>
        <w:t>819</w:t>
      </w:r>
      <w:r w:rsidR="00183241" w:rsidRPr="00EE49CE">
        <w:rPr>
          <w:rFonts w:ascii="Times New Roman" w:hAnsi="Times New Roman" w:cs="Times New Roman"/>
          <w:bCs/>
          <w:sz w:val="28"/>
          <w:szCs w:val="28"/>
          <w:lang w:val="kk-KZ"/>
        </w:rPr>
        <w:t> </w:t>
      </w:r>
      <w:r w:rsidRPr="00EE49CE">
        <w:rPr>
          <w:rFonts w:ascii="Times New Roman" w:hAnsi="Times New Roman" w:cs="Times New Roman"/>
          <w:bCs/>
          <w:sz w:val="28"/>
          <w:szCs w:val="28"/>
          <w:lang w:val="kk-KZ"/>
        </w:rPr>
        <w:t>071</w:t>
      </w:r>
      <w:r w:rsidR="00183241" w:rsidRPr="00EE49CE">
        <w:rPr>
          <w:rFonts w:ascii="Times New Roman" w:hAnsi="Times New Roman" w:cs="Times New Roman"/>
          <w:bCs/>
          <w:sz w:val="28"/>
          <w:szCs w:val="28"/>
          <w:lang w:val="kk-KZ"/>
        </w:rPr>
        <w:t>;</w:t>
      </w:r>
    </w:p>
    <w:p w14:paraId="4B5E3A84" w14:textId="77777777" w:rsidR="00567BB9" w:rsidRPr="00EE49CE" w:rsidRDefault="00567BB9" w:rsidP="00EE49CE">
      <w:pPr>
        <w:pStyle w:val="a7"/>
        <w:numPr>
          <w:ilvl w:val="0"/>
          <w:numId w:val="10"/>
        </w:numPr>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Дербес техникалық және кәсіптік білім беру ұйым</w:t>
      </w:r>
      <w:r w:rsidR="00183241" w:rsidRPr="00EE49CE">
        <w:rPr>
          <w:rFonts w:ascii="Times New Roman" w:hAnsi="Times New Roman" w:cs="Times New Roman"/>
          <w:bCs/>
          <w:sz w:val="28"/>
          <w:szCs w:val="28"/>
          <w:lang w:val="kk-KZ"/>
        </w:rPr>
        <w:t>дар</w:t>
      </w:r>
      <w:r w:rsidRPr="00EE49CE">
        <w:rPr>
          <w:rFonts w:ascii="Times New Roman" w:hAnsi="Times New Roman" w:cs="Times New Roman"/>
          <w:bCs/>
          <w:sz w:val="28"/>
          <w:szCs w:val="28"/>
          <w:lang w:val="kk-KZ"/>
        </w:rPr>
        <w:t xml:space="preserve">ы </w:t>
      </w:r>
      <w:r w:rsidR="00183241"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711</w:t>
      </w:r>
      <w:r w:rsidR="00183241"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және 39 филиал</w:t>
      </w:r>
      <w:r w:rsidR="00183241" w:rsidRPr="00EE49CE">
        <w:rPr>
          <w:rFonts w:ascii="Times New Roman" w:hAnsi="Times New Roman" w:cs="Times New Roman"/>
          <w:bCs/>
          <w:sz w:val="28"/>
          <w:szCs w:val="28"/>
          <w:lang w:val="kk-KZ"/>
        </w:rPr>
        <w:t>дары бар;</w:t>
      </w:r>
      <w:r w:rsidRPr="00EE49CE">
        <w:rPr>
          <w:rFonts w:ascii="Times New Roman" w:hAnsi="Times New Roman" w:cs="Times New Roman"/>
          <w:bCs/>
          <w:sz w:val="28"/>
          <w:szCs w:val="28"/>
          <w:lang w:val="kk-KZ"/>
        </w:rPr>
        <w:t xml:space="preserve"> </w:t>
      </w:r>
    </w:p>
    <w:p w14:paraId="78F7A64D" w14:textId="77777777" w:rsidR="00567BB9" w:rsidRPr="00EE49CE" w:rsidRDefault="00567BB9" w:rsidP="00EE49CE">
      <w:pPr>
        <w:pStyle w:val="a7"/>
        <w:numPr>
          <w:ilvl w:val="0"/>
          <w:numId w:val="10"/>
        </w:numPr>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ЖОО</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113 (оның ішінде: 42,5</w:t>
      </w:r>
      <w:r w:rsidR="00A3281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 мемлекеттік</w:t>
      </w:r>
      <w:r w:rsidR="002A563F" w:rsidRPr="00EE49CE">
        <w:rPr>
          <w:rFonts w:ascii="Times New Roman" w:hAnsi="Times New Roman" w:cs="Times New Roman"/>
          <w:bCs/>
          <w:sz w:val="28"/>
          <w:szCs w:val="28"/>
          <w:lang w:val="kk-KZ"/>
        </w:rPr>
        <w:t xml:space="preserve"> меншікте</w:t>
      </w:r>
      <w:r w:rsidRPr="00EE49CE">
        <w:rPr>
          <w:rFonts w:ascii="Times New Roman" w:hAnsi="Times New Roman" w:cs="Times New Roman"/>
          <w:bCs/>
          <w:sz w:val="28"/>
          <w:szCs w:val="28"/>
          <w:lang w:val="kk-KZ"/>
        </w:rPr>
        <w:t>, 56,6</w:t>
      </w:r>
      <w:r w:rsidR="00A3281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 жеке меншік, 0,9</w:t>
      </w:r>
      <w:r w:rsidR="00A32813" w:rsidRPr="00EE49CE">
        <w:rPr>
          <w:rFonts w:ascii="Times New Roman" w:hAnsi="Times New Roman" w:cs="Times New Roman"/>
          <w:bCs/>
          <w:sz w:val="28"/>
          <w:szCs w:val="28"/>
          <w:lang w:val="kk-KZ"/>
        </w:rPr>
        <w:t xml:space="preserve">% </w:t>
      </w:r>
      <w:r w:rsidR="00D1040A"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шетелдік)</w:t>
      </w:r>
      <w:r w:rsidR="00A32813" w:rsidRPr="00EE49CE">
        <w:rPr>
          <w:rFonts w:ascii="Times New Roman" w:hAnsi="Times New Roman" w:cs="Times New Roman"/>
          <w:bCs/>
          <w:sz w:val="28"/>
          <w:szCs w:val="28"/>
          <w:lang w:val="kk-KZ"/>
        </w:rPr>
        <w:t>.</w:t>
      </w:r>
    </w:p>
    <w:p w14:paraId="4FB3DBB2" w14:textId="77777777" w:rsidR="002A563F" w:rsidRPr="00EE49CE" w:rsidRDefault="005A40F2" w:rsidP="00EE49CE">
      <w:pPr>
        <w:pStyle w:val="a7"/>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Сонымен қатар</w:t>
      </w:r>
      <w:r w:rsidR="00E859A0" w:rsidRPr="00EE49CE">
        <w:rPr>
          <w:rFonts w:ascii="Times New Roman" w:hAnsi="Times New Roman" w:cs="Times New Roman"/>
          <w:bCs/>
          <w:sz w:val="28"/>
          <w:szCs w:val="28"/>
          <w:lang w:val="kk-KZ"/>
        </w:rPr>
        <w:t xml:space="preserve"> тағы біраз мәлімет алуға болады бұл ақпарат көзінің көмегімен. </w:t>
      </w:r>
    </w:p>
    <w:p w14:paraId="42002217" w14:textId="77777777" w:rsidR="005E6869" w:rsidRPr="00EE49CE" w:rsidRDefault="005E6869" w:rsidP="00EE49CE">
      <w:pPr>
        <w:pStyle w:val="a7"/>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Мысалы, бүгінде Қазақстанда жастар</w:t>
      </w:r>
      <w:r w:rsidR="00F94CBE" w:rsidRPr="00EE49CE">
        <w:rPr>
          <w:rFonts w:ascii="Times New Roman" w:hAnsi="Times New Roman" w:cs="Times New Roman"/>
          <w:bCs/>
          <w:sz w:val="28"/>
          <w:szCs w:val="28"/>
          <w:lang w:val="kk-KZ"/>
        </w:rPr>
        <w:t xml:space="preserve"> (14 жастан 35 жасқа дейінгі)</w:t>
      </w:r>
      <w:r w:rsidRPr="00EE49CE">
        <w:rPr>
          <w:rFonts w:ascii="Times New Roman" w:hAnsi="Times New Roman" w:cs="Times New Roman"/>
          <w:bCs/>
          <w:sz w:val="28"/>
          <w:szCs w:val="28"/>
          <w:lang w:val="kk-KZ"/>
        </w:rPr>
        <w:t xml:space="preserve"> саны </w:t>
      </w:r>
      <w:r w:rsidR="00F94CBE" w:rsidRPr="00EE49CE">
        <w:rPr>
          <w:rFonts w:ascii="Times New Roman" w:hAnsi="Times New Roman" w:cs="Times New Roman"/>
          <w:bCs/>
          <w:sz w:val="28"/>
          <w:szCs w:val="28"/>
          <w:lang w:val="kk-KZ"/>
        </w:rPr>
        <w:t>шамамен 5,8 млн құра</w:t>
      </w:r>
      <w:r w:rsidR="00750C09" w:rsidRPr="00EE49CE">
        <w:rPr>
          <w:rFonts w:ascii="Times New Roman" w:hAnsi="Times New Roman" w:cs="Times New Roman"/>
          <w:bCs/>
          <w:sz w:val="28"/>
          <w:szCs w:val="28"/>
          <w:lang w:val="kk-KZ"/>
        </w:rPr>
        <w:t>са, студенттер саны 625 мың, демек жастардың 11% жуығы екен.</w:t>
      </w:r>
    </w:p>
    <w:p w14:paraId="1A28B1D0" w14:textId="77777777" w:rsidR="00750C09" w:rsidRPr="00EE49CE" w:rsidRDefault="00452D43" w:rsidP="00EE49CE">
      <w:pPr>
        <w:pStyle w:val="a7"/>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Студенттер қалалары деп елдің үш қаласын атауға болады: Алматы – 37 жоғары оқу орнында 202 мың студент білім алуда; Астана – 14 ЖОО 86 мың студент бар; Шымкент – 8 ЖОО студенттер саны 83 600 екен</w:t>
      </w:r>
      <w:r w:rsidR="00CC0F5E"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75</w:t>
      </w:r>
      <w:r w:rsidR="00CC0F5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263A29CB" w14:textId="77777777" w:rsidR="00CC0F5E" w:rsidRPr="00EE49CE" w:rsidRDefault="00CC0F5E" w:rsidP="00EE49CE">
      <w:pPr>
        <w:pStyle w:val="a7"/>
        <w:tabs>
          <w:tab w:val="left" w:pos="993"/>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Ұлттық статистика бюросы жариялаған құжаттарға сәйкес, 2009 жылдан бері елімізде жоғары білімі бар адамдар қатарының артқанын байқап отырмыз. 2009 жылғы санақ қорытындысы бойынша жоғары білімді 2 407 523 адам болыпты. Бұл сол кездегі жалпы халықтың шамамен 15 па</w:t>
      </w:r>
      <w:r w:rsidRPr="00EE49CE">
        <w:rPr>
          <w:rFonts w:ascii="Times New Roman" w:hAnsi="Times New Roman" w:cs="Times New Roman"/>
          <w:bCs/>
          <w:sz w:val="28"/>
          <w:szCs w:val="28"/>
          <w:lang w:val="kk-KZ"/>
        </w:rPr>
        <w:softHyphen/>
        <w:t>йы</w:t>
      </w:r>
      <w:r w:rsidRPr="00EE49CE">
        <w:rPr>
          <w:rFonts w:ascii="Times New Roman" w:hAnsi="Times New Roman" w:cs="Times New Roman"/>
          <w:bCs/>
          <w:sz w:val="28"/>
          <w:szCs w:val="28"/>
          <w:lang w:val="kk-KZ"/>
        </w:rPr>
        <w:softHyphen/>
        <w:t xml:space="preserve">зын құрады. Ал 12 жылдан </w:t>
      </w:r>
      <w:r w:rsidR="006C0C3F" w:rsidRPr="00EE49CE">
        <w:rPr>
          <w:rFonts w:ascii="Times New Roman" w:hAnsi="Times New Roman" w:cs="Times New Roman"/>
          <w:bCs/>
          <w:sz w:val="28"/>
          <w:szCs w:val="28"/>
          <w:lang w:val="kk-KZ"/>
        </w:rPr>
        <w:t>кейін, яғни 2021 жылғы санақ бойын</w:t>
      </w:r>
      <w:r w:rsidRPr="00EE49CE">
        <w:rPr>
          <w:rFonts w:ascii="Times New Roman" w:hAnsi="Times New Roman" w:cs="Times New Roman"/>
          <w:bCs/>
          <w:sz w:val="28"/>
          <w:szCs w:val="28"/>
          <w:lang w:val="kk-KZ"/>
        </w:rPr>
        <w:t>ша жоғары білімді жұртшы</w:t>
      </w:r>
      <w:r w:rsidRPr="00EE49CE">
        <w:rPr>
          <w:rFonts w:ascii="Times New Roman" w:hAnsi="Times New Roman" w:cs="Times New Roman"/>
          <w:bCs/>
          <w:sz w:val="28"/>
          <w:szCs w:val="28"/>
          <w:lang w:val="kk-KZ"/>
        </w:rPr>
        <w:softHyphen/>
        <w:t>лық қа</w:t>
      </w:r>
      <w:r w:rsidRPr="00EE49CE">
        <w:rPr>
          <w:rFonts w:ascii="Times New Roman" w:hAnsi="Times New Roman" w:cs="Times New Roman"/>
          <w:bCs/>
          <w:sz w:val="28"/>
          <w:szCs w:val="28"/>
          <w:lang w:val="kk-KZ"/>
        </w:rPr>
        <w:softHyphen/>
        <w:t>тары 3 731 201 адамға жетті. Бұл жалпы халықтың шамамен 19 па</w:t>
      </w:r>
      <w:r w:rsidRPr="00EE49CE">
        <w:rPr>
          <w:rFonts w:ascii="Times New Roman" w:hAnsi="Times New Roman" w:cs="Times New Roman"/>
          <w:bCs/>
          <w:sz w:val="28"/>
          <w:szCs w:val="28"/>
          <w:lang w:val="kk-KZ"/>
        </w:rPr>
        <w:softHyphen/>
        <w:t>йызы. Яғни қазір халқымыздың бестен бірі жоғары білімге ие.</w:t>
      </w:r>
    </w:p>
    <w:p w14:paraId="20621130" w14:textId="77777777" w:rsidR="00CC0F5E" w:rsidRPr="00EE49CE" w:rsidRDefault="00CC0F5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Біздің ел білім жағынан алдыңғы қатардағы елдердің арасында.  </w:t>
      </w:r>
      <w:r w:rsidR="00567BB9" w:rsidRPr="00EE49CE">
        <w:rPr>
          <w:rFonts w:ascii="Times New Roman" w:hAnsi="Times New Roman" w:cs="Times New Roman"/>
          <w:bCs/>
          <w:sz w:val="28"/>
          <w:szCs w:val="28"/>
          <w:lang w:val="kk-KZ"/>
        </w:rPr>
        <w:t>Қазақстан халқы</w:t>
      </w:r>
      <w:r w:rsidRPr="00EE49CE">
        <w:rPr>
          <w:rFonts w:ascii="Times New Roman" w:hAnsi="Times New Roman" w:cs="Times New Roman"/>
          <w:bCs/>
          <w:sz w:val="28"/>
          <w:szCs w:val="28"/>
          <w:lang w:val="kk-KZ"/>
        </w:rPr>
        <w:t>ның</w:t>
      </w:r>
      <w:r w:rsidR="00567BB9" w:rsidRPr="00EE49CE">
        <w:rPr>
          <w:rFonts w:ascii="Times New Roman" w:hAnsi="Times New Roman" w:cs="Times New Roman"/>
          <w:bCs/>
          <w:sz w:val="28"/>
          <w:szCs w:val="28"/>
          <w:lang w:val="kk-KZ"/>
        </w:rPr>
        <w:t xml:space="preserve"> халықаралық рейтинг бойынша сауаттылық деңгейі – 99,80 пайызды құрайды [</w:t>
      </w:r>
      <w:r w:rsidRPr="00EE49CE">
        <w:rPr>
          <w:rFonts w:ascii="Times New Roman" w:hAnsi="Times New Roman" w:cs="Times New Roman"/>
          <w:bCs/>
          <w:sz w:val="28"/>
          <w:szCs w:val="28"/>
          <w:lang w:val="kk-KZ"/>
        </w:rPr>
        <w:t>60</w:t>
      </w:r>
      <w:r w:rsidR="00567BB9" w:rsidRPr="00EE49CE">
        <w:rPr>
          <w:rFonts w:ascii="Times New Roman" w:hAnsi="Times New Roman" w:cs="Times New Roman"/>
          <w:bCs/>
          <w:sz w:val="28"/>
          <w:szCs w:val="28"/>
          <w:lang w:val="kk-KZ"/>
        </w:rPr>
        <w:t xml:space="preserve">]. </w:t>
      </w:r>
      <w:r w:rsidR="00567BB9" w:rsidRPr="00EE49CE">
        <w:rPr>
          <w:rFonts w:ascii="Times New Roman" w:hAnsi="Times New Roman" w:cs="Times New Roman"/>
          <w:bCs/>
          <w:sz w:val="28"/>
          <w:szCs w:val="28"/>
          <w:lang w:val="kk-KZ"/>
        </w:rPr>
        <w:tab/>
      </w:r>
    </w:p>
    <w:p w14:paraId="6D3A1A0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Әлемдік деңгейдегі Жастар Сауаттылығы Индексі бойынша Қазақстан Республикасы 155 елдің тізімінде 15-орынды иеленеді [</w:t>
      </w:r>
      <w:r w:rsidR="00C175BE" w:rsidRPr="00EE49CE">
        <w:rPr>
          <w:rFonts w:ascii="Times New Roman" w:hAnsi="Times New Roman" w:cs="Times New Roman"/>
          <w:bCs/>
          <w:sz w:val="28"/>
          <w:szCs w:val="28"/>
          <w:lang w:val="kk-KZ"/>
        </w:rPr>
        <w:t>76</w:t>
      </w:r>
      <w:r w:rsidRPr="00EE49CE">
        <w:rPr>
          <w:rFonts w:ascii="Times New Roman" w:hAnsi="Times New Roman" w:cs="Times New Roman"/>
          <w:bCs/>
          <w:sz w:val="28"/>
          <w:szCs w:val="28"/>
          <w:lang w:val="kk-KZ"/>
        </w:rPr>
        <w:t>]. Бұл көрсеткіш бірнеше дамыған мемлекеттердің алдын</w:t>
      </w:r>
      <w:r w:rsidR="00E913C8"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kk-KZ"/>
        </w:rPr>
        <w:t xml:space="preserve">а тұрғаны Қазақстанның болашақта жаңа зияткерлік держава бола алатынын мүмкіндігі бар екеніне үміт береді. Жоғарыда атап өткеніміздей, жастардың білім алуы үшін мемлекет білім беруде заман талабына сай бағдарламалар мен технологиялық жабдықтармен қамтамасыз етілген және білім берудегі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тенденцияларға сәйкес жүргізуде. </w:t>
      </w:r>
    </w:p>
    <w:p w14:paraId="690481B6" w14:textId="77777777" w:rsidR="00567BB9" w:rsidRPr="00EE49CE" w:rsidRDefault="00567BB9" w:rsidP="00EE49CE">
      <w:pPr>
        <w:ind w:firstLine="709"/>
        <w:jc w:val="both"/>
        <w:rPr>
          <w:rFonts w:ascii="Times New Roman" w:hAnsi="Times New Roman" w:cs="Times New Roman"/>
          <w:bCs/>
          <w:sz w:val="28"/>
          <w:szCs w:val="28"/>
          <w:lang w:val="tr-TR"/>
        </w:rPr>
      </w:pPr>
      <w:r w:rsidRPr="00EE49CE">
        <w:rPr>
          <w:rFonts w:ascii="Times New Roman" w:hAnsi="Times New Roman" w:cs="Times New Roman"/>
          <w:bCs/>
          <w:sz w:val="28"/>
          <w:szCs w:val="28"/>
          <w:lang w:val="kk-KZ"/>
        </w:rPr>
        <w:t xml:space="preserve">Білім беру – қоғамды белгіленген мақсаттарға бағыттайтын және жеке адамдардың көзқарасын, білімі мен дағдыларын жақсартуға бағытталған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тердің жиынтығы. Елдердің даму деңгейі, білім беру саясаты</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және гендерлік теңдік/теңсіздік принциптері сияқты факторлар жас ұрпақтың білімді болуына, табысқа жетуіне және бейімделуіне әсер етеді</w:t>
      </w:r>
    </w:p>
    <w:p w14:paraId="6CF10BF0" w14:textId="77777777" w:rsidR="005319DE"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tr-TR"/>
        </w:rPr>
        <w:t>Жастардың тиімді білім алуы олардың әлеуметтік, экономикалық</w:t>
      </w:r>
      <w:r w:rsidRPr="00EE49CE">
        <w:rPr>
          <w:rFonts w:ascii="Times New Roman" w:hAnsi="Times New Roman" w:cs="Times New Roman"/>
          <w:bCs/>
          <w:sz w:val="28"/>
          <w:szCs w:val="28"/>
          <w:lang w:val="kk-KZ"/>
        </w:rPr>
        <w:t xml:space="preserve">, мәдени </w:t>
      </w:r>
      <w:r w:rsidRPr="00EE49CE">
        <w:rPr>
          <w:rFonts w:ascii="Times New Roman" w:hAnsi="Times New Roman" w:cs="Times New Roman"/>
          <w:bCs/>
          <w:sz w:val="28"/>
          <w:szCs w:val="28"/>
          <w:lang w:val="tr-TR"/>
        </w:rPr>
        <w:t xml:space="preserve">және саяси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теріне</w:t>
      </w:r>
      <w:r w:rsidRPr="00EE49CE">
        <w:rPr>
          <w:rFonts w:ascii="Times New Roman" w:hAnsi="Times New Roman" w:cs="Times New Roman"/>
          <w:bCs/>
          <w:sz w:val="28"/>
          <w:szCs w:val="28"/>
          <w:lang w:val="tr-TR"/>
        </w:rPr>
        <w:t xml:space="preserve"> жан-жақты қатысуының маңызды факторы</w:t>
      </w:r>
      <w:r w:rsidR="00471535" w:rsidRPr="00EE49CE">
        <w:rPr>
          <w:rFonts w:ascii="Times New Roman" w:hAnsi="Times New Roman" w:cs="Times New Roman"/>
          <w:bCs/>
          <w:sz w:val="28"/>
          <w:szCs w:val="28"/>
          <w:lang w:val="kk-KZ"/>
        </w:rPr>
        <w:t xml:space="preserve"> болып есептеледі</w:t>
      </w:r>
      <w:r w:rsidRPr="00EE49CE">
        <w:rPr>
          <w:rFonts w:ascii="Times New Roman" w:hAnsi="Times New Roman" w:cs="Times New Roman"/>
          <w:bCs/>
          <w:sz w:val="28"/>
          <w:szCs w:val="28"/>
          <w:lang w:val="tr-TR"/>
        </w:rPr>
        <w:t>.</w:t>
      </w:r>
      <w:r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tr-TR"/>
        </w:rPr>
        <w:t>Біріккен Ұлттар Ұйымы</w:t>
      </w:r>
      <w:r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 xml:space="preserve">2013 жылғы </w:t>
      </w:r>
      <w:r w:rsidRPr="00EE49CE">
        <w:rPr>
          <w:rFonts w:ascii="Times New Roman" w:hAnsi="Times New Roman" w:cs="Times New Roman"/>
          <w:bCs/>
          <w:sz w:val="28"/>
          <w:szCs w:val="28"/>
          <w:lang w:val="tr-TR"/>
        </w:rPr>
        <w:t>жастар</w:t>
      </w:r>
      <w:r w:rsidRPr="00EE49CE">
        <w:rPr>
          <w:rFonts w:ascii="Times New Roman" w:hAnsi="Times New Roman" w:cs="Times New Roman"/>
          <w:bCs/>
          <w:sz w:val="28"/>
          <w:szCs w:val="28"/>
          <w:lang w:val="kk-KZ"/>
        </w:rPr>
        <w:t>ға білім беру баяндамасы</w:t>
      </w:r>
      <w:r w:rsidRPr="00EE49CE">
        <w:rPr>
          <w:rFonts w:ascii="Times New Roman" w:hAnsi="Times New Roman" w:cs="Times New Roman"/>
          <w:bCs/>
          <w:sz w:val="28"/>
          <w:szCs w:val="28"/>
          <w:lang w:val="tr-TR"/>
        </w:rPr>
        <w:t xml:space="preserve"> бойынша жариялаған ұсынымдар</w:t>
      </w:r>
      <w:r w:rsidRPr="00EE49CE">
        <w:rPr>
          <w:rFonts w:ascii="Times New Roman" w:hAnsi="Times New Roman" w:cs="Times New Roman"/>
          <w:bCs/>
          <w:sz w:val="28"/>
          <w:szCs w:val="28"/>
          <w:lang w:val="kk-KZ"/>
        </w:rPr>
        <w:t xml:space="preserve">ында: </w:t>
      </w:r>
      <w:r w:rsidRPr="00EE49CE">
        <w:rPr>
          <w:rFonts w:ascii="Times New Roman" w:hAnsi="Times New Roman" w:cs="Times New Roman"/>
          <w:bCs/>
          <w:sz w:val="28"/>
          <w:szCs w:val="28"/>
          <w:lang w:val="tr-TR"/>
        </w:rPr>
        <w:t>білім беру саясаты, оқу жоспарлары мен оқыту бағдарламалары ұлттық дамудың басымдықтары мен қажеттіліктеріне, халықаралық даму стратегияларына және еңбек нарығының талаптарына сәйкес үйлестірілуі керек деп</w:t>
      </w:r>
      <w:r w:rsidRPr="00EE49CE">
        <w:rPr>
          <w:rFonts w:ascii="Times New Roman" w:hAnsi="Times New Roman" w:cs="Times New Roman"/>
          <w:bCs/>
          <w:sz w:val="28"/>
          <w:szCs w:val="28"/>
          <w:lang w:val="kk-KZ"/>
        </w:rPr>
        <w:t xml:space="preserve"> көрсетілген.</w:t>
      </w:r>
      <w:r w:rsidRPr="00EE49CE">
        <w:rPr>
          <w:rFonts w:ascii="Times New Roman" w:hAnsi="Times New Roman" w:cs="Times New Roman"/>
          <w:sz w:val="28"/>
          <w:szCs w:val="28"/>
          <w:lang w:val="tr-TR"/>
        </w:rPr>
        <w:t xml:space="preserve"> </w:t>
      </w:r>
      <w:r w:rsidRPr="00EE49CE">
        <w:rPr>
          <w:rFonts w:ascii="Times New Roman" w:hAnsi="Times New Roman" w:cs="Times New Roman"/>
          <w:bCs/>
          <w:sz w:val="28"/>
          <w:szCs w:val="28"/>
          <w:lang w:val="kk-KZ"/>
        </w:rPr>
        <w:t>Бұл ұсыныста</w:t>
      </w:r>
      <w:r w:rsidRPr="00EE49CE">
        <w:rPr>
          <w:rFonts w:ascii="Times New Roman" w:hAnsi="Times New Roman" w:cs="Times New Roman"/>
          <w:bCs/>
          <w:sz w:val="28"/>
          <w:szCs w:val="28"/>
          <w:lang w:val="tr-TR"/>
        </w:rPr>
        <w:t xml:space="preserve"> жастардың білім алу мүмкіндігін жақсартумен қатар, кедейшілікпен</w:t>
      </w:r>
      <w:r w:rsidRPr="00EE49CE">
        <w:rPr>
          <w:rFonts w:ascii="Times New Roman" w:hAnsi="Times New Roman" w:cs="Times New Roman"/>
          <w:bCs/>
          <w:sz w:val="28"/>
          <w:szCs w:val="28"/>
          <w:lang w:val="kk-KZ"/>
        </w:rPr>
        <w:t xml:space="preserve"> және </w:t>
      </w:r>
      <w:r w:rsidRPr="00EE49CE">
        <w:rPr>
          <w:rFonts w:ascii="Times New Roman" w:hAnsi="Times New Roman" w:cs="Times New Roman"/>
          <w:bCs/>
          <w:sz w:val="28"/>
          <w:szCs w:val="28"/>
          <w:lang w:val="tr-TR"/>
        </w:rPr>
        <w:t>білім берудегі гендерлік теңсіздік</w:t>
      </w:r>
      <w:r w:rsidRPr="00EE49CE">
        <w:rPr>
          <w:rFonts w:ascii="Times New Roman" w:hAnsi="Times New Roman" w:cs="Times New Roman"/>
          <w:bCs/>
          <w:sz w:val="28"/>
          <w:szCs w:val="28"/>
          <w:lang w:val="kk-KZ"/>
        </w:rPr>
        <w:t xml:space="preserve">пен </w:t>
      </w:r>
      <w:r w:rsidRPr="00EE49CE">
        <w:rPr>
          <w:rFonts w:ascii="Times New Roman" w:hAnsi="Times New Roman" w:cs="Times New Roman"/>
          <w:bCs/>
          <w:sz w:val="28"/>
          <w:szCs w:val="28"/>
          <w:lang w:val="tr-TR"/>
        </w:rPr>
        <w:t>де күрес жүргізілу</w:t>
      </w:r>
      <w:r w:rsidRPr="00EE49CE">
        <w:rPr>
          <w:rFonts w:ascii="Times New Roman" w:hAnsi="Times New Roman" w:cs="Times New Roman"/>
          <w:bCs/>
          <w:sz w:val="28"/>
          <w:szCs w:val="28"/>
          <w:lang w:val="kk-KZ"/>
        </w:rPr>
        <w:t xml:space="preserve">і басымдылық беріледі. </w:t>
      </w:r>
    </w:p>
    <w:p w14:paraId="7663FACF" w14:textId="77777777" w:rsidR="00567BB9" w:rsidRPr="00EE49CE" w:rsidRDefault="00567BB9" w:rsidP="00EE49CE">
      <w:pPr>
        <w:ind w:firstLine="709"/>
        <w:jc w:val="both"/>
        <w:rPr>
          <w:rFonts w:ascii="Times New Roman" w:hAnsi="Times New Roman" w:cs="Times New Roman"/>
          <w:bCs/>
          <w:sz w:val="28"/>
          <w:szCs w:val="28"/>
          <w:lang w:val="tr-TR"/>
        </w:rPr>
      </w:pPr>
      <w:r w:rsidRPr="00EE49CE">
        <w:rPr>
          <w:rFonts w:ascii="Times New Roman" w:hAnsi="Times New Roman" w:cs="Times New Roman"/>
          <w:bCs/>
          <w:sz w:val="28"/>
          <w:szCs w:val="28"/>
          <w:lang w:val="kk-KZ"/>
        </w:rPr>
        <w:t>Біріккен Ұлттар Ұйымының 2015 жылғы жастар туралы баяндамасында тағы бір мәселе</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15-24 жас шамалары арасындағы әлем ж</w:t>
      </w:r>
      <w:r w:rsidR="00C3534B" w:rsidRPr="00EE49CE">
        <w:rPr>
          <w:rFonts w:ascii="Times New Roman" w:hAnsi="Times New Roman" w:cs="Times New Roman"/>
          <w:bCs/>
          <w:sz w:val="28"/>
          <w:szCs w:val="28"/>
          <w:lang w:val="kk-KZ"/>
        </w:rPr>
        <w:t>астарының 10,6% сауатсыз екен</w:t>
      </w:r>
      <w:r w:rsidRPr="00EE49CE">
        <w:rPr>
          <w:rFonts w:ascii="Times New Roman" w:hAnsi="Times New Roman" w:cs="Times New Roman"/>
          <w:bCs/>
          <w:sz w:val="28"/>
          <w:szCs w:val="28"/>
          <w:lang w:val="kk-KZ"/>
        </w:rPr>
        <w:t xml:space="preserve">і көрсетілген. Бұл көрсеткіш Африкада 29,6%, Оңтүстік және Батыс Азияда 18,5% құрайды. Халықаралық деңгейде қабылданған </w:t>
      </w:r>
      <w:r w:rsidRPr="00EE49CE">
        <w:rPr>
          <w:rFonts w:ascii="Times New Roman" w:hAnsi="Times New Roman" w:cs="Times New Roman"/>
          <w:bCs/>
          <w:sz w:val="28"/>
          <w:szCs w:val="28"/>
          <w:lang w:val="kk-KZ"/>
        </w:rPr>
        <w:lastRenderedPageBreak/>
        <w:t>міндеттемелердің ішінде «Дүниежүзілік жастар бағдарламасы», «Мыңжылдық даму мақсаттары»</w:t>
      </w:r>
      <w:r w:rsidR="005319D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«Баршаға арналған білім мақсаттары</w:t>
      </w:r>
      <w:r w:rsidR="005319D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және «Жаһандық білім беру бастамасы» сияқты бастамалар білім беруді дамытуға бағытталған  [</w:t>
      </w:r>
      <w:r w:rsidR="005319DE" w:rsidRPr="00EE49CE">
        <w:rPr>
          <w:rFonts w:ascii="Times New Roman" w:hAnsi="Times New Roman" w:cs="Times New Roman"/>
          <w:bCs/>
          <w:sz w:val="28"/>
          <w:szCs w:val="28"/>
          <w:lang w:val="kk-KZ"/>
        </w:rPr>
        <w:t>24</w:t>
      </w:r>
      <w:r w:rsidR="00460B8B" w:rsidRPr="00EE49CE">
        <w:rPr>
          <w:rFonts w:ascii="Times New Roman" w:hAnsi="Times New Roman" w:cs="Times New Roman"/>
          <w:bCs/>
          <w:sz w:val="28"/>
          <w:szCs w:val="28"/>
          <w:lang w:val="kk-KZ"/>
        </w:rPr>
        <w:t>, Б. 21</w:t>
      </w:r>
      <w:r w:rsidRPr="00EE49CE">
        <w:rPr>
          <w:rFonts w:ascii="Times New Roman" w:hAnsi="Times New Roman" w:cs="Times New Roman"/>
          <w:bCs/>
          <w:sz w:val="28"/>
          <w:szCs w:val="28"/>
          <w:lang w:val="kk-KZ"/>
        </w:rPr>
        <w:t xml:space="preserve">].  </w:t>
      </w:r>
    </w:p>
    <w:p w14:paraId="7499C48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tr-TR"/>
        </w:rPr>
        <w:t xml:space="preserve">Білімнің </w:t>
      </w:r>
      <w:r w:rsidRPr="00EE49CE">
        <w:rPr>
          <w:rFonts w:ascii="Times New Roman" w:hAnsi="Times New Roman" w:cs="Times New Roman"/>
          <w:bCs/>
          <w:sz w:val="28"/>
          <w:szCs w:val="28"/>
          <w:lang w:val="kk-KZ"/>
        </w:rPr>
        <w:t xml:space="preserve">жеке </w:t>
      </w:r>
      <w:r w:rsidRPr="00EE49CE">
        <w:rPr>
          <w:rFonts w:ascii="Times New Roman" w:hAnsi="Times New Roman" w:cs="Times New Roman"/>
          <w:bCs/>
          <w:sz w:val="28"/>
          <w:szCs w:val="28"/>
          <w:lang w:val="tr-TR"/>
        </w:rPr>
        <w:t>тұлғалық даму</w:t>
      </w:r>
      <w:r w:rsidRPr="00EE49CE">
        <w:rPr>
          <w:rFonts w:ascii="Times New Roman" w:hAnsi="Times New Roman" w:cs="Times New Roman"/>
          <w:bCs/>
          <w:sz w:val="28"/>
          <w:szCs w:val="28"/>
          <w:lang w:val="kk-KZ"/>
        </w:rPr>
        <w:t>ын</w:t>
      </w:r>
      <w:r w:rsidRPr="00EE49CE">
        <w:rPr>
          <w:rFonts w:ascii="Times New Roman" w:hAnsi="Times New Roman" w:cs="Times New Roman"/>
          <w:bCs/>
          <w:sz w:val="28"/>
          <w:szCs w:val="28"/>
          <w:lang w:val="tr-TR"/>
        </w:rPr>
        <w:t xml:space="preserve">да </w:t>
      </w:r>
      <w:r w:rsidRPr="00EE49CE">
        <w:rPr>
          <w:rFonts w:ascii="Times New Roman" w:hAnsi="Times New Roman" w:cs="Times New Roman"/>
          <w:bCs/>
          <w:sz w:val="28"/>
          <w:szCs w:val="28"/>
          <w:lang w:val="kk-KZ"/>
        </w:rPr>
        <w:t>және</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қоғамның</w:t>
      </w:r>
      <w:r w:rsidRPr="00EE49CE">
        <w:rPr>
          <w:rFonts w:ascii="Times New Roman" w:hAnsi="Times New Roman" w:cs="Times New Roman"/>
          <w:bCs/>
          <w:sz w:val="28"/>
          <w:szCs w:val="28"/>
          <w:lang w:val="tr-TR"/>
        </w:rPr>
        <w:t xml:space="preserve"> дамуын</w:t>
      </w:r>
      <w:r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tr-TR"/>
        </w:rPr>
        <w:t xml:space="preserve">а маңызды әсері бар.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tr-TR"/>
        </w:rPr>
        <w:t xml:space="preserve"> жылдары жаһандану үдерісіне байланысты елдердің өмір сүру деңгейіндегі елеулі өзгерістер де, білімнің маңыз</w:t>
      </w:r>
      <w:r w:rsidR="00BF3528" w:rsidRPr="00EE49CE">
        <w:rPr>
          <w:rFonts w:ascii="Times New Roman" w:hAnsi="Times New Roman" w:cs="Times New Roman"/>
          <w:bCs/>
          <w:sz w:val="28"/>
          <w:szCs w:val="28"/>
          <w:lang w:val="tr-TR"/>
        </w:rPr>
        <w:t>дылығын арттырды. Көптеген ел</w:t>
      </w:r>
      <w:r w:rsidRPr="00EE49CE">
        <w:rPr>
          <w:rFonts w:ascii="Times New Roman" w:hAnsi="Times New Roman" w:cs="Times New Roman"/>
          <w:bCs/>
          <w:sz w:val="28"/>
          <w:szCs w:val="28"/>
          <w:lang w:val="tr-TR"/>
        </w:rPr>
        <w:t>де білім беруге қатысу көрсеткішінің артуы адами капиталдың дамуына және жұмыс күшінің қатысуы мен ұлттық табыс көрсеткіштерінің артуына ықпал етті. Білімге инвестиция салу арқылы</w:t>
      </w:r>
      <w:r w:rsidRPr="00EE49CE">
        <w:rPr>
          <w:rFonts w:ascii="Times New Roman" w:hAnsi="Times New Roman" w:cs="Times New Roman"/>
          <w:bCs/>
          <w:sz w:val="28"/>
          <w:szCs w:val="28"/>
          <w:lang w:val="kk-KZ"/>
        </w:rPr>
        <w:t xml:space="preserve"> көптеген</w:t>
      </w:r>
      <w:r w:rsidR="00BF3528" w:rsidRPr="00EE49CE">
        <w:rPr>
          <w:rFonts w:ascii="Times New Roman" w:hAnsi="Times New Roman" w:cs="Times New Roman"/>
          <w:bCs/>
          <w:sz w:val="28"/>
          <w:szCs w:val="28"/>
          <w:lang w:val="tr-TR"/>
        </w:rPr>
        <w:t xml:space="preserve"> ел</w:t>
      </w:r>
      <w:r w:rsidRPr="00EE49CE">
        <w:rPr>
          <w:rFonts w:ascii="Times New Roman" w:hAnsi="Times New Roman" w:cs="Times New Roman"/>
          <w:bCs/>
          <w:sz w:val="28"/>
          <w:szCs w:val="28"/>
          <w:lang w:val="tr-TR"/>
        </w:rPr>
        <w:t xml:space="preserve"> жұмыспен қамтуға қатысуды арттырды және тұрақты экономикалық </w:t>
      </w:r>
      <w:r w:rsidR="005319DE" w:rsidRPr="00EE49CE">
        <w:rPr>
          <w:rFonts w:ascii="Times New Roman" w:hAnsi="Times New Roman" w:cs="Times New Roman"/>
          <w:bCs/>
          <w:sz w:val="28"/>
          <w:szCs w:val="28"/>
          <w:lang w:val="kk-KZ"/>
        </w:rPr>
        <w:t>дамуға</w:t>
      </w:r>
      <w:r w:rsidRPr="00EE49CE">
        <w:rPr>
          <w:rFonts w:ascii="Times New Roman" w:hAnsi="Times New Roman" w:cs="Times New Roman"/>
          <w:bCs/>
          <w:sz w:val="28"/>
          <w:szCs w:val="28"/>
          <w:lang w:val="tr-TR"/>
        </w:rPr>
        <w:t xml:space="preserve"> қол жеткізді</w:t>
      </w:r>
      <w:r w:rsidRPr="00EE49CE">
        <w:rPr>
          <w:rFonts w:ascii="Times New Roman" w:hAnsi="Times New Roman" w:cs="Times New Roman"/>
          <w:bCs/>
          <w:sz w:val="28"/>
          <w:szCs w:val="28"/>
          <w:lang w:val="kk-KZ"/>
        </w:rPr>
        <w:t>.</w:t>
      </w:r>
    </w:p>
    <w:p w14:paraId="4A14FCC1" w14:textId="77777777" w:rsidR="00567BB9" w:rsidRPr="00EE49CE" w:rsidRDefault="00567BB9" w:rsidP="00EE49CE">
      <w:pPr>
        <w:ind w:firstLine="709"/>
        <w:jc w:val="both"/>
        <w:rPr>
          <w:rFonts w:ascii="Times New Roman" w:hAnsi="Times New Roman" w:cs="Times New Roman"/>
          <w:b/>
          <w:bCs/>
          <w:sz w:val="28"/>
          <w:szCs w:val="28"/>
          <w:u w:val="single"/>
          <w:lang w:val="kk-KZ"/>
        </w:rPr>
      </w:pPr>
      <w:r w:rsidRPr="00EE49CE">
        <w:rPr>
          <w:rFonts w:ascii="Times New Roman" w:hAnsi="Times New Roman" w:cs="Times New Roman"/>
          <w:bCs/>
          <w:sz w:val="28"/>
          <w:szCs w:val="28"/>
          <w:lang w:val="kk-KZ"/>
        </w:rPr>
        <w:t xml:space="preserve">Жастарды тәрбиелеуде білім, ғылым, мәдениет сынды маңызды үш сала бір-бірімен байланысып, тұлғаның жан-жақты дамуына жағдай жасайды. Олар жастардың тұлғалық қасиеттері мен әлеуметтік жағдайын қалыптастыруда, олардың қоғамдағы орны мен рөлін анықтауда шешуші рөл атқарады. Қазақстандық жастардың оқу үдерісінде білім, ғылым және мәдениеттің интеграциясы оқудағы осы аспектілердің өзара әрекеттесуінің маңыздылығын айқын көрсетеді, сонымен қатар қазақстандық жастардың болашағының сипаты мен траекториясын ерекше түрде </w:t>
      </w:r>
      <w:r w:rsidR="0033402E" w:rsidRPr="00EE49CE">
        <w:rPr>
          <w:rFonts w:ascii="Times New Roman" w:hAnsi="Times New Roman" w:cs="Times New Roman"/>
          <w:bCs/>
          <w:sz w:val="28"/>
          <w:szCs w:val="28"/>
          <w:lang w:val="kk-KZ"/>
        </w:rPr>
        <w:t>ашады</w:t>
      </w:r>
      <w:r w:rsidRPr="00EE49CE">
        <w:rPr>
          <w:rFonts w:ascii="Times New Roman" w:hAnsi="Times New Roman" w:cs="Times New Roman"/>
          <w:bCs/>
          <w:sz w:val="28"/>
          <w:szCs w:val="28"/>
          <w:lang w:val="kk-KZ"/>
        </w:rPr>
        <w:t>. Қазіргі ғылым, білім және мәдениет дамуының негізгі тенденциялары мен бағыттарына мыналар жатады: жаһандану, іргелендіру, ізгілендіру, технологияландыру, стандарттау және компьютерлендіру [</w:t>
      </w:r>
      <w:r w:rsidR="00C175BE" w:rsidRPr="00EE49CE">
        <w:rPr>
          <w:rFonts w:ascii="Times New Roman" w:hAnsi="Times New Roman" w:cs="Times New Roman"/>
          <w:bCs/>
          <w:sz w:val="28"/>
          <w:szCs w:val="28"/>
          <w:lang w:val="kk-KZ"/>
        </w:rPr>
        <w:t>77</w:t>
      </w:r>
      <w:r w:rsidRPr="00EE49CE">
        <w:rPr>
          <w:rFonts w:ascii="Times New Roman" w:hAnsi="Times New Roman" w:cs="Times New Roman"/>
          <w:bCs/>
          <w:sz w:val="28"/>
          <w:szCs w:val="28"/>
          <w:lang w:val="kk-KZ"/>
        </w:rPr>
        <w:t xml:space="preserve">].  </w:t>
      </w:r>
    </w:p>
    <w:p w14:paraId="22315B3F"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білім беру жүйесінің басты мақсаттарының бірі – адамды шығармашылық ойлауға үйрету, оқушылар мен студенттердің рухани құндылықтары мен адам</w:t>
      </w:r>
      <w:r w:rsidR="00AA0151" w:rsidRPr="00EE49CE">
        <w:rPr>
          <w:rFonts w:ascii="Times New Roman" w:hAnsi="Times New Roman" w:cs="Times New Roman"/>
          <w:bCs/>
          <w:sz w:val="28"/>
          <w:szCs w:val="28"/>
          <w:lang w:val="kk-KZ"/>
        </w:rPr>
        <w:t xml:space="preserve">шылық </w:t>
      </w:r>
      <w:r w:rsidRPr="00EE49CE">
        <w:rPr>
          <w:rFonts w:ascii="Times New Roman" w:hAnsi="Times New Roman" w:cs="Times New Roman"/>
          <w:bCs/>
          <w:sz w:val="28"/>
          <w:szCs w:val="28"/>
          <w:lang w:val="kk-KZ"/>
        </w:rPr>
        <w:t>тәрбиесін арттыру [</w:t>
      </w:r>
      <w:r w:rsidR="00C175BE" w:rsidRPr="00EE49CE">
        <w:rPr>
          <w:rFonts w:ascii="Times New Roman" w:hAnsi="Times New Roman" w:cs="Times New Roman"/>
          <w:bCs/>
          <w:sz w:val="28"/>
          <w:szCs w:val="28"/>
          <w:lang w:val="kk-KZ"/>
        </w:rPr>
        <w:t>78</w:t>
      </w:r>
      <w:r w:rsidRPr="00EE49CE">
        <w:rPr>
          <w:rFonts w:ascii="Times New Roman" w:hAnsi="Times New Roman" w:cs="Times New Roman"/>
          <w:bCs/>
          <w:sz w:val="28"/>
          <w:szCs w:val="28"/>
          <w:lang w:val="kk-KZ"/>
        </w:rPr>
        <w:t xml:space="preserve">]. </w:t>
      </w:r>
      <w:bookmarkStart w:id="14" w:name="_Hlk203928705"/>
      <w:r w:rsidR="00713092" w:rsidRPr="00EE49CE">
        <w:rPr>
          <w:rFonts w:ascii="Times New Roman" w:hAnsi="Times New Roman" w:cs="Times New Roman"/>
          <w:bCs/>
          <w:sz w:val="28"/>
          <w:szCs w:val="28"/>
          <w:lang w:val="kk-KZ"/>
        </w:rPr>
        <w:t xml:space="preserve"> </w:t>
      </w:r>
      <w:r w:rsidR="009E31E6" w:rsidRPr="00EE49CE">
        <w:rPr>
          <w:rFonts w:ascii="Times New Roman" w:hAnsi="Times New Roman" w:cs="Times New Roman"/>
          <w:bCs/>
          <w:sz w:val="28"/>
          <w:szCs w:val="28"/>
          <w:lang w:val="kk-KZ"/>
        </w:rPr>
        <w:t xml:space="preserve">Білім беру саласын жастарға қатысты талдаудың негізгі нәтижесі мынау деп айтуға болады – жастардың санасына оң әсер ететін негізгі құрал бұл бүгін орта және жоғары білім ошақтары </w:t>
      </w:r>
      <w:r w:rsidR="0028670C" w:rsidRPr="00EE49CE">
        <w:rPr>
          <w:rFonts w:ascii="Times New Roman" w:hAnsi="Times New Roman" w:cs="Times New Roman"/>
          <w:bCs/>
          <w:sz w:val="28"/>
          <w:szCs w:val="28"/>
          <w:lang w:val="kk-KZ"/>
        </w:rPr>
        <w:t xml:space="preserve">болып </w:t>
      </w:r>
      <w:r w:rsidR="009E31E6" w:rsidRPr="00EE49CE">
        <w:rPr>
          <w:rFonts w:ascii="Times New Roman" w:hAnsi="Times New Roman" w:cs="Times New Roman"/>
          <w:bCs/>
          <w:sz w:val="28"/>
          <w:szCs w:val="28"/>
          <w:lang w:val="kk-KZ"/>
        </w:rPr>
        <w:t>қала береді.</w:t>
      </w:r>
      <w:r w:rsidR="00713092" w:rsidRPr="00EE49CE">
        <w:rPr>
          <w:rFonts w:ascii="Times New Roman" w:hAnsi="Times New Roman" w:cs="Times New Roman"/>
          <w:bCs/>
          <w:sz w:val="28"/>
          <w:szCs w:val="28"/>
          <w:lang w:val="kk-KZ"/>
        </w:rPr>
        <w:t xml:space="preserve"> </w:t>
      </w:r>
      <w:r w:rsidR="00521611" w:rsidRPr="00EE49CE">
        <w:rPr>
          <w:rFonts w:ascii="Times New Roman" w:hAnsi="Times New Roman" w:cs="Times New Roman"/>
          <w:bCs/>
          <w:sz w:val="28"/>
          <w:szCs w:val="28"/>
          <w:lang w:val="kk-KZ"/>
        </w:rPr>
        <w:t>Сол себептен жастар санасын жүйелі қалыптастыру,</w:t>
      </w:r>
      <w:r w:rsidR="0028670C" w:rsidRPr="00EE49CE">
        <w:rPr>
          <w:rFonts w:ascii="Times New Roman" w:hAnsi="Times New Roman" w:cs="Times New Roman"/>
          <w:bCs/>
          <w:sz w:val="28"/>
          <w:szCs w:val="28"/>
          <w:lang w:val="kk-KZ"/>
        </w:rPr>
        <w:t xml:space="preserve"> сол санаға құндылықтар еңгізу білім жүйесі арқылы тиімді жүргізіледі.</w:t>
      </w:r>
      <w:bookmarkEnd w:id="14"/>
      <w:r w:rsidR="00713092" w:rsidRPr="00EE49CE">
        <w:rPr>
          <w:rFonts w:ascii="Times New Roman" w:hAnsi="Times New Roman" w:cs="Times New Roman"/>
          <w:bCs/>
          <w:sz w:val="28"/>
          <w:szCs w:val="28"/>
          <w:lang w:val="kk-KZ"/>
        </w:rPr>
        <w:t xml:space="preserve"> </w:t>
      </w:r>
    </w:p>
    <w:p w14:paraId="5A863F46" w14:textId="77777777" w:rsidR="00713092" w:rsidRPr="00EE49CE" w:rsidRDefault="0071309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берудің маңызы әрқашан да өзекті екені даусыз, дегенмен мұны оңтайлы шешу арқылы жоғары бөлімде айтып өткен, жастардың әлеуметтенуі мен функционалдық маңызын іске асыруға болады. Жастардың білім беру үдерісіндегі орны мемлекеттік институттардың тиімді жұмыс істеуін ғана емес, капиталистік қатынастар мен экономикалық процестердің оңтайлы қызметін де анықтайды. Қазақстан тәуелсіздік алған жылдардан бастап білім беру ісінде оқшау саясат ұстанған емес, себебі, экономика сыртқы факторларға тәуелді құбылыс. Ал, жастардың әлемдік білімді игеруі, шетелдік тәжірибені меңгеруі ұлттық экономиканың тұрақтылығымен қатар, бәсекеге қабілетті мемлекет құрудың, әрбірден соң ұлттық қауіпсіздіктің негізі. Қорыта айтқанда, білім беру үдерісіндегі жастардың заманауи трентерді игеруі, олардың функционалдық қызметінің сапасын айқындайды. </w:t>
      </w:r>
      <w:r w:rsidR="00F5074E" w:rsidRPr="00EE49CE">
        <w:rPr>
          <w:rFonts w:ascii="Times New Roman" w:hAnsi="Times New Roman" w:cs="Times New Roman"/>
          <w:bCs/>
          <w:sz w:val="28"/>
          <w:szCs w:val="28"/>
          <w:lang w:val="kk-KZ"/>
        </w:rPr>
        <w:t xml:space="preserve">Әлеуметтену процесі кезеңінде барынша жаһандық талаптарға сай әрі заманауи сапада білім игерген жастар әлеуметтік құрылымның маңызды субъектісіне айналады. Бұл бөлімде хронологиялық </w:t>
      </w:r>
      <w:r w:rsidR="00F5074E" w:rsidRPr="00EE49CE">
        <w:rPr>
          <w:rFonts w:ascii="Times New Roman" w:hAnsi="Times New Roman" w:cs="Times New Roman"/>
          <w:bCs/>
          <w:sz w:val="28"/>
          <w:szCs w:val="28"/>
          <w:lang w:val="kk-KZ"/>
        </w:rPr>
        <w:lastRenderedPageBreak/>
        <w:t xml:space="preserve">тұрғыда тізбектеп шыққанымыздай, білім беру платформаларын қдайы жетілдіріп отыру мемлекеттік саясаттың басты бағдары болғаны көрінеді. Дегенмен, оны қаншалықты тиімді іске асырды деген сұрақ, түрлі тұжырымдарға әкелуі мүмкін. Саяси-философиялық тұрғыдан алғанда мүмкіндіктер шеңберінде бұл үрдісті барынша тиімді атқаруға тырысқан жөн. Себебі, жастар қоғамдық өмірдің динамикасын айқындайтын әлеуметтік топ ретінде маңызды дегіміз келеді. Жаңа қабылданып жатқан Конституция баптарында да ғылым мен білім және технологиялық даму стратегиялық маңызға ие болып отырғаны бекер болмаса керек.  </w:t>
      </w:r>
    </w:p>
    <w:p w14:paraId="6B3653E4" w14:textId="77777777" w:rsidR="009E31E6" w:rsidRPr="00EE49CE" w:rsidRDefault="009E31E6" w:rsidP="00EE49CE">
      <w:pPr>
        <w:ind w:firstLine="709"/>
        <w:jc w:val="both"/>
        <w:rPr>
          <w:rFonts w:ascii="Times New Roman" w:hAnsi="Times New Roman" w:cs="Times New Roman"/>
          <w:b/>
          <w:bCs/>
          <w:sz w:val="28"/>
          <w:szCs w:val="28"/>
          <w:lang w:val="kk-KZ"/>
        </w:rPr>
      </w:pPr>
      <w:r w:rsidRPr="00EE49CE">
        <w:rPr>
          <w:rFonts w:ascii="Times New Roman" w:hAnsi="Times New Roman" w:cs="Times New Roman"/>
          <w:b/>
          <w:bCs/>
          <w:sz w:val="28"/>
          <w:szCs w:val="28"/>
          <w:lang w:val="kk-KZ"/>
        </w:rPr>
        <w:br w:type="page"/>
      </w:r>
    </w:p>
    <w:p w14:paraId="1E3D4E83" w14:textId="77777777" w:rsidR="000F0DF9" w:rsidRPr="00EE49CE" w:rsidRDefault="00B445FA"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color w:val="auto"/>
          <w:sz w:val="28"/>
          <w:szCs w:val="28"/>
          <w:lang w:val="kk-KZ"/>
        </w:rPr>
        <w:lastRenderedPageBreak/>
        <w:t>2</w:t>
      </w:r>
      <w:r w:rsidR="000F0DF9" w:rsidRPr="00EE49CE">
        <w:rPr>
          <w:rFonts w:ascii="Times New Roman" w:hAnsi="Times New Roman" w:cs="Times New Roman"/>
          <w:b/>
          <w:bCs/>
          <w:color w:val="auto"/>
          <w:sz w:val="28"/>
          <w:szCs w:val="28"/>
          <w:lang w:val="kk-KZ"/>
        </w:rPr>
        <w:t xml:space="preserve"> САЯСИ ҚҰНДЫЛЫҚТАР ЖӘНЕ ТҮРКІЛІК </w:t>
      </w:r>
      <w:r w:rsidR="006C0C3F" w:rsidRPr="00EE49CE">
        <w:rPr>
          <w:rFonts w:ascii="Times New Roman" w:hAnsi="Times New Roman" w:cs="Times New Roman"/>
          <w:b/>
          <w:bCs/>
          <w:color w:val="auto"/>
          <w:sz w:val="28"/>
          <w:szCs w:val="28"/>
          <w:lang w:val="kk-KZ"/>
        </w:rPr>
        <w:t xml:space="preserve">ДҮНИЕТАНЫМДАҒЫ </w:t>
      </w:r>
      <w:r w:rsidR="000F0DF9" w:rsidRPr="00EE49CE">
        <w:rPr>
          <w:rFonts w:ascii="Times New Roman" w:hAnsi="Times New Roman" w:cs="Times New Roman"/>
          <w:b/>
          <w:bCs/>
          <w:color w:val="auto"/>
          <w:sz w:val="28"/>
          <w:szCs w:val="28"/>
          <w:lang w:val="kk-KZ"/>
        </w:rPr>
        <w:t>НЕГІЗГІ ТҮСІНІКТЕР</w:t>
      </w:r>
    </w:p>
    <w:p w14:paraId="30F9B4A8" w14:textId="77777777" w:rsidR="000F0DF9" w:rsidRPr="00EE49CE" w:rsidRDefault="000F0DF9" w:rsidP="00EE49CE">
      <w:pPr>
        <w:ind w:firstLine="709"/>
        <w:jc w:val="both"/>
        <w:rPr>
          <w:rFonts w:ascii="Times New Roman" w:hAnsi="Times New Roman" w:cs="Times New Roman"/>
          <w:color w:val="auto"/>
          <w:sz w:val="28"/>
          <w:szCs w:val="28"/>
          <w:lang w:val="kk-KZ"/>
        </w:rPr>
      </w:pPr>
    </w:p>
    <w:p w14:paraId="76946C4A" w14:textId="77777777" w:rsidR="000F0DF9" w:rsidRPr="00EE49CE" w:rsidRDefault="000F0DF9"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t>2.1 «Құндылық»,</w:t>
      </w:r>
      <w:r w:rsidRPr="00EE49CE">
        <w:rPr>
          <w:rFonts w:ascii="Times New Roman" w:hAnsi="Times New Roman" w:cs="Times New Roman"/>
          <w:b/>
          <w:color w:val="auto"/>
          <w:sz w:val="28"/>
          <w:szCs w:val="28"/>
          <w:lang w:val="tr-TR"/>
        </w:rPr>
        <w:t xml:space="preserve"> </w:t>
      </w:r>
      <w:r w:rsidRPr="00EE49CE">
        <w:rPr>
          <w:rFonts w:ascii="Times New Roman" w:hAnsi="Times New Roman" w:cs="Times New Roman"/>
          <w:b/>
          <w:color w:val="auto"/>
          <w:sz w:val="28"/>
          <w:szCs w:val="28"/>
          <w:lang w:val="kk-KZ"/>
        </w:rPr>
        <w:t>«caяcи құндылық», «жастар құндылықтары» ұғымдapы</w:t>
      </w:r>
      <w:r w:rsidR="006C0C3F" w:rsidRPr="00EE49CE">
        <w:rPr>
          <w:rFonts w:ascii="Times New Roman" w:hAnsi="Times New Roman" w:cs="Times New Roman"/>
          <w:b/>
          <w:color w:val="auto"/>
          <w:sz w:val="28"/>
          <w:szCs w:val="28"/>
          <w:lang w:val="kk-KZ"/>
        </w:rPr>
        <w:t xml:space="preserve">ның логикалық-семантикалық </w:t>
      </w:r>
      <w:r w:rsidRPr="00EE49CE">
        <w:rPr>
          <w:rFonts w:ascii="Times New Roman" w:hAnsi="Times New Roman" w:cs="Times New Roman"/>
          <w:b/>
          <w:color w:val="auto"/>
          <w:sz w:val="28"/>
          <w:szCs w:val="28"/>
          <w:lang w:val="kk-KZ"/>
        </w:rPr>
        <w:t>құрылымы</w:t>
      </w:r>
    </w:p>
    <w:p w14:paraId="370B5C3A" w14:textId="77777777" w:rsidR="00B445FA" w:rsidRPr="00EE49CE" w:rsidRDefault="00B445FA" w:rsidP="00EE49CE">
      <w:pPr>
        <w:ind w:firstLine="709"/>
        <w:jc w:val="both"/>
        <w:rPr>
          <w:rFonts w:ascii="Times New Roman" w:hAnsi="Times New Roman" w:cs="Times New Roman"/>
          <w:bCs/>
          <w:sz w:val="28"/>
          <w:szCs w:val="28"/>
          <w:lang w:val="kk-KZ"/>
        </w:rPr>
      </w:pPr>
    </w:p>
    <w:p w14:paraId="49DDF4F6" w14:textId="645A34B6"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Құндылықтар адамзат тарихының түрлі кезеңдерінде уақыт қажеттіліктеріне сәйкес мәнге ие болып қоғамның дамуына ықпал ететін негізгі фактор ретінде </w:t>
      </w:r>
      <w:r w:rsidR="005A1907" w:rsidRPr="00EE49CE">
        <w:rPr>
          <w:rFonts w:ascii="Times New Roman" w:hAnsi="Times New Roman" w:cs="Times New Roman"/>
          <w:bCs/>
          <w:sz w:val="28"/>
          <w:szCs w:val="28"/>
          <w:lang w:val="kk-KZ"/>
        </w:rPr>
        <w:t>анықталады</w:t>
      </w:r>
      <w:r w:rsidRPr="00EE49CE">
        <w:rPr>
          <w:rFonts w:ascii="Times New Roman" w:hAnsi="Times New Roman" w:cs="Times New Roman"/>
          <w:bCs/>
          <w:sz w:val="28"/>
          <w:szCs w:val="28"/>
          <w:lang w:val="kk-KZ"/>
        </w:rPr>
        <w:t>. Құндылықтар – белгілі бір уақыт кезеңінде өмір сүрген қоғамның және оның мүшелерінің  қалаулары мен ұмтылыстарын қамтитын қажеттіліктер. Қоғамда қабылданған құндылықтар қоғам мүшелерінің басынан өткерген оқиғалардан алған тәжірибелері нәтижесінде пайда болады және уақыт өте келе олар жеке адамдардың мінез-құлқын</w:t>
      </w:r>
      <w:r w:rsidR="005820E7" w:rsidRPr="00EE49CE">
        <w:rPr>
          <w:rFonts w:ascii="Times New Roman" w:hAnsi="Times New Roman" w:cs="Times New Roman"/>
          <w:bCs/>
          <w:sz w:val="28"/>
          <w:szCs w:val="28"/>
          <w:lang w:val="kk-KZ"/>
        </w:rPr>
        <w:t>ың</w:t>
      </w:r>
      <w:r w:rsidRPr="00EE49CE">
        <w:rPr>
          <w:rFonts w:ascii="Times New Roman" w:hAnsi="Times New Roman" w:cs="Times New Roman"/>
          <w:bCs/>
          <w:sz w:val="28"/>
          <w:szCs w:val="28"/>
          <w:lang w:val="kk-KZ"/>
        </w:rPr>
        <w:t xml:space="preserve"> қал</w:t>
      </w:r>
      <w:r w:rsidR="005A40F2" w:rsidRPr="00EE49CE">
        <w:rPr>
          <w:rFonts w:ascii="Times New Roman" w:hAnsi="Times New Roman" w:cs="Times New Roman"/>
          <w:bCs/>
          <w:sz w:val="28"/>
          <w:szCs w:val="28"/>
          <w:lang w:val="kk-KZ"/>
        </w:rPr>
        <w:t>ыптасуына әсер етеді. Сондай-ақ</w:t>
      </w:r>
      <w:r w:rsidRPr="00EE49CE">
        <w:rPr>
          <w:rFonts w:ascii="Times New Roman" w:hAnsi="Times New Roman" w:cs="Times New Roman"/>
          <w:bCs/>
          <w:sz w:val="28"/>
          <w:szCs w:val="28"/>
          <w:lang w:val="kk-KZ"/>
        </w:rPr>
        <w:t xml:space="preserve"> құндылықтар қоғам </w:t>
      </w:r>
      <w:r w:rsidR="005820E7" w:rsidRPr="00EE49CE">
        <w:rPr>
          <w:rFonts w:ascii="Times New Roman" w:hAnsi="Times New Roman" w:cs="Times New Roman"/>
          <w:bCs/>
          <w:sz w:val="28"/>
          <w:szCs w:val="28"/>
          <w:lang w:val="kk-KZ"/>
        </w:rPr>
        <w:t>тіршілігінің</w:t>
      </w:r>
      <w:r w:rsidRPr="00EE49CE">
        <w:rPr>
          <w:rFonts w:ascii="Times New Roman" w:hAnsi="Times New Roman" w:cs="Times New Roman"/>
          <w:bCs/>
          <w:sz w:val="28"/>
          <w:szCs w:val="28"/>
          <w:lang w:val="kk-KZ"/>
        </w:rPr>
        <w:t xml:space="preserve"> жалғасуын қамтамасыз ететін бақылау механизмі ретінде</w:t>
      </w:r>
      <w:r w:rsidR="005820E7" w:rsidRPr="00EE49CE">
        <w:rPr>
          <w:rFonts w:ascii="Times New Roman" w:hAnsi="Times New Roman" w:cs="Times New Roman"/>
          <w:bCs/>
          <w:sz w:val="28"/>
          <w:szCs w:val="28"/>
          <w:lang w:val="kk-KZ"/>
        </w:rPr>
        <w:t xml:space="preserve"> де</w:t>
      </w:r>
      <w:r w:rsidRPr="00EE49CE">
        <w:rPr>
          <w:rFonts w:ascii="Times New Roman" w:hAnsi="Times New Roman" w:cs="Times New Roman"/>
          <w:bCs/>
          <w:sz w:val="28"/>
          <w:szCs w:val="28"/>
          <w:lang w:val="kk-KZ"/>
        </w:rPr>
        <w:t xml:space="preserve"> қызмет етеді және қоғамдағы әртүрлі топтарды ажырататын </w:t>
      </w:r>
      <w:r w:rsidR="005820E7" w:rsidRPr="00EE49CE">
        <w:rPr>
          <w:rFonts w:ascii="Times New Roman" w:hAnsi="Times New Roman" w:cs="Times New Roman"/>
          <w:bCs/>
          <w:sz w:val="28"/>
          <w:szCs w:val="28"/>
          <w:lang w:val="kk-KZ"/>
        </w:rPr>
        <w:t>өлшемдерді</w:t>
      </w:r>
      <w:r w:rsidRPr="00EE49CE">
        <w:rPr>
          <w:rFonts w:ascii="Times New Roman" w:hAnsi="Times New Roman" w:cs="Times New Roman"/>
          <w:bCs/>
          <w:sz w:val="28"/>
          <w:szCs w:val="28"/>
          <w:lang w:val="kk-KZ"/>
        </w:rPr>
        <w:t xml:space="preserve"> анықтайды. Құндылықтар қоғамға лайықты ой мен мінез-құлық көзін қамтамасыз ете отырып, қоғамға қажетті өлшемдерді анықтап, оны соған бағыттайды [</w:t>
      </w:r>
      <w:r w:rsidR="00C175BE" w:rsidRPr="00EE49CE">
        <w:rPr>
          <w:rFonts w:ascii="Times New Roman" w:hAnsi="Times New Roman" w:cs="Times New Roman"/>
          <w:bCs/>
          <w:sz w:val="28"/>
          <w:szCs w:val="28"/>
          <w:lang w:val="kk-KZ"/>
        </w:rPr>
        <w:t>79</w:t>
      </w:r>
      <w:r w:rsidRPr="00EE49CE">
        <w:rPr>
          <w:rFonts w:ascii="Times New Roman" w:hAnsi="Times New Roman" w:cs="Times New Roman"/>
          <w:bCs/>
          <w:sz w:val="28"/>
          <w:szCs w:val="28"/>
          <w:lang w:val="kk-KZ"/>
        </w:rPr>
        <w:t>].</w:t>
      </w:r>
    </w:p>
    <w:p w14:paraId="6C99982E" w14:textId="77777777" w:rsidR="00632767"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 ұғымы философия, антропология, психология, </w:t>
      </w:r>
      <w:r w:rsidR="00F5074E" w:rsidRPr="00EE49CE">
        <w:rPr>
          <w:rFonts w:ascii="Times New Roman" w:hAnsi="Times New Roman" w:cs="Times New Roman"/>
          <w:bCs/>
          <w:sz w:val="28"/>
          <w:szCs w:val="28"/>
          <w:lang w:val="kk-KZ"/>
        </w:rPr>
        <w:t xml:space="preserve">дінтану </w:t>
      </w:r>
      <w:r w:rsidRPr="00EE49CE">
        <w:rPr>
          <w:rFonts w:ascii="Times New Roman" w:hAnsi="Times New Roman" w:cs="Times New Roman"/>
          <w:bCs/>
          <w:sz w:val="28"/>
          <w:szCs w:val="28"/>
          <w:lang w:val="kk-KZ"/>
        </w:rPr>
        <w:t xml:space="preserve">және әлеуметтану сияқты ғылым салаларында талқыланатын маңызды термин. Құндылықтар тақырыбының тарихы ежелгі дәуірден бастау алып бүгінгі күнге дейін қоғамда және ғылым саласында маңыздылығын жоғалтқан жоқ. </w:t>
      </w:r>
    </w:p>
    <w:p w14:paraId="43B3ED5F" w14:textId="4D7D112C" w:rsidR="001C674F" w:rsidRPr="00EE49CE" w:rsidRDefault="001C674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Түркілік саяси-философиялық ойдың қалыптасуында Қожа Ахмет Ясауи, Махмұт әл-Қашқари және Жүсіп Баласағұн еңбектері іргетас қалаушы рөл атқарады. Ясауи іліміндегі ішкі тазару мен рухани кемелдену идеялары халықты имандылық пен даналыққа бағыттаса [81], Махмұт әл-Қашқари «Диуани лұғат ат-түрк» еңбегінде түркі халықтарының тілдік және мәдени бірлігін саяси тұрақтылықтың кепілі ретінде негіздеп, білім мен еңбекті қоғам дамуының басты қозғаушы күші деп айқындады [82]. Бұл құндылықтар жүйесі Жүсіп Баласағұнның «Құтты білік» трактатында одан әрі тереңдетіліп, білім мен ақыл адамның басты құндылығы ғана емес, мемлекетті басқару мен әлеуметтік құрметке жетудің негізгі шарты ретінде қарастырылды [83]. Бұған келесі бөлімде толығырақ тоқталамыз. Әзірге Батыс өркениеті мен ғылымындағы саяси құндылық ұғымының </w:t>
      </w:r>
      <w:r w:rsidR="00C81C87" w:rsidRPr="00EE49CE">
        <w:rPr>
          <w:rFonts w:ascii="Times New Roman" w:hAnsi="Times New Roman" w:cs="Times New Roman"/>
          <w:bCs/>
          <w:sz w:val="28"/>
          <w:szCs w:val="28"/>
          <w:lang w:val="kk-KZ"/>
        </w:rPr>
        <w:t>эволюциясын талдауға кезек берсек.</w:t>
      </w:r>
    </w:p>
    <w:p w14:paraId="0B38B691" w14:textId="66AF4291" w:rsidR="008E4BB9" w:rsidRPr="00EE49CE" w:rsidRDefault="00D65EB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Батыс</w:t>
      </w:r>
      <w:r w:rsidR="004A6002" w:rsidRPr="00EE49CE">
        <w:rPr>
          <w:rFonts w:ascii="Times New Roman" w:hAnsi="Times New Roman" w:cs="Times New Roman"/>
          <w:bCs/>
          <w:sz w:val="28"/>
          <w:szCs w:val="28"/>
          <w:lang w:val="kk-KZ"/>
        </w:rPr>
        <w:t xml:space="preserve"> философия</w:t>
      </w:r>
      <w:r w:rsidRPr="00EE49CE">
        <w:rPr>
          <w:rFonts w:ascii="Times New Roman" w:hAnsi="Times New Roman" w:cs="Times New Roman"/>
          <w:bCs/>
          <w:sz w:val="28"/>
          <w:szCs w:val="28"/>
          <w:lang w:val="kk-KZ"/>
        </w:rPr>
        <w:t>сында</w:t>
      </w:r>
      <w:r w:rsidR="004A6002" w:rsidRPr="00EE49CE">
        <w:rPr>
          <w:rFonts w:ascii="Times New Roman" w:hAnsi="Times New Roman" w:cs="Times New Roman"/>
          <w:bCs/>
          <w:sz w:val="28"/>
          <w:szCs w:val="28"/>
          <w:lang w:val="kk-KZ"/>
        </w:rPr>
        <w:t xml:space="preserve"> «құндылық» категориясы алғаш рет антик</w:t>
      </w:r>
      <w:r w:rsidR="00C175BE" w:rsidRPr="00EE49CE">
        <w:rPr>
          <w:rFonts w:ascii="Times New Roman" w:hAnsi="Times New Roman" w:cs="Times New Roman"/>
          <w:bCs/>
          <w:sz w:val="28"/>
          <w:szCs w:val="28"/>
          <w:lang w:val="kk-KZ"/>
        </w:rPr>
        <w:t>а</w:t>
      </w:r>
      <w:r w:rsidR="004A6002" w:rsidRPr="00EE49CE">
        <w:rPr>
          <w:rFonts w:ascii="Times New Roman" w:hAnsi="Times New Roman" w:cs="Times New Roman"/>
          <w:bCs/>
          <w:sz w:val="28"/>
          <w:szCs w:val="28"/>
          <w:lang w:val="kk-KZ"/>
        </w:rPr>
        <w:t xml:space="preserve"> философиясында </w:t>
      </w:r>
      <w:r w:rsidRPr="00EE49CE">
        <w:rPr>
          <w:rFonts w:ascii="Times New Roman" w:hAnsi="Times New Roman" w:cs="Times New Roman"/>
          <w:bCs/>
          <w:sz w:val="28"/>
          <w:szCs w:val="28"/>
          <w:lang w:val="kk-KZ"/>
        </w:rPr>
        <w:t>талқыға салынады</w:t>
      </w:r>
      <w:r w:rsidR="004A6002" w:rsidRPr="00EE49CE">
        <w:rPr>
          <w:rFonts w:ascii="Times New Roman" w:hAnsi="Times New Roman" w:cs="Times New Roman"/>
          <w:bCs/>
          <w:sz w:val="28"/>
          <w:szCs w:val="28"/>
          <w:lang w:val="kk-KZ"/>
        </w:rPr>
        <w:t>.</w:t>
      </w:r>
      <w:r w:rsidR="005820E7" w:rsidRPr="00EE49CE">
        <w:rPr>
          <w:rFonts w:ascii="Times New Roman" w:hAnsi="Times New Roman" w:cs="Times New Roman"/>
          <w:bCs/>
          <w:sz w:val="28"/>
          <w:szCs w:val="28"/>
          <w:lang w:val="kk-KZ"/>
        </w:rPr>
        <w:t xml:space="preserve"> </w:t>
      </w:r>
      <w:r w:rsidR="008E4BB9" w:rsidRPr="00EE49CE">
        <w:rPr>
          <w:rFonts w:ascii="Times New Roman" w:hAnsi="Times New Roman" w:cs="Times New Roman"/>
          <w:bCs/>
          <w:sz w:val="28"/>
          <w:szCs w:val="28"/>
          <w:lang w:val="kk-KZ"/>
        </w:rPr>
        <w:t xml:space="preserve">Грек тіліндегі «құндылық» сөзін алғаш рет </w:t>
      </w:r>
      <w:r w:rsidRPr="00EE49CE">
        <w:rPr>
          <w:rFonts w:ascii="Times New Roman" w:hAnsi="Times New Roman" w:cs="Times New Roman"/>
          <w:bCs/>
          <w:sz w:val="28"/>
          <w:szCs w:val="28"/>
          <w:lang w:val="kk-KZ"/>
        </w:rPr>
        <w:t xml:space="preserve">Лаэрттік Диоген </w:t>
      </w:r>
      <w:r w:rsidR="008E4BB9" w:rsidRPr="00EE49CE">
        <w:rPr>
          <w:rFonts w:ascii="Times New Roman" w:hAnsi="Times New Roman" w:cs="Times New Roman"/>
          <w:bCs/>
          <w:sz w:val="28"/>
          <w:szCs w:val="28"/>
          <w:lang w:val="kk-KZ"/>
        </w:rPr>
        <w:t>заттарды немесе адам қасиеттерін екі категорияға бөлген стоиктердің философиялық көзқарастарын сипат</w:t>
      </w:r>
      <w:r w:rsidRPr="00EE49CE">
        <w:rPr>
          <w:rFonts w:ascii="Times New Roman" w:hAnsi="Times New Roman" w:cs="Times New Roman"/>
          <w:bCs/>
          <w:sz w:val="28"/>
          <w:szCs w:val="28"/>
          <w:lang w:val="kk-KZ"/>
        </w:rPr>
        <w:t>тау үшін қолданған: артықшылық</w:t>
      </w:r>
      <w:r w:rsidR="008E4BB9" w:rsidRPr="00EE49CE">
        <w:rPr>
          <w:rFonts w:ascii="Times New Roman" w:hAnsi="Times New Roman" w:cs="Times New Roman"/>
          <w:bCs/>
          <w:sz w:val="28"/>
          <w:szCs w:val="28"/>
          <w:lang w:val="kk-KZ"/>
        </w:rPr>
        <w:t xml:space="preserve"> және аулақ болу. Құндылығы барларға артықшылық беріледі, керісінше, құндылығы жоқтар, қоршаған ортаның қолайсыз формалары. Диоген құнға былайша анықтама береді: «... Құндылық, біріншіден, әрбір игілікке тән үйлесімді өмір сүруге көмектесу; екіншіден, табиғатқа сәйкес өмір сүруге ықпал ететін қандай да бір делдал немесе пайда, табиғатқа сәйкес өмір сүруге ықпал ететін мұндай пайда байлық пен денсаулықты қосады; үшіншіден, тауардың </w:t>
      </w:r>
      <w:r w:rsidR="008E4BB9" w:rsidRPr="00EE49CE">
        <w:rPr>
          <w:rFonts w:ascii="Times New Roman" w:hAnsi="Times New Roman" w:cs="Times New Roman"/>
          <w:bCs/>
          <w:sz w:val="28"/>
          <w:szCs w:val="28"/>
          <w:lang w:val="kk-KZ"/>
        </w:rPr>
        <w:lastRenderedPageBreak/>
        <w:t xml:space="preserve">айырбастау бағасы, </w:t>
      </w:r>
      <w:r w:rsidR="00EC1B1B" w:rsidRPr="00EE49CE">
        <w:rPr>
          <w:rFonts w:ascii="Times New Roman" w:hAnsi="Times New Roman" w:cs="Times New Roman"/>
          <w:bCs/>
          <w:sz w:val="28"/>
          <w:szCs w:val="28"/>
          <w:lang w:val="kk-KZ"/>
        </w:rPr>
        <w:t xml:space="preserve">мысалы, арпа және қосымша қашыр </w:t>
      </w:r>
      <w:r w:rsidR="008E4BB9" w:rsidRPr="00EE49CE">
        <w:rPr>
          <w:rFonts w:ascii="Times New Roman" w:hAnsi="Times New Roman" w:cs="Times New Roman"/>
          <w:bCs/>
          <w:sz w:val="28"/>
          <w:szCs w:val="28"/>
          <w:lang w:val="kk-KZ"/>
        </w:rPr>
        <w:t>соншалықты тәжірибемен тағайындалған</w:t>
      </w:r>
      <w:r w:rsidR="00EB4D96" w:rsidRPr="00EE49CE">
        <w:rPr>
          <w:rFonts w:ascii="Times New Roman" w:hAnsi="Times New Roman" w:cs="Times New Roman"/>
          <w:bCs/>
          <w:sz w:val="28"/>
          <w:szCs w:val="28"/>
          <w:lang w:val="kk-KZ"/>
        </w:rPr>
        <w:t xml:space="preserve"> – </w:t>
      </w:r>
      <w:r w:rsidR="008E4BB9" w:rsidRPr="00EE49CE">
        <w:rPr>
          <w:rFonts w:ascii="Times New Roman" w:hAnsi="Times New Roman" w:cs="Times New Roman"/>
          <w:bCs/>
          <w:sz w:val="28"/>
          <w:szCs w:val="28"/>
          <w:lang w:val="kk-KZ"/>
        </w:rPr>
        <w:t>дейді олар» [</w:t>
      </w:r>
      <w:r w:rsidR="00EC1B1B" w:rsidRPr="00EE49CE">
        <w:rPr>
          <w:rFonts w:ascii="Times New Roman" w:hAnsi="Times New Roman" w:cs="Times New Roman"/>
          <w:bCs/>
          <w:sz w:val="28"/>
          <w:szCs w:val="28"/>
          <w:lang w:val="kk-KZ"/>
        </w:rPr>
        <w:t>8</w:t>
      </w:r>
      <w:r w:rsidR="00C175BE" w:rsidRPr="00EE49CE">
        <w:rPr>
          <w:rFonts w:ascii="Times New Roman" w:hAnsi="Times New Roman" w:cs="Times New Roman"/>
          <w:bCs/>
          <w:sz w:val="28"/>
          <w:szCs w:val="28"/>
          <w:lang w:val="kk-KZ"/>
        </w:rPr>
        <w:t>4</w:t>
      </w:r>
      <w:r w:rsidR="008E4BB9" w:rsidRPr="00EE49CE">
        <w:rPr>
          <w:rFonts w:ascii="Times New Roman" w:hAnsi="Times New Roman" w:cs="Times New Roman"/>
          <w:bCs/>
          <w:sz w:val="28"/>
          <w:szCs w:val="28"/>
          <w:lang w:val="kk-KZ"/>
        </w:rPr>
        <w:t>].</w:t>
      </w:r>
    </w:p>
    <w:p w14:paraId="0BBEFAFB" w14:textId="2D7D0A54" w:rsidR="00DF3501" w:rsidRPr="00EE49CE" w:rsidRDefault="004965F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Платон жақсылықтың </w:t>
      </w:r>
      <w:r w:rsidR="00986303" w:rsidRPr="00EE49CE">
        <w:rPr>
          <w:rFonts w:ascii="Times New Roman" w:hAnsi="Times New Roman" w:cs="Times New Roman"/>
          <w:bCs/>
          <w:sz w:val="28"/>
          <w:szCs w:val="28"/>
          <w:lang w:val="kk-KZ"/>
        </w:rPr>
        <w:t>универсал тұжырымдамасын</w:t>
      </w:r>
      <w:r w:rsidRPr="00EE49CE">
        <w:rPr>
          <w:rFonts w:ascii="Times New Roman" w:hAnsi="Times New Roman" w:cs="Times New Roman"/>
          <w:bCs/>
          <w:sz w:val="28"/>
          <w:szCs w:val="28"/>
          <w:lang w:val="kk-KZ"/>
        </w:rPr>
        <w:t xml:space="preserve"> дамытып, «жақсылықты білуді» ең жоғары құндылық деп санап, оларды құдайдан адамдық және жеке игілікке бұрды. Платонның ілімі бойынша адамзаттың сезімдік заттарының ішіндегі жақсылық идеялар әлемінің иерархиясының шыңы ретінде қабылданады.</w:t>
      </w:r>
      <w:r w:rsidR="005820E7"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Платон қалыптастырған игіліктің элементтері ежелгі әлемдік тәрті</w:t>
      </w:r>
      <w:r w:rsidR="00D65EBE" w:rsidRPr="00EE49CE">
        <w:rPr>
          <w:rFonts w:ascii="Times New Roman" w:hAnsi="Times New Roman" w:cs="Times New Roman"/>
          <w:bCs/>
          <w:sz w:val="28"/>
          <w:szCs w:val="28"/>
          <w:lang w:val="kk-KZ"/>
        </w:rPr>
        <w:t>птегі еркін адамдардың абсолют</w:t>
      </w:r>
      <w:r w:rsidRPr="00EE49CE">
        <w:rPr>
          <w:rFonts w:ascii="Times New Roman" w:hAnsi="Times New Roman" w:cs="Times New Roman"/>
          <w:bCs/>
          <w:sz w:val="28"/>
          <w:szCs w:val="28"/>
          <w:lang w:val="kk-KZ"/>
        </w:rPr>
        <w:t xml:space="preserve"> әмбебап игілігіне қол жеткізуге мүмкіндік </w:t>
      </w:r>
      <w:r w:rsidR="007E7311" w:rsidRPr="00EE49CE">
        <w:rPr>
          <w:rFonts w:ascii="Times New Roman" w:hAnsi="Times New Roman" w:cs="Times New Roman"/>
          <w:bCs/>
          <w:sz w:val="28"/>
          <w:szCs w:val="28"/>
          <w:lang w:val="kk-KZ"/>
        </w:rPr>
        <w:t>беретін идеал</w:t>
      </w:r>
      <w:r w:rsidRPr="00EE49CE">
        <w:rPr>
          <w:rFonts w:ascii="Times New Roman" w:hAnsi="Times New Roman" w:cs="Times New Roman"/>
          <w:bCs/>
          <w:sz w:val="28"/>
          <w:szCs w:val="28"/>
          <w:lang w:val="kk-KZ"/>
        </w:rPr>
        <w:t xml:space="preserve"> мемлекеттің кемел үлгісін жасауға ұмтылды. Бір сөзбен айтқанда, көне мәдениетте парасаттылық пен жақсыны білу жеке адам үшін ең </w:t>
      </w:r>
      <w:r w:rsidR="00D65EBE" w:rsidRPr="00EE49CE">
        <w:rPr>
          <w:rFonts w:ascii="Times New Roman" w:hAnsi="Times New Roman" w:cs="Times New Roman"/>
          <w:bCs/>
          <w:sz w:val="28"/>
          <w:szCs w:val="28"/>
          <w:lang w:val="kk-KZ"/>
        </w:rPr>
        <w:t>биік</w:t>
      </w:r>
      <w:r w:rsidR="007E7311" w:rsidRPr="00EE49CE">
        <w:rPr>
          <w:rFonts w:ascii="Times New Roman" w:hAnsi="Times New Roman" w:cs="Times New Roman"/>
          <w:bCs/>
          <w:sz w:val="28"/>
          <w:szCs w:val="28"/>
          <w:lang w:val="kk-KZ"/>
        </w:rPr>
        <w:t xml:space="preserve"> құндылық саналып, «рационал</w:t>
      </w:r>
      <w:r w:rsidRPr="00EE49CE">
        <w:rPr>
          <w:rFonts w:ascii="Times New Roman" w:hAnsi="Times New Roman" w:cs="Times New Roman"/>
          <w:bCs/>
          <w:sz w:val="28"/>
          <w:szCs w:val="28"/>
          <w:lang w:val="kk-KZ"/>
        </w:rPr>
        <w:t xml:space="preserve"> өмір» адам болмысының идеалымен айқындалған.</w:t>
      </w:r>
    </w:p>
    <w:p w14:paraId="38AF2150" w14:textId="77777777" w:rsidR="004965FD" w:rsidRPr="00EE49CE" w:rsidRDefault="003B113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Платон бірінші болып «ең жоғары игілік</w:t>
      </w:r>
      <w:r w:rsidR="007E7311" w:rsidRPr="00EE49CE">
        <w:rPr>
          <w:rFonts w:ascii="Times New Roman" w:hAnsi="Times New Roman" w:cs="Times New Roman"/>
          <w:bCs/>
          <w:sz w:val="28"/>
          <w:szCs w:val="28"/>
          <w:lang w:val="kk-KZ"/>
        </w:rPr>
        <w:t>ті» құрайтын белгілі бір идеал</w:t>
      </w:r>
      <w:r w:rsidRPr="00EE49CE">
        <w:rPr>
          <w:rFonts w:ascii="Times New Roman" w:hAnsi="Times New Roman" w:cs="Times New Roman"/>
          <w:bCs/>
          <w:sz w:val="28"/>
          <w:szCs w:val="28"/>
          <w:lang w:val="kk-KZ"/>
        </w:rPr>
        <w:t xml:space="preserve"> моральдық және эстетикалық категориялардың жіктелуін ұсынды: «Біріншіден, белгілі бір мағынада өлшемге, қалыптылыққа және уақыттылыққа қатысты барлық нәрсе, ал осы сияқтылардың бәрі мәңгілікке жатады», екінші орында «әдемі, кемел», үшіншіде «әдемі, мінсіз», төртіншіде «өнер», «түсінік», бесiншiсiнде «ойсыз деп анықтап, жанның өзiнiң пәк ләззаттары деп атаған сол ләззаттар...», алтыншысында «ән құрылымы» [</w:t>
      </w:r>
      <w:r w:rsidR="00C175BE" w:rsidRPr="00EE49CE">
        <w:rPr>
          <w:rFonts w:ascii="Times New Roman" w:hAnsi="Times New Roman" w:cs="Times New Roman"/>
          <w:bCs/>
          <w:sz w:val="28"/>
          <w:szCs w:val="28"/>
          <w:lang w:val="kk-KZ"/>
        </w:rPr>
        <w:t>85</w:t>
      </w:r>
      <w:r w:rsidRPr="00EE49CE">
        <w:rPr>
          <w:rFonts w:ascii="Times New Roman" w:hAnsi="Times New Roman" w:cs="Times New Roman"/>
          <w:bCs/>
          <w:sz w:val="28"/>
          <w:szCs w:val="28"/>
          <w:lang w:val="kk-KZ"/>
        </w:rPr>
        <w:t>].</w:t>
      </w:r>
    </w:p>
    <w:p w14:paraId="319DC165" w14:textId="77777777" w:rsidR="004965FD" w:rsidRPr="00EE49CE" w:rsidRDefault="003B113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Аристотель игілік ұғымының көп мағыналылығын анықтап, игіліктерді жіктей отырып, «құндылық», «бағалы», «құнды» анықтамаларын қолданады: «Тауарлардың кейбіреулері бағаланады, басқалары мадақталады, ал басқалары мүмкіндіктер. Бағалау деп мен құдайдың игілігін, ең жақсысын, мысалы, ақыл-ойды, принципті, ең алдымен, не нәрсеге ұқсайтынын айтамын. Бағаланатын нәрсе – қастерленген нәрсе, ізгілік те құнды, өйткені ол ізгілікке тән сұлулыққа жетеді» [</w:t>
      </w:r>
      <w:r w:rsidR="00C175BE" w:rsidRPr="00EE49CE">
        <w:rPr>
          <w:rFonts w:ascii="Times New Roman" w:hAnsi="Times New Roman" w:cs="Times New Roman"/>
          <w:bCs/>
          <w:sz w:val="28"/>
          <w:szCs w:val="28"/>
          <w:lang w:val="kk-KZ"/>
        </w:rPr>
        <w:t>86</w:t>
      </w:r>
      <w:r w:rsidRPr="00EE49CE">
        <w:rPr>
          <w:rFonts w:ascii="Times New Roman" w:hAnsi="Times New Roman" w:cs="Times New Roman"/>
          <w:bCs/>
          <w:sz w:val="28"/>
          <w:szCs w:val="28"/>
          <w:lang w:val="kk-KZ"/>
        </w:rPr>
        <w:t>].</w:t>
      </w:r>
    </w:p>
    <w:p w14:paraId="0C111689" w14:textId="77777777" w:rsidR="00604045" w:rsidRPr="00EE49CE" w:rsidRDefault="00CE50A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замаңғы мағынада «қ</w:t>
      </w:r>
      <w:r w:rsidR="00567BB9" w:rsidRPr="00EE49CE">
        <w:rPr>
          <w:rFonts w:ascii="Times New Roman" w:hAnsi="Times New Roman" w:cs="Times New Roman"/>
          <w:bCs/>
          <w:sz w:val="28"/>
          <w:szCs w:val="28"/>
          <w:lang w:val="kk-KZ"/>
        </w:rPr>
        <w:t>ұндылық</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ұғымын зерттеу XIX ғасырдың 60-80 жылдарында Вильгельм Виндельбанд, Генрих Ри</w:t>
      </w:r>
      <w:r w:rsidRPr="00EE49CE">
        <w:rPr>
          <w:rFonts w:ascii="Times New Roman" w:hAnsi="Times New Roman" w:cs="Times New Roman"/>
          <w:bCs/>
          <w:sz w:val="28"/>
          <w:szCs w:val="28"/>
          <w:lang w:val="kk-KZ"/>
        </w:rPr>
        <w:t>к</w:t>
      </w:r>
      <w:r w:rsidR="00567BB9" w:rsidRPr="00EE49CE">
        <w:rPr>
          <w:rFonts w:ascii="Times New Roman" w:hAnsi="Times New Roman" w:cs="Times New Roman"/>
          <w:bCs/>
          <w:sz w:val="28"/>
          <w:szCs w:val="28"/>
          <w:lang w:val="kk-KZ"/>
        </w:rPr>
        <w:t xml:space="preserve">керт, Рудольф Лотце, Вильгельм Дильтей еңбектерінің негізгі тақырыптары болды. </w:t>
      </w:r>
    </w:p>
    <w:p w14:paraId="68927507" w14:textId="3102022C" w:rsidR="00604045"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Виндельбанд, құндылықты қоғамға және жалпыға бірдей қажетті ұғым ретінде </w:t>
      </w:r>
      <w:r w:rsidR="00167148" w:rsidRPr="00EE49CE">
        <w:rPr>
          <w:rFonts w:ascii="Times New Roman" w:hAnsi="Times New Roman" w:cs="Times New Roman"/>
          <w:bCs/>
          <w:sz w:val="28"/>
          <w:szCs w:val="28"/>
          <w:lang w:val="kk-KZ"/>
        </w:rPr>
        <w:t>сараптайды</w:t>
      </w:r>
      <w:r w:rsidRPr="00EE49CE">
        <w:rPr>
          <w:rFonts w:ascii="Times New Roman" w:hAnsi="Times New Roman" w:cs="Times New Roman"/>
          <w:bCs/>
          <w:sz w:val="28"/>
          <w:szCs w:val="28"/>
          <w:lang w:val="kk-KZ"/>
        </w:rPr>
        <w:t xml:space="preserve">. </w:t>
      </w:r>
      <w:r w:rsidR="00604045" w:rsidRPr="00EE49CE">
        <w:rPr>
          <w:rFonts w:ascii="Times New Roman" w:hAnsi="Times New Roman" w:cs="Times New Roman"/>
          <w:bCs/>
          <w:sz w:val="28"/>
          <w:szCs w:val="28"/>
          <w:lang w:val="kk-KZ"/>
        </w:rPr>
        <w:t>Ол философия</w:t>
      </w:r>
      <w:r w:rsidR="006774FD" w:rsidRPr="00EE49CE">
        <w:rPr>
          <w:rFonts w:ascii="Times New Roman" w:hAnsi="Times New Roman" w:cs="Times New Roman"/>
          <w:bCs/>
          <w:sz w:val="28"/>
          <w:szCs w:val="28"/>
          <w:lang w:val="kk-KZ"/>
        </w:rPr>
        <w:t>ға</w:t>
      </w:r>
      <w:r w:rsidR="00604045" w:rsidRPr="00EE49CE">
        <w:rPr>
          <w:rFonts w:ascii="Times New Roman" w:hAnsi="Times New Roman" w:cs="Times New Roman"/>
          <w:bCs/>
          <w:sz w:val="28"/>
          <w:szCs w:val="28"/>
          <w:lang w:val="kk-KZ"/>
        </w:rPr>
        <w:t xml:space="preserve"> жалпыадамзаттық құндылықтарды зерттеу, оларды ғылыми, моральдық және эстетикалық бағалауды қамтамасыз ететін нормаларды сыни тұрғыдан түсіну </w:t>
      </w:r>
      <w:r w:rsidR="006774FD" w:rsidRPr="00EE49CE">
        <w:rPr>
          <w:rFonts w:ascii="Times New Roman" w:hAnsi="Times New Roman" w:cs="Times New Roman"/>
          <w:bCs/>
          <w:sz w:val="28"/>
          <w:szCs w:val="28"/>
          <w:lang w:val="kk-KZ"/>
        </w:rPr>
        <w:t>құралы ретінде анықтама береді</w:t>
      </w:r>
      <w:r w:rsidR="00604045" w:rsidRPr="00EE49CE">
        <w:rPr>
          <w:rFonts w:ascii="Times New Roman" w:hAnsi="Times New Roman" w:cs="Times New Roman"/>
          <w:bCs/>
          <w:sz w:val="28"/>
          <w:szCs w:val="28"/>
          <w:lang w:val="kk-KZ"/>
        </w:rPr>
        <w:t xml:space="preserve">. </w:t>
      </w:r>
      <w:r w:rsidR="006774FD" w:rsidRPr="00EE49CE">
        <w:rPr>
          <w:rFonts w:ascii="Times New Roman" w:hAnsi="Times New Roman" w:cs="Times New Roman"/>
          <w:bCs/>
          <w:sz w:val="28"/>
          <w:szCs w:val="28"/>
          <w:lang w:val="kk-KZ"/>
        </w:rPr>
        <w:t>Философ</w:t>
      </w:r>
      <w:r w:rsidR="00604045" w:rsidRPr="00EE49CE">
        <w:rPr>
          <w:rFonts w:ascii="Times New Roman" w:hAnsi="Times New Roman" w:cs="Times New Roman"/>
          <w:bCs/>
          <w:sz w:val="28"/>
          <w:szCs w:val="28"/>
          <w:lang w:val="kk-KZ"/>
        </w:rPr>
        <w:t xml:space="preserve"> </w:t>
      </w:r>
      <w:r w:rsidR="006774FD" w:rsidRPr="00EE49CE">
        <w:rPr>
          <w:rFonts w:ascii="Times New Roman" w:hAnsi="Times New Roman" w:cs="Times New Roman"/>
          <w:bCs/>
          <w:sz w:val="28"/>
          <w:szCs w:val="28"/>
          <w:lang w:val="kk-KZ"/>
        </w:rPr>
        <w:t>биік</w:t>
      </w:r>
      <w:r w:rsidR="00604045" w:rsidRPr="00EE49CE">
        <w:rPr>
          <w:rFonts w:ascii="Times New Roman" w:hAnsi="Times New Roman" w:cs="Times New Roman"/>
          <w:bCs/>
          <w:sz w:val="28"/>
          <w:szCs w:val="28"/>
          <w:lang w:val="kk-KZ"/>
        </w:rPr>
        <w:t xml:space="preserve"> құндылықтар</w:t>
      </w:r>
      <w:r w:rsidR="006774FD" w:rsidRPr="00EE49CE">
        <w:rPr>
          <w:rFonts w:ascii="Times New Roman" w:hAnsi="Times New Roman" w:cs="Times New Roman"/>
          <w:bCs/>
          <w:sz w:val="28"/>
          <w:szCs w:val="28"/>
          <w:lang w:val="kk-KZ"/>
        </w:rPr>
        <w:t>ға</w:t>
      </w:r>
      <w:r w:rsidR="00604045" w:rsidRPr="00EE49CE">
        <w:rPr>
          <w:rFonts w:ascii="Times New Roman" w:hAnsi="Times New Roman" w:cs="Times New Roman"/>
          <w:bCs/>
          <w:sz w:val="28"/>
          <w:szCs w:val="28"/>
          <w:lang w:val="kk-KZ"/>
        </w:rPr>
        <w:t xml:space="preserve"> ізгілік, ақиқат, сұлулық пен киелілік</w:t>
      </w:r>
      <w:r w:rsidR="006774FD" w:rsidRPr="00EE49CE">
        <w:rPr>
          <w:rFonts w:ascii="Times New Roman" w:hAnsi="Times New Roman" w:cs="Times New Roman"/>
          <w:bCs/>
          <w:sz w:val="28"/>
          <w:szCs w:val="28"/>
          <w:lang w:val="kk-KZ"/>
        </w:rPr>
        <w:t xml:space="preserve"> ұғымдарын жатқызып, олар тарихтан тыс сипатта,</w:t>
      </w:r>
      <w:r w:rsidR="00604045" w:rsidRPr="00EE49CE">
        <w:rPr>
          <w:rFonts w:ascii="Times New Roman" w:hAnsi="Times New Roman" w:cs="Times New Roman"/>
          <w:bCs/>
          <w:sz w:val="28"/>
          <w:szCs w:val="28"/>
          <w:lang w:val="kk-KZ"/>
        </w:rPr>
        <w:t xml:space="preserve"> </w:t>
      </w:r>
      <w:r w:rsidR="006774FD" w:rsidRPr="00EE49CE">
        <w:rPr>
          <w:rFonts w:ascii="Times New Roman" w:hAnsi="Times New Roman" w:cs="Times New Roman"/>
          <w:bCs/>
          <w:sz w:val="28"/>
          <w:szCs w:val="28"/>
          <w:lang w:val="kk-KZ"/>
        </w:rPr>
        <w:t>әйтсе де</w:t>
      </w:r>
      <w:r w:rsidR="00604045" w:rsidRPr="00EE49CE">
        <w:rPr>
          <w:rFonts w:ascii="Times New Roman" w:hAnsi="Times New Roman" w:cs="Times New Roman"/>
          <w:bCs/>
          <w:sz w:val="28"/>
          <w:szCs w:val="28"/>
          <w:lang w:val="kk-KZ"/>
        </w:rPr>
        <w:t xml:space="preserve"> адамзат тарихының бағытын </w:t>
      </w:r>
      <w:r w:rsidR="006774FD" w:rsidRPr="00EE49CE">
        <w:rPr>
          <w:rFonts w:ascii="Times New Roman" w:hAnsi="Times New Roman" w:cs="Times New Roman"/>
          <w:bCs/>
          <w:sz w:val="28"/>
          <w:szCs w:val="28"/>
          <w:lang w:val="kk-KZ"/>
        </w:rPr>
        <w:t>осы құндылықтар қалыптастырады деп тұжырымдайды.</w:t>
      </w:r>
    </w:p>
    <w:p w14:paraId="55A07325" w14:textId="77777777" w:rsidR="00604045" w:rsidRPr="00EE49CE" w:rsidRDefault="0060404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Неокант</w:t>
      </w:r>
      <w:r w:rsidR="006774FD" w:rsidRPr="00EE49CE">
        <w:rPr>
          <w:rFonts w:ascii="Times New Roman" w:hAnsi="Times New Roman" w:cs="Times New Roman"/>
          <w:bCs/>
          <w:sz w:val="28"/>
          <w:szCs w:val="28"/>
          <w:lang w:val="kk-KZ"/>
        </w:rPr>
        <w:t>шылдықтың</w:t>
      </w:r>
      <w:r w:rsidRPr="00EE49CE">
        <w:rPr>
          <w:rFonts w:ascii="Times New Roman" w:hAnsi="Times New Roman" w:cs="Times New Roman"/>
          <w:bCs/>
          <w:sz w:val="28"/>
          <w:szCs w:val="28"/>
          <w:lang w:val="kk-KZ"/>
        </w:rPr>
        <w:t xml:space="preserve"> Баден мектебінің өкілі Виндел</w:t>
      </w:r>
      <w:r w:rsidR="00DC555A" w:rsidRPr="00EE49CE">
        <w:rPr>
          <w:rFonts w:ascii="Times New Roman" w:hAnsi="Times New Roman" w:cs="Times New Roman"/>
          <w:bCs/>
          <w:sz w:val="28"/>
          <w:szCs w:val="28"/>
          <w:lang w:val="kk-KZ"/>
        </w:rPr>
        <w:t>ь</w:t>
      </w:r>
      <w:r w:rsidRPr="00EE49CE">
        <w:rPr>
          <w:rFonts w:ascii="Times New Roman" w:hAnsi="Times New Roman" w:cs="Times New Roman"/>
          <w:bCs/>
          <w:sz w:val="28"/>
          <w:szCs w:val="28"/>
          <w:lang w:val="kk-KZ"/>
        </w:rPr>
        <w:t>банд құндылықтар табиғаттың бір бөлігі емес, ада</w:t>
      </w:r>
      <w:r w:rsidR="006774FD" w:rsidRPr="00EE49CE">
        <w:rPr>
          <w:rFonts w:ascii="Times New Roman" w:hAnsi="Times New Roman" w:cs="Times New Roman"/>
          <w:bCs/>
          <w:sz w:val="28"/>
          <w:szCs w:val="28"/>
          <w:lang w:val="kk-KZ"/>
        </w:rPr>
        <w:t>м әрекетін реттейтін норматив</w:t>
      </w:r>
      <w:r w:rsidRPr="00EE49CE">
        <w:rPr>
          <w:rFonts w:ascii="Times New Roman" w:hAnsi="Times New Roman" w:cs="Times New Roman"/>
          <w:bCs/>
          <w:sz w:val="28"/>
          <w:szCs w:val="28"/>
          <w:lang w:val="kk-KZ"/>
        </w:rPr>
        <w:t xml:space="preserve"> идеалдар деп есептеді. </w:t>
      </w:r>
      <w:r w:rsidR="006774FD" w:rsidRPr="00EE49CE">
        <w:rPr>
          <w:rFonts w:ascii="Times New Roman" w:hAnsi="Times New Roman" w:cs="Times New Roman"/>
          <w:bCs/>
          <w:sz w:val="28"/>
          <w:szCs w:val="28"/>
          <w:lang w:val="kk-KZ"/>
        </w:rPr>
        <w:t>Ғалым</w:t>
      </w:r>
      <w:r w:rsidRPr="00EE49CE">
        <w:rPr>
          <w:rFonts w:ascii="Times New Roman" w:hAnsi="Times New Roman" w:cs="Times New Roman"/>
          <w:bCs/>
          <w:sz w:val="28"/>
          <w:szCs w:val="28"/>
          <w:lang w:val="kk-KZ"/>
        </w:rPr>
        <w:t xml:space="preserve"> ғылымдарды номотетикалық (заңдарды зерттейтін) және идеографиялық (жеке құбылыстарды зерттейтін) деп бөлді. Оның түсінігінде тарих басқа ғылымдар сияқты жалпы заңдылықтарды іздемей, қайталанбас оқиғаларды зерттеуі керек.</w:t>
      </w:r>
    </w:p>
    <w:p w14:paraId="076E37F9" w14:textId="77777777" w:rsidR="00604045" w:rsidRPr="00EE49CE" w:rsidRDefault="0060404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Соным</w:t>
      </w:r>
      <w:r w:rsidR="006774FD" w:rsidRPr="00EE49CE">
        <w:rPr>
          <w:rFonts w:ascii="Times New Roman" w:hAnsi="Times New Roman" w:cs="Times New Roman"/>
          <w:bCs/>
          <w:sz w:val="28"/>
          <w:szCs w:val="28"/>
          <w:lang w:val="kk-KZ"/>
        </w:rPr>
        <w:t>ен, Виндельбанд философиясында</w:t>
      </w:r>
      <w:r w:rsidRPr="00EE49CE">
        <w:rPr>
          <w:rFonts w:ascii="Times New Roman" w:hAnsi="Times New Roman" w:cs="Times New Roman"/>
          <w:bCs/>
          <w:sz w:val="28"/>
          <w:szCs w:val="28"/>
          <w:lang w:val="kk-KZ"/>
        </w:rPr>
        <w:t xml:space="preserve"> құндылықтар адам қызметінің бағытын анықтап, құбылыстарды бағалау критерийлерін қалыптастыратын басты рөл атқарады</w:t>
      </w:r>
      <w:r w:rsidR="006774FD" w:rsidRPr="00EE49CE">
        <w:rPr>
          <w:rFonts w:ascii="Times New Roman" w:hAnsi="Times New Roman" w:cs="Times New Roman"/>
          <w:bCs/>
          <w:sz w:val="28"/>
          <w:szCs w:val="28"/>
          <w:lang w:val="kk-KZ"/>
        </w:rPr>
        <w:t xml:space="preserve"> деген пайым жасалғанын дәйектейміз</w:t>
      </w:r>
      <w:r w:rsidR="00DC555A"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87</w:t>
      </w:r>
      <w:r w:rsidR="00DC555A"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26A7005A" w14:textId="351A1AAA" w:rsidR="008D7C08"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Риккерттің пікірі бойынша, құндылық – адамдардың қалауларынан тұратын материалдық әлемнен тәуелсіз қажеттіліктер</w:t>
      </w:r>
      <w:r w:rsidR="00DC555A" w:rsidRPr="00EE49CE">
        <w:rPr>
          <w:rFonts w:ascii="Times New Roman" w:hAnsi="Times New Roman" w:cs="Times New Roman"/>
          <w:bCs/>
          <w:sz w:val="28"/>
          <w:szCs w:val="28"/>
          <w:lang w:val="kk-KZ"/>
        </w:rPr>
        <w:t xml:space="preserve">. </w:t>
      </w:r>
      <w:r w:rsidR="008D7C08" w:rsidRPr="00EE49CE">
        <w:rPr>
          <w:rFonts w:ascii="Times New Roman" w:hAnsi="Times New Roman" w:cs="Times New Roman"/>
          <w:bCs/>
          <w:sz w:val="28"/>
          <w:szCs w:val="28"/>
          <w:lang w:val="kk-KZ"/>
        </w:rPr>
        <w:t>Риккерт құндылықт</w:t>
      </w:r>
      <w:r w:rsidR="006774FD" w:rsidRPr="00EE49CE">
        <w:rPr>
          <w:rFonts w:ascii="Times New Roman" w:hAnsi="Times New Roman" w:cs="Times New Roman"/>
          <w:bCs/>
          <w:sz w:val="28"/>
          <w:szCs w:val="28"/>
          <w:lang w:val="kk-KZ"/>
        </w:rPr>
        <w:t>ың трансцендент</w:t>
      </w:r>
      <w:r w:rsidR="008D7C08" w:rsidRPr="00EE49CE">
        <w:rPr>
          <w:rFonts w:ascii="Times New Roman" w:hAnsi="Times New Roman" w:cs="Times New Roman"/>
          <w:bCs/>
          <w:sz w:val="28"/>
          <w:szCs w:val="28"/>
          <w:lang w:val="kk-KZ"/>
        </w:rPr>
        <w:t xml:space="preserve"> сипатын атап көрсетеді, оны бағалау актілерінен және адамдар тауар деп атайтын объектілерден ажыратады. Ол жалпы мәнді, құндылықтарға жататын нәрсе түсінікті болған кезде, ол трансценденталды түсіну категориясын, яғни құндылықтарға жатқызуды енгізеді. Сонымен бірге мәдениетті ол «...жалпы мәнді құндылықтармен байланысты және осы құндылықтар үшін қастерленетін объектілердің жиынтығы...» деп түсінеді [</w:t>
      </w:r>
      <w:r w:rsidR="00C175BE" w:rsidRPr="00EE49CE">
        <w:rPr>
          <w:rFonts w:ascii="Times New Roman" w:hAnsi="Times New Roman" w:cs="Times New Roman"/>
          <w:bCs/>
          <w:sz w:val="28"/>
          <w:szCs w:val="28"/>
          <w:lang w:val="kk-KZ"/>
        </w:rPr>
        <w:t>88</w:t>
      </w:r>
      <w:r w:rsidR="008D7C08" w:rsidRPr="00EE49CE">
        <w:rPr>
          <w:rFonts w:ascii="Times New Roman" w:hAnsi="Times New Roman" w:cs="Times New Roman"/>
          <w:bCs/>
          <w:sz w:val="28"/>
          <w:szCs w:val="28"/>
          <w:lang w:val="kk-KZ"/>
        </w:rPr>
        <w:t xml:space="preserve">]. </w:t>
      </w:r>
    </w:p>
    <w:p w14:paraId="6FC538A3" w14:textId="77777777" w:rsidR="008D7C08" w:rsidRPr="00EE49CE" w:rsidRDefault="008D7C0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Риккерт құндылықтардың жеке тұлғадан жоғары және эмпирикалықтан жоғары әлемге тиесілілігін білдіретін трансценденттілік олардың объективтілігін білдіретінінен </w:t>
      </w:r>
      <w:r w:rsidR="006774FD" w:rsidRPr="00EE49CE">
        <w:rPr>
          <w:rFonts w:ascii="Times New Roman" w:hAnsi="Times New Roman" w:cs="Times New Roman"/>
          <w:bCs/>
          <w:sz w:val="28"/>
          <w:szCs w:val="28"/>
          <w:lang w:val="kk-KZ"/>
        </w:rPr>
        <w:t xml:space="preserve">келіп </w:t>
      </w:r>
      <w:r w:rsidRPr="00EE49CE">
        <w:rPr>
          <w:rFonts w:ascii="Times New Roman" w:hAnsi="Times New Roman" w:cs="Times New Roman"/>
          <w:bCs/>
          <w:sz w:val="28"/>
          <w:szCs w:val="28"/>
          <w:lang w:val="kk-KZ"/>
        </w:rPr>
        <w:t xml:space="preserve">шығады. Құндылықтар өзгермейді, тек оларға деген көзқарасымыз өзгереді деп жазады. Осыған байланысты Г.Риккерт құндылықтардың </w:t>
      </w:r>
      <w:r w:rsidR="006774FD" w:rsidRPr="00EE49CE">
        <w:rPr>
          <w:rFonts w:ascii="Times New Roman" w:hAnsi="Times New Roman" w:cs="Times New Roman"/>
          <w:bCs/>
          <w:sz w:val="28"/>
          <w:szCs w:val="28"/>
          <w:lang w:val="kk-KZ"/>
        </w:rPr>
        <w:t>ақиқатпен</w:t>
      </w:r>
      <w:r w:rsidRPr="00EE49CE">
        <w:rPr>
          <w:rFonts w:ascii="Times New Roman" w:hAnsi="Times New Roman" w:cs="Times New Roman"/>
          <w:bCs/>
          <w:sz w:val="28"/>
          <w:szCs w:val="28"/>
          <w:lang w:val="kk-KZ"/>
        </w:rPr>
        <w:t xml:space="preserve">, объектімен және субъектімен байланысын атап көрсетеді: «Құндылық біріншіден, объектіге соңғысы – сол арқылы – игілікке айналатындай, сондай-ақ бұл әрекет бағалауға айналатындай субъект әрекетімен де байланысты болуы мүмкін». </w:t>
      </w:r>
    </w:p>
    <w:p w14:paraId="7C1AAB0A" w14:textId="77777777" w:rsidR="00DC555A" w:rsidRPr="00EE49CE" w:rsidRDefault="008D7C0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Риккерт өзінің «Құндылықтар жүйесі </w:t>
      </w:r>
      <w:r w:rsidR="007E18A3" w:rsidRPr="00EE49CE">
        <w:rPr>
          <w:rFonts w:ascii="Times New Roman" w:hAnsi="Times New Roman" w:cs="Times New Roman"/>
          <w:bCs/>
          <w:sz w:val="28"/>
          <w:szCs w:val="28"/>
          <w:lang w:val="kk-KZ"/>
        </w:rPr>
        <w:t>жайынан</w:t>
      </w:r>
      <w:r w:rsidRPr="00EE49CE">
        <w:rPr>
          <w:rFonts w:ascii="Times New Roman" w:hAnsi="Times New Roman" w:cs="Times New Roman"/>
          <w:bCs/>
          <w:sz w:val="28"/>
          <w:szCs w:val="28"/>
          <w:lang w:val="kk-KZ"/>
        </w:rPr>
        <w:t xml:space="preserve">» </w:t>
      </w:r>
      <w:r w:rsidR="006774FD" w:rsidRPr="00EE49CE">
        <w:rPr>
          <w:rFonts w:ascii="Times New Roman" w:hAnsi="Times New Roman" w:cs="Times New Roman"/>
          <w:bCs/>
          <w:sz w:val="28"/>
          <w:szCs w:val="28"/>
          <w:lang w:val="kk-KZ"/>
        </w:rPr>
        <w:t>туындысында</w:t>
      </w:r>
      <w:r w:rsidRPr="00EE49CE">
        <w:rPr>
          <w:rFonts w:ascii="Times New Roman" w:hAnsi="Times New Roman" w:cs="Times New Roman"/>
          <w:bCs/>
          <w:sz w:val="28"/>
          <w:szCs w:val="28"/>
          <w:lang w:val="kk-KZ"/>
        </w:rPr>
        <w:t xml:space="preserve"> индивидтің құндылыққа қатынасы еркіндіктің ең жоғары көрінісі екенін атап көрсетеді, өйткені бұл жағдайда адам шығармашылық және еркін мәнділік әлемін жасай алады: «тұлға, оның әлеуметтік байланысының барлық күрделілігінде және оның арқасында ол игілікке айналатын құндылық</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қоғамдағы немесе әлеуметтік автономия» [</w:t>
      </w:r>
      <w:r w:rsidR="00C175BE" w:rsidRPr="00EE49CE">
        <w:rPr>
          <w:rFonts w:ascii="Times New Roman" w:hAnsi="Times New Roman" w:cs="Times New Roman"/>
          <w:bCs/>
          <w:sz w:val="28"/>
          <w:szCs w:val="28"/>
          <w:lang w:val="kk-KZ"/>
        </w:rPr>
        <w:t>89</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p>
    <w:p w14:paraId="26209924" w14:textId="77777777" w:rsidR="008D7C08"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Лотценің ойынша құндылықтар – қоғамдағы міндеттіліктер болып </w:t>
      </w:r>
      <w:r w:rsidR="00471535" w:rsidRPr="00EE49CE">
        <w:rPr>
          <w:rFonts w:ascii="Times New Roman" w:hAnsi="Times New Roman" w:cs="Times New Roman"/>
          <w:bCs/>
          <w:sz w:val="28"/>
          <w:szCs w:val="28"/>
          <w:lang w:val="kk-KZ"/>
        </w:rPr>
        <w:t>саналады</w:t>
      </w:r>
      <w:r w:rsidR="008D7C08" w:rsidRPr="00EE49CE">
        <w:rPr>
          <w:rFonts w:ascii="Times New Roman" w:hAnsi="Times New Roman" w:cs="Times New Roman"/>
          <w:bCs/>
          <w:sz w:val="28"/>
          <w:szCs w:val="28"/>
          <w:lang w:val="kk-KZ"/>
        </w:rPr>
        <w:t>. Лотце құндылықтардың адамға әр түрлі әсер етуі мүмкін екенін атап өтеді: «Күмәнсіз, жанның тек бір сәттік және кездейсоқ күйіне немесе әсер ететін қандай да бір жеке ерекшеліктеріне сәйкес келетін құндылығы азырақ; рух өз тағдырын жүзеге асыру үшін еркін болатын ұйымның жалпы және қалыпты белгілерімен үйлесетін нәрсе маңыздырақ. Оның дамуында ешқандай ауытқудың ізі жоқ ішкі күйлерде бұдан жоғары ештеңе жоқ» [</w:t>
      </w:r>
      <w:r w:rsidR="00C175BE" w:rsidRPr="00EE49CE">
        <w:rPr>
          <w:rFonts w:ascii="Times New Roman" w:hAnsi="Times New Roman" w:cs="Times New Roman"/>
          <w:bCs/>
          <w:sz w:val="28"/>
          <w:szCs w:val="28"/>
          <w:lang w:val="kk-KZ"/>
        </w:rPr>
        <w:t>90</w:t>
      </w:r>
      <w:r w:rsidR="008D7C08" w:rsidRPr="00EE49CE">
        <w:rPr>
          <w:rFonts w:ascii="Times New Roman" w:hAnsi="Times New Roman" w:cs="Times New Roman"/>
          <w:bCs/>
          <w:sz w:val="28"/>
          <w:szCs w:val="28"/>
          <w:lang w:val="kk-KZ"/>
        </w:rPr>
        <w:t>].</w:t>
      </w:r>
    </w:p>
    <w:p w14:paraId="4B9FD351" w14:textId="77777777"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Неміс философы </w:t>
      </w:r>
      <w:r w:rsidR="00C50782" w:rsidRPr="00EE49CE">
        <w:rPr>
          <w:rFonts w:ascii="Times New Roman" w:hAnsi="Times New Roman" w:cs="Times New Roman"/>
          <w:bCs/>
          <w:sz w:val="28"/>
          <w:szCs w:val="28"/>
          <w:lang w:val="kk-KZ"/>
        </w:rPr>
        <w:t xml:space="preserve">және социологы </w:t>
      </w:r>
      <w:r w:rsidRPr="00EE49CE">
        <w:rPr>
          <w:rFonts w:ascii="Times New Roman" w:hAnsi="Times New Roman" w:cs="Times New Roman"/>
          <w:bCs/>
          <w:sz w:val="28"/>
          <w:szCs w:val="28"/>
          <w:lang w:val="kk-KZ"/>
        </w:rPr>
        <w:t xml:space="preserve">Николас Луман </w:t>
      </w:r>
      <w:r w:rsidR="00C50782" w:rsidRPr="00EE49CE">
        <w:rPr>
          <w:rFonts w:ascii="Times New Roman" w:hAnsi="Times New Roman" w:cs="Times New Roman"/>
          <w:bCs/>
          <w:sz w:val="28"/>
          <w:szCs w:val="28"/>
          <w:lang w:val="kk-KZ"/>
        </w:rPr>
        <w:t xml:space="preserve">құндылықтарға қатысты ең бір танымал </w:t>
      </w:r>
      <w:r w:rsidR="00986303" w:rsidRPr="00EE49CE">
        <w:rPr>
          <w:rFonts w:ascii="Times New Roman" w:hAnsi="Times New Roman" w:cs="Times New Roman"/>
          <w:bCs/>
          <w:sz w:val="28"/>
          <w:szCs w:val="28"/>
          <w:lang w:val="kk-KZ"/>
        </w:rPr>
        <w:t>тұжырымдаманың</w:t>
      </w:r>
      <w:r w:rsidR="00C50782" w:rsidRPr="00EE49CE">
        <w:rPr>
          <w:rFonts w:ascii="Times New Roman" w:hAnsi="Times New Roman" w:cs="Times New Roman"/>
          <w:bCs/>
          <w:sz w:val="28"/>
          <w:szCs w:val="28"/>
          <w:lang w:val="kk-KZ"/>
        </w:rPr>
        <w:t xml:space="preserve"> авторы. Ол </w:t>
      </w:r>
      <w:r w:rsidRPr="00EE49CE">
        <w:rPr>
          <w:rFonts w:ascii="Times New Roman" w:hAnsi="Times New Roman" w:cs="Times New Roman"/>
          <w:bCs/>
          <w:sz w:val="28"/>
          <w:szCs w:val="28"/>
          <w:lang w:val="kk-KZ"/>
        </w:rPr>
        <w:t>құндылықтарды белгілі бір әрекеттің ең қолайлы салдарымен байланыстырады, оларды «бірліктер ретінде таңбаланған артықшылықты күйлер мен оқиғаларға қатысты ортақ ұстанымдар» деп атайды [</w:t>
      </w:r>
      <w:r w:rsidR="00C175BE" w:rsidRPr="00EE49CE">
        <w:rPr>
          <w:rFonts w:ascii="Times New Roman" w:hAnsi="Times New Roman" w:cs="Times New Roman"/>
          <w:bCs/>
          <w:sz w:val="28"/>
          <w:szCs w:val="28"/>
          <w:lang w:val="kk-KZ"/>
        </w:rPr>
        <w:t>91</w:t>
      </w:r>
      <w:r w:rsidRPr="00EE49CE">
        <w:rPr>
          <w:rFonts w:ascii="Times New Roman" w:hAnsi="Times New Roman" w:cs="Times New Roman"/>
          <w:bCs/>
          <w:sz w:val="28"/>
          <w:szCs w:val="28"/>
          <w:lang w:val="kk-KZ"/>
        </w:rPr>
        <w:t>]. Н.</w:t>
      </w:r>
      <w:r w:rsidR="006774F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Луманның пікірінше, коммуникация әлеуметтік шындықты белгілейді, осы себепті әлеуметтік жүйе ішіндегі коммуникация жергілікті деңгейдегі құндылықтардың қалыптас</w:t>
      </w:r>
      <w:r w:rsidR="007E7311" w:rsidRPr="00EE49CE">
        <w:rPr>
          <w:rFonts w:ascii="Times New Roman" w:hAnsi="Times New Roman" w:cs="Times New Roman"/>
          <w:bCs/>
          <w:sz w:val="28"/>
          <w:szCs w:val="28"/>
          <w:lang w:val="kk-KZ"/>
        </w:rPr>
        <w:t>уын, сонымен қатар функционал</w:t>
      </w:r>
      <w:r w:rsidRPr="00EE49CE">
        <w:rPr>
          <w:rFonts w:ascii="Times New Roman" w:hAnsi="Times New Roman" w:cs="Times New Roman"/>
          <w:bCs/>
          <w:sz w:val="28"/>
          <w:szCs w:val="28"/>
          <w:lang w:val="kk-KZ"/>
        </w:rPr>
        <w:t xml:space="preserve"> сипаттамаларын анықтайды, өйткені құндылық консенсусы тұтас қоғам үшін мүмкін емес. Мысалы, қарым-қатынас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күші бар</w:t>
      </w:r>
      <w:r w:rsidR="00C50782"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өзіне тәуелді адамдарды кейбір құндылық көзқарастарды ассимиляциялауға немесе сіңірмеуге итермелей алады.</w:t>
      </w:r>
    </w:p>
    <w:p w14:paraId="4D7AB114" w14:textId="77777777"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Луман әртүрлі әлеуметтік жүйелердің құндылық бағдарларының ерекшелігі </w:t>
      </w:r>
      <w:r w:rsidR="007E18A3" w:rsidRPr="00EE49CE">
        <w:rPr>
          <w:rFonts w:ascii="Times New Roman" w:hAnsi="Times New Roman" w:cs="Times New Roman"/>
          <w:bCs/>
          <w:sz w:val="28"/>
          <w:szCs w:val="28"/>
          <w:lang w:val="kk-KZ"/>
        </w:rPr>
        <w:t>жөнінде</w:t>
      </w:r>
      <w:r w:rsidRPr="00EE49CE">
        <w:rPr>
          <w:rFonts w:ascii="Times New Roman" w:hAnsi="Times New Roman" w:cs="Times New Roman"/>
          <w:bCs/>
          <w:sz w:val="28"/>
          <w:szCs w:val="28"/>
          <w:lang w:val="kk-KZ"/>
        </w:rPr>
        <w:t xml:space="preserve"> </w:t>
      </w:r>
      <w:r w:rsidR="00A130CC" w:rsidRPr="00EE49CE">
        <w:rPr>
          <w:rFonts w:ascii="Times New Roman" w:hAnsi="Times New Roman" w:cs="Times New Roman"/>
          <w:bCs/>
          <w:sz w:val="28"/>
          <w:szCs w:val="28"/>
          <w:lang w:val="kk-KZ"/>
        </w:rPr>
        <w:t>ой қозғайды</w:t>
      </w:r>
      <w:r w:rsidRPr="00EE49CE">
        <w:rPr>
          <w:rFonts w:ascii="Times New Roman" w:hAnsi="Times New Roman" w:cs="Times New Roman"/>
          <w:bCs/>
          <w:sz w:val="28"/>
          <w:szCs w:val="28"/>
          <w:lang w:val="kk-KZ"/>
        </w:rPr>
        <w:t xml:space="preserve">, мұндай жүйелердің аксиологиялық құрылымдары да олардың шекарасы болып табылатын кезде: «Функциялар мен кодтардың нақтылануы қазірдің өзінде басқа жүйелік бағдарларды жоққа шығаруға әкеледі, яғни ол үнемі алынып тасталатындардың болуын болжайды және осыған байланысты құндылықтарды тұжырымдау олардың әрбір жүйеден қандай тілде қандай мағынаға </w:t>
      </w:r>
      <w:r w:rsidR="00C3534B" w:rsidRPr="00EE49CE">
        <w:rPr>
          <w:rFonts w:ascii="Times New Roman" w:hAnsi="Times New Roman" w:cs="Times New Roman"/>
          <w:bCs/>
          <w:sz w:val="28"/>
          <w:szCs w:val="28"/>
          <w:lang w:val="kk-KZ"/>
        </w:rPr>
        <w:t>ие екен</w:t>
      </w:r>
      <w:r w:rsidRPr="00EE49CE">
        <w:rPr>
          <w:rFonts w:ascii="Times New Roman" w:hAnsi="Times New Roman" w:cs="Times New Roman"/>
          <w:bCs/>
          <w:sz w:val="28"/>
          <w:szCs w:val="28"/>
          <w:lang w:val="kk-KZ"/>
        </w:rPr>
        <w:t>ін көрсетеді» [</w:t>
      </w:r>
      <w:r w:rsidR="00C175BE" w:rsidRPr="00EE49CE">
        <w:rPr>
          <w:rFonts w:ascii="Times New Roman" w:hAnsi="Times New Roman" w:cs="Times New Roman"/>
          <w:bCs/>
          <w:sz w:val="28"/>
          <w:szCs w:val="28"/>
          <w:lang w:val="kk-KZ"/>
        </w:rPr>
        <w:t>91</w:t>
      </w:r>
      <w:r w:rsidR="00C50782"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185</w:t>
      </w:r>
      <w:r w:rsidR="00C175BE" w:rsidRPr="00EE49CE">
        <w:rPr>
          <w:rFonts w:ascii="Times New Roman" w:hAnsi="Times New Roman" w:cs="Times New Roman"/>
          <w:bCs/>
          <w:sz w:val="28"/>
          <w:szCs w:val="28"/>
          <w:lang w:val="kk-KZ"/>
        </w:rPr>
        <w:t xml:space="preserve"> б.</w:t>
      </w:r>
      <w:r w:rsidR="006774FD" w:rsidRPr="00EE49CE">
        <w:rPr>
          <w:rFonts w:ascii="Times New Roman" w:hAnsi="Times New Roman" w:cs="Times New Roman"/>
          <w:bCs/>
          <w:sz w:val="28"/>
          <w:szCs w:val="28"/>
          <w:lang w:val="kk-KZ"/>
        </w:rPr>
        <w:t>].</w:t>
      </w:r>
    </w:p>
    <w:p w14:paraId="76E82042" w14:textId="77777777"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Жалпыланған құндылықтарды түрлендіретін әртүрлі әлеуметтік жүйелердегі сәйкестендіру тетіктерінің әрекетін ескере отырып, құндылықтардың қоғамда сөзсіз қабылданатынын, даму бағытының бағдарламаларын өзгертуге болатыны</w:t>
      </w:r>
      <w:r w:rsidR="00C32909" w:rsidRPr="00EE49CE">
        <w:rPr>
          <w:rFonts w:ascii="Times New Roman" w:hAnsi="Times New Roman" w:cs="Times New Roman"/>
          <w:bCs/>
          <w:sz w:val="28"/>
          <w:szCs w:val="28"/>
          <w:lang w:val="kk-KZ"/>
        </w:rPr>
        <w:t>н есте ұстаған жөн: «Норматив</w:t>
      </w:r>
      <w:r w:rsidRPr="00EE49CE">
        <w:rPr>
          <w:rFonts w:ascii="Times New Roman" w:hAnsi="Times New Roman" w:cs="Times New Roman"/>
          <w:bCs/>
          <w:sz w:val="28"/>
          <w:szCs w:val="28"/>
          <w:lang w:val="kk-KZ"/>
        </w:rPr>
        <w:t xml:space="preserve"> үлгілер жағынан енді шартсыз қабылданатын құндылықтар мен шартты түрде қабылданатын бағдарламалардың аражігін ажырату қажет; жән</w:t>
      </w:r>
      <w:r w:rsidR="007E7311" w:rsidRPr="00EE49CE">
        <w:rPr>
          <w:rFonts w:ascii="Times New Roman" w:hAnsi="Times New Roman" w:cs="Times New Roman"/>
          <w:bCs/>
          <w:sz w:val="28"/>
          <w:szCs w:val="28"/>
          <w:lang w:val="kk-KZ"/>
        </w:rPr>
        <w:t>е бұл олардың жеке функционал</w:t>
      </w:r>
      <w:r w:rsidRPr="00EE49CE">
        <w:rPr>
          <w:rFonts w:ascii="Times New Roman" w:hAnsi="Times New Roman" w:cs="Times New Roman"/>
          <w:bCs/>
          <w:sz w:val="28"/>
          <w:szCs w:val="28"/>
          <w:lang w:val="kk-KZ"/>
        </w:rPr>
        <w:t xml:space="preserve"> өзгермейтін бағдарламаларын сәйкестендіретіндіктен ғана». Луманның пікірінше, қоғамда бар бағдарламалық-рөлдік өрісті «позитивизацияланған» түрде, яғни жеке адамдардың шешіміне байланысты түсіну керек, өйткені сөзсіз мәнді құндылықтар үшін ғана бекітуге болады [</w:t>
      </w:r>
      <w:r w:rsidR="00C175BE" w:rsidRPr="00EE49CE">
        <w:rPr>
          <w:rFonts w:ascii="Times New Roman" w:hAnsi="Times New Roman" w:cs="Times New Roman"/>
          <w:bCs/>
          <w:sz w:val="28"/>
          <w:szCs w:val="28"/>
          <w:lang w:val="kk-KZ"/>
        </w:rPr>
        <w:t>91</w:t>
      </w:r>
      <w:r w:rsidR="00E90B98"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187</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422A7591" w14:textId="77777777"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Н.</w:t>
      </w:r>
      <w:r w:rsidR="006C0C3F"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Луман қоғамға сыртқы дүниемен байланысты өзгерістерге тез әрекет етуге мүмкіндік беретін тітіркену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терінің координацияланбағандықтан қауіпті екенін ерекше атап өтеді. Осылайша, Н.</w:t>
      </w:r>
      <w:r w:rsidR="00C32909"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Луманның пікірінше, құндылықтарға негізделген жауапсыздықтың кері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терін белгілі бір дәрежеде ынталандыру «кездейсоқ болып кеткен шындықтан асып түсуге» көмектеседі: «Этикаға сүйене отырып, аяқ астынан берік жер табу қиын болғандықтан, олар ұзақ мерзімді келісілмеген құндылықтармен байланысты белгісіздікпен күресуге тырысады» [</w:t>
      </w:r>
      <w:r w:rsidR="00C175BE" w:rsidRPr="00EE49CE">
        <w:rPr>
          <w:rFonts w:ascii="Times New Roman" w:hAnsi="Times New Roman" w:cs="Times New Roman"/>
          <w:bCs/>
          <w:sz w:val="28"/>
          <w:szCs w:val="28"/>
          <w:lang w:val="kk-KZ"/>
        </w:rPr>
        <w:t>91</w:t>
      </w:r>
      <w:r w:rsidR="00E90B98"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 xml:space="preserve"> </w:t>
      </w:r>
      <w:r w:rsidR="00B445FA" w:rsidRPr="00EE49CE">
        <w:rPr>
          <w:rFonts w:ascii="Times New Roman" w:hAnsi="Times New Roman" w:cs="Times New Roman"/>
          <w:bCs/>
          <w:sz w:val="28"/>
          <w:szCs w:val="28"/>
          <w:lang w:val="kk-KZ"/>
        </w:rPr>
        <w:t>215-216</w:t>
      </w:r>
      <w:r w:rsidR="00C175BE"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Луман мұндай рөлді әлеуметтік жүйелердегі құндылықтарға береді, өйткені ол оларды коммуникация жүйесіндегі белгілі бір «үзіліссіз деңгей» ретінде қабылдайды.</w:t>
      </w:r>
    </w:p>
    <w:p w14:paraId="317BA250" w14:textId="4DA0F9B4"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Құндылықтардың егжей-тегжейлі сипаттамасына көше отырып, Луман құндылықтарды түпкілікті теріске шығару немесе қабылдау мүмкін болмаған кезде тексеру </w:t>
      </w:r>
      <w:r w:rsidR="009308EC" w:rsidRPr="00EE49CE">
        <w:rPr>
          <w:rFonts w:ascii="Times New Roman" w:hAnsi="Times New Roman" w:cs="Times New Roman"/>
          <w:bCs/>
          <w:sz w:val="28"/>
          <w:szCs w:val="28"/>
          <w:lang w:val="kk-KZ"/>
        </w:rPr>
        <w:t>үдерісінен</w:t>
      </w:r>
      <w:r w:rsidRPr="00EE49CE">
        <w:rPr>
          <w:rFonts w:ascii="Times New Roman" w:hAnsi="Times New Roman" w:cs="Times New Roman"/>
          <w:bCs/>
          <w:sz w:val="28"/>
          <w:szCs w:val="28"/>
          <w:lang w:val="kk-KZ"/>
        </w:rPr>
        <w:t xml:space="preserve"> оқшаулау сияқты құндылықтарды атап өтеді. Әлеуметтанушы құндылықтар әлеуметтік жүйенің жадына салынғанын және қоғамның белгілі бір құндылықтардан бас тартуының әртүрлі жағдайларын «жүйе ұмыта алмайды» деп жазады, бұл тиісті уақытта осы құндылықтардың жаңа талқылауын тудырады.</w:t>
      </w:r>
      <w:r w:rsidR="005820E7" w:rsidRPr="00EE49CE">
        <w:rPr>
          <w:rFonts w:ascii="Times New Roman" w:hAnsi="Times New Roman" w:cs="Times New Roman"/>
          <w:bCs/>
          <w:sz w:val="28"/>
          <w:szCs w:val="28"/>
          <w:lang w:val="kk-KZ"/>
        </w:rPr>
        <w:t xml:space="preserve"> </w:t>
      </w:r>
      <w:r w:rsidR="00C32909" w:rsidRPr="00EE49CE">
        <w:rPr>
          <w:rFonts w:ascii="Times New Roman" w:hAnsi="Times New Roman" w:cs="Times New Roman"/>
          <w:bCs/>
          <w:sz w:val="28"/>
          <w:szCs w:val="28"/>
          <w:lang w:val="kk-KZ"/>
        </w:rPr>
        <w:t>Бұл тұрғыда Луман абсолют</w:t>
      </w:r>
      <w:r w:rsidRPr="00EE49CE">
        <w:rPr>
          <w:rFonts w:ascii="Times New Roman" w:hAnsi="Times New Roman" w:cs="Times New Roman"/>
          <w:bCs/>
          <w:sz w:val="28"/>
          <w:szCs w:val="28"/>
          <w:lang w:val="kk-KZ"/>
        </w:rPr>
        <w:t xml:space="preserve"> құндылықтарды «шағылысқан бәсекелесті</w:t>
      </w:r>
      <w:r w:rsidR="005820E7" w:rsidRPr="00EE49CE">
        <w:rPr>
          <w:rFonts w:ascii="Times New Roman" w:hAnsi="Times New Roman" w:cs="Times New Roman"/>
          <w:bCs/>
          <w:sz w:val="28"/>
          <w:szCs w:val="28"/>
          <w:lang w:val="kk-KZ"/>
        </w:rPr>
        <w:t>гі</w:t>
      </w:r>
      <w:r w:rsidRPr="00EE49CE">
        <w:rPr>
          <w:rFonts w:ascii="Times New Roman" w:hAnsi="Times New Roman" w:cs="Times New Roman"/>
          <w:bCs/>
          <w:sz w:val="28"/>
          <w:szCs w:val="28"/>
          <w:lang w:val="kk-KZ"/>
        </w:rPr>
        <w:t xml:space="preserve">» бар аксиологиялар ретінде түсінеді, бұл кезде ешкім олардың мән ретіндегі мәртебесіне дауласа алмайды. Қоғамдағы «құндылықтарды бұрмалау» мәселесіне тоқталған Луман әлеуметтік жүйенің мұндай жағдайға тітіркенумен әрекет ете алатынын атап көрсетеді. Осы себепті </w:t>
      </w:r>
      <w:r w:rsidR="00E90B98" w:rsidRPr="00EE49CE">
        <w:rPr>
          <w:rFonts w:ascii="Times New Roman" w:hAnsi="Times New Roman" w:cs="Times New Roman"/>
          <w:bCs/>
          <w:sz w:val="28"/>
          <w:szCs w:val="28"/>
          <w:lang w:val="kk-KZ"/>
        </w:rPr>
        <w:t>ол</w:t>
      </w:r>
      <w:r w:rsidRPr="00EE49CE">
        <w:rPr>
          <w:rFonts w:ascii="Times New Roman" w:hAnsi="Times New Roman" w:cs="Times New Roman"/>
          <w:bCs/>
          <w:sz w:val="28"/>
          <w:szCs w:val="28"/>
          <w:lang w:val="kk-KZ"/>
        </w:rPr>
        <w:t xml:space="preserve"> заң шығару, партиялық бағдарламаларды тұжырымдау, т.б. кезінде күнделікті тіл айналымына қосу арқылы қоғамның «талассыз құндылықтарға» тәуелділігін күшейтуді ұсынады [</w:t>
      </w:r>
      <w:r w:rsidR="00C175BE" w:rsidRPr="00EE49CE">
        <w:rPr>
          <w:rFonts w:ascii="Times New Roman" w:hAnsi="Times New Roman" w:cs="Times New Roman"/>
          <w:bCs/>
          <w:sz w:val="28"/>
          <w:szCs w:val="28"/>
          <w:lang w:val="kk-KZ"/>
        </w:rPr>
        <w:t>91,</w:t>
      </w:r>
      <w:r w:rsidR="00B445FA"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218</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6F0EA91B" w14:textId="77777777" w:rsidR="00B75D75" w:rsidRPr="00EE49CE" w:rsidRDefault="00B75D7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Луманның теориясында БАҚ әлеуметтік жад</w:t>
      </w:r>
      <w:r w:rsidR="00C32909" w:rsidRPr="00EE49CE">
        <w:rPr>
          <w:rFonts w:ascii="Times New Roman" w:hAnsi="Times New Roman" w:cs="Times New Roman"/>
          <w:bCs/>
          <w:sz w:val="28"/>
          <w:szCs w:val="28"/>
          <w:lang w:val="kk-KZ"/>
        </w:rPr>
        <w:t>ты</w:t>
      </w:r>
      <w:r w:rsidRPr="00EE49CE">
        <w:rPr>
          <w:rFonts w:ascii="Times New Roman" w:hAnsi="Times New Roman" w:cs="Times New Roman"/>
          <w:bCs/>
          <w:sz w:val="28"/>
          <w:szCs w:val="28"/>
          <w:lang w:val="kk-KZ"/>
        </w:rPr>
        <w:t xml:space="preserve"> қалыптастырады, нені есте сақтау және нені ұмыту керектігін таңдап жазып алады. Ақпарат құралдарының </w:t>
      </w:r>
      <w:r w:rsidRPr="00EE49CE">
        <w:rPr>
          <w:rFonts w:ascii="Times New Roman" w:hAnsi="Times New Roman" w:cs="Times New Roman"/>
          <w:bCs/>
          <w:sz w:val="28"/>
          <w:szCs w:val="28"/>
          <w:lang w:val="kk-KZ"/>
        </w:rPr>
        <w:lastRenderedPageBreak/>
        <w:t xml:space="preserve">көмегімен алынған білім өздігінен басқа құндылық нұсқауларды алмастыра отырып, элементтері бір-бірін мықтап бекітетін тұйық шеңберді құрайды. Луманның пікірінше, автопоэтикалық </w:t>
      </w:r>
      <w:r w:rsidR="009308EC" w:rsidRPr="00EE49CE">
        <w:rPr>
          <w:rFonts w:ascii="Times New Roman" w:hAnsi="Times New Roman" w:cs="Times New Roman"/>
          <w:bCs/>
          <w:sz w:val="28"/>
          <w:szCs w:val="28"/>
          <w:lang w:val="kk-KZ"/>
        </w:rPr>
        <w:t>үдеріс</w:t>
      </w:r>
      <w:r w:rsidRPr="00EE49CE">
        <w:rPr>
          <w:rFonts w:ascii="Times New Roman" w:hAnsi="Times New Roman" w:cs="Times New Roman"/>
          <w:bCs/>
          <w:sz w:val="28"/>
          <w:szCs w:val="28"/>
          <w:lang w:val="kk-KZ"/>
        </w:rPr>
        <w:t>термен қамтылған әлеуметтік жүйеде «жеткілікті құндылық консенсусы мен келісімі» дамуы керек. Ол өзара әрекеттесу және соның нәтижесінде жеке адамдар мен құндылықтардың өзара қолдауы қоғам өмірінің негізі екеніне назар аударады [</w:t>
      </w:r>
      <w:r w:rsidR="00C175BE" w:rsidRPr="00EE49CE">
        <w:rPr>
          <w:rFonts w:ascii="Times New Roman" w:hAnsi="Times New Roman" w:cs="Times New Roman"/>
          <w:bCs/>
          <w:sz w:val="28"/>
          <w:szCs w:val="28"/>
          <w:lang w:val="kk-KZ"/>
        </w:rPr>
        <w:t>91,</w:t>
      </w:r>
      <w:r w:rsidR="00B445FA"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419</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207A6D0B" w14:textId="77777777" w:rsidR="00567BB9" w:rsidRPr="00EE49CE" w:rsidRDefault="00567BB9" w:rsidP="00EE49CE">
      <w:pPr>
        <w:ind w:firstLine="709"/>
        <w:jc w:val="both"/>
        <w:rPr>
          <w:rFonts w:ascii="Times New Roman" w:hAnsi="Times New Roman" w:cs="Times New Roman"/>
          <w:bCs/>
          <w:sz w:val="28"/>
          <w:szCs w:val="28"/>
          <w:lang w:val="kk-KZ"/>
        </w:rPr>
      </w:pPr>
      <w:bookmarkStart w:id="15" w:name="_Hlk203928799"/>
      <w:r w:rsidRPr="00EE49CE">
        <w:rPr>
          <w:rFonts w:ascii="Times New Roman" w:hAnsi="Times New Roman" w:cs="Times New Roman"/>
          <w:bCs/>
          <w:sz w:val="28"/>
          <w:szCs w:val="28"/>
          <w:lang w:val="kk-KZ"/>
        </w:rPr>
        <w:t>Құндылықтар қоғамның әлеуметтік-экономикалық, мәдени-рухани дамуының нәтижесі ретінде саналады. Құндылықтар белгілі бір кезеңде өмір сүрген қоғам мүшелерінің рухын, арман-тілектерін, қалаулары мен ұмтылыстарын қамтиды. Қоғамның мақсаттар мен мүдделері үшін жа</w:t>
      </w:r>
      <w:r w:rsidR="007C2677" w:rsidRPr="00EE49CE">
        <w:rPr>
          <w:rFonts w:ascii="Times New Roman" w:hAnsi="Times New Roman" w:cs="Times New Roman"/>
          <w:bCs/>
          <w:sz w:val="28"/>
          <w:szCs w:val="28"/>
          <w:lang w:val="kk-KZ"/>
        </w:rPr>
        <w:t>лпы қабылданған барлық қағида</w:t>
      </w:r>
      <w:r w:rsidRPr="00EE49CE">
        <w:rPr>
          <w:rFonts w:ascii="Times New Roman" w:hAnsi="Times New Roman" w:cs="Times New Roman"/>
          <w:bCs/>
          <w:sz w:val="28"/>
          <w:szCs w:val="28"/>
          <w:lang w:val="kk-KZ"/>
        </w:rPr>
        <w:t xml:space="preserve"> құндылықтар ретінде </w:t>
      </w:r>
      <w:r w:rsidR="005A1907" w:rsidRPr="00EE49CE">
        <w:rPr>
          <w:rFonts w:ascii="Times New Roman" w:hAnsi="Times New Roman" w:cs="Times New Roman"/>
          <w:bCs/>
          <w:sz w:val="28"/>
          <w:szCs w:val="28"/>
          <w:lang w:val="kk-KZ"/>
        </w:rPr>
        <w:t>айқындалады</w:t>
      </w:r>
      <w:r w:rsidRPr="00EE49CE">
        <w:rPr>
          <w:rFonts w:ascii="Times New Roman" w:hAnsi="Times New Roman" w:cs="Times New Roman"/>
          <w:bCs/>
          <w:sz w:val="28"/>
          <w:szCs w:val="28"/>
          <w:lang w:val="kk-KZ"/>
        </w:rPr>
        <w:t xml:space="preserve">. Басқаша айтқанда, топ немесе жеке адам қалаған қалаулардың бәрі құндылық ретінде </w:t>
      </w:r>
      <w:r w:rsidR="005A1907" w:rsidRPr="00EE49CE">
        <w:rPr>
          <w:rFonts w:ascii="Times New Roman" w:hAnsi="Times New Roman" w:cs="Times New Roman"/>
          <w:bCs/>
          <w:sz w:val="28"/>
          <w:szCs w:val="28"/>
          <w:lang w:val="kk-KZ"/>
        </w:rPr>
        <w:t>бағаланады</w:t>
      </w:r>
      <w:r w:rsidRPr="00EE49CE">
        <w:rPr>
          <w:rFonts w:ascii="Times New Roman" w:hAnsi="Times New Roman" w:cs="Times New Roman"/>
          <w:bCs/>
          <w:sz w:val="28"/>
          <w:szCs w:val="28"/>
          <w:lang w:val="kk-KZ"/>
        </w:rPr>
        <w:t>. Құндылықтар әлеуметтік тәртіптің маңызды элементі болып табылатын нормалар. Құндылықтар қоғамдық құрылымды қалыптастыруда белсенді рөл атқаруы арқылы жеке адамның мінез-құлқына және қоғамға да әсер етеді. Қоғам қалыптастыратын</w:t>
      </w:r>
      <w:r w:rsidR="00BF3528" w:rsidRPr="00EE49CE">
        <w:rPr>
          <w:rFonts w:ascii="Times New Roman" w:hAnsi="Times New Roman" w:cs="Times New Roman"/>
          <w:bCs/>
          <w:sz w:val="28"/>
          <w:szCs w:val="28"/>
          <w:lang w:val="kk-KZ"/>
        </w:rPr>
        <w:t xml:space="preserve"> құндылықтар көптеген элементт</w:t>
      </w:r>
      <w:r w:rsidRPr="00EE49CE">
        <w:rPr>
          <w:rFonts w:ascii="Times New Roman" w:hAnsi="Times New Roman" w:cs="Times New Roman"/>
          <w:bCs/>
          <w:sz w:val="28"/>
          <w:szCs w:val="28"/>
          <w:lang w:val="kk-KZ"/>
        </w:rPr>
        <w:t>і қамтиды. Жеке адам өзі өмір сүріп жатқан қоғамның құндылықтары арқылы өзінің мақсаты мен бағытын анықтайды. Жеке тұлғаның өзі өмір сүретін қоғамда үйлесімді әлеуметтік өмірді құра бі</w:t>
      </w:r>
      <w:r w:rsidR="007E7311" w:rsidRPr="00EE49CE">
        <w:rPr>
          <w:rFonts w:ascii="Times New Roman" w:hAnsi="Times New Roman" w:cs="Times New Roman"/>
          <w:bCs/>
          <w:sz w:val="28"/>
          <w:szCs w:val="28"/>
          <w:lang w:val="kk-KZ"/>
        </w:rPr>
        <w:t>луі құндылықтардың функционал</w:t>
      </w:r>
      <w:r w:rsidRPr="00EE49CE">
        <w:rPr>
          <w:rFonts w:ascii="Times New Roman" w:hAnsi="Times New Roman" w:cs="Times New Roman"/>
          <w:bCs/>
          <w:sz w:val="28"/>
          <w:szCs w:val="28"/>
          <w:lang w:val="kk-KZ"/>
        </w:rPr>
        <w:t xml:space="preserve"> ерекшеліктерімен тығыз байланысты. </w:t>
      </w:r>
    </w:p>
    <w:bookmarkEnd w:id="15"/>
    <w:p w14:paraId="13B5F8C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Белгілі бір қоғамның рухани мәдениеті, әдебиеті мен өнері, ғылым мен техникасы, әлеуметтік жағдайы және т.б жетістіктері сол қоғамдағы халықтың ұлттық құндылықтары жүйесін құрайды. Қоғамдық құндылықтар сол қоғамды құраушы халықтың (ұлттың және этностардың) өзіндік санасының ерекшеліктеріне байланысты да қалыптасады. Қандай да бір қоғамдағы құндылықтар қабылданған жалпыадамзаттық құндылықтан бөлек белгілі бір ұлттардың өзіндік ерекшеліктеріне негізделген құндылықтарымен ажыратылады. Бір қоғамды екінші бір қоғамнан ажыратын негізгі ерекшеліктердің бірі де ұлттық сана. Ұлттық са</w:t>
      </w:r>
      <w:r w:rsidR="00C32909" w:rsidRPr="00EE49CE">
        <w:rPr>
          <w:rFonts w:ascii="Times New Roman" w:hAnsi="Times New Roman" w:cs="Times New Roman"/>
          <w:bCs/>
          <w:sz w:val="28"/>
          <w:szCs w:val="28"/>
          <w:lang w:val="kk-KZ"/>
        </w:rPr>
        <w:t>наның қалыптасуы түрлі фактор</w:t>
      </w:r>
      <w:r w:rsidRPr="00EE49CE">
        <w:rPr>
          <w:rFonts w:ascii="Times New Roman" w:hAnsi="Times New Roman" w:cs="Times New Roman"/>
          <w:bCs/>
          <w:sz w:val="28"/>
          <w:szCs w:val="28"/>
          <w:lang w:val="kk-KZ"/>
        </w:rPr>
        <w:t>ларға негізделеді, атап айтсақ: халықтың өмір сүру образы</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әлеуметтік-экономикалық және тарихи жағдайлары; қоғамның этникалық құрылымы</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салт-дәстүрлер</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діни көзқарастар</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халықтың көш-қон </w:t>
      </w:r>
      <w:r w:rsidR="009308EC" w:rsidRPr="00EE49CE">
        <w:rPr>
          <w:rFonts w:ascii="Times New Roman" w:hAnsi="Times New Roman" w:cs="Times New Roman"/>
          <w:bCs/>
          <w:sz w:val="28"/>
          <w:szCs w:val="28"/>
          <w:lang w:val="kk-KZ"/>
        </w:rPr>
        <w:t>үдерісі</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қоғамдағы этникааралық қарым-қатынастар</w:t>
      </w:r>
      <w:r w:rsidR="000B0D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мемлекет және оның институттары</w:t>
      </w:r>
      <w:r w:rsidR="000B0D9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және т.б. [</w:t>
      </w:r>
      <w:r w:rsidR="00C175BE" w:rsidRPr="00EE49CE">
        <w:rPr>
          <w:rFonts w:ascii="Times New Roman" w:hAnsi="Times New Roman" w:cs="Times New Roman"/>
          <w:bCs/>
          <w:sz w:val="28"/>
          <w:szCs w:val="28"/>
          <w:lang w:val="kk-KZ"/>
        </w:rPr>
        <w:t>92</w:t>
      </w:r>
      <w:r w:rsidRPr="00EE49CE">
        <w:rPr>
          <w:rFonts w:ascii="Times New Roman" w:hAnsi="Times New Roman" w:cs="Times New Roman"/>
          <w:bCs/>
          <w:sz w:val="28"/>
          <w:szCs w:val="28"/>
          <w:lang w:val="kk-KZ"/>
        </w:rPr>
        <w:t>].</w:t>
      </w:r>
    </w:p>
    <w:p w14:paraId="471552C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Тарихтың қай кезеңінде болмасын әрбір қоғам сол қоғамды құрайтын мүшелері және түрлі әлеуметтік топтардың мақсат, мүдделері және бағыттарын анықтайтын ортақ құндылықтарымен ерекшелінеді. Құндылықтар тарихи кезеңдерге, қоғамдағы қалыптасқан өзгерістерге байланысты мәні мен мазмұны өзгеріске ұшырап отырды. Бастапқыда қоғамдық құндылықтар бірегей ұғым ретінде қабылданса, уақыт өте келе құндылықтардың жіктелуі нәтижесінде саяси құндылық ұғымы да қалыптасты. Адамзат тарихында қоғам дамуының әрбір сатысында құндылықтардың сипаты да </w:t>
      </w:r>
      <w:r w:rsidR="007E7311" w:rsidRPr="00EE49CE">
        <w:rPr>
          <w:rFonts w:ascii="Times New Roman" w:hAnsi="Times New Roman" w:cs="Times New Roman"/>
          <w:bCs/>
          <w:sz w:val="28"/>
          <w:szCs w:val="28"/>
          <w:lang w:val="kk-KZ"/>
        </w:rPr>
        <w:t>ауысып отырды. Мысалы: индустриал</w:t>
      </w:r>
      <w:r w:rsidRPr="00EE49CE">
        <w:rPr>
          <w:rFonts w:ascii="Times New Roman" w:hAnsi="Times New Roman" w:cs="Times New Roman"/>
          <w:bCs/>
          <w:sz w:val="28"/>
          <w:szCs w:val="28"/>
          <w:lang w:val="kk-KZ"/>
        </w:rPr>
        <w:t xml:space="preserve"> қоғамда құндылық материалдық сипатта болса, постиндустри</w:t>
      </w:r>
      <w:r w:rsidR="007E7311" w:rsidRPr="00EE49CE">
        <w:rPr>
          <w:rFonts w:ascii="Times New Roman" w:hAnsi="Times New Roman" w:cs="Times New Roman"/>
          <w:bCs/>
          <w:sz w:val="28"/>
          <w:szCs w:val="28"/>
          <w:lang w:val="kk-KZ"/>
        </w:rPr>
        <w:t>ал</w:t>
      </w:r>
      <w:r w:rsidRPr="00EE49CE">
        <w:rPr>
          <w:rFonts w:ascii="Times New Roman" w:hAnsi="Times New Roman" w:cs="Times New Roman"/>
          <w:bCs/>
          <w:sz w:val="28"/>
          <w:szCs w:val="28"/>
          <w:lang w:val="kk-KZ"/>
        </w:rPr>
        <w:t xml:space="preserve"> қоғамда құндылық материалдық емес, яғни, ақпарат ретінде </w:t>
      </w:r>
      <w:r w:rsidR="005A1907" w:rsidRPr="00EE49CE">
        <w:rPr>
          <w:rFonts w:ascii="Times New Roman" w:hAnsi="Times New Roman" w:cs="Times New Roman"/>
          <w:bCs/>
          <w:sz w:val="28"/>
          <w:szCs w:val="28"/>
          <w:lang w:val="kk-KZ"/>
        </w:rPr>
        <w:t>мән беріледі</w:t>
      </w:r>
      <w:r w:rsidRPr="00EE49CE">
        <w:rPr>
          <w:rFonts w:ascii="Times New Roman" w:hAnsi="Times New Roman" w:cs="Times New Roman"/>
          <w:bCs/>
          <w:sz w:val="28"/>
          <w:szCs w:val="28"/>
          <w:lang w:val="kk-KZ"/>
        </w:rPr>
        <w:t xml:space="preserve">. </w:t>
      </w:r>
    </w:p>
    <w:p w14:paraId="181501B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Жалпы қоғамның қай түрі болмасын барлық әлемнің барлық хал</w:t>
      </w:r>
      <w:r w:rsidR="007C2677" w:rsidRPr="00EE49CE">
        <w:rPr>
          <w:rFonts w:ascii="Times New Roman" w:hAnsi="Times New Roman" w:cs="Times New Roman"/>
          <w:bCs/>
          <w:sz w:val="28"/>
          <w:szCs w:val="28"/>
          <w:lang w:val="kk-KZ"/>
        </w:rPr>
        <w:t>қына</w:t>
      </w:r>
      <w:r w:rsidRPr="00EE49CE">
        <w:rPr>
          <w:rFonts w:ascii="Times New Roman" w:hAnsi="Times New Roman" w:cs="Times New Roman"/>
          <w:bCs/>
          <w:sz w:val="28"/>
          <w:szCs w:val="28"/>
          <w:lang w:val="kk-KZ"/>
        </w:rPr>
        <w:t xml:space="preserve"> тиесілі, яғни жалпыадамзаттық құндылықтары болады; бұл құндылықтар: бостандық, бейбітшілік, әлеуметтік теңдік, ағартушылық, руханият, </w:t>
      </w:r>
      <w:r w:rsidR="00C32909" w:rsidRPr="00EE49CE">
        <w:rPr>
          <w:rFonts w:ascii="Times New Roman" w:hAnsi="Times New Roman" w:cs="Times New Roman"/>
          <w:bCs/>
          <w:sz w:val="28"/>
          <w:szCs w:val="28"/>
          <w:lang w:val="kk-KZ"/>
        </w:rPr>
        <w:t>әсемдік</w:t>
      </w:r>
      <w:r w:rsidRPr="00EE49CE">
        <w:rPr>
          <w:rFonts w:ascii="Times New Roman" w:hAnsi="Times New Roman" w:cs="Times New Roman"/>
          <w:bCs/>
          <w:sz w:val="28"/>
          <w:szCs w:val="28"/>
          <w:lang w:val="kk-KZ"/>
        </w:rPr>
        <w:t>, жақсылық, адам</w:t>
      </w:r>
      <w:r w:rsidR="00AA0151" w:rsidRPr="00EE49CE">
        <w:rPr>
          <w:rFonts w:ascii="Times New Roman" w:hAnsi="Times New Roman" w:cs="Times New Roman"/>
          <w:bCs/>
          <w:sz w:val="28"/>
          <w:szCs w:val="28"/>
          <w:lang w:val="kk-KZ"/>
        </w:rPr>
        <w:t>шылық</w:t>
      </w:r>
      <w:r w:rsidRPr="00EE49CE">
        <w:rPr>
          <w:rFonts w:ascii="Times New Roman" w:hAnsi="Times New Roman" w:cs="Times New Roman"/>
          <w:bCs/>
          <w:sz w:val="28"/>
          <w:szCs w:val="28"/>
          <w:lang w:val="kk-KZ"/>
        </w:rPr>
        <w:t>, демократия, құқықтық қоғам, құқықтық мемлекет, гендерлік теңдік және т.б. [</w:t>
      </w:r>
      <w:r w:rsidR="00C175BE" w:rsidRPr="00EE49CE">
        <w:rPr>
          <w:rFonts w:ascii="Times New Roman" w:hAnsi="Times New Roman" w:cs="Times New Roman"/>
          <w:bCs/>
          <w:sz w:val="28"/>
          <w:szCs w:val="28"/>
          <w:lang w:val="kk-KZ"/>
        </w:rPr>
        <w:t>87</w:t>
      </w:r>
      <w:r w:rsidR="00B445FA" w:rsidRPr="00EE49CE">
        <w:rPr>
          <w:rFonts w:ascii="Times New Roman" w:hAnsi="Times New Roman" w:cs="Times New Roman"/>
          <w:bCs/>
          <w:sz w:val="28"/>
          <w:szCs w:val="28"/>
          <w:lang w:val="kk-KZ"/>
        </w:rPr>
        <w:t>, 156</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78EED0F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Әлеуметтік ғылымдарда құндылықтарды зерттеудің негізгі үш бағыты бар: тарихи-антропологиялық,</w:t>
      </w:r>
      <w:r w:rsidR="00C32909" w:rsidRPr="00EE49CE">
        <w:rPr>
          <w:rFonts w:ascii="Times New Roman" w:hAnsi="Times New Roman" w:cs="Times New Roman"/>
          <w:bCs/>
          <w:sz w:val="28"/>
          <w:szCs w:val="28"/>
          <w:lang w:val="kk-KZ"/>
        </w:rPr>
        <w:t xml:space="preserve"> әлеуметтік-мәдени және мәдени-</w:t>
      </w:r>
      <w:r w:rsidRPr="00EE49CE">
        <w:rPr>
          <w:rFonts w:ascii="Times New Roman" w:hAnsi="Times New Roman" w:cs="Times New Roman"/>
          <w:bCs/>
          <w:sz w:val="28"/>
          <w:szCs w:val="28"/>
          <w:lang w:val="kk-KZ"/>
        </w:rPr>
        <w:t xml:space="preserve">философиялық. Тарихи-антропологиялық тәсілде, құндылықтар адамдарды басқа жанды әлемнен ажырататын мәдениеттің бір түрі ретінде </w:t>
      </w:r>
      <w:r w:rsidR="005A1907" w:rsidRPr="00EE49CE">
        <w:rPr>
          <w:rFonts w:ascii="Times New Roman" w:hAnsi="Times New Roman" w:cs="Times New Roman"/>
          <w:bCs/>
          <w:sz w:val="28"/>
          <w:szCs w:val="28"/>
          <w:lang w:val="kk-KZ"/>
        </w:rPr>
        <w:t>тұжырымдалады</w:t>
      </w:r>
      <w:r w:rsidRPr="00EE49CE">
        <w:rPr>
          <w:rFonts w:ascii="Times New Roman" w:hAnsi="Times New Roman" w:cs="Times New Roman"/>
          <w:bCs/>
          <w:sz w:val="28"/>
          <w:szCs w:val="28"/>
          <w:lang w:val="kk-KZ"/>
        </w:rPr>
        <w:t>. Мәдени-философиялық тәсілде құндылықтар – қоғамды құрайтын түрлі әлеуметтік топтардың қоғамдық идеалы ретінде к</w:t>
      </w:r>
      <w:r w:rsidR="002E5BAD"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рініс табады  және жалпы адамзаттың өмірлік қызметінің нәтижесі деп сана</w:t>
      </w:r>
      <w:r w:rsidR="002E5BAD" w:rsidRPr="00EE49CE">
        <w:rPr>
          <w:rFonts w:ascii="Times New Roman" w:hAnsi="Times New Roman" w:cs="Times New Roman"/>
          <w:bCs/>
          <w:sz w:val="28"/>
          <w:szCs w:val="28"/>
          <w:lang w:val="kk-KZ"/>
        </w:rPr>
        <w:t>ла</w:t>
      </w:r>
      <w:r w:rsidRPr="00EE49CE">
        <w:rPr>
          <w:rFonts w:ascii="Times New Roman" w:hAnsi="Times New Roman" w:cs="Times New Roman"/>
          <w:bCs/>
          <w:sz w:val="28"/>
          <w:szCs w:val="28"/>
          <w:lang w:val="kk-KZ"/>
        </w:rPr>
        <w:t>ды. Құндылықтар  қоғам мүшелері арасындағы қарым-қатынасты әлеуметтік реттеуде негізгі фактор.</w:t>
      </w:r>
    </w:p>
    <w:p w14:paraId="7CD49D7A" w14:textId="77777777" w:rsidR="002E5BA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Әлеуметтік өмірдің барлық дерлік саласында тұлғаны бағыттайтын құндылықтардың әртүрлі анықтамаларымен қатар әртүрлі классификациялары бар</w:t>
      </w:r>
      <w:r w:rsidR="002E5BA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D82F1C" w:rsidRPr="00EE49CE">
        <w:rPr>
          <w:rFonts w:ascii="Times New Roman" w:hAnsi="Times New Roman" w:cs="Times New Roman"/>
          <w:bCs/>
          <w:sz w:val="28"/>
          <w:szCs w:val="28"/>
          <w:lang w:val="kk-KZ"/>
        </w:rPr>
        <w:t>Солардың кейбіріне</w:t>
      </w:r>
      <w:r w:rsidR="002E5BA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тоқталып өт</w:t>
      </w:r>
      <w:r w:rsidR="00D82F1C" w:rsidRPr="00EE49CE">
        <w:rPr>
          <w:rFonts w:ascii="Times New Roman" w:hAnsi="Times New Roman" w:cs="Times New Roman"/>
          <w:bCs/>
          <w:sz w:val="28"/>
          <w:szCs w:val="28"/>
          <w:lang w:val="kk-KZ"/>
        </w:rPr>
        <w:t>уді</w:t>
      </w:r>
      <w:r w:rsidR="002E5BAD" w:rsidRPr="00EE49CE">
        <w:rPr>
          <w:rFonts w:ascii="Times New Roman" w:hAnsi="Times New Roman" w:cs="Times New Roman"/>
          <w:bCs/>
          <w:sz w:val="28"/>
          <w:szCs w:val="28"/>
          <w:lang w:val="kk-KZ"/>
        </w:rPr>
        <w:t xml:space="preserve"> жөн деп санаймы</w:t>
      </w:r>
      <w:r w:rsidR="00D82F1C" w:rsidRPr="00EE49CE">
        <w:rPr>
          <w:rFonts w:ascii="Times New Roman" w:hAnsi="Times New Roman" w:cs="Times New Roman"/>
          <w:bCs/>
          <w:sz w:val="28"/>
          <w:szCs w:val="28"/>
          <w:lang w:val="kk-KZ"/>
        </w:rPr>
        <w:t>з</w:t>
      </w:r>
      <w:r w:rsidRPr="00EE49CE">
        <w:rPr>
          <w:rFonts w:ascii="Times New Roman" w:hAnsi="Times New Roman" w:cs="Times New Roman"/>
          <w:bCs/>
          <w:sz w:val="28"/>
          <w:szCs w:val="28"/>
          <w:lang w:val="kk-KZ"/>
        </w:rPr>
        <w:t xml:space="preserve">. </w:t>
      </w:r>
    </w:p>
    <w:p w14:paraId="03AA3F3E" w14:textId="77777777" w:rsidR="00CA3FF1" w:rsidRPr="00EE49CE" w:rsidRDefault="00CA3FF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Герт Хофстеденің мәдени өлшемдердің типологиясы мәдениетаралық коммуникацияның негізі болып </w:t>
      </w:r>
      <w:r w:rsidR="00D82F1C"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 xml:space="preserve">. Факторлық талдаудан алынған ақпаратты пайдалана отырып, ол қоғам мәдениетінің оның мүшелерінің жеке құндылықтарына қалай әсер ететінін және бұл құндылықтар олардың мінез-құлқына қалай әсер ететінін сипаттайды. </w:t>
      </w:r>
    </w:p>
    <w:p w14:paraId="3548F2FC" w14:textId="77777777" w:rsidR="00CA3FF1" w:rsidRPr="00EE49CE" w:rsidRDefault="00CA3FF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Типология құндылықты алты мәдени өлшемге бөлуге болатын идеяға негізделген. Бұл өлшемдер: биліктен қашықтық, оқшаулану, </w:t>
      </w:r>
      <w:r w:rsidR="0083486E" w:rsidRPr="00EE49CE">
        <w:rPr>
          <w:rFonts w:ascii="Times New Roman" w:hAnsi="Times New Roman" w:cs="Times New Roman"/>
          <w:bCs/>
          <w:sz w:val="28"/>
          <w:szCs w:val="28"/>
          <w:lang w:val="kk-KZ"/>
        </w:rPr>
        <w:t>мускулиндік</w:t>
      </w:r>
      <w:r w:rsidRPr="00EE49CE">
        <w:rPr>
          <w:rFonts w:ascii="Times New Roman" w:hAnsi="Times New Roman" w:cs="Times New Roman"/>
          <w:bCs/>
          <w:sz w:val="28"/>
          <w:szCs w:val="28"/>
          <w:lang w:val="kk-KZ"/>
        </w:rPr>
        <w:t>, белгісіздіктен аулақ болу, стратегиялық ойлау және индульгенция. Хофстеде мәдени өлшемдер шешім қабылдауды жеңілдету үшін белгілі бір мәдениетті бағалауға көмектесетін негіз ғана екенін атап көрсетеді. Жеке қасиеттер, отбасылық тарих және жеке әл-ауқат сияқты басқа факторларды ескеру қажет. Ұсынылған өлшемдер жеке адамдардың мінез-құлқын болжай алмайды.</w:t>
      </w:r>
    </w:p>
    <w:p w14:paraId="4A9E6FA2" w14:textId="77777777" w:rsidR="00CA3FF1" w:rsidRPr="00EE49CE" w:rsidRDefault="00CA3FF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Хофстед</w:t>
      </w:r>
      <w:r w:rsidR="00A62439" w:rsidRPr="00EE49CE">
        <w:rPr>
          <w:rFonts w:ascii="Times New Roman" w:hAnsi="Times New Roman" w:cs="Times New Roman"/>
          <w:bCs/>
          <w:sz w:val="28"/>
          <w:szCs w:val="28"/>
          <w:lang w:val="kk-KZ"/>
        </w:rPr>
        <w:t>ен</w:t>
      </w:r>
      <w:r w:rsidRPr="00EE49CE">
        <w:rPr>
          <w:rFonts w:ascii="Times New Roman" w:hAnsi="Times New Roman" w:cs="Times New Roman"/>
          <w:bCs/>
          <w:sz w:val="28"/>
          <w:szCs w:val="28"/>
          <w:lang w:val="kk-KZ"/>
        </w:rPr>
        <w:t>ің теориясы әртүрлі салаларда зерттеу парадигмасы ретінде, әсіресе мәдениетаралық психологияда, халықаралық менеджментте және мәдениетаралық коммуникацияда қолданылады. Бұл типологияны ең танымал деп санауға болады, ол қай елде орналасқанына немесе олар әрекет ететін кеңірек мәдени к</w:t>
      </w:r>
      <w:r w:rsidR="0083486E" w:rsidRPr="00EE49CE">
        <w:rPr>
          <w:rFonts w:ascii="Times New Roman" w:hAnsi="Times New Roman" w:cs="Times New Roman"/>
          <w:bCs/>
          <w:sz w:val="28"/>
          <w:szCs w:val="28"/>
          <w:lang w:val="kk-KZ"/>
        </w:rPr>
        <w:t>онтекс</w:t>
      </w:r>
      <w:r w:rsidRPr="00EE49CE">
        <w:rPr>
          <w:rFonts w:ascii="Times New Roman" w:hAnsi="Times New Roman" w:cs="Times New Roman"/>
          <w:bCs/>
          <w:sz w:val="28"/>
          <w:szCs w:val="28"/>
          <w:lang w:val="kk-KZ"/>
        </w:rPr>
        <w:t xml:space="preserve">ке қарамастан ұйымдық мәдениеттерді талдауға қолайлы </w:t>
      </w:r>
      <w:r w:rsidR="0083486E" w:rsidRPr="00EE49CE">
        <w:rPr>
          <w:rFonts w:ascii="Times New Roman" w:hAnsi="Times New Roman" w:cs="Times New Roman"/>
          <w:bCs/>
          <w:sz w:val="28"/>
          <w:szCs w:val="28"/>
          <w:lang w:val="kk-KZ"/>
        </w:rPr>
        <w:t>универсал</w:t>
      </w:r>
      <w:r w:rsidRPr="00EE49CE">
        <w:rPr>
          <w:rFonts w:ascii="Times New Roman" w:hAnsi="Times New Roman" w:cs="Times New Roman"/>
          <w:bCs/>
          <w:sz w:val="28"/>
          <w:szCs w:val="28"/>
          <w:lang w:val="kk-KZ"/>
        </w:rPr>
        <w:t xml:space="preserve"> параметрлердің сәтті табылған жиынтығымен түсіндіріледі [77].</w:t>
      </w:r>
    </w:p>
    <w:p w14:paraId="3B2D7BA2" w14:textId="77777777" w:rsidR="00EA5169" w:rsidRPr="00EE49CE" w:rsidRDefault="00EA51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Америка</w:t>
      </w:r>
      <w:r w:rsidR="006C0C3F" w:rsidRPr="00EE49CE">
        <w:rPr>
          <w:rFonts w:ascii="Times New Roman" w:hAnsi="Times New Roman" w:cs="Times New Roman"/>
          <w:bCs/>
          <w:sz w:val="28"/>
          <w:szCs w:val="28"/>
          <w:lang w:val="kk-KZ"/>
        </w:rPr>
        <w:t xml:space="preserve">лық әлеуметтанушы және </w:t>
      </w:r>
      <w:r w:rsidRPr="00EE49CE">
        <w:rPr>
          <w:rFonts w:ascii="Times New Roman" w:hAnsi="Times New Roman" w:cs="Times New Roman"/>
          <w:bCs/>
          <w:sz w:val="28"/>
          <w:szCs w:val="28"/>
          <w:lang w:val="kk-KZ"/>
        </w:rPr>
        <w:t xml:space="preserve">психолог Милтон Рокич </w:t>
      </w:r>
      <w:r w:rsidR="0083486E" w:rsidRPr="00EE49CE">
        <w:rPr>
          <w:rFonts w:ascii="Times New Roman" w:hAnsi="Times New Roman" w:cs="Times New Roman"/>
          <w:bCs/>
          <w:sz w:val="28"/>
          <w:szCs w:val="28"/>
          <w:lang w:val="kk-KZ"/>
        </w:rPr>
        <w:t>дәйектеуінше</w:t>
      </w:r>
      <w:r w:rsidRPr="00EE49CE">
        <w:rPr>
          <w:rFonts w:ascii="Times New Roman" w:hAnsi="Times New Roman" w:cs="Times New Roman"/>
          <w:bCs/>
          <w:sz w:val="28"/>
          <w:szCs w:val="28"/>
          <w:lang w:val="kk-KZ"/>
        </w:rPr>
        <w:t xml:space="preserve"> құндылықтардың екі түрі бар: </w:t>
      </w:r>
      <w:r w:rsidR="00471535" w:rsidRPr="00EE49CE">
        <w:rPr>
          <w:rFonts w:ascii="Times New Roman" w:hAnsi="Times New Roman" w:cs="Times New Roman"/>
          <w:bCs/>
          <w:sz w:val="28"/>
          <w:szCs w:val="28"/>
          <w:lang w:val="kk-KZ"/>
        </w:rPr>
        <w:t>инструменттік</w:t>
      </w:r>
      <w:r w:rsidRPr="00EE49CE">
        <w:rPr>
          <w:rFonts w:ascii="Times New Roman" w:hAnsi="Times New Roman" w:cs="Times New Roman"/>
          <w:bCs/>
          <w:sz w:val="28"/>
          <w:szCs w:val="28"/>
          <w:lang w:val="kk-KZ"/>
        </w:rPr>
        <w:t xml:space="preserve"> және терминалдық. </w:t>
      </w:r>
      <w:r w:rsidR="00471535" w:rsidRPr="00EE49CE">
        <w:rPr>
          <w:rFonts w:ascii="Times New Roman" w:hAnsi="Times New Roman" w:cs="Times New Roman"/>
          <w:bCs/>
          <w:sz w:val="28"/>
          <w:szCs w:val="28"/>
          <w:lang w:val="kk-KZ"/>
        </w:rPr>
        <w:t>Инструменттік</w:t>
      </w:r>
      <w:r w:rsidRPr="00EE49CE">
        <w:rPr>
          <w:rFonts w:ascii="Times New Roman" w:hAnsi="Times New Roman" w:cs="Times New Roman"/>
          <w:bCs/>
          <w:sz w:val="28"/>
          <w:szCs w:val="28"/>
          <w:lang w:val="kk-KZ"/>
        </w:rPr>
        <w:t xml:space="preserve"> құндылықтар біздің түпкілікті мақсаттарымызға жетудің құралы. Терминалдық біздің түпкілікті мақсаттарымыз ретінде анықталады. </w:t>
      </w:r>
      <w:r w:rsidR="00471535" w:rsidRPr="00EE49CE">
        <w:rPr>
          <w:rFonts w:ascii="Times New Roman" w:hAnsi="Times New Roman" w:cs="Times New Roman"/>
          <w:bCs/>
          <w:sz w:val="28"/>
          <w:szCs w:val="28"/>
          <w:lang w:val="kk-KZ"/>
        </w:rPr>
        <w:t>Инструменттік</w:t>
      </w:r>
      <w:r w:rsidRPr="00EE49CE">
        <w:rPr>
          <w:rFonts w:ascii="Times New Roman" w:hAnsi="Times New Roman" w:cs="Times New Roman"/>
          <w:bCs/>
          <w:sz w:val="28"/>
          <w:szCs w:val="28"/>
          <w:lang w:val="kk-KZ"/>
        </w:rPr>
        <w:t xml:space="preserve"> құндылықтардың мысалдарына сыпайылық, мойынсұнушылық және өзін-өзі бақылау жатады.</w:t>
      </w:r>
    </w:p>
    <w:p w14:paraId="5AECD143" w14:textId="77777777" w:rsidR="00EA5169" w:rsidRPr="00EE49CE" w:rsidRDefault="00EA51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Құндылықтарды ауқымды зерттеулер үшін М.</w:t>
      </w:r>
      <w:r w:rsidR="008348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Рокичтың тікелей рейтинг әдісі негізінде модификацияланған әдістер</w:t>
      </w:r>
      <w:r w:rsidR="0083486E"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жиі қолданылады. Түпнұсқа Rokeach Value Survey әдісі құндылықтар тізімдерін тікелей саралау әдісіне негізделген</w:t>
      </w:r>
      <w:r w:rsidR="00B64428" w:rsidRPr="00EE49CE">
        <w:rPr>
          <w:rFonts w:ascii="Times New Roman" w:hAnsi="Times New Roman" w:cs="Times New Roman"/>
          <w:bCs/>
          <w:sz w:val="28"/>
          <w:szCs w:val="28"/>
          <w:lang w:val="kk-KZ"/>
        </w:rPr>
        <w:t xml:space="preserve"> [</w:t>
      </w:r>
      <w:r w:rsidR="00C175BE" w:rsidRPr="00EE49CE">
        <w:rPr>
          <w:rFonts w:ascii="Times New Roman" w:hAnsi="Times New Roman" w:cs="Times New Roman"/>
          <w:bCs/>
          <w:sz w:val="28"/>
          <w:szCs w:val="28"/>
          <w:lang w:val="kk-KZ"/>
        </w:rPr>
        <w:t>94</w:t>
      </w:r>
      <w:r w:rsidR="00B64428"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Ең алдымен, ол жеке ортақ құндылықтардың иерархияларын анықтауға </w:t>
      </w:r>
      <w:r w:rsidRPr="00EE49CE">
        <w:rPr>
          <w:rFonts w:ascii="Times New Roman" w:hAnsi="Times New Roman" w:cs="Times New Roman"/>
          <w:bCs/>
          <w:sz w:val="28"/>
          <w:szCs w:val="28"/>
          <w:lang w:val="kk-KZ"/>
        </w:rPr>
        <w:lastRenderedPageBreak/>
        <w:t xml:space="preserve">мүмкіндік береді, өйткені Рокичтың болжамына сәйкес, жеке тұлғаның құндылық бағдарларының жүйесі белгілі бір әлеуметтік мәдениет аясында жеке тәжірибе барысында қалыптасады. </w:t>
      </w:r>
    </w:p>
    <w:p w14:paraId="4A24E842" w14:textId="77777777" w:rsidR="00EA5169" w:rsidRPr="00EE49CE" w:rsidRDefault="00EA51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Рокичтың бастапқы сауалнамасы америка</w:t>
      </w:r>
      <w:r w:rsidR="00FF0BD7" w:rsidRPr="00EE49CE">
        <w:rPr>
          <w:rFonts w:ascii="Times New Roman" w:hAnsi="Times New Roman" w:cs="Times New Roman"/>
          <w:bCs/>
          <w:sz w:val="28"/>
          <w:szCs w:val="28"/>
          <w:lang w:val="kk-KZ"/>
        </w:rPr>
        <w:t>лық</w:t>
      </w:r>
      <w:r w:rsidRPr="00EE49CE">
        <w:rPr>
          <w:rFonts w:ascii="Times New Roman" w:hAnsi="Times New Roman" w:cs="Times New Roman"/>
          <w:bCs/>
          <w:sz w:val="28"/>
          <w:szCs w:val="28"/>
          <w:lang w:val="kk-KZ"/>
        </w:rPr>
        <w:t xml:space="preserve"> мәдениет үшін маңызды құндылықтарды қамтыды және осы жағдайды ескере отырып, бұл сауалнаманы басқа мәдениеттер үшін әмбебап деп санауға болмайды.</w:t>
      </w:r>
    </w:p>
    <w:p w14:paraId="04EEFB8E" w14:textId="77777777" w:rsidR="006A3CCC" w:rsidRPr="00EE49CE" w:rsidRDefault="00EA51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Рокичтың тұжырымдамалық түрлендірілген және кеңейтілген әдісінің мысалы ретінде Ш</w:t>
      </w:r>
      <w:r w:rsidR="00B64428" w:rsidRPr="00EE49CE">
        <w:rPr>
          <w:rFonts w:ascii="Times New Roman" w:hAnsi="Times New Roman" w:cs="Times New Roman"/>
          <w:bCs/>
          <w:sz w:val="28"/>
          <w:szCs w:val="28"/>
          <w:lang w:val="kk-KZ"/>
        </w:rPr>
        <w:t>алом</w:t>
      </w:r>
      <w:r w:rsidRPr="00EE49CE">
        <w:rPr>
          <w:rFonts w:ascii="Times New Roman" w:hAnsi="Times New Roman" w:cs="Times New Roman"/>
          <w:bCs/>
          <w:sz w:val="28"/>
          <w:szCs w:val="28"/>
          <w:lang w:val="kk-KZ"/>
        </w:rPr>
        <w:t xml:space="preserve"> Шварц (Иерусалимдегі еврей университеті) және Еуропа елдеріндегі құндылықтарды ауқымды және кең тақырыптық зерттеуде</w:t>
      </w:r>
      <w:r w:rsidR="00EB4D96" w:rsidRPr="00EE49CE">
        <w:rPr>
          <w:rFonts w:ascii="Times New Roman" w:hAnsi="Times New Roman" w:cs="Times New Roman"/>
          <w:bCs/>
          <w:sz w:val="28"/>
          <w:szCs w:val="28"/>
          <w:lang w:val="kk-KZ"/>
        </w:rPr>
        <w:t xml:space="preserve"> – </w:t>
      </w:r>
      <w:r w:rsidR="0073599A" w:rsidRPr="00EE49CE">
        <w:rPr>
          <w:rFonts w:ascii="Times New Roman" w:hAnsi="Times New Roman" w:cs="Times New Roman"/>
          <w:bCs/>
          <w:sz w:val="28"/>
          <w:szCs w:val="28"/>
          <w:lang w:val="kk-KZ"/>
        </w:rPr>
        <w:t>батыстық</w:t>
      </w:r>
      <w:r w:rsidRPr="00EE49CE">
        <w:rPr>
          <w:rFonts w:ascii="Times New Roman" w:hAnsi="Times New Roman" w:cs="Times New Roman"/>
          <w:bCs/>
          <w:sz w:val="28"/>
          <w:szCs w:val="28"/>
          <w:lang w:val="kk-KZ"/>
        </w:rPr>
        <w:t xml:space="preserve"> әлеуметтік сауалнамада қолданылады. </w:t>
      </w:r>
    </w:p>
    <w:p w14:paraId="5F352650" w14:textId="77777777" w:rsidR="00EA5169" w:rsidRPr="00EE49CE" w:rsidRDefault="00EA51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Шварцтың құндылықтар сауалнамасы адамзаттың «негізгі» құндылықтарының тізімі әмбебап, ал жеке тұлғаның немесе әлеуметтік топтың құндылық бағдарларының жиынтығы әртүрлі мотивациялық мақсаттарға негізделген деген идеяға негізделген. Сауалнамаға адам болмысының жалпыадамзаттық қажеттіліктері ретінде түсінілетін «негізгі» құндылықтарды енгізу арқылы Шварц оларды алдыңғы зерттеулердің қол жетімді нәтижелеріне сүйене отырып таңдады</w:t>
      </w:r>
      <w:r w:rsidR="00B64428" w:rsidRPr="00EE49CE">
        <w:rPr>
          <w:rFonts w:ascii="Times New Roman" w:hAnsi="Times New Roman" w:cs="Times New Roman"/>
          <w:bCs/>
          <w:sz w:val="28"/>
          <w:szCs w:val="28"/>
          <w:lang w:val="kk-KZ"/>
        </w:rPr>
        <w:t>.</w:t>
      </w:r>
    </w:p>
    <w:p w14:paraId="150BBFF4" w14:textId="77777777" w:rsidR="00EA5169" w:rsidRPr="00EE49CE" w:rsidRDefault="00B6442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Шварцтың негізгі құндылықтар теориясы мінез-құлық пен шешім қабылдаудың негізінде жатқан 10 әмбебап құндылықтарды анықтайды: билік, дәстүр, </w:t>
      </w:r>
      <w:r w:rsidR="00476013"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қауіпсіздік, әмбебаптық, мейірімділік, ынталандыру, гедонизм, жетістік және тәуелсіздік. Бұл мәндер бір-бірін толықтыратын мәндер және қарама-қарсы полюстерде қарама-қарсы мәндері бар шеңбер түрінде ұйымдастырылған [</w:t>
      </w:r>
      <w:r w:rsidR="00C175BE" w:rsidRPr="00EE49CE">
        <w:rPr>
          <w:rFonts w:ascii="Times New Roman" w:hAnsi="Times New Roman" w:cs="Times New Roman"/>
          <w:bCs/>
          <w:sz w:val="28"/>
          <w:szCs w:val="28"/>
          <w:lang w:val="kk-KZ"/>
        </w:rPr>
        <w:t>95</w:t>
      </w:r>
      <w:r w:rsidRPr="00EE49CE">
        <w:rPr>
          <w:rFonts w:ascii="Times New Roman" w:hAnsi="Times New Roman" w:cs="Times New Roman"/>
          <w:bCs/>
          <w:sz w:val="28"/>
          <w:szCs w:val="28"/>
          <w:lang w:val="kk-KZ"/>
        </w:rPr>
        <w:t>].</w:t>
      </w:r>
    </w:p>
    <w:p w14:paraId="7ECFB4E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Құндылықтарды белгілі бір салаларға байланысты да бөлуге болады. Осы салалардың бірі саясаттану </w:t>
      </w:r>
      <w:r w:rsidR="005A1907" w:rsidRPr="00EE49CE">
        <w:rPr>
          <w:rFonts w:ascii="Times New Roman" w:hAnsi="Times New Roman" w:cs="Times New Roman"/>
          <w:bCs/>
          <w:sz w:val="28"/>
          <w:szCs w:val="28"/>
          <w:lang w:val="kk-KZ"/>
        </w:rPr>
        <w:t>ғылымы саласы</w:t>
      </w:r>
      <w:r w:rsidRPr="00EE49CE">
        <w:rPr>
          <w:rFonts w:ascii="Times New Roman" w:hAnsi="Times New Roman" w:cs="Times New Roman"/>
          <w:bCs/>
          <w:sz w:val="28"/>
          <w:szCs w:val="28"/>
          <w:lang w:val="kk-KZ"/>
        </w:rPr>
        <w:t xml:space="preserve">, мұнда құндылықтар «саяси құндылықтар» ретінде </w:t>
      </w:r>
      <w:r w:rsidR="005A1907" w:rsidRPr="00EE49CE">
        <w:rPr>
          <w:rFonts w:ascii="Times New Roman" w:hAnsi="Times New Roman" w:cs="Times New Roman"/>
          <w:bCs/>
          <w:sz w:val="28"/>
          <w:szCs w:val="28"/>
          <w:lang w:val="kk-KZ"/>
        </w:rPr>
        <w:t>таразыланады</w:t>
      </w:r>
      <w:r w:rsidRPr="00EE49CE">
        <w:rPr>
          <w:rFonts w:ascii="Times New Roman" w:hAnsi="Times New Roman" w:cs="Times New Roman"/>
          <w:bCs/>
          <w:sz w:val="28"/>
          <w:szCs w:val="28"/>
          <w:lang w:val="kk-KZ"/>
        </w:rPr>
        <w:t>. Рокичтің пікірінше, салалық құндылықтар адамдардың жеке құндылықтарынан тәуелсіз емес және жеке адам құндылықтары саяси негізгі құндылықтарды ұйымдастырады. Бұл тұрғыда негізгі құндылықтар адамдарды әлеуметтік контексте олар үшін пайдалы болуы мүмкін идеологияларды немесе саясаттарды таңдауға итермелейді [</w:t>
      </w:r>
      <w:r w:rsidR="00C175BE" w:rsidRPr="00EE49CE">
        <w:rPr>
          <w:rFonts w:ascii="Times New Roman" w:hAnsi="Times New Roman" w:cs="Times New Roman"/>
          <w:bCs/>
          <w:sz w:val="28"/>
          <w:szCs w:val="28"/>
          <w:lang w:val="kk-KZ"/>
        </w:rPr>
        <w:t>94</w:t>
      </w:r>
      <w:r w:rsidR="00B445FA" w:rsidRPr="00EE49CE">
        <w:rPr>
          <w:rFonts w:ascii="Times New Roman" w:hAnsi="Times New Roman" w:cs="Times New Roman"/>
          <w:bCs/>
          <w:sz w:val="28"/>
          <w:szCs w:val="28"/>
          <w:lang w:val="kk-KZ"/>
        </w:rPr>
        <w:t>, 145</w:t>
      </w:r>
      <w:r w:rsidR="00C175B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015BE3C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Жоғарыда келтірілген анықтамалар мен классификацияларды </w:t>
      </w:r>
      <w:r w:rsidR="00167148" w:rsidRPr="00EE49CE">
        <w:rPr>
          <w:rFonts w:ascii="Times New Roman" w:hAnsi="Times New Roman" w:cs="Times New Roman"/>
          <w:bCs/>
          <w:sz w:val="28"/>
          <w:szCs w:val="28"/>
          <w:lang w:val="kk-KZ"/>
        </w:rPr>
        <w:t>сарапқа сала келе</w:t>
      </w:r>
      <w:r w:rsidRPr="00EE49CE">
        <w:rPr>
          <w:rFonts w:ascii="Times New Roman" w:hAnsi="Times New Roman" w:cs="Times New Roman"/>
          <w:bCs/>
          <w:sz w:val="28"/>
          <w:szCs w:val="28"/>
          <w:lang w:val="kk-KZ"/>
        </w:rPr>
        <w:t xml:space="preserve">, жеке тұлға өзінің әлеуметтену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қоғамда қалыптасқан стандарттарды, яғни нормалар мен құндылықтарды қабылдау арқылы қоғамдық құндылықты р</w:t>
      </w:r>
      <w:r w:rsidR="00AA0151"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 xml:space="preserve">ліне әсер ете алатынын </w:t>
      </w:r>
      <w:r w:rsidR="0073599A" w:rsidRPr="00EE49CE">
        <w:rPr>
          <w:rFonts w:ascii="Times New Roman" w:hAnsi="Times New Roman" w:cs="Times New Roman"/>
          <w:bCs/>
          <w:sz w:val="28"/>
          <w:szCs w:val="28"/>
          <w:lang w:val="kk-KZ"/>
        </w:rPr>
        <w:t>тұжырымдаймыз</w:t>
      </w:r>
      <w:r w:rsidRPr="00EE49CE">
        <w:rPr>
          <w:rFonts w:ascii="Times New Roman" w:hAnsi="Times New Roman" w:cs="Times New Roman"/>
          <w:bCs/>
          <w:sz w:val="28"/>
          <w:szCs w:val="28"/>
          <w:lang w:val="kk-KZ"/>
        </w:rPr>
        <w:t>.</w:t>
      </w:r>
    </w:p>
    <w:p w14:paraId="3D3E0576" w14:textId="77777777" w:rsidR="00DF3501" w:rsidRPr="00EE49CE" w:rsidRDefault="00DF3501" w:rsidP="00EE49CE">
      <w:pPr>
        <w:ind w:firstLine="709"/>
        <w:jc w:val="both"/>
        <w:rPr>
          <w:rFonts w:ascii="Times New Roman" w:hAnsi="Times New Roman" w:cs="Times New Roman"/>
          <w:bCs/>
          <w:sz w:val="28"/>
          <w:szCs w:val="28"/>
          <w:lang w:val="kk-KZ"/>
        </w:rPr>
      </w:pPr>
      <w:bookmarkStart w:id="16" w:name="_Hlk203928861"/>
      <w:r w:rsidRPr="00EE49CE">
        <w:rPr>
          <w:rFonts w:ascii="Times New Roman" w:hAnsi="Times New Roman" w:cs="Times New Roman"/>
          <w:bCs/>
          <w:sz w:val="28"/>
          <w:szCs w:val="28"/>
          <w:lang w:val="kk-KZ"/>
        </w:rPr>
        <w:t xml:space="preserve">Қоғамдық құндылықтардың ажырамас құрамдас бөлшегінің бірі ретінде саяси құндылықтарды есептеуге болады. Саяси құндылықтар – бұл жеке адамның немесе қоғамның саяси сенімдері мен мақсаттары, олардың санасында белгілі бір мағыналардың, қағидалар мен құбылыстардың тұрақты жағымды мәнін көрсететін және саясат әлеміндегі бағдар. </w:t>
      </w:r>
    </w:p>
    <w:bookmarkEnd w:id="16"/>
    <w:p w14:paraId="0F64543E" w14:textId="77777777" w:rsidR="00F35948" w:rsidRPr="00EE49CE" w:rsidRDefault="0073599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Батыс философиясында қ</w:t>
      </w:r>
      <w:r w:rsidR="00F35948" w:rsidRPr="00EE49CE">
        <w:rPr>
          <w:rFonts w:ascii="Times New Roman" w:hAnsi="Times New Roman" w:cs="Times New Roman"/>
          <w:bCs/>
          <w:sz w:val="28"/>
          <w:szCs w:val="28"/>
          <w:lang w:val="kk-KZ"/>
        </w:rPr>
        <w:t xml:space="preserve">ұндылықтың әлеуметтік-саяси мәнін алғашқылардың бірі болып Толкотт Парсонс анықтады, ол «Қоғам тұжырымдамасы: құрамдас бөліктер және олардың өзара байланыстары» мақаласында былай деп </w:t>
      </w:r>
      <w:r w:rsidRPr="00EE49CE">
        <w:rPr>
          <w:rFonts w:ascii="Times New Roman" w:hAnsi="Times New Roman" w:cs="Times New Roman"/>
          <w:bCs/>
          <w:sz w:val="28"/>
          <w:szCs w:val="28"/>
          <w:lang w:val="kk-KZ"/>
        </w:rPr>
        <w:t>пайымдайды</w:t>
      </w:r>
      <w:r w:rsidR="00F35948" w:rsidRPr="00EE49CE">
        <w:rPr>
          <w:rFonts w:ascii="Times New Roman" w:hAnsi="Times New Roman" w:cs="Times New Roman"/>
          <w:bCs/>
          <w:sz w:val="28"/>
          <w:szCs w:val="28"/>
          <w:lang w:val="kk-KZ"/>
        </w:rPr>
        <w:t>: «Жүйе ретінде</w:t>
      </w:r>
      <w:r w:rsidRPr="00EE49CE">
        <w:rPr>
          <w:rFonts w:ascii="Times New Roman" w:hAnsi="Times New Roman" w:cs="Times New Roman"/>
          <w:bCs/>
          <w:sz w:val="28"/>
          <w:szCs w:val="28"/>
          <w:lang w:val="kk-KZ"/>
        </w:rPr>
        <w:t>гі</w:t>
      </w:r>
      <w:r w:rsidR="00F35948" w:rsidRPr="00EE49CE">
        <w:rPr>
          <w:rFonts w:ascii="Times New Roman" w:hAnsi="Times New Roman" w:cs="Times New Roman"/>
          <w:bCs/>
          <w:sz w:val="28"/>
          <w:szCs w:val="28"/>
          <w:lang w:val="kk-KZ"/>
        </w:rPr>
        <w:t xml:space="preserve"> қоғамн</w:t>
      </w:r>
      <w:r w:rsidRPr="00EE49CE">
        <w:rPr>
          <w:rFonts w:ascii="Times New Roman" w:hAnsi="Times New Roman" w:cs="Times New Roman"/>
          <w:bCs/>
          <w:sz w:val="28"/>
          <w:szCs w:val="28"/>
          <w:lang w:val="kk-KZ"/>
        </w:rPr>
        <w:t>ың өзегі құрылымдық норматив тәртіп</w:t>
      </w:r>
      <w:r w:rsidR="00F35948" w:rsidRPr="00EE49CE">
        <w:rPr>
          <w:rFonts w:ascii="Times New Roman" w:hAnsi="Times New Roman" w:cs="Times New Roman"/>
          <w:bCs/>
          <w:sz w:val="28"/>
          <w:szCs w:val="28"/>
          <w:lang w:val="kk-KZ"/>
        </w:rPr>
        <w:t xml:space="preserve">, оның көмегімен халықтың ұжымдық өмірі </w:t>
      </w:r>
      <w:r w:rsidR="00F35948" w:rsidRPr="00EE49CE">
        <w:rPr>
          <w:rFonts w:ascii="Times New Roman" w:hAnsi="Times New Roman" w:cs="Times New Roman"/>
          <w:bCs/>
          <w:sz w:val="28"/>
          <w:szCs w:val="28"/>
          <w:lang w:val="kk-KZ"/>
        </w:rPr>
        <w:lastRenderedPageBreak/>
        <w:t>ұйымдастырылады. Тек олардың мәдениетпен арақатынасы оларға мән беріп, заңдылық береді, ол белгілі бір тұлғалардың қоғамға тиесілілігінің критерийлерін белгілейді» [</w:t>
      </w:r>
      <w:r w:rsidR="00C175BE" w:rsidRPr="00EE49CE">
        <w:rPr>
          <w:rFonts w:ascii="Times New Roman" w:hAnsi="Times New Roman" w:cs="Times New Roman"/>
          <w:bCs/>
          <w:sz w:val="28"/>
          <w:szCs w:val="28"/>
          <w:lang w:val="kk-KZ"/>
        </w:rPr>
        <w:t>96</w:t>
      </w:r>
      <w:r w:rsidR="00F35948" w:rsidRPr="00EE49CE">
        <w:rPr>
          <w:rFonts w:ascii="Times New Roman" w:hAnsi="Times New Roman" w:cs="Times New Roman"/>
          <w:bCs/>
          <w:sz w:val="28"/>
          <w:szCs w:val="28"/>
          <w:lang w:val="kk-KZ"/>
        </w:rPr>
        <w:t xml:space="preserve">]. </w:t>
      </w:r>
    </w:p>
    <w:p w14:paraId="17007B55" w14:textId="77777777" w:rsidR="00B82764" w:rsidRPr="00EE49CE" w:rsidRDefault="00F3594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Саяси құндылықтар </w:t>
      </w:r>
      <w:r w:rsidR="0073599A" w:rsidRPr="00EE49CE">
        <w:rPr>
          <w:rFonts w:ascii="Times New Roman" w:hAnsi="Times New Roman" w:cs="Times New Roman"/>
          <w:bCs/>
          <w:sz w:val="28"/>
          <w:szCs w:val="28"/>
          <w:lang w:val="kk-KZ"/>
        </w:rPr>
        <w:t>б</w:t>
      </w:r>
      <w:r w:rsidRPr="00EE49CE">
        <w:rPr>
          <w:rFonts w:ascii="Times New Roman" w:hAnsi="Times New Roman" w:cs="Times New Roman"/>
          <w:bCs/>
          <w:sz w:val="28"/>
          <w:szCs w:val="28"/>
          <w:lang w:val="kk-KZ"/>
        </w:rPr>
        <w:t>атыс әдебиетінде еуропалық критерийлер негізінде талданады. Осылайша, «еуропалық құндылықтар» түсінігі, мойындалған</w:t>
      </w:r>
      <w:r w:rsidR="007E7311" w:rsidRPr="00EE49CE">
        <w:rPr>
          <w:rFonts w:ascii="Times New Roman" w:hAnsi="Times New Roman" w:cs="Times New Roman"/>
          <w:bCs/>
          <w:sz w:val="28"/>
          <w:szCs w:val="28"/>
          <w:lang w:val="kk-KZ"/>
        </w:rPr>
        <w:t>дай, адам құқықтарын, либерал</w:t>
      </w:r>
      <w:r w:rsidRPr="00EE49CE">
        <w:rPr>
          <w:rFonts w:ascii="Times New Roman" w:hAnsi="Times New Roman" w:cs="Times New Roman"/>
          <w:bCs/>
          <w:sz w:val="28"/>
          <w:szCs w:val="28"/>
          <w:lang w:val="kk-KZ"/>
        </w:rPr>
        <w:t xml:space="preserve"> демократияны және заң үстемдігін қамтиды. Кейбіреулер бұл 1799 жылғы Француз революциясының «Бостандық, теңдік және бауырластық» ұранының заманауи түсіндірмесі деп санайды. Кейіннен саяси құндылықтардың әртүрлі тізімдері жасалды, олардың арасында Рональд Инглхарттың көзқарасы ерекшеленді </w:t>
      </w:r>
      <w:r w:rsidR="00B82764"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97</w:t>
      </w:r>
      <w:r w:rsidR="00B82764"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p>
    <w:p w14:paraId="08883730" w14:textId="77777777" w:rsidR="00B64428" w:rsidRPr="00EE49CE" w:rsidRDefault="0073599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тұста</w:t>
      </w:r>
      <w:r w:rsidR="00F35948" w:rsidRPr="00EE49CE">
        <w:rPr>
          <w:rFonts w:ascii="Times New Roman" w:hAnsi="Times New Roman" w:cs="Times New Roman"/>
          <w:bCs/>
          <w:sz w:val="28"/>
          <w:szCs w:val="28"/>
          <w:lang w:val="kk-KZ"/>
        </w:rPr>
        <w:t>, 1990 жылдары «еуропалық құндылықтардан» басқа «азиялық құндылықтар» ұғымы пайда бол</w:t>
      </w:r>
      <w:r w:rsidRPr="00EE49CE">
        <w:rPr>
          <w:rFonts w:ascii="Times New Roman" w:hAnsi="Times New Roman" w:cs="Times New Roman"/>
          <w:bCs/>
          <w:sz w:val="28"/>
          <w:szCs w:val="28"/>
          <w:lang w:val="kk-KZ"/>
        </w:rPr>
        <w:t>ғанын атап өткенміз абзал</w:t>
      </w:r>
      <w:r w:rsidR="00F35948" w:rsidRPr="00EE49CE">
        <w:rPr>
          <w:rFonts w:ascii="Times New Roman" w:hAnsi="Times New Roman" w:cs="Times New Roman"/>
          <w:bCs/>
          <w:sz w:val="28"/>
          <w:szCs w:val="28"/>
          <w:lang w:val="kk-KZ"/>
        </w:rPr>
        <w:t xml:space="preserve">. Ол ең алдымен Махатхир Мохамад пен Ли Куан Ю есімдерімен байланысты </w:t>
      </w:r>
      <w:r w:rsidR="00B82764" w:rsidRPr="00EE49CE">
        <w:rPr>
          <w:rFonts w:ascii="Times New Roman" w:hAnsi="Times New Roman" w:cs="Times New Roman"/>
          <w:bCs/>
          <w:sz w:val="28"/>
          <w:szCs w:val="28"/>
          <w:lang w:val="kk-KZ"/>
        </w:rPr>
        <w:t>[</w:t>
      </w:r>
      <w:r w:rsidR="00C175BE" w:rsidRPr="00EE49CE">
        <w:rPr>
          <w:rFonts w:ascii="Times New Roman" w:hAnsi="Times New Roman" w:cs="Times New Roman"/>
          <w:bCs/>
          <w:sz w:val="28"/>
          <w:szCs w:val="28"/>
          <w:lang w:val="kk-KZ"/>
        </w:rPr>
        <w:t>98</w:t>
      </w:r>
      <w:r w:rsidR="00B82764" w:rsidRPr="00EE49CE">
        <w:rPr>
          <w:rFonts w:ascii="Times New Roman" w:hAnsi="Times New Roman" w:cs="Times New Roman"/>
          <w:bCs/>
          <w:sz w:val="28"/>
          <w:szCs w:val="28"/>
          <w:lang w:val="kk-KZ"/>
        </w:rPr>
        <w:t xml:space="preserve">] </w:t>
      </w:r>
      <w:r w:rsidR="00F35948" w:rsidRPr="00EE49CE">
        <w:rPr>
          <w:rFonts w:ascii="Times New Roman" w:hAnsi="Times New Roman" w:cs="Times New Roman"/>
          <w:bCs/>
          <w:sz w:val="28"/>
          <w:szCs w:val="28"/>
          <w:lang w:val="kk-KZ"/>
        </w:rPr>
        <w:t>және әлеуметтік бейбітшілік, тәртіп пен келісім сияқты құндылықтарды қамтиды; билікті тану (соның ішінде саяси); ұжымшылдыққа басымдық береді.</w:t>
      </w:r>
    </w:p>
    <w:p w14:paraId="6CB9CE9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Қазақстанның саяси мәдениетінің қалыптасуына әкелген бірқ</w:t>
      </w:r>
      <w:r w:rsidR="0073599A" w:rsidRPr="00EE49CE">
        <w:rPr>
          <w:rFonts w:ascii="Times New Roman" w:hAnsi="Times New Roman" w:cs="Times New Roman"/>
          <w:bCs/>
          <w:sz w:val="28"/>
          <w:szCs w:val="28"/>
          <w:lang w:val="kk-KZ"/>
        </w:rPr>
        <w:t>атар себептер</w:t>
      </w:r>
      <w:r w:rsidRPr="00EE49CE">
        <w:rPr>
          <w:rFonts w:ascii="Times New Roman" w:hAnsi="Times New Roman" w:cs="Times New Roman"/>
          <w:bCs/>
          <w:sz w:val="28"/>
          <w:szCs w:val="28"/>
          <w:lang w:val="kk-KZ"/>
        </w:rPr>
        <w:t xml:space="preserve"> бар. </w:t>
      </w:r>
      <w:r w:rsidR="0073599A" w:rsidRPr="00EE49CE">
        <w:rPr>
          <w:rFonts w:ascii="Times New Roman" w:hAnsi="Times New Roman" w:cs="Times New Roman"/>
          <w:bCs/>
          <w:sz w:val="28"/>
          <w:szCs w:val="28"/>
          <w:lang w:val="kk-KZ"/>
        </w:rPr>
        <w:t>Совет</w:t>
      </w:r>
      <w:r w:rsidRPr="00EE49CE">
        <w:rPr>
          <w:rFonts w:ascii="Times New Roman" w:hAnsi="Times New Roman" w:cs="Times New Roman"/>
          <w:bCs/>
          <w:sz w:val="28"/>
          <w:szCs w:val="28"/>
          <w:lang w:val="kk-KZ"/>
        </w:rPr>
        <w:t xml:space="preserve"> қоғамының саяси саласының идеялық-құндылық жүйесі ондаған жылдар бойы қалыптасып, қоғамдық санаға терең еніп кеткені біздің қ</w:t>
      </w:r>
      <w:r w:rsidR="00F72FAD" w:rsidRPr="00EE49CE">
        <w:rPr>
          <w:rFonts w:ascii="Times New Roman" w:hAnsi="Times New Roman" w:cs="Times New Roman"/>
          <w:bCs/>
          <w:sz w:val="28"/>
          <w:szCs w:val="28"/>
          <w:lang w:val="kk-KZ"/>
        </w:rPr>
        <w:t>о</w:t>
      </w:r>
      <w:r w:rsidRPr="00EE49CE">
        <w:rPr>
          <w:rFonts w:ascii="Times New Roman" w:hAnsi="Times New Roman" w:cs="Times New Roman"/>
          <w:bCs/>
          <w:sz w:val="28"/>
          <w:szCs w:val="28"/>
          <w:lang w:val="kk-KZ"/>
        </w:rPr>
        <w:t xml:space="preserve">ғамның саяси санасының бір ерекшелігі. Еліміздегі әлеуметтік-экономикалық, саяси және мәдени қайта құрулар халықтың құндылық бағдарларының өзгеруімен тығыз байланысты. </w:t>
      </w:r>
    </w:p>
    <w:p w14:paraId="2F37E38E" w14:textId="77777777" w:rsidR="00B1379D" w:rsidRPr="00EE49CE" w:rsidRDefault="00B8276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Қазақстандық </w:t>
      </w:r>
      <w:r w:rsidR="00F72FAD" w:rsidRPr="00EE49CE">
        <w:rPr>
          <w:rFonts w:ascii="Times New Roman" w:hAnsi="Times New Roman" w:cs="Times New Roman"/>
          <w:bCs/>
          <w:sz w:val="28"/>
          <w:szCs w:val="28"/>
          <w:lang w:val="kk-KZ"/>
        </w:rPr>
        <w:t>философ</w:t>
      </w:r>
      <w:r w:rsidRPr="00EE49CE">
        <w:rPr>
          <w:rFonts w:ascii="Times New Roman" w:hAnsi="Times New Roman" w:cs="Times New Roman"/>
          <w:bCs/>
          <w:sz w:val="28"/>
          <w:szCs w:val="28"/>
          <w:lang w:val="kk-KZ"/>
        </w:rPr>
        <w:t xml:space="preserve"> Гүлжан Әбдіғалиева былай деп жазады: «</w:t>
      </w:r>
      <w:r w:rsidR="00BB2FD9" w:rsidRPr="00EE49CE">
        <w:rPr>
          <w:rFonts w:ascii="Times New Roman" w:hAnsi="Times New Roman" w:cs="Times New Roman"/>
          <w:bCs/>
          <w:sz w:val="28"/>
          <w:szCs w:val="28"/>
          <w:lang w:val="kk-KZ"/>
        </w:rPr>
        <w:t>Саяси құндылықтар адамның, әлеуметтік топтың санасында сәйкес идеялар, мақсаттар, нормалар түрінде рухани өмірдің өнімі ретінде пайда болып, қызмет етеді. «Артықшылықты анықтау» деп аталатын нәрсенің болуы әрбір саяси құндылықтың көптеген байланыс</w:t>
      </w:r>
      <w:r w:rsidR="00BF3528" w:rsidRPr="00EE49CE">
        <w:rPr>
          <w:rFonts w:ascii="Times New Roman" w:hAnsi="Times New Roman" w:cs="Times New Roman"/>
          <w:bCs/>
          <w:sz w:val="28"/>
          <w:szCs w:val="28"/>
          <w:lang w:val="kk-KZ"/>
        </w:rPr>
        <w:t>қа</w:t>
      </w:r>
      <w:r w:rsidR="00BB2FD9" w:rsidRPr="00EE49CE">
        <w:rPr>
          <w:rFonts w:ascii="Times New Roman" w:hAnsi="Times New Roman" w:cs="Times New Roman"/>
          <w:bCs/>
          <w:sz w:val="28"/>
          <w:szCs w:val="28"/>
          <w:lang w:val="kk-KZ"/>
        </w:rPr>
        <w:t xml:space="preserve"> түсуіне және осы жағдайға байланысты келесі кезеңде субъектілердің тиісті құндылық қажеттіліктерін тудыра бастайтын екі элементке</w:t>
      </w:r>
      <w:r w:rsidR="00EB4D96" w:rsidRPr="00EE49CE">
        <w:rPr>
          <w:rFonts w:ascii="Times New Roman" w:hAnsi="Times New Roman" w:cs="Times New Roman"/>
          <w:bCs/>
          <w:sz w:val="28"/>
          <w:szCs w:val="28"/>
          <w:lang w:val="kk-KZ"/>
        </w:rPr>
        <w:t xml:space="preserve"> – </w:t>
      </w:r>
      <w:r w:rsidR="00BB2FD9" w:rsidRPr="00EE49CE">
        <w:rPr>
          <w:rFonts w:ascii="Times New Roman" w:hAnsi="Times New Roman" w:cs="Times New Roman"/>
          <w:bCs/>
          <w:sz w:val="28"/>
          <w:szCs w:val="28"/>
          <w:lang w:val="kk-KZ"/>
        </w:rPr>
        <w:t xml:space="preserve">дерексіз және нақтыға «бөлінуге» ұшырауына ықпал етеді. Топтық сана элементтерінің жиынтығы ретінде және саяси құндылықтарды қалыптастырудың негізі ретінде артықшылықтар жүйесі, осылайша, бүкіл саяси </w:t>
      </w:r>
      <w:r w:rsidR="009308EC" w:rsidRPr="00EE49CE">
        <w:rPr>
          <w:rFonts w:ascii="Times New Roman" w:hAnsi="Times New Roman" w:cs="Times New Roman"/>
          <w:bCs/>
          <w:sz w:val="28"/>
          <w:szCs w:val="28"/>
          <w:lang w:val="kk-KZ"/>
        </w:rPr>
        <w:t>үдерістің</w:t>
      </w:r>
      <w:r w:rsidR="00BB2FD9" w:rsidRPr="00EE49CE">
        <w:rPr>
          <w:rFonts w:ascii="Times New Roman" w:hAnsi="Times New Roman" w:cs="Times New Roman"/>
          <w:bCs/>
          <w:sz w:val="28"/>
          <w:szCs w:val="28"/>
          <w:lang w:val="kk-KZ"/>
        </w:rPr>
        <w:t xml:space="preserve"> басталуы мен айқындалуының шарттарын анықтайтын маңызды фактор болып табылады. </w:t>
      </w:r>
    </w:p>
    <w:p w14:paraId="0E2190EF" w14:textId="77777777" w:rsidR="00B82764" w:rsidRPr="00EE49CE" w:rsidRDefault="00BB2FD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Әрбір саяси </w:t>
      </w:r>
      <w:r w:rsidR="009308EC" w:rsidRPr="00EE49CE">
        <w:rPr>
          <w:rFonts w:ascii="Times New Roman" w:hAnsi="Times New Roman" w:cs="Times New Roman"/>
          <w:bCs/>
          <w:sz w:val="28"/>
          <w:szCs w:val="28"/>
          <w:lang w:val="kk-KZ"/>
        </w:rPr>
        <w:t>үдерістің</w:t>
      </w:r>
      <w:r w:rsidRPr="00EE49CE">
        <w:rPr>
          <w:rFonts w:ascii="Times New Roman" w:hAnsi="Times New Roman" w:cs="Times New Roman"/>
          <w:bCs/>
          <w:sz w:val="28"/>
          <w:szCs w:val="28"/>
          <w:lang w:val="kk-KZ"/>
        </w:rPr>
        <w:t xml:space="preserve"> өз қалауы болады және сол арқылы ұқсастармен өзара әрекеттесуде маңызды құрамдас бөлікке айналатын өзінің құндылық ұясын табады. Саяси құндылықтарды осы субъективті критерийдің көмегімен анықтауға болады, соның ішінде ұйымдасқан субъектілер ретіндегі әлеуметтік қауымдастықтар ие болуы мүмкін артықшылықтар. Мысалы, біз</w:t>
      </w:r>
      <w:r w:rsidR="0073599A" w:rsidRPr="00EE49CE">
        <w:rPr>
          <w:rFonts w:ascii="Times New Roman" w:hAnsi="Times New Roman" w:cs="Times New Roman"/>
          <w:bCs/>
          <w:sz w:val="28"/>
          <w:szCs w:val="28"/>
          <w:lang w:val="kk-KZ"/>
        </w:rPr>
        <w:t>дің</w:t>
      </w:r>
      <w:r w:rsidRPr="00EE49CE">
        <w:rPr>
          <w:rFonts w:ascii="Times New Roman" w:hAnsi="Times New Roman" w:cs="Times New Roman"/>
          <w:bCs/>
          <w:sz w:val="28"/>
          <w:szCs w:val="28"/>
          <w:lang w:val="kk-KZ"/>
        </w:rPr>
        <w:t xml:space="preserve"> үнемі айтып жүрген құқықтық мемлекет, ең алдымен, әртүрлі қоғамдарда сан алуан жағдайлар мен себептердің, қатынастардың, әрекеттердің, қалыптасқан әлеуметтік және саяси институттардың үлкен санына байланысты әртүрлі жолмен жүзеге асатын идея. Біз шындықта не бар екенін және осы шындықтардың ерекше белгілерін, олардың өзара байланыстарын бағалаймыз. Соның салдарынан біз саяси құндылық ретінде тұжырымдап, сипаттаған </w:t>
      </w:r>
      <w:r w:rsidRPr="00EE49CE">
        <w:rPr>
          <w:rFonts w:ascii="Times New Roman" w:hAnsi="Times New Roman" w:cs="Times New Roman"/>
          <w:bCs/>
          <w:sz w:val="28"/>
          <w:szCs w:val="28"/>
          <w:lang w:val="kk-KZ"/>
        </w:rPr>
        <w:lastRenderedPageBreak/>
        <w:t xml:space="preserve">нәрсенің іс жүзінде мүлде басқаша көрінетінін және деформацияланған құндылық </w:t>
      </w:r>
      <w:r w:rsidR="0073599A" w:rsidRPr="00EE49CE">
        <w:rPr>
          <w:rFonts w:ascii="Times New Roman" w:hAnsi="Times New Roman" w:cs="Times New Roman"/>
          <w:bCs/>
          <w:sz w:val="28"/>
          <w:szCs w:val="28"/>
          <w:lang w:val="kk-KZ"/>
        </w:rPr>
        <w:t>екенін</w:t>
      </w:r>
      <w:r w:rsidRPr="00EE49CE">
        <w:rPr>
          <w:rFonts w:ascii="Times New Roman" w:hAnsi="Times New Roman" w:cs="Times New Roman"/>
          <w:bCs/>
          <w:sz w:val="28"/>
          <w:szCs w:val="28"/>
          <w:lang w:val="kk-KZ"/>
        </w:rPr>
        <w:t xml:space="preserve"> жиі көреміз</w:t>
      </w:r>
      <w:r w:rsidR="00B1379D" w:rsidRPr="00EE49CE">
        <w:rPr>
          <w:rFonts w:ascii="Times New Roman" w:hAnsi="Times New Roman" w:cs="Times New Roman"/>
          <w:bCs/>
          <w:sz w:val="28"/>
          <w:szCs w:val="28"/>
          <w:lang w:val="kk-KZ"/>
        </w:rPr>
        <w:t>» [</w:t>
      </w:r>
      <w:r w:rsidR="00C175BE" w:rsidRPr="00EE49CE">
        <w:rPr>
          <w:rFonts w:ascii="Times New Roman" w:hAnsi="Times New Roman" w:cs="Times New Roman"/>
          <w:bCs/>
          <w:sz w:val="28"/>
          <w:szCs w:val="28"/>
          <w:lang w:val="kk-KZ"/>
        </w:rPr>
        <w:t>99</w:t>
      </w:r>
      <w:r w:rsidR="00B1379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38C1EC34" w14:textId="77777777" w:rsidR="00CC4EF0" w:rsidRPr="00EE49CE" w:rsidRDefault="00B1379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Саяси қ</w:t>
      </w:r>
      <w:r w:rsidR="00567BB9" w:rsidRPr="00EE49CE">
        <w:rPr>
          <w:rFonts w:ascii="Times New Roman" w:hAnsi="Times New Roman" w:cs="Times New Roman"/>
          <w:bCs/>
          <w:sz w:val="28"/>
          <w:szCs w:val="28"/>
          <w:lang w:val="kk-KZ"/>
        </w:rPr>
        <w:t>ұндылықтарды зерттеудің ең ауқымды жобасы ретінде 1981 жылдан бастап жүргізіліп келе жатқан дүниежүзілік «Құндылықтарға дүниежүзілік шолу» (World Valu</w:t>
      </w:r>
      <w:r w:rsidR="0073599A" w:rsidRPr="00EE49CE">
        <w:rPr>
          <w:rFonts w:ascii="Times New Roman" w:hAnsi="Times New Roman" w:cs="Times New Roman"/>
          <w:bCs/>
          <w:sz w:val="28"/>
          <w:szCs w:val="28"/>
          <w:lang w:val="kk-KZ"/>
        </w:rPr>
        <w:t>es Survey) тақырыбындағы жобасын</w:t>
      </w:r>
      <w:r w:rsidR="00567BB9" w:rsidRPr="00EE49CE">
        <w:rPr>
          <w:rFonts w:ascii="Times New Roman" w:hAnsi="Times New Roman" w:cs="Times New Roman"/>
          <w:bCs/>
          <w:sz w:val="28"/>
          <w:szCs w:val="28"/>
          <w:lang w:val="kk-KZ"/>
        </w:rPr>
        <w:t xml:space="preserve"> айта аламыз. Бұл жоба адамдардың құндылықтары жөнінде, бұл құндылықтардың уақыт өте өзгеретіндігін және бұл өзгеріске әсер ететеін әлеуметтік және саяси себептерді зерттейтін дүниежүзілік ғылыми-зерттеу жобасы.</w:t>
      </w:r>
    </w:p>
    <w:p w14:paraId="028F5665" w14:textId="77777777" w:rsidR="00BD1F3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1981 жылдан бастап 100-ге жуық өкілетті елде сауалнамалар арқылы жүргізілген жобада қойылған негізгі сұрақтар: жаһанданудың ықпалы, қоршаған ортаға қатынас, демократияны қолдау, шетелдіктер мен этникалық азшылықтарға толерант</w:t>
      </w:r>
      <w:r w:rsidR="0073599A" w:rsidRPr="00EE49CE">
        <w:rPr>
          <w:rFonts w:ascii="Times New Roman" w:hAnsi="Times New Roman" w:cs="Times New Roman"/>
          <w:bCs/>
          <w:sz w:val="28"/>
          <w:szCs w:val="28"/>
          <w:lang w:val="kk-KZ"/>
        </w:rPr>
        <w:t>тылық</w:t>
      </w:r>
      <w:r w:rsidRPr="00EE49CE">
        <w:rPr>
          <w:rFonts w:ascii="Times New Roman" w:hAnsi="Times New Roman" w:cs="Times New Roman"/>
          <w:bCs/>
          <w:sz w:val="28"/>
          <w:szCs w:val="28"/>
          <w:lang w:val="kk-KZ"/>
        </w:rPr>
        <w:t>, гендерлік теңдікті қолдау, дін орны мен діншілдікті өзгерту, жұмыс, отбасы, саясат, ұлттық бірегейлік және мәдениет.</w:t>
      </w:r>
    </w:p>
    <w:p w14:paraId="4FF20974" w14:textId="77777777" w:rsidR="00BD1F3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Белгілі бір қоғамның дамуына түрлі мәдениеттер, этникалық топтар, әлеуметтік жүйелер, тілдердің әртүрлілігі секілді факторлар әсер етеді. Бұл әртүрлілік сол қоғамда әлеуметтік, қоғамдық және саяси құндылықтардың өзіндік жүйелерін қалыптастырады. Қоғамдық құбылыстардың құрылымына негізделген қоғамдық-саяси құндылықтар: қоғамдық тәртіп, бейбітшілік, қауіпсіздік, бостандық, теңдік, әділдік секілді құндылықтарды жатқызуға болады. Қоғамның әлеуметтік стратификациясының әр сатысындағы әлеуметтік топтардың саяси құндылықтарын ажыратуға болады. </w:t>
      </w:r>
    </w:p>
    <w:p w14:paraId="136179CB" w14:textId="77777777" w:rsidR="00567BB9"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w:t>
      </w:r>
      <w:r w:rsidR="00567BB9" w:rsidRPr="00EE49CE">
        <w:rPr>
          <w:rFonts w:ascii="Times New Roman" w:hAnsi="Times New Roman" w:cs="Times New Roman"/>
          <w:bCs/>
          <w:sz w:val="28"/>
          <w:szCs w:val="28"/>
          <w:lang w:val="kk-KZ"/>
        </w:rPr>
        <w:t xml:space="preserve"> құндылықтар макродеңгейде және мемлекеттік деңгейде қалыптасып дамиды. Саяси құндылықтардың екі деңгейі </w:t>
      </w:r>
      <w:r w:rsidR="005A1907" w:rsidRPr="00EE49CE">
        <w:rPr>
          <w:rFonts w:ascii="Times New Roman" w:hAnsi="Times New Roman" w:cs="Times New Roman"/>
          <w:bCs/>
          <w:sz w:val="28"/>
          <w:szCs w:val="28"/>
          <w:lang w:val="kk-KZ"/>
        </w:rPr>
        <w:t>назар аудартады</w:t>
      </w:r>
      <w:r w:rsidR="00567BB9" w:rsidRPr="00EE49CE">
        <w:rPr>
          <w:rFonts w:ascii="Times New Roman" w:hAnsi="Times New Roman" w:cs="Times New Roman"/>
          <w:bCs/>
          <w:sz w:val="28"/>
          <w:szCs w:val="28"/>
          <w:lang w:val="kk-KZ"/>
        </w:rPr>
        <w:t>. Микроқоғам деңгейінде саяси құндылықтар белгілі бір әлеуметтік топтың (партияның, таптың, әлеуметтік топтың және т.б.) мүдделері мен қажеттіліктерін көрсететін әлеуметтік-саяси қатынастар саласындағы мақсаттардың, көзқарастардың, идеалдардың жиынтығы. Макроқоғамды бұл құндылықтың бағалану аясы мемлекеттік деңгейге көтеріледі, яғни саяси құндылықтар жүйесі идеологиялық жүйеге айналады [</w:t>
      </w:r>
      <w:r w:rsidR="0042784F" w:rsidRPr="00EE49CE">
        <w:rPr>
          <w:rFonts w:ascii="Times New Roman" w:hAnsi="Times New Roman" w:cs="Times New Roman"/>
          <w:bCs/>
          <w:sz w:val="28"/>
          <w:szCs w:val="28"/>
          <w:lang w:val="kk-KZ"/>
        </w:rPr>
        <w:t>100</w:t>
      </w:r>
      <w:r w:rsidR="00567BB9" w:rsidRPr="00EE49CE">
        <w:rPr>
          <w:rFonts w:ascii="Times New Roman" w:hAnsi="Times New Roman" w:cs="Times New Roman"/>
          <w:bCs/>
          <w:sz w:val="28"/>
          <w:szCs w:val="28"/>
          <w:lang w:val="kk-KZ"/>
        </w:rPr>
        <w:t xml:space="preserve">].  </w:t>
      </w:r>
    </w:p>
    <w:p w14:paraId="1D8A1247" w14:textId="77777777" w:rsidR="00567BB9" w:rsidRPr="00EE49CE" w:rsidRDefault="0009192E"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Құндылықтар дегеніміз қоғамдағы жеке адамның немесе әлеуметтік топтың жоспарланған игі мақсаттарына апаратын бағыт бағдарлар. Жеке құндылықтар жеке адамның биологиялық, әлеуметтік және психологиялық қажеттіліктерімен байланысты болады. Құндылықтар қоға</w:t>
      </w:r>
      <w:r w:rsidRPr="00EE49CE">
        <w:rPr>
          <w:rFonts w:ascii="Times New Roman" w:hAnsi="Times New Roman" w:cs="Times New Roman"/>
          <w:bCs/>
          <w:sz w:val="28"/>
          <w:szCs w:val="28"/>
          <w:lang w:val="kk-KZ"/>
        </w:rPr>
        <w:t>м</w:t>
      </w:r>
      <w:r w:rsidR="00567BB9" w:rsidRPr="00EE49CE">
        <w:rPr>
          <w:rFonts w:ascii="Times New Roman" w:hAnsi="Times New Roman" w:cs="Times New Roman"/>
          <w:bCs/>
          <w:sz w:val="28"/>
          <w:szCs w:val="28"/>
          <w:lang w:val="kk-KZ"/>
        </w:rPr>
        <w:t>дағы идеологиялық негіздердің қалыптасуына әсер ете отырып саяси құндылықтың негізін қалайды</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«Саяси құндылық» түсінігі жеке адам өзін жалпы әлемге және соған қатысты оқиғаларға, институттарға, субъектілерге, әлеуметтік немесе саяси функцияларға бағдарлау үшін қолданатын ұғым ретінде қабылданады. Яғни, «құндылық»</w:t>
      </w:r>
      <w:r w:rsidR="00EB4D96" w:rsidRPr="00EE49CE">
        <w:rPr>
          <w:rFonts w:ascii="Times New Roman" w:hAnsi="Times New Roman" w:cs="Times New Roman"/>
          <w:bCs/>
          <w:sz w:val="28"/>
          <w:szCs w:val="28"/>
          <w:lang w:val="kk-KZ"/>
        </w:rPr>
        <w:t xml:space="preserve"> – </w:t>
      </w:r>
      <w:r w:rsidR="00567BB9" w:rsidRPr="00EE49CE">
        <w:rPr>
          <w:rFonts w:ascii="Times New Roman" w:hAnsi="Times New Roman" w:cs="Times New Roman"/>
          <w:bCs/>
          <w:sz w:val="28"/>
          <w:szCs w:val="28"/>
          <w:lang w:val="kk-KZ"/>
        </w:rPr>
        <w:t>бұл жеке адамның өз өмірін басқару немесе қоғамдық және саяси өмірге мән беру кезіндегі пікірінің, көзқарасының, ойының және әсерінің жиынтығы. Азаматтар өздерінің саясатқа деген қалауларын хабардар ету, мемлекеттік басқарушыларды бағалау және дауыс беру үшін өздерінің негізгі саяси құндылықтарына сүйенеді</w:t>
      </w:r>
      <w:r w:rsidRPr="00EE49CE">
        <w:rPr>
          <w:rFonts w:ascii="Times New Roman" w:hAnsi="Times New Roman" w:cs="Times New Roman"/>
          <w:bCs/>
          <w:sz w:val="28"/>
          <w:szCs w:val="28"/>
          <w:lang w:val="kk-KZ"/>
        </w:rPr>
        <w:t>»</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деп </w:t>
      </w:r>
      <w:r w:rsidR="0073599A" w:rsidRPr="00EE49CE">
        <w:rPr>
          <w:rFonts w:ascii="Times New Roman" w:hAnsi="Times New Roman" w:cs="Times New Roman"/>
          <w:bCs/>
          <w:sz w:val="28"/>
          <w:szCs w:val="28"/>
          <w:lang w:val="kk-KZ"/>
        </w:rPr>
        <w:t>байыптайды</w:t>
      </w:r>
      <w:r w:rsidRPr="00EE49CE">
        <w:rPr>
          <w:rFonts w:ascii="Times New Roman" w:hAnsi="Times New Roman" w:cs="Times New Roman"/>
          <w:bCs/>
          <w:sz w:val="28"/>
          <w:szCs w:val="28"/>
          <w:lang w:val="kk-KZ"/>
        </w:rPr>
        <w:t xml:space="preserve"> түркілік зерттеуші Демирташ Мехмет</w:t>
      </w:r>
      <w:r w:rsidR="00567BB9" w:rsidRPr="00EE49CE">
        <w:rPr>
          <w:rFonts w:ascii="Times New Roman" w:hAnsi="Times New Roman" w:cs="Times New Roman"/>
          <w:bCs/>
          <w:sz w:val="28"/>
          <w:szCs w:val="28"/>
          <w:lang w:val="kk-KZ"/>
        </w:rPr>
        <w:t xml:space="preserve"> [</w:t>
      </w:r>
      <w:r w:rsidR="0042784F" w:rsidRPr="00EE49CE">
        <w:rPr>
          <w:rFonts w:ascii="Times New Roman" w:hAnsi="Times New Roman" w:cs="Times New Roman"/>
          <w:bCs/>
          <w:sz w:val="28"/>
          <w:szCs w:val="28"/>
          <w:lang w:val="kk-KZ"/>
        </w:rPr>
        <w:t>101</w:t>
      </w:r>
      <w:r w:rsidR="00567BB9" w:rsidRPr="00EE49CE">
        <w:rPr>
          <w:rFonts w:ascii="Times New Roman" w:hAnsi="Times New Roman" w:cs="Times New Roman"/>
          <w:bCs/>
          <w:sz w:val="28"/>
          <w:szCs w:val="28"/>
          <w:lang w:val="kk-KZ"/>
        </w:rPr>
        <w:t xml:space="preserve">]. </w:t>
      </w:r>
    </w:p>
    <w:p w14:paraId="4AE70371" w14:textId="77777777" w:rsidR="00567BB9" w:rsidRPr="00EE49CE" w:rsidRDefault="0013178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Эндрю</w:t>
      </w:r>
      <w:r w:rsidR="00567BB9" w:rsidRPr="00EE49CE">
        <w:rPr>
          <w:rFonts w:ascii="Times New Roman" w:hAnsi="Times New Roman" w:cs="Times New Roman"/>
          <w:bCs/>
          <w:sz w:val="28"/>
          <w:szCs w:val="28"/>
          <w:lang w:val="kk-KZ"/>
        </w:rPr>
        <w:t xml:space="preserve"> Хейвудтің пікірінше, құндылықтар – бір қоғамда болуы керек моральдық принциптерді немесе идеалдарды білдіреді, ал саяси </w:t>
      </w:r>
      <w:r w:rsidR="00567BB9" w:rsidRPr="00EE49CE">
        <w:rPr>
          <w:rFonts w:ascii="Times New Roman" w:hAnsi="Times New Roman" w:cs="Times New Roman"/>
          <w:bCs/>
          <w:sz w:val="28"/>
          <w:szCs w:val="28"/>
          <w:lang w:val="kk-KZ"/>
        </w:rPr>
        <w:lastRenderedPageBreak/>
        <w:t>құндылықтардың мысалдарына «әділдік», «бостандық», «адам құқықтары», «теңдік» және «толеранттылық» жатады. Саясаттанушылар негізінен «негізгі саяси құндылықтар» деп атайтын саяси саладағы қарым-қатынастарда туындайтын эгалитаризм, адам құқықтары, нәсілшілдік  ұғымдарын есептейді. Басқа бір көзқарас бойынша, сайлау, сөз бостандығы және демократияның сабақтастығы с</w:t>
      </w:r>
      <w:r w:rsidR="0042784F" w:rsidRPr="00EE49CE">
        <w:rPr>
          <w:rFonts w:ascii="Times New Roman" w:hAnsi="Times New Roman" w:cs="Times New Roman"/>
          <w:bCs/>
          <w:sz w:val="28"/>
          <w:szCs w:val="28"/>
          <w:lang w:val="kk-KZ"/>
        </w:rPr>
        <w:t xml:space="preserve">екілді саяси өмірдің элементтері </w:t>
      </w:r>
      <w:r w:rsidR="00567BB9" w:rsidRPr="00EE49CE">
        <w:rPr>
          <w:rFonts w:ascii="Times New Roman" w:hAnsi="Times New Roman" w:cs="Times New Roman"/>
          <w:bCs/>
          <w:sz w:val="28"/>
          <w:szCs w:val="28"/>
          <w:lang w:val="kk-KZ"/>
        </w:rPr>
        <w:t xml:space="preserve">саяси құндылықтар деп саналады. Басқа бір анықтамаға сәйкес, саяси құндылықтар саясат пен қоғамға қатысты кеңінен қолданылатын және тұрақты мақсаттар ретінде анықталады. </w:t>
      </w:r>
      <w:r w:rsidR="00E37F1A" w:rsidRPr="00EE49CE">
        <w:rPr>
          <w:rFonts w:ascii="Times New Roman" w:hAnsi="Times New Roman" w:cs="Times New Roman"/>
          <w:bCs/>
          <w:sz w:val="28"/>
          <w:szCs w:val="28"/>
          <w:lang w:val="kk-KZ"/>
        </w:rPr>
        <w:t>Яғни</w:t>
      </w:r>
      <w:r w:rsidR="00567BB9" w:rsidRPr="00EE49CE">
        <w:rPr>
          <w:rFonts w:ascii="Times New Roman" w:hAnsi="Times New Roman" w:cs="Times New Roman"/>
          <w:bCs/>
          <w:sz w:val="28"/>
          <w:szCs w:val="28"/>
          <w:lang w:val="kk-KZ"/>
        </w:rPr>
        <w:t xml:space="preserve">, саяси құндылықтарды «жеке адамның саяси өмірді түсіну кезіндегі барлық пікірлері, көзқарастары, ойлары мен әсерлері» деп түсіндіруге болады.  </w:t>
      </w:r>
    </w:p>
    <w:p w14:paraId="1B7BE0C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әлем құндылықтардың бұрын-соңды болмаған жылдам өзгеруімен, көптеген дәстүрлі идея</w:t>
      </w:r>
      <w:r w:rsidR="00BF3528"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kk-KZ"/>
        </w:rPr>
        <w:t xml:space="preserve"> күйреуімен, бұрын өзгермей</w:t>
      </w:r>
      <w:r w:rsidR="0073599A" w:rsidRPr="00EE49CE">
        <w:rPr>
          <w:rFonts w:ascii="Times New Roman" w:hAnsi="Times New Roman" w:cs="Times New Roman"/>
          <w:bCs/>
          <w:sz w:val="28"/>
          <w:szCs w:val="28"/>
          <w:lang w:val="kk-KZ"/>
        </w:rPr>
        <w:t>ді</w:t>
      </w:r>
      <w:r w:rsidRPr="00EE49CE">
        <w:rPr>
          <w:rFonts w:ascii="Times New Roman" w:hAnsi="Times New Roman" w:cs="Times New Roman"/>
          <w:bCs/>
          <w:sz w:val="28"/>
          <w:szCs w:val="28"/>
          <w:lang w:val="kk-KZ"/>
        </w:rPr>
        <w:t xml:space="preserve"> деп саналатын </w:t>
      </w:r>
      <w:r w:rsidR="0073599A" w:rsidRPr="00EE49CE">
        <w:rPr>
          <w:rFonts w:ascii="Times New Roman" w:hAnsi="Times New Roman" w:cs="Times New Roman"/>
          <w:bCs/>
          <w:sz w:val="28"/>
          <w:szCs w:val="28"/>
          <w:lang w:val="kk-KZ"/>
        </w:rPr>
        <w:t>дүниелердің</w:t>
      </w:r>
      <w:r w:rsidRPr="00EE49CE">
        <w:rPr>
          <w:rFonts w:ascii="Times New Roman" w:hAnsi="Times New Roman" w:cs="Times New Roman"/>
          <w:bCs/>
          <w:sz w:val="28"/>
          <w:szCs w:val="28"/>
          <w:lang w:val="kk-KZ"/>
        </w:rPr>
        <w:t xml:space="preserve"> кө</w:t>
      </w:r>
      <w:r w:rsidR="0073599A" w:rsidRPr="00EE49CE">
        <w:rPr>
          <w:rFonts w:ascii="Times New Roman" w:hAnsi="Times New Roman" w:cs="Times New Roman"/>
          <w:bCs/>
          <w:sz w:val="28"/>
          <w:szCs w:val="28"/>
          <w:lang w:val="kk-KZ"/>
        </w:rPr>
        <w:t>бісінің</w:t>
      </w:r>
      <w:r w:rsidRPr="00EE49CE">
        <w:rPr>
          <w:rFonts w:ascii="Times New Roman" w:hAnsi="Times New Roman" w:cs="Times New Roman"/>
          <w:bCs/>
          <w:sz w:val="28"/>
          <w:szCs w:val="28"/>
          <w:lang w:val="kk-KZ"/>
        </w:rPr>
        <w:t xml:space="preserve"> құнсыздануымен сипатталады және керісінше, көптеген </w:t>
      </w:r>
      <w:r w:rsidR="00BF3528" w:rsidRPr="00EE49CE">
        <w:rPr>
          <w:rFonts w:ascii="Times New Roman" w:hAnsi="Times New Roman" w:cs="Times New Roman"/>
          <w:bCs/>
          <w:sz w:val="28"/>
          <w:szCs w:val="28"/>
          <w:lang w:val="kk-KZ"/>
        </w:rPr>
        <w:t>үдеріс мен құбылыс</w:t>
      </w:r>
      <w:r w:rsidRPr="00EE49CE">
        <w:rPr>
          <w:rFonts w:ascii="Times New Roman" w:hAnsi="Times New Roman" w:cs="Times New Roman"/>
          <w:bCs/>
          <w:sz w:val="28"/>
          <w:szCs w:val="28"/>
          <w:lang w:val="kk-KZ"/>
        </w:rPr>
        <w:t xml:space="preserve"> өзгеріп</w:t>
      </w:r>
      <w:r w:rsidR="002529FD"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жаңа құндылықтар пайда болуымен де ерекшеленеді. Құндылық ұғымы  қажеттіліктерді, тілектерді, борыштарды, моральдық міндеттемелерді және басқа да көптеген таңдаулы бағытт</w:t>
      </w:r>
      <w:r w:rsidR="002063A1"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 білдіреді. Құндылықтар – жеке адамдардың өз мақсаттарын анықтауға көмектесетін, олардың іс-әрекеттерін бағыттайтын, пайымдаулардың қалыптасуына ықпал ететін және жақсы-жаман, дұрыс-бұрыс сияқты таңдау жасауға бағыттайтын бір бағдар ретінде де түсіндіріледі. </w:t>
      </w:r>
    </w:p>
    <w:p w14:paraId="7A6B7DF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Қоғамдық құндылықтың бір бөлшегі ретінде саяси құндылықтар жеке адамның әлеуметтік және жеке тәжірибесінің арақатынасы негізінде қалыптасатын идеологиялық және идеологиялық емес сипатқа ие болуы мүмкін. Қоғамның дамуында қоғамдық институттардың қызметінің маңызы зор екені белгілі. Бұл институттар өз құндылықтарымен қоғамның жұмыс істеуіне көмектесу</w:t>
      </w:r>
      <w:r w:rsidR="002529FD"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мен қатар, қоғамдық бірлік пен келісімді қамтамасыз етеді. Жеке тұлғаның әлеуметтену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үйренетін құндылықтарының </w:t>
      </w:r>
      <w:r w:rsidR="002529FD" w:rsidRPr="00EE49CE">
        <w:rPr>
          <w:rFonts w:ascii="Times New Roman" w:hAnsi="Times New Roman" w:cs="Times New Roman"/>
          <w:bCs/>
          <w:sz w:val="28"/>
          <w:szCs w:val="28"/>
          <w:lang w:val="kk-KZ"/>
        </w:rPr>
        <w:t>көпшілігі институттар</w:t>
      </w:r>
      <w:r w:rsidRPr="00EE49CE">
        <w:rPr>
          <w:rFonts w:ascii="Times New Roman" w:hAnsi="Times New Roman" w:cs="Times New Roman"/>
          <w:bCs/>
          <w:sz w:val="28"/>
          <w:szCs w:val="28"/>
          <w:lang w:val="kk-KZ"/>
        </w:rPr>
        <w:t xml:space="preserve"> арқылы қалыптасады. </w:t>
      </w:r>
    </w:p>
    <w:p w14:paraId="08CBA195" w14:textId="77777777" w:rsidR="000F133D"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Қорытындылай келе, </w:t>
      </w:r>
      <w:bookmarkStart w:id="17" w:name="_Hlk203928931"/>
      <w:r w:rsidRPr="00EE49CE">
        <w:rPr>
          <w:rFonts w:ascii="Times New Roman" w:hAnsi="Times New Roman" w:cs="Times New Roman"/>
          <w:bCs/>
          <w:sz w:val="28"/>
          <w:szCs w:val="28"/>
          <w:lang w:val="kk-KZ"/>
        </w:rPr>
        <w:t>қандай да бір қоғамның да</w:t>
      </w:r>
      <w:r w:rsidR="002529FD" w:rsidRPr="00EE49CE">
        <w:rPr>
          <w:rFonts w:ascii="Times New Roman" w:hAnsi="Times New Roman" w:cs="Times New Roman"/>
          <w:bCs/>
          <w:sz w:val="28"/>
          <w:szCs w:val="28"/>
          <w:lang w:val="kk-KZ"/>
        </w:rPr>
        <w:t>муына түрлі факторлар әсер ететіндігін тұжырымдаймыз</w:t>
      </w:r>
      <w:r w:rsidRPr="00EE49CE">
        <w:rPr>
          <w:rFonts w:ascii="Times New Roman" w:hAnsi="Times New Roman" w:cs="Times New Roman"/>
          <w:bCs/>
          <w:sz w:val="28"/>
          <w:szCs w:val="28"/>
          <w:lang w:val="kk-KZ"/>
        </w:rPr>
        <w:t xml:space="preserve">. Бұл факторлар мәдениеттер, этникалық топтар, әлеуметтік жүйелер, тілдер т.б секлді әртүрлі болуы мүмкін. Қоғамдық құрылымның әртүрлілігі сол қоғамның әлеуметтік, қоғамдық және саяси құндылықтардың өзіндік жүйелерін қалыптастырады. Сәйкесінше, әр қоғамда құндылықтардың басымдылық берілу дәрежесі де әрқилы болады. </w:t>
      </w:r>
    </w:p>
    <w:p w14:paraId="07027D9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Дегенмен жалпыадамзаттық құндылық ұғымы бар секілді, кең тараған саяси құндылықтардың да негізгі кате</w:t>
      </w:r>
      <w:r w:rsidR="002529FD" w:rsidRPr="00EE49CE">
        <w:rPr>
          <w:rFonts w:ascii="Times New Roman" w:hAnsi="Times New Roman" w:cs="Times New Roman"/>
          <w:bCs/>
          <w:sz w:val="28"/>
          <w:szCs w:val="28"/>
          <w:lang w:val="kk-KZ"/>
        </w:rPr>
        <w:t>гориялары бар. Бұл категориялар</w:t>
      </w:r>
      <w:r w:rsidRPr="00EE49CE">
        <w:rPr>
          <w:rFonts w:ascii="Times New Roman" w:hAnsi="Times New Roman" w:cs="Times New Roman"/>
          <w:bCs/>
          <w:sz w:val="28"/>
          <w:szCs w:val="28"/>
          <w:lang w:val="kk-KZ"/>
        </w:rPr>
        <w:t xml:space="preserve"> қоғамдық тәртіп, бейбітшілік, қауіпсіздік, бостандық, теңдік, әділдік секілді құндылықтар. Жоғарыда атап өткеніміздей ғалымдардың құндылыққа қатысты зерттеу еңбектерімен қатар дүниежүзілік құндылықтарды зерттеудің арнайы жобалары да қоғам құндылықтары туралы зерттеу еңбектерімен </w:t>
      </w:r>
      <w:r w:rsidR="002529FD" w:rsidRPr="00EE49CE">
        <w:rPr>
          <w:rFonts w:ascii="Times New Roman" w:hAnsi="Times New Roman" w:cs="Times New Roman"/>
          <w:bCs/>
          <w:sz w:val="28"/>
          <w:szCs w:val="28"/>
          <w:lang w:val="kk-KZ"/>
        </w:rPr>
        <w:t xml:space="preserve">бұл саланы </w:t>
      </w:r>
      <w:r w:rsidRPr="00EE49CE">
        <w:rPr>
          <w:rFonts w:ascii="Times New Roman" w:hAnsi="Times New Roman" w:cs="Times New Roman"/>
          <w:bCs/>
          <w:sz w:val="28"/>
          <w:szCs w:val="28"/>
          <w:lang w:val="kk-KZ"/>
        </w:rPr>
        <w:t>толықтырып отырады [</w:t>
      </w:r>
      <w:r w:rsidR="006F5A29" w:rsidRPr="00EE49CE">
        <w:rPr>
          <w:rFonts w:ascii="Times New Roman" w:hAnsi="Times New Roman" w:cs="Times New Roman"/>
          <w:bCs/>
          <w:sz w:val="28"/>
          <w:szCs w:val="28"/>
          <w:lang w:val="kk-KZ"/>
        </w:rPr>
        <w:t>103</w:t>
      </w:r>
      <w:r w:rsidRPr="00EE49CE">
        <w:rPr>
          <w:rFonts w:ascii="Times New Roman" w:hAnsi="Times New Roman" w:cs="Times New Roman"/>
          <w:bCs/>
          <w:sz w:val="28"/>
          <w:szCs w:val="28"/>
          <w:lang w:val="kk-KZ"/>
        </w:rPr>
        <w:t>]. Демократиялық бағытта дамуды көздейтін қоғамдар аталған категорияларды саяси құндылық ретінде қабылдағанын әлемдік тәжіри</w:t>
      </w:r>
      <w:r w:rsidR="005F4406" w:rsidRPr="00EE49CE">
        <w:rPr>
          <w:rFonts w:ascii="Times New Roman" w:hAnsi="Times New Roman" w:cs="Times New Roman"/>
          <w:bCs/>
          <w:sz w:val="28"/>
          <w:szCs w:val="28"/>
          <w:lang w:val="kk-KZ"/>
        </w:rPr>
        <w:t>б</w:t>
      </w:r>
      <w:r w:rsidRPr="00EE49CE">
        <w:rPr>
          <w:rFonts w:ascii="Times New Roman" w:hAnsi="Times New Roman" w:cs="Times New Roman"/>
          <w:bCs/>
          <w:sz w:val="28"/>
          <w:szCs w:val="28"/>
          <w:lang w:val="kk-KZ"/>
        </w:rPr>
        <w:t xml:space="preserve">еден көре аламыз. </w:t>
      </w:r>
    </w:p>
    <w:p w14:paraId="0597CC2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Жастарды саяси әлеуметтендірудің басты мақсатына – жеке тұлғаның және топтың саяси қызмет жүйесіндегі рөлін саналы түрде анықтауға қол жеткізу саяси білімсіз мүмкін емес. </w:t>
      </w:r>
    </w:p>
    <w:bookmarkEnd w:id="17"/>
    <w:p w14:paraId="1DB85CDE" w14:textId="2302D028" w:rsidR="00E93630" w:rsidRPr="00EE49CE" w:rsidRDefault="00E93630"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Қазақстандық </w:t>
      </w:r>
      <w:r w:rsidR="002529FD" w:rsidRPr="00EE49CE">
        <w:rPr>
          <w:rFonts w:ascii="Times New Roman" w:hAnsi="Times New Roman" w:cs="Times New Roman"/>
          <w:sz w:val="28"/>
          <w:szCs w:val="28"/>
          <w:lang w:val="kk-KZ"/>
        </w:rPr>
        <w:t>көрнекті философ</w:t>
      </w:r>
      <w:r w:rsidRPr="00EE49CE">
        <w:rPr>
          <w:rFonts w:ascii="Times New Roman" w:hAnsi="Times New Roman" w:cs="Times New Roman"/>
          <w:sz w:val="28"/>
          <w:szCs w:val="28"/>
          <w:lang w:val="kk-KZ"/>
        </w:rPr>
        <w:t xml:space="preserve"> Серік Нұрмұратов</w:t>
      </w:r>
      <w:r w:rsidR="002529FD" w:rsidRPr="00EE49CE">
        <w:rPr>
          <w:rFonts w:ascii="Times New Roman" w:hAnsi="Times New Roman" w:cs="Times New Roman"/>
          <w:sz w:val="28"/>
          <w:szCs w:val="28"/>
          <w:lang w:val="kk-KZ"/>
        </w:rPr>
        <w:t xml:space="preserve"> атап</w:t>
      </w:r>
      <w:r w:rsidRPr="00EE49CE">
        <w:rPr>
          <w:rFonts w:ascii="Times New Roman" w:hAnsi="Times New Roman" w:cs="Times New Roman"/>
          <w:sz w:val="28"/>
          <w:szCs w:val="28"/>
          <w:lang w:val="kk-KZ"/>
        </w:rPr>
        <w:t xml:space="preserve"> көрсеткендей: «Еліміздегі жастардың кейбір бөлігінде әлі де дүниеге көзқарастағы құндылықтық басымдылықтардың қандайы маңызды екеніне, базалық құндылықтардың айқындылығы туралы оқу және тәрбие орындарында жеткілікті білім алмайтындығы байқалады. Білім беру саласындағы технократиялық бағдарларға бет бұрған үлкен өзгерістер осы мәселеге де көңіл бөлуі шарт</w:t>
      </w:r>
      <w:r w:rsidR="00900C2F" w:rsidRPr="00EE49CE">
        <w:rPr>
          <w:rFonts w:ascii="Times New Roman" w:hAnsi="Times New Roman" w:cs="Times New Roman"/>
          <w:sz w:val="28"/>
          <w:szCs w:val="28"/>
          <w:lang w:val="kk-KZ"/>
        </w:rPr>
        <w:t xml:space="preserve">. </w:t>
      </w:r>
      <w:r w:rsidRPr="00EE49CE">
        <w:rPr>
          <w:rFonts w:ascii="Times New Roman" w:hAnsi="Times New Roman" w:cs="Times New Roman"/>
          <w:sz w:val="28"/>
          <w:szCs w:val="28"/>
          <w:lang w:val="kk-KZ"/>
        </w:rPr>
        <w:t xml:space="preserve">Ұзақ уақыт бойы кеңестік кезеңде негізінен мемлекеттік патернализм саясаты жүргізілді және осындай жағдайға үйренген аға ұрпақ негізінен нарықтың қыспағы заманында, әсіресе әлеуметтік қиындықтар кезеңінде билікті сынауды әдетке айналдырғанын жасырмауымыз керек. Дәл осындай жағдай көрші жатқан Қырғызстанда да жылдар бойы </w:t>
      </w:r>
      <w:r w:rsidR="002529FD" w:rsidRPr="00EE49CE">
        <w:rPr>
          <w:rFonts w:ascii="Times New Roman" w:hAnsi="Times New Roman" w:cs="Times New Roman"/>
          <w:sz w:val="28"/>
          <w:szCs w:val="28"/>
          <w:lang w:val="kk-KZ"/>
        </w:rPr>
        <w:t>жалғасып келе жатқанына тоқталсақ та болады</w:t>
      </w:r>
      <w:r w:rsidRPr="00EE49CE">
        <w:rPr>
          <w:rFonts w:ascii="Times New Roman" w:hAnsi="Times New Roman" w:cs="Times New Roman"/>
          <w:sz w:val="28"/>
          <w:szCs w:val="28"/>
          <w:lang w:val="kk-KZ"/>
        </w:rPr>
        <w:t xml:space="preserve">. Сондықтан бейбіт шерудің арты белгілі бір жастардың өкілдері үшін девиантты әрекеттерге әкелді» </w:t>
      </w:r>
      <w:r w:rsidRPr="00EE49CE">
        <w:rPr>
          <w:rFonts w:ascii="Times New Roman" w:hAnsi="Times New Roman" w:cs="Times New Roman"/>
          <w:bCs/>
          <w:sz w:val="28"/>
          <w:szCs w:val="28"/>
          <w:lang w:val="kk-KZ"/>
        </w:rPr>
        <w:t>[</w:t>
      </w:r>
      <w:r w:rsidR="006F5A29" w:rsidRPr="00EE49CE">
        <w:rPr>
          <w:rFonts w:ascii="Times New Roman" w:hAnsi="Times New Roman" w:cs="Times New Roman"/>
          <w:bCs/>
          <w:sz w:val="28"/>
          <w:szCs w:val="28"/>
          <w:lang w:val="kk-KZ"/>
        </w:rPr>
        <w:t>10</w:t>
      </w:r>
      <w:r w:rsidR="007F170F" w:rsidRPr="00EE49CE">
        <w:rPr>
          <w:rFonts w:ascii="Times New Roman" w:hAnsi="Times New Roman" w:cs="Times New Roman"/>
          <w:bCs/>
          <w:sz w:val="28"/>
          <w:szCs w:val="28"/>
          <w:lang w:val="kk-KZ"/>
        </w:rPr>
        <w:t>2</w:t>
      </w:r>
      <w:r w:rsidR="006F5A29" w:rsidRPr="00EE49CE">
        <w:rPr>
          <w:rFonts w:ascii="Times New Roman" w:hAnsi="Times New Roman" w:cs="Times New Roman"/>
          <w:bCs/>
          <w:sz w:val="28"/>
          <w:szCs w:val="28"/>
          <w:lang w:val="kk-KZ"/>
        </w:rPr>
        <w:t xml:space="preserve">, </w:t>
      </w:r>
      <w:r w:rsidR="00F627E0" w:rsidRPr="00EE49CE">
        <w:rPr>
          <w:rFonts w:ascii="Times New Roman" w:hAnsi="Times New Roman" w:cs="Times New Roman"/>
          <w:bCs/>
          <w:sz w:val="28"/>
          <w:szCs w:val="28"/>
          <w:lang w:val="kk-KZ"/>
        </w:rPr>
        <w:t xml:space="preserve"> 80</w:t>
      </w:r>
      <w:r w:rsidR="006F5A29"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r w:rsidRPr="00EE49CE">
        <w:rPr>
          <w:rFonts w:ascii="Times New Roman" w:hAnsi="Times New Roman" w:cs="Times New Roman"/>
          <w:sz w:val="28"/>
          <w:szCs w:val="28"/>
          <w:lang w:val="kk-KZ"/>
        </w:rPr>
        <w:t xml:space="preserve">. </w:t>
      </w:r>
    </w:p>
    <w:p w14:paraId="44CF6459" w14:textId="77777777" w:rsidR="00E93630" w:rsidRPr="00EE49CE" w:rsidRDefault="00E93630"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Әрине, елімізде тарихи сананың жақсы үлгілерінде тәрбиеленген жастарымыз көп, бірақ кейде осы өркениеттіліктің, мәдениеттіліктің белгісінің өзара байланыстық де</w:t>
      </w:r>
      <w:r w:rsidR="002529FD" w:rsidRPr="00EE49CE">
        <w:rPr>
          <w:rFonts w:ascii="Times New Roman" w:hAnsi="Times New Roman" w:cs="Times New Roman"/>
          <w:sz w:val="28"/>
          <w:szCs w:val="28"/>
          <w:lang w:val="kk-KZ"/>
        </w:rPr>
        <w:t>ң</w:t>
      </w:r>
      <w:r w:rsidRPr="00EE49CE">
        <w:rPr>
          <w:rFonts w:ascii="Times New Roman" w:hAnsi="Times New Roman" w:cs="Times New Roman"/>
          <w:sz w:val="28"/>
          <w:szCs w:val="28"/>
          <w:lang w:val="kk-KZ"/>
        </w:rPr>
        <w:t>гейдегі өзіндік астасу ауқымы төмен кездері де болады. Мәселен, ұлт менталитеті негізінен халықтың рухани өміріндегі әлеуметтік психологиялық бейімділіктер мен таптаурындық негізде қалыптасқан ұстанымдардың синтезінен тұрады. Ал тарихи сана соның белгілі тарихи кезең мен кеңістіктегі әлеуметтік әділдік пен саяси мәдениеттің деңгейінен тұрғысынан алғандағы азаматтық бірегейленумен астасқан көрінісі екені анық. Сондықтан кез келген ұлттың заманауи кезеңдегі болашағы жалпыадамзаттық құндылықтарды бойына барынша бұқаралық санада орнықтырумен тікелей байланысты.</w:t>
      </w:r>
    </w:p>
    <w:p w14:paraId="634990E8"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w:t>
      </w:r>
      <w:bookmarkStart w:id="18" w:name="_Hlk203928984"/>
      <w:r w:rsidRPr="00EE49CE">
        <w:rPr>
          <w:rFonts w:ascii="Times New Roman" w:hAnsi="Times New Roman" w:cs="Times New Roman"/>
          <w:sz w:val="28"/>
          <w:szCs w:val="28"/>
          <w:lang w:val="kk-KZ"/>
        </w:rPr>
        <w:t>Қазақстандық жастардың құндылықтары мен бағдарлары негізінен саяси емес салада орналасқан, ал саяси жаңалықтарға деген қызығушылық дағдарыстық оқиғаларға назар аударудан басқа қалыпт</w:t>
      </w:r>
      <w:r w:rsidR="002529FD" w:rsidRPr="00EE49CE">
        <w:rPr>
          <w:rFonts w:ascii="Times New Roman" w:hAnsi="Times New Roman" w:cs="Times New Roman"/>
          <w:sz w:val="28"/>
          <w:szCs w:val="28"/>
          <w:lang w:val="kk-KZ"/>
        </w:rPr>
        <w:t>а</w:t>
      </w:r>
      <w:r w:rsidRPr="00EE49CE">
        <w:rPr>
          <w:rFonts w:ascii="Times New Roman" w:hAnsi="Times New Roman" w:cs="Times New Roman"/>
          <w:sz w:val="28"/>
          <w:szCs w:val="28"/>
          <w:lang w:val="kk-KZ"/>
        </w:rPr>
        <w:t xml:space="preserve"> болып қала береді. Елдегі саяси реформалар мен қайта құрулардың қарқындылығына қарамастан, жастардың саяси жаңалықтар мен оқиғаларға деген қызығушылығы төмен б</w:t>
      </w:r>
      <w:r w:rsidR="005A40F2" w:rsidRPr="00EE49CE">
        <w:rPr>
          <w:rFonts w:ascii="Times New Roman" w:hAnsi="Times New Roman" w:cs="Times New Roman"/>
          <w:sz w:val="28"/>
          <w:szCs w:val="28"/>
          <w:lang w:val="kk-KZ"/>
        </w:rPr>
        <w:t>олып қала береді. Сонымен бірге</w:t>
      </w:r>
      <w:r w:rsidRPr="00EE49CE">
        <w:rPr>
          <w:rFonts w:ascii="Times New Roman" w:hAnsi="Times New Roman" w:cs="Times New Roman"/>
          <w:sz w:val="28"/>
          <w:szCs w:val="28"/>
          <w:lang w:val="kk-KZ"/>
        </w:rPr>
        <w:t xml:space="preserve"> жас қазақстандықтар заң бұзушылықтардың алдын алу үшін мемлекеттік билік және бизнес институттарының қызметін мониторингтеу және қоғамдық бақылау функциялары болуға тиіс болашақ азаматтық қоғамның тірегі деген жөн.</w:t>
      </w:r>
    </w:p>
    <w:p w14:paraId="184907AC"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Тұтастай алғанда, Интернетті мазмұнды тұтынатын жастар жаңа пікір көшбасшыларының әлеуетті аудиториясын ұсынады, олар оған тартымды идеологияны көрсете алады, жастар арасында беделге ие болады және болып жатқан оқиғаларға өздерінің субъективті бағасын насихаттай алады.</w:t>
      </w:r>
    </w:p>
    <w:bookmarkEnd w:id="18"/>
    <w:p w14:paraId="44B820D5"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«BRIF Research Group» </w:t>
      </w:r>
      <w:r w:rsidR="00E37F1A" w:rsidRPr="00EE49CE">
        <w:rPr>
          <w:rFonts w:ascii="Times New Roman" w:hAnsi="Times New Roman" w:cs="Times New Roman"/>
          <w:sz w:val="28"/>
          <w:szCs w:val="28"/>
          <w:lang w:val="kk-KZ"/>
        </w:rPr>
        <w:t xml:space="preserve">жүргізген Жастар 2025 </w:t>
      </w:r>
      <w:r w:rsidRPr="00EE49CE">
        <w:rPr>
          <w:rFonts w:ascii="Times New Roman" w:hAnsi="Times New Roman" w:cs="Times New Roman"/>
          <w:sz w:val="28"/>
          <w:szCs w:val="28"/>
          <w:lang w:val="kk-KZ"/>
        </w:rPr>
        <w:t>зерттеуіне сәйкес Қазақстан жастары әлеуметтік желілерде күн сайын бірнеше сағат өткізеді. Қазақстан жастары арасында ең танымал әлеуметтік желілер: Instagram, Вконтакте және Youtube (қалаға қарамастан)</w:t>
      </w:r>
      <w:r w:rsidR="007F170F" w:rsidRPr="00EE49CE">
        <w:rPr>
          <w:rFonts w:ascii="Times New Roman" w:hAnsi="Times New Roman" w:cs="Times New Roman"/>
          <w:sz w:val="28"/>
          <w:szCs w:val="28"/>
          <w:lang w:val="kk-KZ"/>
        </w:rPr>
        <w:t xml:space="preserve"> [103]</w:t>
      </w:r>
      <w:r w:rsidRPr="00EE49CE">
        <w:rPr>
          <w:rFonts w:ascii="Times New Roman" w:hAnsi="Times New Roman" w:cs="Times New Roman"/>
          <w:sz w:val="28"/>
          <w:szCs w:val="28"/>
          <w:lang w:val="kk-KZ"/>
        </w:rPr>
        <w:t>.</w:t>
      </w:r>
    </w:p>
    <w:p w14:paraId="66D072EE"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lastRenderedPageBreak/>
        <w:t xml:space="preserve">Жалпы алғанда, зерттеулердің өзекті деректері әлеуметтік желілер, мессенджерлер, блогтар – 60,3% жетекші </w:t>
      </w:r>
      <w:r w:rsidR="00A11193" w:rsidRPr="00EE49CE">
        <w:rPr>
          <w:rFonts w:ascii="Times New Roman" w:hAnsi="Times New Roman" w:cs="Times New Roman"/>
          <w:sz w:val="28"/>
          <w:szCs w:val="28"/>
          <w:lang w:val="kk-KZ"/>
        </w:rPr>
        <w:t>мәнге ие екенін</w:t>
      </w:r>
      <w:r w:rsidRPr="00EE49CE">
        <w:rPr>
          <w:rFonts w:ascii="Times New Roman" w:hAnsi="Times New Roman" w:cs="Times New Roman"/>
          <w:sz w:val="28"/>
          <w:szCs w:val="28"/>
          <w:lang w:val="kk-KZ"/>
        </w:rPr>
        <w:t xml:space="preserve"> көрсетеді. Бұдан әрі, дәстүрлі бұқаралық ақпарат құралдарының жастар арасында танымал еместігі туралы кең таралған стереотиптерге қарамастан, 36,1% қазақстандық </w:t>
      </w:r>
      <w:r w:rsidR="009D236C" w:rsidRPr="00EE49CE">
        <w:rPr>
          <w:rFonts w:ascii="Times New Roman" w:hAnsi="Times New Roman" w:cs="Times New Roman"/>
          <w:sz w:val="28"/>
          <w:szCs w:val="28"/>
          <w:lang w:val="kk-KZ"/>
        </w:rPr>
        <w:t xml:space="preserve">жастар </w:t>
      </w:r>
      <w:r w:rsidRPr="00EE49CE">
        <w:rPr>
          <w:rFonts w:ascii="Times New Roman" w:hAnsi="Times New Roman" w:cs="Times New Roman"/>
          <w:sz w:val="28"/>
          <w:szCs w:val="28"/>
          <w:lang w:val="kk-KZ"/>
        </w:rPr>
        <w:t>теледидар, газеттер, радио</w:t>
      </w:r>
      <w:r w:rsidR="002529FD" w:rsidRPr="00EE49CE">
        <w:rPr>
          <w:rFonts w:ascii="Times New Roman" w:hAnsi="Times New Roman" w:cs="Times New Roman"/>
          <w:sz w:val="28"/>
          <w:szCs w:val="28"/>
          <w:lang w:val="kk-KZ"/>
        </w:rPr>
        <w:t>ны атап өткен</w:t>
      </w:r>
      <w:r w:rsidRPr="00EE49CE">
        <w:rPr>
          <w:rFonts w:ascii="Times New Roman" w:hAnsi="Times New Roman" w:cs="Times New Roman"/>
          <w:sz w:val="28"/>
          <w:szCs w:val="28"/>
          <w:lang w:val="kk-KZ"/>
        </w:rPr>
        <w:t>. Іс жүзінде әрбір үшінші адам жаңалықтар мен оқиғалар туралы Қазақстандық интернет-ресурстар (29,5%) арқылы біледі. Сауалнамаға қатысқан әрбір бесінші адам негізгі ақпарат көзі ретінде 22,2% жақын ортаны атап өтті.</w:t>
      </w:r>
    </w:p>
    <w:p w14:paraId="65D5EF59" w14:textId="77777777" w:rsidR="00E37F1A" w:rsidRPr="00EE49CE" w:rsidRDefault="00E37F1A"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BRIF Research Group (2025) жастардың білім алу контексіндегі прагматикалық ұстанымдары мен олардың қазіргі цифрлық трансформация жағдайындағы өзгермелі құндылықтық бағдарлары зерттеуі аясында макро және микро деңгейдегі үрдістердің өзара байланысы арқылы кешенді түрде зердел</w:t>
      </w:r>
      <w:r w:rsidR="007F170F" w:rsidRPr="00EE49CE">
        <w:rPr>
          <w:rFonts w:ascii="Times New Roman" w:hAnsi="Times New Roman" w:cs="Times New Roman"/>
          <w:sz w:val="28"/>
          <w:szCs w:val="28"/>
          <w:lang w:val="kk-KZ"/>
        </w:rPr>
        <w:t>еген еді</w:t>
      </w:r>
      <w:r w:rsidRPr="00EE49CE">
        <w:rPr>
          <w:rFonts w:ascii="Times New Roman" w:hAnsi="Times New Roman" w:cs="Times New Roman"/>
          <w:sz w:val="28"/>
          <w:szCs w:val="28"/>
          <w:lang w:val="kk-KZ"/>
        </w:rPr>
        <w:t>. Макродеңгейде жастар болмысына ықпал ететін негізгі факторлар ретінде цифрлану үдерісі, жаһандық еңбек нарығының трансформациясы, жасанды интеллекттің таралуы және білімнің капитал ретіндегі маңызының артуы айқындалды. Атап айтқанда, жастардың 52%-ының шетелде білім алып немесе тәжірибе жинақтап, кейін елге оралуға бейім болуы білімді тек жеке даму құралы емес, трансұлттық мобильділік пен әлеуметтік капиталдың тетігі ретінде қабылдайтынын көрсетеді. Сонымен қатар, интернетті пайдалану деңгейінің 92,9%</w:t>
      </w:r>
      <w:r w:rsidR="007F170F" w:rsidRPr="00EE49CE">
        <w:rPr>
          <w:rFonts w:ascii="Times New Roman" w:hAnsi="Times New Roman" w:cs="Times New Roman"/>
          <w:sz w:val="28"/>
          <w:szCs w:val="28"/>
          <w:lang w:val="kk-KZ"/>
        </w:rPr>
        <w:t xml:space="preserve"> жетуі</w:t>
      </w:r>
      <w:r w:rsidRPr="00EE49CE">
        <w:rPr>
          <w:rFonts w:ascii="Times New Roman" w:hAnsi="Times New Roman" w:cs="Times New Roman"/>
          <w:sz w:val="28"/>
          <w:szCs w:val="28"/>
          <w:lang w:val="kk-KZ"/>
        </w:rPr>
        <w:t>, ал әлеуметтік желілердің қ</w:t>
      </w:r>
      <w:r w:rsidR="007F170F" w:rsidRPr="00EE49CE">
        <w:rPr>
          <w:rFonts w:ascii="Times New Roman" w:hAnsi="Times New Roman" w:cs="Times New Roman"/>
          <w:sz w:val="28"/>
          <w:szCs w:val="28"/>
          <w:lang w:val="kk-KZ"/>
        </w:rPr>
        <w:t xml:space="preserve">олдану көрсеткішінің </w:t>
      </w:r>
      <w:r w:rsidRPr="00EE49CE">
        <w:rPr>
          <w:rFonts w:ascii="Times New Roman" w:hAnsi="Times New Roman" w:cs="Times New Roman"/>
          <w:sz w:val="28"/>
          <w:szCs w:val="28"/>
          <w:lang w:val="kk-KZ"/>
        </w:rPr>
        <w:t xml:space="preserve"> 75,7% болуы білім алу арналарының дәстүрлі институционалдық шеңберден шығып, цифрлық кеңістікке ығысқанын дәлелдейді. Бұл өз кезегінде білімнің аксиологиялық мәнімен қатар, оның функционалдық және инструменталдық сипаттарының </w:t>
      </w:r>
      <w:r w:rsidR="007F170F" w:rsidRPr="00EE49CE">
        <w:rPr>
          <w:rFonts w:ascii="Times New Roman" w:hAnsi="Times New Roman" w:cs="Times New Roman"/>
          <w:sz w:val="28"/>
          <w:szCs w:val="28"/>
          <w:lang w:val="kk-KZ"/>
        </w:rPr>
        <w:t>өзгергенін көрсетеді</w:t>
      </w:r>
      <w:r w:rsidRPr="00EE49CE">
        <w:rPr>
          <w:rFonts w:ascii="Times New Roman" w:hAnsi="Times New Roman" w:cs="Times New Roman"/>
          <w:sz w:val="28"/>
          <w:szCs w:val="28"/>
          <w:lang w:val="kk-KZ"/>
        </w:rPr>
        <w:t>.</w:t>
      </w:r>
    </w:p>
    <w:p w14:paraId="5B4C0FD5" w14:textId="77777777" w:rsidR="00E37F1A" w:rsidRPr="00EE49CE" w:rsidRDefault="00E37F1A"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Микродеңгейде жастардың күнделікті тәжірибесі мен білімге қатысты мінез-құлық модельдері олардың құндылықтық бағдарларының нақты көрінісі ретінде қарастыр</w:t>
      </w:r>
      <w:r w:rsidR="007F170F" w:rsidRPr="00EE49CE">
        <w:rPr>
          <w:rFonts w:ascii="Times New Roman" w:hAnsi="Times New Roman" w:cs="Times New Roman"/>
          <w:sz w:val="28"/>
          <w:szCs w:val="28"/>
          <w:lang w:val="kk-KZ"/>
        </w:rPr>
        <w:t xml:space="preserve">уға болады. </w:t>
      </w:r>
      <w:r w:rsidRPr="00EE49CE">
        <w:rPr>
          <w:rFonts w:ascii="Times New Roman" w:hAnsi="Times New Roman" w:cs="Times New Roman"/>
          <w:sz w:val="28"/>
          <w:szCs w:val="28"/>
          <w:lang w:val="kk-KZ"/>
        </w:rPr>
        <w:t xml:space="preserve">Зерттеу деректеріне сәйкес, жастардың 66,2%-ы әлеуметтік желілерді тұрақты қолданады, ал ақпараттық контентке қызығушылық деңгейі 69,2%, ойын-сауық мазмұнына 60,6% құрайды, бұл білім мен ақпараттың гибридті форматта (ресми емес, цифрлық, қысқа мерзімді) игерілетінін көрсетеді. Осы тұрғыда жастар арасында дағдылық (skills-based) білімге, қысқа курстар мен онлайн платформаларға сұраныстың артуы байқалып, білімнің классикалық академиялық моделінен гөрі нәтижеге бағытталған, икемді және жекелендірілген формасына көшу үрдісі </w:t>
      </w:r>
      <w:r w:rsidR="007F170F" w:rsidRPr="00EE49CE">
        <w:rPr>
          <w:rFonts w:ascii="Times New Roman" w:hAnsi="Times New Roman" w:cs="Times New Roman"/>
          <w:sz w:val="28"/>
          <w:szCs w:val="28"/>
          <w:lang w:val="kk-KZ"/>
        </w:rPr>
        <w:t>бой көрсетіп келеді</w:t>
      </w:r>
      <w:r w:rsidRPr="00EE49CE">
        <w:rPr>
          <w:rFonts w:ascii="Times New Roman" w:hAnsi="Times New Roman" w:cs="Times New Roman"/>
          <w:sz w:val="28"/>
          <w:szCs w:val="28"/>
          <w:lang w:val="kk-KZ"/>
        </w:rPr>
        <w:t xml:space="preserve">. Нәтижесінде, макроқұрылымдық өзгерістер мен микродеңгейдегі тәжірибелердің өзара ықпалы жастар санасында білім құндылығының когнитивтік мазмұнымен қатар, оның функционалдық, прагматикалық және өмірлік стратегияларды айқындайтын негізгі ресурсқа айналып отырғанын </w:t>
      </w:r>
      <w:r w:rsidR="007F170F" w:rsidRPr="00EE49CE">
        <w:rPr>
          <w:rFonts w:ascii="Times New Roman" w:hAnsi="Times New Roman" w:cs="Times New Roman"/>
          <w:sz w:val="28"/>
          <w:szCs w:val="28"/>
          <w:lang w:val="kk-KZ"/>
        </w:rPr>
        <w:t>байқатады.</w:t>
      </w:r>
    </w:p>
    <w:p w14:paraId="10084ACE" w14:textId="77777777" w:rsidR="005917E3" w:rsidRPr="00EE49CE" w:rsidRDefault="009D236C"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w:t>
      </w:r>
      <w:r w:rsidR="005917E3" w:rsidRPr="00EE49CE">
        <w:rPr>
          <w:rFonts w:ascii="Times New Roman" w:hAnsi="Times New Roman" w:cs="Times New Roman"/>
          <w:sz w:val="28"/>
          <w:szCs w:val="28"/>
          <w:lang w:val="kk-KZ"/>
        </w:rPr>
        <w:t>Халық үніне құлақ асатын мемлекет</w:t>
      </w:r>
      <w:r w:rsidRPr="00EE49CE">
        <w:rPr>
          <w:rFonts w:ascii="Times New Roman" w:hAnsi="Times New Roman" w:cs="Times New Roman"/>
          <w:sz w:val="28"/>
          <w:szCs w:val="28"/>
          <w:lang w:val="kk-KZ"/>
        </w:rPr>
        <w:t>»</w:t>
      </w:r>
      <w:r w:rsidR="005917E3" w:rsidRPr="00EE49CE">
        <w:rPr>
          <w:rFonts w:ascii="Times New Roman" w:hAnsi="Times New Roman" w:cs="Times New Roman"/>
          <w:sz w:val="28"/>
          <w:szCs w:val="28"/>
          <w:lang w:val="kk-KZ"/>
        </w:rPr>
        <w:t xml:space="preserve"> тұжырымдамасына сәйкес 2019 жылдан бастап адам құқықтарын нығайту, заңның үстемдігі және сыбайлас жемқорлыққа қарсы күрес мақсатында аса маңызды демократиялық реформалардың төрт пакеті жүзеге асырылуда. Нәтижесінде 2020 жылдан бастап заңнамалық деңгейде әйелдер мен жастар үшін сайлау партиялық тізімдерінде 30% міндетті квота көзделеді. Бұл шара жастар мен әйелдердің мүдделерін </w:t>
      </w:r>
      <w:r w:rsidR="005917E3" w:rsidRPr="00EE49CE">
        <w:rPr>
          <w:rFonts w:ascii="Times New Roman" w:hAnsi="Times New Roman" w:cs="Times New Roman"/>
          <w:sz w:val="28"/>
          <w:szCs w:val="28"/>
          <w:lang w:val="kk-KZ"/>
        </w:rPr>
        <w:lastRenderedPageBreak/>
        <w:t>айқындауға және олардың мүдделерін саяси деңгейде қорғауға мүмкіндік береді. Нәтижесінде 2021 жылғы қаңтарда өткен жетінші сайланған Қазақстан Республикасы Парламенті Мәжілісіне сайлаудан кейін Мәжіліс депутаттары арасындағы әйелдердің үлесі 27,4% - ға жетті.</w:t>
      </w:r>
    </w:p>
    <w:p w14:paraId="292A6DF2"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Жастардың елдің қоғамдық-саяси </w:t>
      </w:r>
      <w:r w:rsidR="009308EC" w:rsidRPr="00EE49CE">
        <w:rPr>
          <w:rFonts w:ascii="Times New Roman" w:hAnsi="Times New Roman" w:cs="Times New Roman"/>
          <w:sz w:val="28"/>
          <w:szCs w:val="28"/>
          <w:lang w:val="kk-KZ"/>
        </w:rPr>
        <w:t>үдерістеріне</w:t>
      </w:r>
      <w:r w:rsidRPr="00EE49CE">
        <w:rPr>
          <w:rFonts w:ascii="Times New Roman" w:hAnsi="Times New Roman" w:cs="Times New Roman"/>
          <w:sz w:val="28"/>
          <w:szCs w:val="28"/>
          <w:lang w:val="kk-KZ"/>
        </w:rPr>
        <w:t xml:space="preserve"> тартылуы жастардың мемлекеттік басқару жүйесіне қатысуымен, саяси партияларға мүше болуымен, Қазақстан Республикасы Парламентінің Мәжілісінде және мәслихаттарда өкілдік етуімен, сондай-ақ жастар ұйымдарының қызметіне қатысуымен айқындалады. Көп жағдайда жас қазақстандықтар саяси партиялардың мүшелері болып табылмайды (90,9 %). Қазақстан Республикасы Парламентінің Мәжілісінде 2022 жылы 35 жасқа дейінгі 7 депутат болды, ал 2021 жылы сайланған мәслихат депутаттары арасындағы жастардың үлесі шамамен 7% немесе 228 адамды құрады.</w:t>
      </w:r>
    </w:p>
    <w:p w14:paraId="5BC89DBA"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Қазақстан Республикасы Мемлекеттік қызмет істері агенттігінің деректеріне сәйкес, 2023 жылғы 1 қаңтардағы жағдай бойынша 29 жасқа дейінгі мемлекеттік қызметшілердің саны 14 990 адамды немесе қызметшілердің нақты санының 83 963 адамның 17,9%-ын құрады. 29 жасқа дейінгі мемлекеттік қызметшілердің жалпы құрылымында – 57,5% орталық мемлекеттік органдарға жатады, 42,5% жергілікті атқарушы органдарда жұмыс істейді. 2016 жылдан 2023 жылға дейін мемлекеттік қызмет саласындағы жастардың өкілдігін талдау орталық мемлекеттік және жергілікті атқарушы органдарда жастардың үлесі тұрақты түрде төмендеп келе жатқанын көрсетеді.</w:t>
      </w:r>
    </w:p>
    <w:p w14:paraId="3A57C6FB" w14:textId="77777777" w:rsidR="005917E3" w:rsidRPr="00EE49CE" w:rsidRDefault="005917E3" w:rsidP="00EE49CE">
      <w:pPr>
        <w:ind w:firstLine="709"/>
        <w:jc w:val="both"/>
        <w:rPr>
          <w:rFonts w:ascii="Times New Roman" w:hAnsi="Times New Roman" w:cs="Times New Roman"/>
          <w:sz w:val="28"/>
          <w:szCs w:val="28"/>
          <w:lang w:val="kk-KZ"/>
        </w:rPr>
      </w:pPr>
      <w:bookmarkStart w:id="19" w:name="_Hlk203929022"/>
      <w:r w:rsidRPr="00EE49CE">
        <w:rPr>
          <w:rFonts w:ascii="Times New Roman" w:hAnsi="Times New Roman" w:cs="Times New Roman"/>
          <w:sz w:val="28"/>
          <w:szCs w:val="28"/>
          <w:lang w:val="kk-KZ"/>
        </w:rPr>
        <w:t>Билік органдарында өкілдік ету және волонтерлік</w:t>
      </w:r>
      <w:r w:rsidR="0067055C" w:rsidRPr="00EE49CE">
        <w:rPr>
          <w:rFonts w:ascii="Times New Roman" w:hAnsi="Times New Roman" w:cs="Times New Roman"/>
          <w:sz w:val="28"/>
          <w:szCs w:val="28"/>
          <w:lang w:val="kk-KZ"/>
        </w:rPr>
        <w:t>, немесе</w:t>
      </w:r>
      <w:r w:rsidRPr="00EE49CE">
        <w:rPr>
          <w:rFonts w:ascii="Times New Roman" w:hAnsi="Times New Roman" w:cs="Times New Roman"/>
          <w:sz w:val="28"/>
          <w:szCs w:val="28"/>
          <w:lang w:val="kk-KZ"/>
        </w:rPr>
        <w:t xml:space="preserve"> өзге де қоғамдық ұйымдардың қызметіне қатысу жастардың саяси және азаматтық қатысуының қолданыстағы арналары мен қолжетімді нысандары болып </w:t>
      </w:r>
      <w:r w:rsidR="002529FD" w:rsidRPr="00EE49CE">
        <w:rPr>
          <w:rFonts w:ascii="Times New Roman" w:hAnsi="Times New Roman" w:cs="Times New Roman"/>
          <w:sz w:val="28"/>
          <w:szCs w:val="28"/>
          <w:lang w:val="kk-KZ"/>
        </w:rPr>
        <w:t>есептеледі</w:t>
      </w:r>
      <w:r w:rsidRPr="00EE49CE">
        <w:rPr>
          <w:rFonts w:ascii="Times New Roman" w:hAnsi="Times New Roman" w:cs="Times New Roman"/>
          <w:sz w:val="28"/>
          <w:szCs w:val="28"/>
          <w:lang w:val="kk-KZ"/>
        </w:rPr>
        <w:t xml:space="preserve">. Волонтерлік жастар арасындағы белсенді қызмет бағыты, ал мемлекеттік қызметте және өкілді билік органдарында (мәслихаттарды қоспағанда) жастардың үлесі </w:t>
      </w:r>
      <w:r w:rsidR="002529FD" w:rsidRPr="00EE49CE">
        <w:rPr>
          <w:rFonts w:ascii="Times New Roman" w:hAnsi="Times New Roman" w:cs="Times New Roman"/>
          <w:sz w:val="28"/>
          <w:szCs w:val="28"/>
          <w:lang w:val="kk-KZ"/>
        </w:rPr>
        <w:t xml:space="preserve">әлі де </w:t>
      </w:r>
      <w:r w:rsidRPr="00EE49CE">
        <w:rPr>
          <w:rFonts w:ascii="Times New Roman" w:hAnsi="Times New Roman" w:cs="Times New Roman"/>
          <w:sz w:val="28"/>
          <w:szCs w:val="28"/>
          <w:lang w:val="kk-KZ"/>
        </w:rPr>
        <w:t>төмендеуде.</w:t>
      </w:r>
    </w:p>
    <w:p w14:paraId="4F61F1A5"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Қазақстандық жастардың құндылық бағдарлары қалыпты түрде өзгеруде. Дәстүрлі құндылықтардың басым болуы қоғамдық дамудың негізгі тренді болып қала береді. Отбасы жас қазақстандықтардың өмірлік стратегиялары мен мақсаттарының қалыптасуына, дүниетанымы мен қоршаған әлемге деген сеніміне әсер етеді. Постматериализм мен индивидуализмге ұрпақаралық көшу Қазақстанда болжанғаннан баяу жүруде. Жас қазақстандықтар қоғамдық ұйымдарда және көлденең бастамаларда сирек кездеседі.</w:t>
      </w:r>
    </w:p>
    <w:bookmarkEnd w:id="19"/>
    <w:p w14:paraId="7B802C04"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Мәдени құндылықтар</w:t>
      </w:r>
      <w:r w:rsidR="002529FD" w:rsidRPr="00EE49CE">
        <w:rPr>
          <w:rFonts w:ascii="Times New Roman" w:hAnsi="Times New Roman" w:cs="Times New Roman"/>
          <w:sz w:val="28"/>
          <w:szCs w:val="28"/>
          <w:lang w:val="kk-KZ"/>
        </w:rPr>
        <w:t>ды</w:t>
      </w:r>
      <w:r w:rsidRPr="00EE49CE">
        <w:rPr>
          <w:rFonts w:ascii="Times New Roman" w:hAnsi="Times New Roman" w:cs="Times New Roman"/>
          <w:sz w:val="28"/>
          <w:szCs w:val="28"/>
          <w:lang w:val="kk-KZ"/>
        </w:rPr>
        <w:t xml:space="preserve"> Р.</w:t>
      </w:r>
      <w:r w:rsidR="002529FD" w:rsidRPr="00EE49CE">
        <w:rPr>
          <w:rFonts w:ascii="Times New Roman" w:hAnsi="Times New Roman" w:cs="Times New Roman"/>
          <w:sz w:val="28"/>
          <w:szCs w:val="28"/>
          <w:lang w:val="kk-KZ"/>
        </w:rPr>
        <w:t xml:space="preserve"> </w:t>
      </w:r>
      <w:r w:rsidRPr="00EE49CE">
        <w:rPr>
          <w:rFonts w:ascii="Times New Roman" w:hAnsi="Times New Roman" w:cs="Times New Roman"/>
          <w:sz w:val="28"/>
          <w:szCs w:val="28"/>
          <w:lang w:val="kk-KZ"/>
        </w:rPr>
        <w:t xml:space="preserve">Инглхарт картасымен өлшеу қорытындысы </w:t>
      </w:r>
      <w:r w:rsidR="002529FD" w:rsidRPr="00EE49CE">
        <w:rPr>
          <w:rFonts w:ascii="Times New Roman" w:hAnsi="Times New Roman" w:cs="Times New Roman"/>
          <w:sz w:val="28"/>
          <w:szCs w:val="28"/>
          <w:lang w:val="kk-KZ"/>
        </w:rPr>
        <w:t>тұрғысынан алғанда</w:t>
      </w:r>
      <w:r w:rsidRPr="00EE49CE">
        <w:rPr>
          <w:rFonts w:ascii="Times New Roman" w:hAnsi="Times New Roman" w:cs="Times New Roman"/>
          <w:sz w:val="28"/>
          <w:szCs w:val="28"/>
          <w:lang w:val="kk-KZ"/>
        </w:rPr>
        <w:t xml:space="preserve"> Қазақстанның ұстанымы жалпы бейтарапқа жақын, зайырлы құндылықтарға қарағанда дәстүрлі құндылықтарға аздап бейімділікпен және өзін-өзі көрсету құндылықтарымен салыстырғанда өмір сүру құндылықтарына айтарлықтай бейімділікпен сипатталады.</w:t>
      </w:r>
    </w:p>
    <w:p w14:paraId="7F2596ED" w14:textId="77777777" w:rsidR="005917E3" w:rsidRPr="00EE49CE" w:rsidRDefault="00C70696"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w:t>
      </w:r>
      <w:r w:rsidR="007F170F" w:rsidRPr="00EE49CE">
        <w:rPr>
          <w:rFonts w:ascii="Times New Roman" w:hAnsi="Times New Roman" w:cs="Times New Roman"/>
          <w:sz w:val="28"/>
          <w:szCs w:val="28"/>
          <w:lang w:val="kk-KZ"/>
        </w:rPr>
        <w:t>Жастар 2025</w:t>
      </w:r>
      <w:r w:rsidRPr="00EE49CE">
        <w:rPr>
          <w:rFonts w:ascii="Times New Roman" w:hAnsi="Times New Roman" w:cs="Times New Roman"/>
          <w:sz w:val="28"/>
          <w:szCs w:val="28"/>
          <w:lang w:val="kk-KZ"/>
        </w:rPr>
        <w:t>»</w:t>
      </w:r>
      <w:r w:rsidR="005917E3" w:rsidRPr="00EE49CE">
        <w:rPr>
          <w:rFonts w:ascii="Times New Roman" w:hAnsi="Times New Roman" w:cs="Times New Roman"/>
          <w:sz w:val="28"/>
          <w:szCs w:val="28"/>
          <w:lang w:val="kk-KZ"/>
        </w:rPr>
        <w:t xml:space="preserve"> зерттеуінің деректері бойынша респонденттердің құндылық қатарында бірінші орындарда отбасы (респонденттердің 83,3% жауаптарына сәйкес), денсаулық (64,2%), достық (40,7%), материалдық қамтамасыз етілген өмір (39,3%), махаббат (22,8%), қызықты жұмыс, мамандық </w:t>
      </w:r>
      <w:r w:rsidR="005917E3" w:rsidRPr="00EE49CE">
        <w:rPr>
          <w:rFonts w:ascii="Times New Roman" w:hAnsi="Times New Roman" w:cs="Times New Roman"/>
          <w:sz w:val="28"/>
          <w:szCs w:val="28"/>
          <w:lang w:val="kk-KZ"/>
        </w:rPr>
        <w:lastRenderedPageBreak/>
        <w:t>(19,6%) және білім</w:t>
      </w:r>
      <w:r w:rsidRPr="00EE49CE">
        <w:rPr>
          <w:rFonts w:ascii="Times New Roman" w:hAnsi="Times New Roman" w:cs="Times New Roman"/>
          <w:sz w:val="28"/>
          <w:szCs w:val="28"/>
          <w:lang w:val="kk-KZ"/>
        </w:rPr>
        <w:t xml:space="preserve"> алу</w:t>
      </w:r>
      <w:r w:rsidR="005917E3" w:rsidRPr="00EE49CE">
        <w:rPr>
          <w:rFonts w:ascii="Times New Roman" w:hAnsi="Times New Roman" w:cs="Times New Roman"/>
          <w:sz w:val="28"/>
          <w:szCs w:val="28"/>
          <w:lang w:val="kk-KZ"/>
        </w:rPr>
        <w:t xml:space="preserve"> (19,5%). Отбасы мен денсаулық құндылықтарының білімге үстемдігі жастардың өмір сүру құндылықтары деп аталатындығын көрсетеді</w:t>
      </w:r>
      <w:r w:rsidR="007F170F" w:rsidRPr="00EE49CE">
        <w:rPr>
          <w:rFonts w:ascii="Times New Roman" w:hAnsi="Times New Roman" w:cs="Times New Roman"/>
          <w:sz w:val="28"/>
          <w:szCs w:val="28"/>
          <w:lang w:val="kk-KZ"/>
        </w:rPr>
        <w:t xml:space="preserve"> [103]</w:t>
      </w:r>
      <w:r w:rsidR="005917E3" w:rsidRPr="00EE49CE">
        <w:rPr>
          <w:rFonts w:ascii="Times New Roman" w:hAnsi="Times New Roman" w:cs="Times New Roman"/>
          <w:sz w:val="28"/>
          <w:szCs w:val="28"/>
          <w:lang w:val="kk-KZ"/>
        </w:rPr>
        <w:t>.</w:t>
      </w:r>
    </w:p>
    <w:p w14:paraId="601BFD81" w14:textId="77777777" w:rsidR="005917E3" w:rsidRPr="00EE49CE" w:rsidRDefault="005917E3"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Отбасының құндылықтар шкаласына ғана емес, сонымен қатар практикалық мінез-құлыққа әсері World Value Survey (2018) 7-ші толқынының зерттеу нәтижелерімен расталады. Қазақстандағы жастардың 92% үшін өмірдегі маңызды мақсаттардың бірі ата-аналарға өздеріне деген мақтаныш сезімін ояту болып табылады</w:t>
      </w:r>
      <w:r w:rsidR="007F170F" w:rsidRPr="00EE49CE">
        <w:rPr>
          <w:rFonts w:ascii="Times New Roman" w:hAnsi="Times New Roman" w:cs="Times New Roman"/>
          <w:sz w:val="28"/>
          <w:szCs w:val="28"/>
          <w:lang w:val="kk-KZ"/>
        </w:rPr>
        <w:t xml:space="preserve"> [104]</w:t>
      </w:r>
      <w:r w:rsidRPr="00EE49CE">
        <w:rPr>
          <w:rFonts w:ascii="Times New Roman" w:hAnsi="Times New Roman" w:cs="Times New Roman"/>
          <w:sz w:val="28"/>
          <w:szCs w:val="28"/>
          <w:lang w:val="kk-KZ"/>
        </w:rPr>
        <w:t>.</w:t>
      </w:r>
    </w:p>
    <w:p w14:paraId="2CD91DFF" w14:textId="77777777" w:rsidR="005917E3" w:rsidRPr="00EE49CE" w:rsidRDefault="00C70696"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А</w:t>
      </w:r>
      <w:r w:rsidR="005917E3" w:rsidRPr="00EE49CE">
        <w:rPr>
          <w:rFonts w:ascii="Times New Roman" w:hAnsi="Times New Roman" w:cs="Times New Roman"/>
          <w:sz w:val="28"/>
          <w:szCs w:val="28"/>
          <w:lang w:val="kk-KZ"/>
        </w:rPr>
        <w:t xml:space="preserve">лайда, жаһандық трендтер қазіргі қазақстандық жастардың құндылықтарының өзгеруіне сөзсіз әсер етеді. BANI дәуірі </w:t>
      </w:r>
      <w:r w:rsidRPr="00EE49CE">
        <w:rPr>
          <w:rFonts w:ascii="Times New Roman" w:hAnsi="Times New Roman" w:cs="Times New Roman"/>
          <w:sz w:val="28"/>
          <w:szCs w:val="28"/>
          <w:lang w:val="kk-KZ"/>
        </w:rPr>
        <w:t xml:space="preserve">(Brittle Anxious Nonlinear Incomprehensible </w:t>
      </w:r>
      <w:r w:rsidR="006C00FF" w:rsidRPr="00EE49CE">
        <w:rPr>
          <w:rFonts w:ascii="Times New Roman" w:hAnsi="Times New Roman" w:cs="Times New Roman"/>
          <w:sz w:val="28"/>
          <w:szCs w:val="28"/>
          <w:lang w:val="kk-KZ"/>
        </w:rPr>
        <w:t>W</w:t>
      </w:r>
      <w:r w:rsidRPr="00EE49CE">
        <w:rPr>
          <w:rFonts w:ascii="Times New Roman" w:hAnsi="Times New Roman" w:cs="Times New Roman"/>
          <w:sz w:val="28"/>
          <w:szCs w:val="28"/>
          <w:lang w:val="kk-KZ"/>
        </w:rPr>
        <w:t>orld</w:t>
      </w:r>
      <w:r w:rsidR="006C00FF" w:rsidRPr="00EE49CE">
        <w:rPr>
          <w:rFonts w:ascii="Times New Roman" w:hAnsi="Times New Roman" w:cs="Times New Roman"/>
          <w:sz w:val="28"/>
          <w:szCs w:val="28"/>
          <w:lang w:val="kk-KZ"/>
        </w:rPr>
        <w:t xml:space="preserve"> </w:t>
      </w:r>
      <w:r w:rsidR="005917E3" w:rsidRPr="00EE49CE">
        <w:rPr>
          <w:rFonts w:ascii="Times New Roman" w:hAnsi="Times New Roman" w:cs="Times New Roman"/>
          <w:sz w:val="28"/>
          <w:szCs w:val="28"/>
          <w:lang w:val="kk-KZ"/>
        </w:rPr>
        <w:t>аббревиатура, ағылш</w:t>
      </w:r>
      <w:r w:rsidRPr="00EE49CE">
        <w:rPr>
          <w:rFonts w:ascii="Times New Roman" w:hAnsi="Times New Roman" w:cs="Times New Roman"/>
          <w:sz w:val="28"/>
          <w:szCs w:val="28"/>
          <w:lang w:val="kk-KZ"/>
        </w:rPr>
        <w:t>ынша</w:t>
      </w:r>
      <w:r w:rsidR="005917E3" w:rsidRPr="00EE49CE">
        <w:rPr>
          <w:rFonts w:ascii="Times New Roman" w:hAnsi="Times New Roman" w:cs="Times New Roman"/>
          <w:sz w:val="28"/>
          <w:szCs w:val="28"/>
          <w:lang w:val="kk-KZ"/>
        </w:rPr>
        <w:t xml:space="preserve"> адамзат бастан кешіп жатқан нәзік, мазасыз, сызықты емес, түсініксіз</w:t>
      </w:r>
      <w:r w:rsidRPr="00EE49CE">
        <w:rPr>
          <w:rFonts w:ascii="Times New Roman" w:hAnsi="Times New Roman" w:cs="Times New Roman"/>
          <w:sz w:val="28"/>
          <w:szCs w:val="28"/>
          <w:lang w:val="kk-KZ"/>
        </w:rPr>
        <w:t xml:space="preserve"> </w:t>
      </w:r>
      <w:r w:rsidR="006C00FF" w:rsidRPr="00EE49CE">
        <w:rPr>
          <w:rFonts w:ascii="Times New Roman" w:hAnsi="Times New Roman" w:cs="Times New Roman"/>
          <w:sz w:val="28"/>
          <w:szCs w:val="28"/>
          <w:lang w:val="kk-KZ"/>
        </w:rPr>
        <w:t>дегенді білдіреді</w:t>
      </w:r>
      <w:r w:rsidR="005917E3" w:rsidRPr="00EE49CE">
        <w:rPr>
          <w:rFonts w:ascii="Times New Roman" w:hAnsi="Times New Roman" w:cs="Times New Roman"/>
          <w:sz w:val="28"/>
          <w:szCs w:val="28"/>
          <w:lang w:val="kk-KZ"/>
        </w:rPr>
        <w:t xml:space="preserve">) жас қазақстандықтар бейімделуі қажет жаңа болжанбайтын шындыққа айналды. Вок-мәдениеттің пайда болуы (ағылш. </w:t>
      </w:r>
      <w:r w:rsidRPr="00EE49CE">
        <w:rPr>
          <w:rFonts w:ascii="Times New Roman" w:hAnsi="Times New Roman" w:cs="Times New Roman"/>
          <w:sz w:val="28"/>
          <w:szCs w:val="28"/>
          <w:lang w:val="kk-KZ"/>
        </w:rPr>
        <w:t>«</w:t>
      </w:r>
      <w:r w:rsidR="005917E3" w:rsidRPr="00EE49CE">
        <w:rPr>
          <w:rFonts w:ascii="Times New Roman" w:hAnsi="Times New Roman" w:cs="Times New Roman"/>
          <w:sz w:val="28"/>
          <w:szCs w:val="28"/>
          <w:lang w:val="kk-KZ"/>
        </w:rPr>
        <w:t>woke</w:t>
      </w:r>
      <w:r w:rsidRPr="00EE49CE">
        <w:rPr>
          <w:rFonts w:ascii="Times New Roman" w:hAnsi="Times New Roman" w:cs="Times New Roman"/>
          <w:sz w:val="28"/>
          <w:szCs w:val="28"/>
          <w:lang w:val="kk-KZ"/>
        </w:rPr>
        <w:t>»</w:t>
      </w:r>
      <w:r w:rsidR="00EB4D96" w:rsidRPr="00EE49CE">
        <w:rPr>
          <w:rFonts w:ascii="Times New Roman" w:hAnsi="Times New Roman" w:cs="Times New Roman"/>
          <w:sz w:val="28"/>
          <w:szCs w:val="28"/>
          <w:lang w:val="kk-KZ"/>
        </w:rPr>
        <w:t xml:space="preserve"> – </w:t>
      </w:r>
      <w:r w:rsidR="005917E3" w:rsidRPr="00EE49CE">
        <w:rPr>
          <w:rFonts w:ascii="Times New Roman" w:hAnsi="Times New Roman" w:cs="Times New Roman"/>
          <w:sz w:val="28"/>
          <w:szCs w:val="28"/>
          <w:lang w:val="kk-KZ"/>
        </w:rPr>
        <w:t>оянған), әлеуметтік, этникалық және гендерлік теңдік мәселелеріне көбірек көңіл бөлу, гомогенизацияны тудыратын жаһандану, COVID-19 пандемиясы және экологиялық күн тәртібі мүлдем жаңа құндылық негізін құрайды.</w:t>
      </w:r>
    </w:p>
    <w:p w14:paraId="20609B34" w14:textId="4574DCD9" w:rsidR="0074131E" w:rsidRPr="00EE49CE" w:rsidRDefault="0074131E"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Құндылық ұғымының тарихи қалыптасуы әр дәуірдің дүниетанымдық және әлеуметтік қажеттіліктерімен тығыз сабақтас. Антикалық ойшылдардан бастап (Платон, Аристотель) құндылық игілік, парасат, ізгі өмір идеяларымен байланыстырылса, түркі-ислам философиясында (Әл-Фараби, Қожа Ахмет Ясауи, Жүсіп Баласағұн, Махмұт Қашқари) ол рухани кемелдену, білім, адамшылық және қоғам игілігіне қызмет ету өлшемдері арқылы түсіндірілді. Кейінгі неокантшылдық дәстүрде (Виндельбанд, Риккерт) құндылықтар эмпирикалық шындықтан жоғары тұрған нормативтік-идеалдық категориялар ретінде қарастырыл</w:t>
      </w:r>
      <w:r w:rsidR="00900C2F" w:rsidRPr="00EE49CE">
        <w:rPr>
          <w:rFonts w:ascii="Times New Roman" w:hAnsi="Times New Roman" w:cs="Times New Roman"/>
          <w:sz w:val="28"/>
          <w:szCs w:val="28"/>
          <w:lang w:val="kk-KZ"/>
        </w:rPr>
        <w:t>ды. Луман сынды ә</w:t>
      </w:r>
      <w:r w:rsidRPr="00EE49CE">
        <w:rPr>
          <w:rFonts w:ascii="Times New Roman" w:hAnsi="Times New Roman" w:cs="Times New Roman"/>
          <w:sz w:val="28"/>
          <w:szCs w:val="28"/>
          <w:lang w:val="kk-KZ"/>
        </w:rPr>
        <w:t xml:space="preserve">леуметтанушылар </w:t>
      </w:r>
      <w:r w:rsidR="00900C2F" w:rsidRPr="00EE49CE">
        <w:rPr>
          <w:rFonts w:ascii="Times New Roman" w:hAnsi="Times New Roman" w:cs="Times New Roman"/>
          <w:sz w:val="28"/>
          <w:szCs w:val="28"/>
          <w:lang w:val="kk-KZ"/>
        </w:rPr>
        <w:t xml:space="preserve">оны </w:t>
      </w:r>
      <w:r w:rsidRPr="00EE49CE">
        <w:rPr>
          <w:rFonts w:ascii="Times New Roman" w:hAnsi="Times New Roman" w:cs="Times New Roman"/>
          <w:sz w:val="28"/>
          <w:szCs w:val="28"/>
          <w:lang w:val="kk-KZ"/>
        </w:rPr>
        <w:t xml:space="preserve">әлеуметтік коммуникация мен жүйелік таңдаулардың нәтижесі ретінде сипаттайды. </w:t>
      </w:r>
      <w:r w:rsidR="00900C2F" w:rsidRPr="00EE49CE">
        <w:rPr>
          <w:rFonts w:ascii="Times New Roman" w:hAnsi="Times New Roman" w:cs="Times New Roman"/>
          <w:sz w:val="28"/>
          <w:szCs w:val="28"/>
          <w:lang w:val="kk-KZ"/>
        </w:rPr>
        <w:t xml:space="preserve">Осылайша, тарихи контексте </w:t>
      </w:r>
      <w:r w:rsidRPr="00EE49CE">
        <w:rPr>
          <w:rFonts w:ascii="Times New Roman" w:hAnsi="Times New Roman" w:cs="Times New Roman"/>
          <w:sz w:val="28"/>
          <w:szCs w:val="28"/>
          <w:lang w:val="kk-KZ"/>
        </w:rPr>
        <w:t>құндылық бірде моральдық идеал, бірде мәдени-нормативтік бағдар, енді бірде әлеуметтік жүйелерді реттейтін механизм ретінде әртүрлі деңгейде түсіндіріліп келген көпқабатты ұғым</w:t>
      </w:r>
      <w:r w:rsidR="00900C2F" w:rsidRPr="00EE49CE">
        <w:rPr>
          <w:rFonts w:ascii="Times New Roman" w:hAnsi="Times New Roman" w:cs="Times New Roman"/>
          <w:sz w:val="28"/>
          <w:szCs w:val="28"/>
          <w:lang w:val="kk-KZ"/>
        </w:rPr>
        <w:t xml:space="preserve"> болып шығады</w:t>
      </w:r>
      <w:r w:rsidRPr="00EE49CE">
        <w:rPr>
          <w:rFonts w:ascii="Times New Roman" w:hAnsi="Times New Roman" w:cs="Times New Roman"/>
          <w:sz w:val="28"/>
          <w:szCs w:val="28"/>
          <w:lang w:val="kk-KZ"/>
        </w:rPr>
        <w:t>.</w:t>
      </w:r>
    </w:p>
    <w:p w14:paraId="61A50AC9" w14:textId="2F495B88" w:rsidR="00F627E0" w:rsidRPr="00EE49CE" w:rsidRDefault="0074131E"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Қорыта айтар болсақ, қазіргі жастардың құндылықтық бағдарларын түсіндіруде тарихи сабақтастық мәселесі айрықша маңызды. Қазақстан жағдайында дәстүрлі құндылықтар (отбасы, құрмет, рухани) мен жаһандық трендтер (өзін-өзі көрсету, еркіндік, теңдік) қатар өмір сүріп, кейде бір-бірімен шиеленісе әрекет етеді. Бұл құбылыс кеңестік кезеңнен қалған патерналистік сана, тәуелсіздік кезеңіндегі нарықтық трансформация және цифрлық мәдениеттің ықпалы арқылы күрделі сипат тапқанын байқаймыз. Нәтижесінде жастардың саяси және әлеуметтік құндылықтары біртекті емес, фрагменттелген сипат алады: бір жағынан – дәстүрлі ұжымдық бағдарлар, екінші жағынан – индивидуализм мен жаңа медиа желілердің әсерімен қалыптасқан трендтік сипаттағы құқндылықтар. Олай болса тарихи сабақтастық үзілген емес, қайта тұжырымдау арқылы жалғасып, құндылықтардың гибридті моделін қалыптастырып отыр дей аламыз.</w:t>
      </w:r>
      <w:r w:rsidR="00332AE3" w:rsidRPr="00EE49CE">
        <w:rPr>
          <w:rFonts w:ascii="Times New Roman" w:hAnsi="Times New Roman" w:cs="Times New Roman"/>
          <w:sz w:val="28"/>
          <w:szCs w:val="28"/>
          <w:lang w:val="kk-KZ"/>
        </w:rPr>
        <w:t xml:space="preserve"> </w:t>
      </w:r>
    </w:p>
    <w:p w14:paraId="10B83B53" w14:textId="77777777" w:rsidR="00900C2F" w:rsidRPr="00EE49CE" w:rsidRDefault="00900C2F" w:rsidP="00EE49CE">
      <w:pPr>
        <w:ind w:firstLine="709"/>
        <w:jc w:val="both"/>
        <w:rPr>
          <w:rFonts w:ascii="Times New Roman" w:hAnsi="Times New Roman" w:cs="Times New Roman"/>
          <w:sz w:val="28"/>
          <w:szCs w:val="28"/>
          <w:lang w:val="kk-KZ"/>
        </w:rPr>
      </w:pPr>
    </w:p>
    <w:p w14:paraId="139BA5F3" w14:textId="5FD68964" w:rsidR="0045079E" w:rsidRPr="00EE49CE" w:rsidRDefault="00042CB2"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lastRenderedPageBreak/>
        <w:t>2.2 Түркі дүниетанымындағы саяси құндылықтардың тарихи-мәтіндік негіздері</w:t>
      </w:r>
    </w:p>
    <w:p w14:paraId="1436C27E" w14:textId="77777777" w:rsidR="007A3F4E" w:rsidRPr="00EE49CE" w:rsidRDefault="007A3F4E" w:rsidP="00EE49CE">
      <w:pPr>
        <w:ind w:firstLine="709"/>
        <w:jc w:val="both"/>
        <w:rPr>
          <w:rFonts w:ascii="Times New Roman" w:hAnsi="Times New Roman" w:cs="Times New Roman"/>
          <w:b/>
          <w:color w:val="auto"/>
          <w:sz w:val="28"/>
          <w:szCs w:val="28"/>
          <w:lang w:val="kk-KZ"/>
        </w:rPr>
      </w:pPr>
    </w:p>
    <w:p w14:paraId="097979FC" w14:textId="6DC63F76" w:rsidR="007A3F4E"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Түркілік дүниетанымдағы саяси құндылықтарды зерттеуде ежелгі кезеңдегі </w:t>
      </w:r>
      <w:r w:rsidR="00FA19CC" w:rsidRPr="00EE49CE">
        <w:rPr>
          <w:rFonts w:ascii="Times New Roman" w:hAnsi="Times New Roman" w:cs="Times New Roman"/>
          <w:bCs/>
          <w:color w:val="auto"/>
          <w:sz w:val="28"/>
          <w:szCs w:val="28"/>
          <w:lang w:val="kk-KZ"/>
        </w:rPr>
        <w:t xml:space="preserve">тарихи деректер мен тасқа қашалған жазбалар текстологиялық тұрғыда маңызды бағдар бола алады. Феноменологиялық тұрғыда алғанда сол ежелден қалыптасқан құндылықтар жүйесінің өзегін құрайтын ұғымдар дүниетанымдық ядроны білдіреді дей аламыз. </w:t>
      </w:r>
      <w:r w:rsidR="005820E7" w:rsidRPr="00EE49CE">
        <w:rPr>
          <w:rFonts w:ascii="Times New Roman" w:hAnsi="Times New Roman" w:cs="Times New Roman"/>
          <w:bCs/>
          <w:color w:val="auto"/>
          <w:sz w:val="28"/>
          <w:szCs w:val="28"/>
          <w:lang w:val="kk-KZ"/>
        </w:rPr>
        <w:t>Д</w:t>
      </w:r>
      <w:r w:rsidR="00FA19CC" w:rsidRPr="00EE49CE">
        <w:rPr>
          <w:rFonts w:ascii="Times New Roman" w:hAnsi="Times New Roman" w:cs="Times New Roman"/>
          <w:bCs/>
          <w:color w:val="auto"/>
          <w:sz w:val="28"/>
          <w:szCs w:val="28"/>
          <w:lang w:val="kk-KZ"/>
        </w:rPr>
        <w:t>егенмен, бұл ұғымдар ортағасырларда түркілік, түркі-исламдық және қазақ халлықын ауызша мұрасында жалғасын тапты. Бұл мәннің немесе дүниетанымдық ядроның саяси ойлау дәстүріндегі манефистациясы ретінде түрлі кезеңдердегі саяси ойлау дәстүрінің контекстуалдық ерекшелігін есепке алу керек. Сондықтан, бұл бөлімде  түркілік дұниетанымдағы құндылықтардың тарихи-мәтіндік негіздерін қарастыра отырып, хронологиялық ретпен сипаттама беруге тырысамыз. Ал, мәтін дегенде тек құжаттық деректер</w:t>
      </w:r>
      <w:r w:rsidR="00632767" w:rsidRPr="00EE49CE">
        <w:rPr>
          <w:rFonts w:ascii="Times New Roman" w:hAnsi="Times New Roman" w:cs="Times New Roman"/>
          <w:bCs/>
          <w:color w:val="auto"/>
          <w:sz w:val="28"/>
          <w:szCs w:val="28"/>
          <w:lang w:val="kk-KZ"/>
        </w:rPr>
        <w:t>ді</w:t>
      </w:r>
      <w:r w:rsidR="00FA19CC" w:rsidRPr="00EE49CE">
        <w:rPr>
          <w:rFonts w:ascii="Times New Roman" w:hAnsi="Times New Roman" w:cs="Times New Roman"/>
          <w:bCs/>
          <w:color w:val="auto"/>
          <w:sz w:val="28"/>
          <w:szCs w:val="28"/>
          <w:lang w:val="kk-KZ"/>
        </w:rPr>
        <w:t xml:space="preserve"> ғана емес, қазақ халқының ауыз әдебиеті</w:t>
      </w:r>
      <w:r w:rsidR="00632767" w:rsidRPr="00EE49CE">
        <w:rPr>
          <w:rFonts w:ascii="Times New Roman" w:hAnsi="Times New Roman" w:cs="Times New Roman"/>
          <w:bCs/>
          <w:color w:val="auto"/>
          <w:sz w:val="28"/>
          <w:szCs w:val="28"/>
          <w:lang w:val="kk-KZ"/>
        </w:rPr>
        <w:t xml:space="preserve"> мен</w:t>
      </w:r>
      <w:r w:rsidR="00FA19CC" w:rsidRPr="00EE49CE">
        <w:rPr>
          <w:rFonts w:ascii="Times New Roman" w:hAnsi="Times New Roman" w:cs="Times New Roman"/>
          <w:bCs/>
          <w:color w:val="auto"/>
          <w:sz w:val="28"/>
          <w:szCs w:val="28"/>
          <w:lang w:val="kk-KZ"/>
        </w:rPr>
        <w:t xml:space="preserve"> жыраулық мұралары</w:t>
      </w:r>
      <w:r w:rsidR="00632767" w:rsidRPr="00EE49CE">
        <w:rPr>
          <w:rFonts w:ascii="Times New Roman" w:hAnsi="Times New Roman" w:cs="Times New Roman"/>
          <w:bCs/>
          <w:color w:val="auto"/>
          <w:sz w:val="28"/>
          <w:szCs w:val="28"/>
          <w:lang w:val="kk-KZ"/>
        </w:rPr>
        <w:t>н</w:t>
      </w:r>
      <w:r w:rsidR="00FA19CC" w:rsidRPr="00EE49CE">
        <w:rPr>
          <w:rFonts w:ascii="Times New Roman" w:hAnsi="Times New Roman" w:cs="Times New Roman"/>
          <w:bCs/>
          <w:color w:val="auto"/>
          <w:sz w:val="28"/>
          <w:szCs w:val="28"/>
          <w:lang w:val="kk-KZ"/>
        </w:rPr>
        <w:t xml:space="preserve"> да есепеке аламыз. Қанша жерден ауыз әдебиеті саналғанымен, бұл деректер ХХ ғасырда жинақталып баспадан шығу арқылы жазба дерекке тән сипатты толық иеленген деп санаймыз. Сонымен қатар, мәтін дегенді тұпнұсқа жазба дерекпен өлшеу, түркілік дүниетаным</w:t>
      </w:r>
      <w:r w:rsidR="007A3F4E" w:rsidRPr="00EE49CE">
        <w:rPr>
          <w:rFonts w:ascii="Times New Roman" w:hAnsi="Times New Roman" w:cs="Times New Roman"/>
          <w:bCs/>
          <w:color w:val="auto"/>
          <w:sz w:val="28"/>
          <w:szCs w:val="28"/>
          <w:lang w:val="kk-KZ"/>
        </w:rPr>
        <w:t>ның өзегін аша алмайтын еуропацентристік ұстаным болары даусыз. Мұндай түсінік толыққанды отырықшы, модерн</w:t>
      </w:r>
      <w:r w:rsidRPr="00EE49CE">
        <w:rPr>
          <w:rFonts w:ascii="Times New Roman" w:hAnsi="Times New Roman" w:cs="Times New Roman"/>
          <w:bCs/>
          <w:color w:val="auto"/>
          <w:sz w:val="28"/>
          <w:szCs w:val="28"/>
          <w:lang w:val="kk-KZ"/>
        </w:rPr>
        <w:t xml:space="preserve"> </w:t>
      </w:r>
      <w:r w:rsidR="007A3F4E" w:rsidRPr="00EE49CE">
        <w:rPr>
          <w:rFonts w:ascii="Times New Roman" w:hAnsi="Times New Roman" w:cs="Times New Roman"/>
          <w:bCs/>
          <w:color w:val="auto"/>
          <w:sz w:val="28"/>
          <w:szCs w:val="28"/>
          <w:lang w:val="kk-KZ"/>
        </w:rPr>
        <w:t xml:space="preserve">дәуірде индустриалдық революцияны бастан кешірген әрі әлемге отарлық оптикамен қарайтын Батыс ориенталистикасына тән болса да, ғылымның деколонизациясы тұрғысынан алғанда біздің </w:t>
      </w:r>
      <w:r w:rsidR="009261A5" w:rsidRPr="00EE49CE">
        <w:rPr>
          <w:rFonts w:ascii="Times New Roman" w:hAnsi="Times New Roman" w:cs="Times New Roman"/>
          <w:bCs/>
          <w:color w:val="auto"/>
          <w:sz w:val="28"/>
          <w:szCs w:val="28"/>
          <w:lang w:val="kk-KZ"/>
        </w:rPr>
        <w:t>«</w:t>
      </w:r>
      <w:r w:rsidR="007A3F4E" w:rsidRPr="00EE49CE">
        <w:rPr>
          <w:rFonts w:ascii="Times New Roman" w:hAnsi="Times New Roman" w:cs="Times New Roman"/>
          <w:bCs/>
          <w:color w:val="auto"/>
          <w:sz w:val="28"/>
          <w:szCs w:val="28"/>
          <w:lang w:val="kk-KZ"/>
        </w:rPr>
        <w:t>далалық ойлау</w:t>
      </w:r>
      <w:r w:rsidR="009261A5" w:rsidRPr="00EE49CE">
        <w:rPr>
          <w:rFonts w:ascii="Times New Roman" w:hAnsi="Times New Roman" w:cs="Times New Roman"/>
          <w:bCs/>
          <w:color w:val="auto"/>
          <w:sz w:val="28"/>
          <w:szCs w:val="28"/>
          <w:lang w:val="kk-KZ"/>
        </w:rPr>
        <w:t>»</w:t>
      </w:r>
      <w:r w:rsidR="007A3F4E" w:rsidRPr="00EE49CE">
        <w:rPr>
          <w:rFonts w:ascii="Times New Roman" w:hAnsi="Times New Roman" w:cs="Times New Roman"/>
          <w:bCs/>
          <w:color w:val="auto"/>
          <w:sz w:val="28"/>
          <w:szCs w:val="28"/>
          <w:lang w:val="kk-KZ"/>
        </w:rPr>
        <w:t xml:space="preserve"> дағдымызды түсінуге сәйкес келмейді дегіміз келеді. Яғни, біздің түсінігімізше, түркілік саяси құндылықтардың тарихи-мәтіндік негіздері жазбаша деректермен қатар, ауыз әдебиеті үлгілерін де қамтиды. </w:t>
      </w:r>
    </w:p>
    <w:p w14:paraId="359D67D9" w14:textId="6E6646D6"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Мәтіндік</w:t>
      </w:r>
      <w:r w:rsidR="007A3F4E" w:rsidRPr="00EE49CE">
        <w:rPr>
          <w:rFonts w:ascii="Times New Roman" w:hAnsi="Times New Roman" w:cs="Times New Roman"/>
          <w:bCs/>
          <w:color w:val="auto"/>
          <w:sz w:val="28"/>
          <w:szCs w:val="28"/>
          <w:lang w:val="kk-KZ"/>
        </w:rPr>
        <w:t xml:space="preserve"> (жазбаша және ауызша мәтіндер)</w:t>
      </w:r>
      <w:r w:rsidRPr="00EE49CE">
        <w:rPr>
          <w:rFonts w:ascii="Times New Roman" w:hAnsi="Times New Roman" w:cs="Times New Roman"/>
          <w:bCs/>
          <w:color w:val="auto"/>
          <w:sz w:val="28"/>
          <w:szCs w:val="28"/>
          <w:lang w:val="kk-KZ"/>
        </w:rPr>
        <w:t xml:space="preserve"> деректерге сүйенсек, </w:t>
      </w:r>
      <w:r w:rsidR="007A3F4E" w:rsidRPr="00EE49CE">
        <w:rPr>
          <w:rFonts w:ascii="Times New Roman" w:hAnsi="Times New Roman" w:cs="Times New Roman"/>
          <w:bCs/>
          <w:color w:val="auto"/>
          <w:sz w:val="28"/>
          <w:szCs w:val="28"/>
          <w:lang w:val="kk-KZ"/>
        </w:rPr>
        <w:t>түркілік саяси құндылықтар</w:t>
      </w:r>
      <w:r w:rsidRPr="00EE49CE">
        <w:rPr>
          <w:rFonts w:ascii="Times New Roman" w:hAnsi="Times New Roman" w:cs="Times New Roman"/>
          <w:bCs/>
          <w:color w:val="auto"/>
          <w:sz w:val="28"/>
          <w:szCs w:val="28"/>
          <w:lang w:val="kk-KZ"/>
        </w:rPr>
        <w:t xml:space="preserve"> бұл дүниені түсінудің, оған үңілудің және әлемді адамгершілік өлшеммен игерудің өзіндік формасы.</w:t>
      </w:r>
      <w:r w:rsidR="007A3F4E" w:rsidRPr="00EE49CE">
        <w:rPr>
          <w:rFonts w:ascii="Times New Roman" w:hAnsi="Times New Roman" w:cs="Times New Roman"/>
          <w:bCs/>
          <w:color w:val="auto"/>
          <w:sz w:val="28"/>
          <w:szCs w:val="28"/>
          <w:lang w:val="kk-KZ"/>
        </w:rPr>
        <w:t xml:space="preserve"> Оны тек саяси құндылықтар аясында ғана емес, жалпы түркілік дүниетанымның кешенді болмысының бір қыры ретінде қарастыру қажет.</w:t>
      </w:r>
      <w:r w:rsidRPr="00EE49CE">
        <w:rPr>
          <w:rFonts w:ascii="Times New Roman" w:hAnsi="Times New Roman" w:cs="Times New Roman"/>
          <w:bCs/>
          <w:color w:val="auto"/>
          <w:sz w:val="28"/>
          <w:szCs w:val="28"/>
          <w:lang w:val="kk-KZ"/>
        </w:rPr>
        <w:t xml:space="preserve"> Бұл жүйеде саяси білім мен билік туралы түсініктер ең әуелі миф пен аңыз, этникалық жад, жыр-толғаулар мен шежірелер арқылы көрініс тауып, руханият пен мәдениеттің өзегіне айналған.</w:t>
      </w:r>
    </w:p>
    <w:p w14:paraId="72A5CDB7" w14:textId="531600FD"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Түркілік саяси </w:t>
      </w:r>
      <w:r w:rsidR="006737C8" w:rsidRPr="00EE49CE">
        <w:rPr>
          <w:rFonts w:ascii="Times New Roman" w:hAnsi="Times New Roman" w:cs="Times New Roman"/>
          <w:bCs/>
          <w:color w:val="auto"/>
          <w:sz w:val="28"/>
          <w:szCs w:val="28"/>
          <w:lang w:val="kk-KZ"/>
        </w:rPr>
        <w:t>құндылықтардың</w:t>
      </w:r>
      <w:r w:rsidRPr="00EE49CE">
        <w:rPr>
          <w:rFonts w:ascii="Times New Roman" w:hAnsi="Times New Roman" w:cs="Times New Roman"/>
          <w:bCs/>
          <w:color w:val="auto"/>
          <w:sz w:val="28"/>
          <w:szCs w:val="28"/>
          <w:lang w:val="kk-KZ"/>
        </w:rPr>
        <w:t xml:space="preserve"> қалыптасу тарихын бірнеше маңызды кезеңдерге бөліп қарастыруға болады:</w:t>
      </w:r>
    </w:p>
    <w:p w14:paraId="5DD1D62C" w14:textId="6CA30375"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1. Ежелгі бастаулар </w:t>
      </w:r>
      <w:r w:rsidR="006737C8" w:rsidRPr="00EE49CE">
        <w:rPr>
          <w:rFonts w:ascii="Times New Roman" w:hAnsi="Times New Roman" w:cs="Times New Roman"/>
          <w:bCs/>
          <w:color w:val="auto"/>
          <w:sz w:val="28"/>
          <w:szCs w:val="28"/>
          <w:lang w:val="kk-KZ"/>
        </w:rPr>
        <w:t xml:space="preserve">немесе </w:t>
      </w:r>
      <w:r w:rsidRPr="00EE49CE">
        <w:rPr>
          <w:rFonts w:ascii="Times New Roman" w:hAnsi="Times New Roman" w:cs="Times New Roman"/>
          <w:bCs/>
          <w:color w:val="auto"/>
          <w:sz w:val="28"/>
          <w:szCs w:val="28"/>
          <w:lang w:val="kk-KZ"/>
        </w:rPr>
        <w:t>антикалық</w:t>
      </w:r>
      <w:r w:rsidR="006737C8" w:rsidRPr="00EE49CE">
        <w:rPr>
          <w:rFonts w:ascii="Times New Roman" w:hAnsi="Times New Roman" w:cs="Times New Roman"/>
          <w:bCs/>
          <w:color w:val="auto"/>
          <w:sz w:val="28"/>
          <w:szCs w:val="28"/>
          <w:lang w:val="kk-KZ"/>
        </w:rPr>
        <w:t xml:space="preserve"> жазбалардағы түркілік саяси құндылықтар</w:t>
      </w:r>
      <w:r w:rsidRPr="00EE49CE">
        <w:rPr>
          <w:rFonts w:ascii="Times New Roman" w:hAnsi="Times New Roman" w:cs="Times New Roman"/>
          <w:bCs/>
          <w:color w:val="auto"/>
          <w:sz w:val="28"/>
          <w:szCs w:val="28"/>
          <w:lang w:val="kk-KZ"/>
        </w:rPr>
        <w:t xml:space="preserve"> бейне</w:t>
      </w:r>
      <w:r w:rsidR="006737C8" w:rsidRPr="00EE49CE">
        <w:rPr>
          <w:rFonts w:ascii="Times New Roman" w:hAnsi="Times New Roman" w:cs="Times New Roman"/>
          <w:bCs/>
          <w:color w:val="auto"/>
          <w:sz w:val="28"/>
          <w:szCs w:val="28"/>
          <w:lang w:val="kk-KZ"/>
        </w:rPr>
        <w:t>сі</w:t>
      </w:r>
      <w:r w:rsidRPr="00EE49CE">
        <w:rPr>
          <w:rFonts w:ascii="Times New Roman" w:hAnsi="Times New Roman" w:cs="Times New Roman"/>
          <w:bCs/>
          <w:color w:val="auto"/>
          <w:sz w:val="28"/>
          <w:szCs w:val="28"/>
          <w:lang w:val="kk-KZ"/>
        </w:rPr>
        <w:t xml:space="preserve"> (б.з.д. VI ғ. – б.з. II мыңжылдығы): Далалық </w:t>
      </w:r>
      <w:r w:rsidR="006737C8" w:rsidRPr="00EE49CE">
        <w:rPr>
          <w:rFonts w:ascii="Times New Roman" w:hAnsi="Times New Roman" w:cs="Times New Roman"/>
          <w:bCs/>
          <w:color w:val="auto"/>
          <w:sz w:val="28"/>
          <w:szCs w:val="28"/>
          <w:lang w:val="kk-KZ"/>
        </w:rPr>
        <w:t>ойлаудың</w:t>
      </w:r>
      <w:r w:rsidRPr="00EE49CE">
        <w:rPr>
          <w:rFonts w:ascii="Times New Roman" w:hAnsi="Times New Roman" w:cs="Times New Roman"/>
          <w:bCs/>
          <w:color w:val="auto"/>
          <w:sz w:val="28"/>
          <w:szCs w:val="28"/>
          <w:lang w:val="kk-KZ"/>
        </w:rPr>
        <w:t xml:space="preserve"> ерте бейнесі ретінде антикалық дәуірде аты шыққан скиф ойшылы Анахарсисті атауға болады. Анахарсис феномені далалық ойлаудың басты саяси қасиетін</w:t>
      </w:r>
      <w:r w:rsidR="006737C8" w:rsidRPr="00EE49CE">
        <w:rPr>
          <w:rFonts w:ascii="Times New Roman" w:hAnsi="Times New Roman" w:cs="Times New Roman"/>
          <w:bCs/>
          <w:color w:val="auto"/>
          <w:sz w:val="28"/>
          <w:szCs w:val="28"/>
          <w:lang w:val="kk-KZ"/>
        </w:rPr>
        <w:t xml:space="preserve"> </w:t>
      </w:r>
      <w:r w:rsidR="006737C8" w:rsidRPr="00EE49CE">
        <w:rPr>
          <w:rFonts w:ascii="Times New Roman" w:hAnsi="Times New Roman" w:cs="Times New Roman"/>
          <w:bCs/>
          <w:sz w:val="28"/>
          <w:szCs w:val="28"/>
          <w:lang w:val="kk-KZ"/>
        </w:rPr>
        <w:t xml:space="preserve">– </w:t>
      </w:r>
      <w:r w:rsidRPr="00EE49CE">
        <w:rPr>
          <w:rFonts w:ascii="Times New Roman" w:hAnsi="Times New Roman" w:cs="Times New Roman"/>
          <w:bCs/>
          <w:color w:val="auto"/>
          <w:sz w:val="28"/>
          <w:szCs w:val="28"/>
          <w:lang w:val="kk-KZ"/>
        </w:rPr>
        <w:t>әлемге ашық бола отырып, өз болмыстық өзегінен (төл мәдениеті мен саяси дербестігінен) ажырамау қабілетін көрсетеді. Бұл құндылық қазіргі жастардың жаһандану дәуіріндегі ұлттық бірегейлігін сақтаудың тарихи прецеденті іспетті.</w:t>
      </w:r>
      <w:r w:rsidR="006737C8" w:rsidRPr="00EE49CE">
        <w:rPr>
          <w:rFonts w:ascii="Times New Roman" w:hAnsi="Times New Roman" w:cs="Times New Roman"/>
          <w:bCs/>
          <w:color w:val="auto"/>
          <w:sz w:val="28"/>
          <w:szCs w:val="28"/>
          <w:lang w:val="kk-KZ"/>
        </w:rPr>
        <w:t xml:space="preserve"> Бұл кезеңде түркілік саяси құндылықтардың өзіндік дербес деректері хатқа </w:t>
      </w:r>
      <w:r w:rsidR="006737C8" w:rsidRPr="00EE49CE">
        <w:rPr>
          <w:rFonts w:ascii="Times New Roman" w:hAnsi="Times New Roman" w:cs="Times New Roman"/>
          <w:bCs/>
          <w:color w:val="auto"/>
          <w:sz w:val="28"/>
          <w:szCs w:val="28"/>
          <w:lang w:val="kk-KZ"/>
        </w:rPr>
        <w:lastRenderedPageBreak/>
        <w:t xml:space="preserve">түспегенімен, далалық қоғамның әлеуметтік болмысын танытатын жанама тарихи дәлелі қалыптасты. </w:t>
      </w:r>
    </w:p>
    <w:p w14:paraId="56123704" w14:textId="07FE6B67"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2. Орхон дәуірі: Мемлекеттік сананың хатталуы (VI–VIII ғғ.): Түркілік саяси құндылықтардың ең көне мәтіндік негізі Орхон жазба ескерткіштері (732, 735 жылдар). Бұл жәдігерлерде мемлекеттің тұтастығы, ел мен жердің киелілігі, билеушінің халық алдындағы әлеуметтік жауапкершілігі сияқты іргелі саяси ұғымдар бекітілген. Бұл кезең далалық ойлаудың тарихи-мәтіндік кемелдену кезеңі болып </w:t>
      </w:r>
      <w:r w:rsidR="006737C8" w:rsidRPr="00EE49CE">
        <w:rPr>
          <w:rFonts w:ascii="Times New Roman" w:hAnsi="Times New Roman" w:cs="Times New Roman"/>
          <w:bCs/>
          <w:color w:val="auto"/>
          <w:sz w:val="28"/>
          <w:szCs w:val="28"/>
          <w:lang w:val="kk-KZ"/>
        </w:rPr>
        <w:t>саналады</w:t>
      </w:r>
      <w:r w:rsidRPr="00EE49CE">
        <w:rPr>
          <w:rFonts w:ascii="Times New Roman" w:hAnsi="Times New Roman" w:cs="Times New Roman"/>
          <w:bCs/>
          <w:color w:val="auto"/>
          <w:sz w:val="28"/>
          <w:szCs w:val="28"/>
          <w:lang w:val="kk-KZ"/>
        </w:rPr>
        <w:t>.</w:t>
      </w:r>
    </w:p>
    <w:p w14:paraId="36BF584D" w14:textId="65AB6374" w:rsidR="006737C8"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3. Ортағасырлық </w:t>
      </w:r>
      <w:r w:rsidR="00632767" w:rsidRPr="00EE49CE">
        <w:rPr>
          <w:rFonts w:ascii="Times New Roman" w:hAnsi="Times New Roman" w:cs="Times New Roman"/>
          <w:bCs/>
          <w:color w:val="auto"/>
          <w:sz w:val="28"/>
          <w:szCs w:val="28"/>
          <w:lang w:val="kk-KZ"/>
        </w:rPr>
        <w:t xml:space="preserve">түркі-исламдық </w:t>
      </w:r>
      <w:r w:rsidRPr="00EE49CE">
        <w:rPr>
          <w:rFonts w:ascii="Times New Roman" w:hAnsi="Times New Roman" w:cs="Times New Roman"/>
          <w:bCs/>
          <w:color w:val="auto"/>
          <w:sz w:val="28"/>
          <w:szCs w:val="28"/>
          <w:lang w:val="kk-KZ"/>
        </w:rPr>
        <w:t>философиялық синтез: Түркілік саяси ойдың іргелі арналарын қалыптастырған ойшылдар қатарына Қорқыт ата, әл-Фараби, Жүсіп Баласағұн, Махмұд Қашқари, Қожа Ахмет Ясауи, Ахмет Йүгінеки және Мұхаммед Хайдар Дулатиді жатқызамыз. Олардың еңбектеріндегі негізгі саяси категориялар</w:t>
      </w:r>
      <w:r w:rsidR="006737C8" w:rsidRPr="00EE49CE">
        <w:rPr>
          <w:rFonts w:ascii="Times New Roman" w:hAnsi="Times New Roman" w:cs="Times New Roman"/>
          <w:bCs/>
          <w:color w:val="auto"/>
          <w:sz w:val="28"/>
          <w:szCs w:val="28"/>
          <w:lang w:val="kk-KZ"/>
        </w:rPr>
        <w:t xml:space="preserve"> мынадай: </w:t>
      </w:r>
    </w:p>
    <w:p w14:paraId="73E5E1E2" w14:textId="1819EEBC" w:rsidR="006737C8" w:rsidRPr="00EE49CE" w:rsidRDefault="006737C8"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sz w:val="28"/>
          <w:szCs w:val="28"/>
          <w:lang w:val="kk-KZ"/>
        </w:rPr>
        <w:t xml:space="preserve">– </w:t>
      </w:r>
      <w:r w:rsidR="00900C2F" w:rsidRPr="00EE49CE">
        <w:rPr>
          <w:rFonts w:ascii="Times New Roman" w:hAnsi="Times New Roman" w:cs="Times New Roman"/>
          <w:bCs/>
          <w:sz w:val="28"/>
          <w:szCs w:val="28"/>
          <w:lang w:val="kk-KZ"/>
        </w:rPr>
        <w:t xml:space="preserve"> </w:t>
      </w:r>
      <w:r w:rsidR="00042CB2" w:rsidRPr="00EE49CE">
        <w:rPr>
          <w:rFonts w:ascii="Times New Roman" w:hAnsi="Times New Roman" w:cs="Times New Roman"/>
          <w:bCs/>
          <w:color w:val="auto"/>
          <w:sz w:val="28"/>
          <w:szCs w:val="28"/>
          <w:lang w:val="kk-KZ"/>
        </w:rPr>
        <w:t>Әділет пен Билік: Биліктің парасат пен иманға негізделуі;</w:t>
      </w:r>
    </w:p>
    <w:p w14:paraId="66A3BC39" w14:textId="77777777" w:rsidR="006737C8" w:rsidRPr="00EE49CE" w:rsidRDefault="006737C8"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sz w:val="28"/>
          <w:szCs w:val="28"/>
          <w:lang w:val="kk-KZ"/>
        </w:rPr>
        <w:t xml:space="preserve">– </w:t>
      </w:r>
      <w:r w:rsidR="00042CB2" w:rsidRPr="00EE49CE">
        <w:rPr>
          <w:rFonts w:ascii="Times New Roman" w:hAnsi="Times New Roman" w:cs="Times New Roman"/>
          <w:bCs/>
          <w:color w:val="auto"/>
          <w:sz w:val="28"/>
          <w:szCs w:val="28"/>
          <w:lang w:val="kk-KZ"/>
        </w:rPr>
        <w:t>Бақыт пен Құт: Мемлекеттік басқарудың түпкі мақсаты ретіндегі қоғамдық әл-ауқат;</w:t>
      </w:r>
    </w:p>
    <w:p w14:paraId="2214465D" w14:textId="07D0F824"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4. Қазақ философиялық дәстүрі мен ағартушылық: </w:t>
      </w:r>
      <w:r w:rsidR="006737C8" w:rsidRPr="00EE49CE">
        <w:rPr>
          <w:rFonts w:ascii="Times New Roman" w:hAnsi="Times New Roman" w:cs="Times New Roman"/>
          <w:bCs/>
          <w:color w:val="auto"/>
          <w:sz w:val="28"/>
          <w:szCs w:val="28"/>
          <w:lang w:val="kk-KZ"/>
        </w:rPr>
        <w:t>түркілік саяси құндылықтар</w:t>
      </w:r>
      <w:r w:rsidRPr="00EE49CE">
        <w:rPr>
          <w:rFonts w:ascii="Times New Roman" w:hAnsi="Times New Roman" w:cs="Times New Roman"/>
          <w:bCs/>
          <w:color w:val="auto"/>
          <w:sz w:val="28"/>
          <w:szCs w:val="28"/>
          <w:lang w:val="kk-KZ"/>
        </w:rPr>
        <w:t xml:space="preserve"> сабақтастығы Асан Қайғы, Бұқар жырау, Шал ақын, Дулат, Махамбет шығармаларында жалғасып, кейіннен Абай, Шәкәрім, Мәшһүр Жүсіп Көпейұлы және Алаш қайраткері Әлихан Бөкейхан еңбектерінде жаңа сапалық деңгейге көтерілді. Бұл тұлғалардың мұрасы жастардың саяси санасындағы еркіндік, теңдік және ұлттық мемлекеттілік идеяларын қалыптастырудың қайнар көзі </w:t>
      </w:r>
      <w:r w:rsidR="006737C8" w:rsidRPr="00EE49CE">
        <w:rPr>
          <w:rFonts w:ascii="Times New Roman" w:hAnsi="Times New Roman" w:cs="Times New Roman"/>
          <w:bCs/>
          <w:color w:val="auto"/>
          <w:sz w:val="28"/>
          <w:szCs w:val="28"/>
          <w:lang w:val="kk-KZ"/>
        </w:rPr>
        <w:t>десек болады</w:t>
      </w:r>
      <w:r w:rsidRPr="00EE49CE">
        <w:rPr>
          <w:rFonts w:ascii="Times New Roman" w:hAnsi="Times New Roman" w:cs="Times New Roman"/>
          <w:bCs/>
          <w:color w:val="auto"/>
          <w:sz w:val="28"/>
          <w:szCs w:val="28"/>
          <w:lang w:val="kk-KZ"/>
        </w:rPr>
        <w:t>.</w:t>
      </w:r>
    </w:p>
    <w:p w14:paraId="5B0791F8" w14:textId="78676CD3" w:rsidR="00042CB2" w:rsidRPr="00EE49CE" w:rsidRDefault="00042CB2"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Түркілік дүниетанымдағы саяси құндылықтарды зерттеу тек бір пәннің шеңберімен шектелмейді. </w:t>
      </w:r>
      <w:r w:rsidR="006737C8" w:rsidRPr="00EE49CE">
        <w:rPr>
          <w:rFonts w:ascii="Times New Roman" w:hAnsi="Times New Roman" w:cs="Times New Roman"/>
          <w:bCs/>
          <w:color w:val="auto"/>
          <w:sz w:val="28"/>
          <w:szCs w:val="28"/>
          <w:lang w:val="kk-KZ"/>
        </w:rPr>
        <w:t>Мұны</w:t>
      </w:r>
      <w:r w:rsidRPr="00EE49CE">
        <w:rPr>
          <w:rFonts w:ascii="Times New Roman" w:hAnsi="Times New Roman" w:cs="Times New Roman"/>
          <w:bCs/>
          <w:color w:val="auto"/>
          <w:sz w:val="28"/>
          <w:szCs w:val="28"/>
          <w:lang w:val="kk-KZ"/>
        </w:rPr>
        <w:t xml:space="preserve"> тарих, философия, мәдениеттану, этнология және саясаттану тоғысындағы кешенді бағыт</w:t>
      </w:r>
      <w:r w:rsidR="006737C8" w:rsidRPr="00EE49CE">
        <w:rPr>
          <w:rFonts w:ascii="Times New Roman" w:hAnsi="Times New Roman" w:cs="Times New Roman"/>
          <w:bCs/>
          <w:color w:val="auto"/>
          <w:sz w:val="28"/>
          <w:szCs w:val="28"/>
          <w:lang w:val="kk-KZ"/>
        </w:rPr>
        <w:t xml:space="preserve"> деуге болады</w:t>
      </w:r>
      <w:r w:rsidRPr="00EE49CE">
        <w:rPr>
          <w:rFonts w:ascii="Times New Roman" w:hAnsi="Times New Roman" w:cs="Times New Roman"/>
          <w:bCs/>
          <w:color w:val="auto"/>
          <w:sz w:val="28"/>
          <w:szCs w:val="28"/>
          <w:lang w:val="kk-KZ"/>
        </w:rPr>
        <w:t>. Қазіргі жастардың саяси санасына ықпал етуші фактор ретінде бұл құндылықтарды</w:t>
      </w:r>
      <w:r w:rsidR="006737C8" w:rsidRPr="00EE49CE">
        <w:rPr>
          <w:rFonts w:ascii="Times New Roman" w:hAnsi="Times New Roman" w:cs="Times New Roman"/>
          <w:bCs/>
          <w:color w:val="auto"/>
          <w:sz w:val="28"/>
          <w:szCs w:val="28"/>
          <w:lang w:val="kk-KZ"/>
        </w:rPr>
        <w:t xml:space="preserve">ң өзегін тануға тырысу қажет. Сонда ғана, түркілік саяси құндылықтардың тарихи-мәтіндік негізінің сабақтастығын пайымдауға мұмкіндік аламыз. </w:t>
      </w:r>
    </w:p>
    <w:p w14:paraId="1259941F" w14:textId="44E5D4E5" w:rsidR="001C674F" w:rsidRPr="00EE49CE" w:rsidRDefault="001C674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color w:val="auto"/>
          <w:sz w:val="28"/>
          <w:szCs w:val="28"/>
          <w:lang w:val="kk-KZ"/>
        </w:rPr>
        <w:t xml:space="preserve">Деректанулық тұрғыда алғанда түркілердің саяси құндылықтарын аршып алуға септесетін жазбаларды оқу, текстологиялық талдау мен қолжазбаларды ғылыми айналымға енгізуде ХХ ғасырдың екінші маңызды ілгерілеулер іске асты. </w:t>
      </w:r>
      <w:r w:rsidRPr="00EE49CE">
        <w:rPr>
          <w:rFonts w:ascii="Times New Roman" w:hAnsi="Times New Roman" w:cs="Times New Roman"/>
          <w:bCs/>
          <w:sz w:val="28"/>
          <w:szCs w:val="28"/>
          <w:lang w:val="kk-KZ"/>
        </w:rPr>
        <w:t>«Codex Cumanicus» еңбегінің де Батыс зерттеушліренің болды. Византия, испан, италия, француз саяхатшылары, елшілері, тарихшылары мен географтары, соның ішінде түркі елдеріне саяхатпен барғандар (569-571 жылдары Византия елшісі Зимархтың Алтайдағы түріктерге сапары; Плано Карпинидің, Гийом Рубруктың, Андре де Лонжюмоның  және  Марко Полоның XIII ғасырдағы саяхаттары; Гонсалес де Клавихоның 1404 жылы Орталық Азияға Әмір Темір сарайына саяхаты және т.б.) түркологияның дамуына ықпал етті. Түркологияның дамуына елеулі серпін 1893 жылы Вильгельм Томсен жүргізген Орхон-Енисей жазба деректерінің ашылуы болды. Қазіргі уақытта түркология ғылымдар кешені ретінде лингвистика, топонимика, ономастика, этимология, археология, генетика, генетика және басқа да әртүрлі пәндердің арқасында үнемі кеңейіп келеді [105].</w:t>
      </w:r>
    </w:p>
    <w:p w14:paraId="3BD71396" w14:textId="18459359" w:rsidR="001C1873" w:rsidRPr="00EE49CE" w:rsidRDefault="001C187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Дәстүрлі түркі</w:t>
      </w:r>
      <w:r w:rsidR="00986ADB" w:rsidRPr="00EE49CE">
        <w:rPr>
          <w:rFonts w:ascii="Times New Roman" w:hAnsi="Times New Roman" w:cs="Times New Roman"/>
          <w:bCs/>
          <w:sz w:val="28"/>
          <w:szCs w:val="28"/>
          <w:lang w:val="kk-KZ"/>
        </w:rPr>
        <w:t>лік</w:t>
      </w:r>
      <w:r w:rsidRPr="00EE49CE">
        <w:rPr>
          <w:rFonts w:ascii="Times New Roman" w:hAnsi="Times New Roman" w:cs="Times New Roman"/>
          <w:bCs/>
          <w:sz w:val="28"/>
          <w:szCs w:val="28"/>
          <w:lang w:val="kk-KZ"/>
        </w:rPr>
        <w:t xml:space="preserve"> дүниетаным, түркілік дүниені түсіну, дүниенің түркілік бейнесі – түркологияның зерттеу нысандарының бірі әрі бірегейі болып есептеледі. Дәстүрлі түркі дүниетанымындағы саяси ұғымдарды зерделегенде түркі тарихындағы саяси дәстүрлердің сан алуандығы бұл ұғымдардың анықтау жұмысын қиындатады. Бұл мәселенің бірнеше себептерін атап өтуге болады.</w:t>
      </w:r>
    </w:p>
    <w:p w14:paraId="4517236E" w14:textId="77777777" w:rsidR="001C1873" w:rsidRPr="00EE49CE" w:rsidRDefault="001C187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Біріншіден, түркі халықтары жайындағы тарихи деректердің сан алуан болуында. Зерттеушілердің пікірінше, түркілер туралы алғашқы деректер Алтай аймағына тиесілі және б.з.д. III ғасырдан бастау алады. Екі мың жылдан астам уақыт ішінде көптеген мемлекет, билеуші мен саяси жүйе өзгергендігінен қандай да бір ортақ ұғымдарды анықтау қиынға соғады.</w:t>
      </w:r>
    </w:p>
    <w:p w14:paraId="4ADA82C1" w14:textId="3F8CF07E" w:rsidR="001C1873" w:rsidRPr="00EE49CE" w:rsidRDefault="001C187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Екіншіден, екі мың жыл ішінде түркілер табиғи ландшафты жағынан да, әлеуметтік-мәдени жағдайлары жағынан да алуан-алуан кең-байтақ аумаққа тарады. Осындай жағдайларда қоғамдық-саяси қауымдастықтың көптігі соншалық, олардың жіктелуінің өзі өте күрделі ғылыми проблеманы құрайды. </w:t>
      </w:r>
    </w:p>
    <w:p w14:paraId="161B9DFA"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Үшіншіден, түркі халықтарының антропологиялық әртүрлілігі генетикалық себептермен анықталады. Бұл да белгілі бір дәрежеде түркі саяси концептуал саласының көрінісін қиындатады.</w:t>
      </w:r>
    </w:p>
    <w:p w14:paraId="3C8833E5"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дүниетанымдық  көзқарасындағы саяси түсініктер Орхон-Енисей жазба ескеркіштерінде, тыва халқының «Хунан қара» батырлық дастаны мен Жүсіп Баласағұнның «Құтадғу білік» этикалық-саяси трактатында жеткілікті түрде көрсетілген. Түркі дүниетанымының «Ел»  деген саяси ұғымы – «өлке», «мемлекет» және «халық» мағынасында жиі қолданылады. </w:t>
      </w:r>
    </w:p>
    <w:p w14:paraId="503BBB3F"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«Ел» ұғымының түркі тарихының алғашқы кезеңдерінде үлкен мәнге ие болғандығы, оның түркі батырлық эпосында көрініс тапқаны белгілі. «Құтадғу білік» поэмасында бұл ұғым мемлекеттік биліктің көрінісі ретінде кездеседі. «Халық» ұғымы түркі деректерінде «будун», «бодун», «ара-албытызы» терминдері арқылы беріледі. Бұл ұғым «Құтадғу білікте» би билігінің табысты болуының критерийі ретінде өте маңызды мәнге ие. </w:t>
      </w:r>
    </w:p>
    <w:p w14:paraId="1E8B3EAC"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Түркілердің дәстүрлі дүниетанымы XIX ғасырдан бастап зерттеле бастады; В.В. Радловтың «Алтай тұрғындарының мифологиясы мен дүниетанымы» еңбегі [106], Н.Ф. Катановтың, А. Вамберидің, А.Фон Габаиннің, С.Е. Маловтың, А.Н. Самойловичтің, А.Н. Кононовтың еңбектерінде түркі дүниетанымының ерекшеліктеріне қатысты пікірлер көптеп кездеседі.</w:t>
      </w:r>
    </w:p>
    <w:p w14:paraId="5EF01DB5"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Кейінгі кеңестік кезеңде КСРО Ғылым академиясының Сібір бөлімшесі басып шығарған «Оңтүстік Сібір түркілерінің дәстүрлі дүниетанымы» деген жалпы атаумен түркілердің кеңістік пен уақыт, дүниенің бастауы және материалдық дүние туралы түсініктерін (адам, оның өмірлік шеңбері, табиғаттағы және қоғамдағы орны туралы; ғұрыптық қызмет, белгілер, отбасылық қарым-қатынастар және т.б. туралы) жеке-жеке таразылайтын үш кітап назар аударуға тұрарлық. Авторлардың өздері жазғандай, олардың міндеті «көп ғасырлар бойы Оңтүстік Сібір түркілерінің қоғамында үстемдік еткен әлемге көзқарастар жүйесінің контурын» көрсету болды [107]. </w:t>
      </w:r>
    </w:p>
    <w:p w14:paraId="3CB07EB2"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Түркілердің дәстүрлі дүниетанымы А. Досымбаеваның «Түркі халықтарының тарихы. Түріктердің дәстүрлі дүниетанымы» [108] кітабында да </w:t>
      </w:r>
      <w:r w:rsidRPr="00EE49CE">
        <w:rPr>
          <w:rFonts w:ascii="Times New Roman" w:hAnsi="Times New Roman" w:cs="Times New Roman"/>
          <w:bCs/>
          <w:sz w:val="28"/>
          <w:szCs w:val="28"/>
          <w:lang w:val="kk-KZ"/>
        </w:rPr>
        <w:lastRenderedPageBreak/>
        <w:t>талданған. Бұл кітапта, маңызды археологиялық материалды пайдалана отырып, зерттеуші Орталық Азия мен Шығыс түркі аймақтарының маңызды идеологиялық нышандарын ашуға тырысады.</w:t>
      </w:r>
    </w:p>
    <w:p w14:paraId="59F9599D"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Сондай-ақ О.С.Сапашевтың «Орталық Азия халықтары арасында әлем суретін бейнелеу принциптері» мақаласы концептуал болып табылады, онда автор төменденідей қорытынды жасайды: «Түркілер арасындағы дүниенің қазіргі бейнесі өте терең дәстүрлі тамырларға ие. Түркілердің полифониялық дүниетанымында дүние суретінің қасиетті орны бар» [109].  </w:t>
      </w:r>
    </w:p>
    <w:p w14:paraId="4DEFCBE7"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мәдениетіне тән дүниенің түрлі суреттері де жеке кітаптар мен мақалаларда талданады: С.Аязбекова «Этнос әлемінің суреті: Қорқыт-ата және қазақ музыкасының философиясы», Г.Р. Гусейнов «Дүниенің түркі тілдік-мифологиялық суреті оның ежелгі Таяу Шығыс контекстінде», Г.Смағұлова «Дүниенің фразеологиялық бірліктердегі түркі лингвистикалық суреті», В.И.Харитонова, «Тыва (нео)шаманизм қазіргі әлемдегі культ және емдік тәжірибе ретінде» және т.б.еңбектерде зерттеу тақырыбы болған [110].  </w:t>
      </w:r>
    </w:p>
    <w:p w14:paraId="036E3E07"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Көптеген еңбекте дүниетанымның діни аспектісіне мән беріледі. Сондықтан да жарияланымдардың едәуір бөлігі тәңіршілдікке арналған (кейбір авторлар тәңіршілдікті тек діни мағынада ғана түсінбейді): Н. Аюпов «Тәңіршілдік – ашық дүниетаным», Р. Безертинов «Тәңіршілдік – түркілер мен моңғолдардың діні», «Тәңіршілдік деген сенім» (Таңдаулы: мақалалар жинағы),  М.С. Ұланов «Орталық Азия көшпенділерінің тарихы мен мәдениетіндегі Тәңіршілдік» және басқалар  [111]. </w:t>
      </w:r>
    </w:p>
    <w:p w14:paraId="374E559B" w14:textId="77777777"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өркениетінің саяси аспектілері (көшпелі қоғамдардағы) бүгінде негізінен объективті тарихи мағынада, саяси жүйелер мен құрылымдар ретінде талданады [112].  </w:t>
      </w:r>
    </w:p>
    <w:p w14:paraId="7E802BC2" w14:textId="7BEC410E" w:rsidR="00900C2F" w:rsidRPr="00EE49CE" w:rsidRDefault="00900C2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Ал, дүниенің идеологиялық бейнесінің бір бөлігі ретінде саяси ұғымдар:  құндылықтар ретінде: Х. Әбжанов «Көне түркі қоғамының әлеуметтік-мәдени құндылықтары мен бағдарлары», М.Ю. Горбунова «Түрік дәстүрінің құндылық үстемдіктері: көшпенділердің мәдени-тарихи қабаты» еңбектерінде; идеалдар ретінде: С.Г.Кляшторный «Көне түркі мемлекеттеріндегі қоғамдық идеалдар мен қоғамдық құрылым»; саяси мәдениет ретінде: С.В. Дмитриев «Тарихи-этнографиялық тұрғыдан түркі-монғол көшпенділерінің саяси мәдениеті» еңбектерінің негізгі зерттеу тақырыбы болған [113].</w:t>
      </w:r>
    </w:p>
    <w:p w14:paraId="04042DA1"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әлемінің ойшылдары Әл-Фараби, Қожа Ахмет Ясауи, Махмұт Қашқари, Жүсіп Баласағұн құндылықтар туралы толғанғанда, ең алдымен адамның рухани-адамшылық қасиеттерін, адамның рухани жетілуіне көмектесетін ұлы қазынаны түсінді.</w:t>
      </w:r>
    </w:p>
    <w:p w14:paraId="2F573728"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Әл-Фараби философиясында құндылық бақыт пен ізгілік ұғымымен тығыз байланысты. Ол шынайы бақытқа адамдар бір-біріне көмектесу және білім мен ізгілікке ұмтылу негізінде ортақ мақсаттарға жету үшін біріккен ізгі қалада болады деп есептеді. Надан қалалар, керісінше, шынайы бақытты түсінбей, байлық пен ләззат сияқты жалған игіліктерге ұмтылумен сипатталады [80]. Әл-Фараби бұл тұжырымдамаға ерекше мән беріп, оны қоғамдық ұйымның идеал түрі деп есептеді. Мұндай қалада адамдар шынайы бақытқа жетелейтін білім мен </w:t>
      </w:r>
      <w:r w:rsidRPr="00EE49CE">
        <w:rPr>
          <w:rFonts w:ascii="Times New Roman" w:hAnsi="Times New Roman" w:cs="Times New Roman"/>
          <w:bCs/>
          <w:sz w:val="28"/>
          <w:szCs w:val="28"/>
          <w:lang w:val="kk-KZ"/>
        </w:rPr>
        <w:lastRenderedPageBreak/>
        <w:t>ізгілікті басшылыққа ала отырып, өзара көмекке ұмтылады. Әл-Фараби бақытты уақытша ләззат емес, рухани даму мен ізгілікке ұмтылу арқылы жететін кемелдік күйі деп бағалаған. Бақытқа жетуде білім мен парасаттың маңыздылығын атап көрсетті. Өнерлі қала тұрғындары білімге ұмтылып, оны өз өмірі мен қоғам өмірін жақсартуға пайдаланады. Әл-Фараби философиясында құндылықтар иерархиясы бар, мұнда шынайы бақыт ең биікте, ал байлық пен ләззат сияқты жалған игіліктер төменірек.</w:t>
      </w:r>
    </w:p>
    <w:p w14:paraId="3FEBBFD0"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әл-Фараби үшін құндылық тек материалдық игіліктер емес. Бұл кемелдікке, ізгілікке, шынайы бақытқа жетуге ұмтылу, ол тек ортақ мақсаттар мен рухани дамуға ұмтылыспен біріктірілген қоғамда мүмкін болады.</w:t>
      </w:r>
    </w:p>
    <w:p w14:paraId="522A76F0"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Әл-Фараби идеялары ортағасырлық және қайта өрлеу дәуірі философиясының, әсіресе этика мен саясаттың дамуына айтарлықтай әсер етті.</w:t>
      </w:r>
    </w:p>
    <w:p w14:paraId="4221B000"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Қожа Ахмет Ясауи философиясында моральдық өзін-өзі жетілдіру және білімге ұмтылу арқылы қол жеткізілетін кемел адам (инсан-и камил) идеясы  орталық мәнге ие ұғым. Ясауи жүректі тазартып, надандық, тәкаппарлық сияқты жаман әдеттерден арылып, білім алуды жақсы істерге негіз етіп алудың маңыздылығын атап көрсеткен.</w:t>
      </w:r>
    </w:p>
    <w:p w14:paraId="2169CF89"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Ясауи адамның рухани өсуіне, адамшылық жағынан өзгеруіне үлкен мән берген. Бостандық, көреалмаушылық, өтірік сияқты жағымсыз қасиеттермен күресіп, бойында жақсы қасиеттерді тәрбиелеуге шақырды. Ясауи білімді ұлылық пен кемелдікке жетудің негізі деп санаған. Ол оқудың маңыздылығын, әлемді және өзін түсінуге деген ұмтылысты атап өтті.</w:t>
      </w:r>
    </w:p>
    <w:p w14:paraId="734B84F2" w14:textId="0E2B2932"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Ясауи сопылық ілімнің түркілік тармағының негізін қалаушы екені белгілі, оның философиясы сопылық іліммен тығыз байланысты. Ол дамытқан сопылық ілімнің маңызды аспектілері – ішкі тазару, өзін-өзі тану және Құдаймен бірігуге ұмтылу. Сайып келгенде, Яссауи философиясы өзін-өзі жетілдіру және исламдық қағидаларды ұстану арқылы Аллаға жақындауға бағытталған. Ясауи шығармаларында, әсіресе, «Диуани хикметте» бұл құндылықтар халықты рухани ағартуға бағытталған даналық сөздер мен нұсқаулар түрінде көрініс тапқан [81</w:t>
      </w:r>
      <w:r w:rsidR="00C81C87" w:rsidRPr="00EE49CE">
        <w:rPr>
          <w:rFonts w:ascii="Times New Roman" w:hAnsi="Times New Roman" w:cs="Times New Roman"/>
          <w:bCs/>
          <w:sz w:val="28"/>
          <w:szCs w:val="28"/>
          <w:lang w:val="kk-KZ"/>
        </w:rPr>
        <w:t>, 67 б.</w:t>
      </w:r>
      <w:r w:rsidRPr="00EE49CE">
        <w:rPr>
          <w:rFonts w:ascii="Times New Roman" w:hAnsi="Times New Roman" w:cs="Times New Roman"/>
          <w:bCs/>
          <w:sz w:val="28"/>
          <w:szCs w:val="28"/>
          <w:lang w:val="kk-KZ"/>
        </w:rPr>
        <w:t>].</w:t>
      </w:r>
    </w:p>
    <w:p w14:paraId="33383160"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Атақты «Диуани лұғат ат-түріктің» авторы Махмұт әл-Қашғари түркі халықтарының тілі мен мәдениетіне, олардың бірлігіне үлкен мән берген. Оның еңбегі, шын мәнінде, түркі тілдерінің тұңғыш энциклопедиялық сөздігі еді және түркі тарихын, этнографиясын және тіл білімін зерттеуде маңызды дереккөз. Сондай-ақ ол ізгілік, білім мен адамдарға қызмет етудің маңыздылығын атап өтті. Қашқари тілді түркі халықтарының тарихы мен мәдениетін танудың кілті деп есептеді. Оның «Диуани лұғат ат-түрік» еңбегін жай сөздік емес, түркі өркениетінің нағыз энциклопедиясы деп пайымдауымызға болады. Қашқари тілдер мен диалектілерді зерттей отырып, географиялық алшақтыққа қарамастан түркі халықтарының ортақ тамырын анықтап, бірлігін көрсетуге ұмтылды.</w:t>
      </w:r>
    </w:p>
    <w:p w14:paraId="0DCAF44A" w14:textId="243680BB"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Қашқари білім мен еңбекті тұлға мен қоғамның дамуының негізі деп санады. Оның еңбектерінде білім алудың, қоғамға қызмет етудің маңыздылығы туралы ой-толғауларды жиі кездестіре аламыз. Махмұт Қашқари адамшылық пен ізгілік мәселелеріне мән беріп, олардың жарасымды тұлға </w:t>
      </w:r>
      <w:r w:rsidRPr="00EE49CE">
        <w:rPr>
          <w:rFonts w:ascii="Times New Roman" w:hAnsi="Times New Roman" w:cs="Times New Roman"/>
          <w:bCs/>
          <w:sz w:val="28"/>
          <w:szCs w:val="28"/>
          <w:lang w:val="kk-KZ"/>
        </w:rPr>
        <w:lastRenderedPageBreak/>
        <w:t>қалыптастырудағы маңызына тоқталды. Артында жақсылыққа еріп, жамандықтан сақтанудың маңыздылығы жайындағы толғамдар қалдырды. Қашқари ғалам мәселелерін ой елегінен өткізе келе, адамның дүниедегі орны жайындағы өз көзқарасын ұсынып, оның еңбек пен білімдегі ең жоғары мақсатын атап көрсетті. Жалпы алғанда, Махмұт Қашқари түркі халықтарының тарихына, мәдениетіне, тілдеріне қызығатын адамдарды жігерлендіріп, нұрландырып келе жатқан мол мұра қалдырды.</w:t>
      </w:r>
    </w:p>
    <w:p w14:paraId="3E0A6824"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Жүсіп Баласағұн «Құтадғу білік» («Құтты білім») еңбегінде адам құндылығын білім мен даналық призмасы негізінде байыптаған. Ақыл мен білім адамды хайуаннан ерекшелендіретінін, оны құнды ететінін баса айтқан. Білім, оның ойынша, құрмет пен байлықтың негізі, онсыз адам қауқарсыз.</w:t>
      </w:r>
    </w:p>
    <w:p w14:paraId="3049FBD4" w14:textId="77777777"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Баласағұн өз еңбегінде Қарахан қағанаты өмірінің сан алуан жақтарын зерттеп, билеушілерге практикалық кеңестер береді. Ол білімнің тұлға мен қоғамды қалыптастырудағы рөліне ерекше көңіл бөледі. Ол, ақыл мен білім адам мен жануардың негізгі айырмашылығы болып, оның құндылығын анықтайды деп есептеді. Оның түсінігінде білім адамды рухани байытып қана қоймайды, сонымен бірге оны қоғамға пайдалы, пайда әкелетін, құрметтеуге қабілетті етеді.</w:t>
      </w:r>
    </w:p>
    <w:p w14:paraId="214ECA2F" w14:textId="0A9A49C2" w:rsidR="00632767" w:rsidRPr="00EE49CE" w:rsidRDefault="00632767"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Баласағұн адам құндылығын оның тәлім-тәрбие, өмір тәжірибесі арқылы алған даналығымен байланыстырды. «Құтадғу білік» түркі әдебиеті мен философиясының дамуына зор ықпал етіп, кейінгі ойшылдар мен ақындарды шабыттандырды. Демек, Баласағұн үшін адамның құндылығы оның білімге құштарлығымен, даналығымен және оларды қоғам игілігі үшін қолдана білуімен айқындалады.</w:t>
      </w:r>
    </w:p>
    <w:p w14:paraId="1F4005BC" w14:textId="592197FB" w:rsidR="00C81C87" w:rsidRPr="00EE49CE" w:rsidRDefault="00C81C87"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Енді түркілік саяси құндылықтардың тарихи-хронологиялық негіздеріне кезеңдеу жүргізсек, маңызды формалық </w:t>
      </w:r>
      <w:r w:rsidR="003216BB" w:rsidRPr="00EE49CE">
        <w:rPr>
          <w:rFonts w:ascii="Times New Roman" w:hAnsi="Times New Roman" w:cs="Times New Roman"/>
          <w:bCs/>
          <w:color w:val="auto"/>
          <w:sz w:val="28"/>
          <w:szCs w:val="28"/>
          <w:lang w:val="kk-KZ"/>
        </w:rPr>
        <w:t xml:space="preserve">өзгерістерді байқаймыз. </w:t>
      </w:r>
      <w:r w:rsidRPr="00EE49CE">
        <w:rPr>
          <w:rFonts w:ascii="Times New Roman" w:hAnsi="Times New Roman" w:cs="Times New Roman"/>
          <w:bCs/>
          <w:color w:val="auto"/>
          <w:sz w:val="28"/>
          <w:szCs w:val="28"/>
          <w:lang w:val="kk-KZ"/>
        </w:rPr>
        <w:t xml:space="preserve"> Түркілік саяси құндылықтар</w:t>
      </w:r>
      <w:r w:rsidR="003216BB" w:rsidRPr="00EE49CE">
        <w:rPr>
          <w:rFonts w:ascii="Times New Roman" w:hAnsi="Times New Roman" w:cs="Times New Roman"/>
          <w:bCs/>
          <w:color w:val="auto"/>
          <w:sz w:val="28"/>
          <w:szCs w:val="28"/>
          <w:lang w:val="kk-KZ"/>
        </w:rPr>
        <w:t>дың</w:t>
      </w:r>
      <w:r w:rsidRPr="00EE49CE">
        <w:rPr>
          <w:rFonts w:ascii="Times New Roman" w:hAnsi="Times New Roman" w:cs="Times New Roman"/>
          <w:bCs/>
          <w:color w:val="auto"/>
          <w:sz w:val="28"/>
          <w:szCs w:val="28"/>
          <w:lang w:val="kk-KZ"/>
        </w:rPr>
        <w:t xml:space="preserve"> дүниетанымының іргелі негізі ретінде </w:t>
      </w:r>
      <w:r w:rsidR="003216BB" w:rsidRPr="00EE49CE">
        <w:rPr>
          <w:rFonts w:ascii="Times New Roman" w:hAnsi="Times New Roman" w:cs="Times New Roman"/>
          <w:bCs/>
          <w:color w:val="auto"/>
          <w:sz w:val="28"/>
          <w:szCs w:val="28"/>
          <w:lang w:val="kk-KZ"/>
        </w:rPr>
        <w:t xml:space="preserve">Орхон жазбаларында </w:t>
      </w:r>
      <w:r w:rsidRPr="00EE49CE">
        <w:rPr>
          <w:rFonts w:ascii="Times New Roman" w:hAnsi="Times New Roman" w:cs="Times New Roman"/>
          <w:bCs/>
          <w:color w:val="auto"/>
          <w:sz w:val="28"/>
          <w:szCs w:val="28"/>
          <w:lang w:val="kk-KZ"/>
        </w:rPr>
        <w:t>адамның Көк пен Жердің арасындағы табиғи жолдың заңдылығымен өмір сүруін айқындай</w:t>
      </w:r>
      <w:r w:rsidR="003216BB" w:rsidRPr="00EE49CE">
        <w:rPr>
          <w:rFonts w:ascii="Times New Roman" w:hAnsi="Times New Roman" w:cs="Times New Roman"/>
          <w:bCs/>
          <w:color w:val="auto"/>
          <w:sz w:val="28"/>
          <w:szCs w:val="28"/>
          <w:lang w:val="kk-KZ"/>
        </w:rPr>
        <w:t>тын болып мазмұндалғанын көреміз</w:t>
      </w:r>
      <w:r w:rsidRPr="00EE49CE">
        <w:rPr>
          <w:rFonts w:ascii="Times New Roman" w:hAnsi="Times New Roman" w:cs="Times New Roman"/>
          <w:bCs/>
          <w:color w:val="auto"/>
          <w:sz w:val="28"/>
          <w:szCs w:val="28"/>
          <w:lang w:val="kk-KZ"/>
        </w:rPr>
        <w:t xml:space="preserve">. </w:t>
      </w:r>
      <w:r w:rsidR="003216BB" w:rsidRPr="00EE49CE">
        <w:rPr>
          <w:rFonts w:ascii="Times New Roman" w:hAnsi="Times New Roman" w:cs="Times New Roman"/>
          <w:bCs/>
          <w:color w:val="auto"/>
          <w:sz w:val="28"/>
          <w:szCs w:val="28"/>
          <w:lang w:val="kk-KZ"/>
        </w:rPr>
        <w:t>Түркілер</w:t>
      </w:r>
      <w:r w:rsidRPr="00EE49CE">
        <w:rPr>
          <w:rFonts w:ascii="Times New Roman" w:hAnsi="Times New Roman" w:cs="Times New Roman"/>
          <w:bCs/>
          <w:color w:val="auto"/>
          <w:sz w:val="28"/>
          <w:szCs w:val="28"/>
          <w:lang w:val="kk-KZ"/>
        </w:rPr>
        <w:t xml:space="preserve"> үшін әлем</w:t>
      </w:r>
      <w:r w:rsidR="003216BB"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 xml:space="preserve">тек географиялық аумақ емес, мағынасы бар тірі кеңістік: қоныс, жайлау, қыстау, тау, өзен, бұлақ, асу, жол, төр, ошақ, босаға және табалдырық сияқты ұғымдар мемлекеттік пен қоғамдық құрылымның тұрақтылығын білдіретін сакралды символдар болып табылады. Тәңірлік сана әлемнің жоғарғы ретін негіздесе, </w:t>
      </w:r>
      <w:r w:rsidR="003216BB" w:rsidRPr="00EE49CE">
        <w:rPr>
          <w:rFonts w:ascii="Times New Roman" w:hAnsi="Times New Roman" w:cs="Times New Roman"/>
          <w:bCs/>
          <w:color w:val="auto"/>
          <w:sz w:val="28"/>
          <w:szCs w:val="28"/>
          <w:lang w:val="kk-KZ"/>
        </w:rPr>
        <w:t xml:space="preserve">түркілік </w:t>
      </w:r>
      <w:r w:rsidRPr="00EE49CE">
        <w:rPr>
          <w:rFonts w:ascii="Times New Roman" w:hAnsi="Times New Roman" w:cs="Times New Roman"/>
          <w:bCs/>
          <w:color w:val="auto"/>
          <w:sz w:val="28"/>
          <w:szCs w:val="28"/>
          <w:lang w:val="kk-KZ"/>
        </w:rPr>
        <w:t xml:space="preserve">ойлау сол ретті адамның өмір тәжірибесінде, кеңістікпен қатынасында, мінез-құлқында, билік түсінігінде және ұрпақ тәрбиесінде жүзеге асырады. Бұл феномен онтологиялық, космологиялық, аксиологиялық, антропологиялық және эпистемологиялық деңгейлерде көрініс тауып, </w:t>
      </w:r>
      <w:r w:rsidR="003216BB" w:rsidRPr="00EE49CE">
        <w:rPr>
          <w:rFonts w:ascii="Times New Roman" w:hAnsi="Times New Roman" w:cs="Times New Roman"/>
          <w:bCs/>
          <w:color w:val="auto"/>
          <w:sz w:val="28"/>
          <w:szCs w:val="28"/>
          <w:lang w:val="kk-KZ"/>
        </w:rPr>
        <w:t xml:space="preserve">түркі </w:t>
      </w:r>
      <w:r w:rsidRPr="00EE49CE">
        <w:rPr>
          <w:rFonts w:ascii="Times New Roman" w:hAnsi="Times New Roman" w:cs="Times New Roman"/>
          <w:bCs/>
          <w:color w:val="auto"/>
          <w:sz w:val="28"/>
          <w:szCs w:val="28"/>
          <w:lang w:val="kk-KZ"/>
        </w:rPr>
        <w:t xml:space="preserve"> мәдениетінің терең философиялық қабатын ашады.</w:t>
      </w:r>
    </w:p>
    <w:p w14:paraId="7628C30D" w14:textId="5BF55863" w:rsidR="00C81C87" w:rsidRPr="00EE49CE" w:rsidRDefault="00C81C87"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Ерте түркілік кезеңде далалық ойлау Көк Тәңірі мен Жер-Су арасындағы ғарыштық үйлесімді, құт пен киеге негізделген құндылықтық тәртіпті алға тартты. Бұл кезеңдегі саяси сана еркін ойлау мен саяси дербестіктің нышаны ретінде Анахарсис бейнесінен бастап, Орхон-Енисей ескерткіштеріндегі мемлекеттік идеологияға дейін жалғасты. Көне түркілер үшін билік Тәңірдің пәрменімен берілетін жауапкершілік, ал қағанның міндеті «төре» (заң) арқылы халықты бай әрі бақытты ету болды. Бұл дәуірде далалық ойлау онтологиялық </w:t>
      </w:r>
      <w:r w:rsidRPr="00EE49CE">
        <w:rPr>
          <w:rFonts w:ascii="Times New Roman" w:hAnsi="Times New Roman" w:cs="Times New Roman"/>
          <w:bCs/>
          <w:color w:val="auto"/>
          <w:sz w:val="28"/>
          <w:szCs w:val="28"/>
          <w:lang w:val="kk-KZ"/>
        </w:rPr>
        <w:lastRenderedPageBreak/>
        <w:t>деңгейде дүниенің біртұтастығын, ал космологиялық деңгейде әлемнің жоғары тәртіпке бағынған құрылымын паш етті. Тәңір, Жер-Су, құт және жол сияқты архетиптер арқылы түркілік саяси сананың алғашқы матрицасы қалыптасты.</w:t>
      </w:r>
    </w:p>
    <w:p w14:paraId="14CFCE0D" w14:textId="1FE6828F" w:rsidR="00C81C87" w:rsidRPr="00EE49CE" w:rsidRDefault="00C81C87"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Ортағасырлық түркі-ислам дәуірінде </w:t>
      </w:r>
      <w:r w:rsidR="003216BB" w:rsidRPr="00EE49CE">
        <w:rPr>
          <w:rFonts w:ascii="Times New Roman" w:hAnsi="Times New Roman" w:cs="Times New Roman"/>
          <w:bCs/>
          <w:color w:val="auto"/>
          <w:sz w:val="28"/>
          <w:szCs w:val="28"/>
          <w:lang w:val="kk-KZ"/>
        </w:rPr>
        <w:t>түркілік</w:t>
      </w:r>
      <w:r w:rsidRPr="00EE49CE">
        <w:rPr>
          <w:rFonts w:ascii="Times New Roman" w:hAnsi="Times New Roman" w:cs="Times New Roman"/>
          <w:bCs/>
          <w:color w:val="auto"/>
          <w:sz w:val="28"/>
          <w:szCs w:val="28"/>
          <w:lang w:val="kk-KZ"/>
        </w:rPr>
        <w:t xml:space="preserve"> ойлау феномені жаңа рухани арнамен толысты. Бұл кезеңдегі Әл-Фараби, Жүсіп Баласағұн, Махмұд Қашқари және Қожа Ахмет Ясауи сияқты ойшылдар далалық танымды исламдық құндылықтармен шебер ұштастырды. Мәселен, Ясауи философиясындағы ішкі тазару мен өзін-өзі тану идеялары далалық этиканың рухани өзегіне айналды. Баласағұнның «Құтты білік» еңбегіндегі «құт» категориясы білім мен ақыл арқылы басқарылатын әділ мемлекеттің негізі ретінде қарастырылды. Бұл дәуірде далалық ойлау тек тұрмыстық қана емес, ғылыми-философиялық деңгейге көтеріліп, орнықты. Ойшылдар дүниенің өтпелілігін, адамның «жолаушы» екенін айта отырып, биліктегі адамгершілік пен әділеттілік өлшемдерін бекітті.</w:t>
      </w:r>
    </w:p>
    <w:p w14:paraId="032073A9" w14:textId="43CBC351" w:rsidR="00C81C87" w:rsidRPr="00EE49CE" w:rsidRDefault="00C81C87"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Қазақ халқының жыраулық дәстүрі мен ағартушылық кезеңінде далалық ойлау өзінің шыңдалған этикалық формасына енді. Жыраулар толғауында саяси сана «этика</w:t>
      </w:r>
      <w:r w:rsidR="003216BB"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color w:val="auto"/>
          <w:sz w:val="28"/>
          <w:szCs w:val="28"/>
          <w:lang w:val="kk-KZ"/>
        </w:rPr>
        <w:t>қазақ философиясының өзегі» деген қағидаға негізделді. Адам–жұрт–жер–ұрпақ байланысы антропологиялық негіз болып бекітіліп, билеушінің халық алдындағы міндеті обал-сауап, ар-намыс және ынтымақ ұғымдарымен өлшенді. Абай мен Шәкәрім бастаған ағартушылық кезеңде далалық ойлау заманауи парасаттылықпен астарласып, адамның кемелдігі оның білімі мен кісілігі арқылы айқындалды. Бұл кезеңде В. Юдин енгізген «степная устная историология» (далалық ауызша тарих) маңызды рөл атқарып, шежіре арқылы ұлттық идентификация мен саяси сабақтастық жаңа мазмұнға ие болды.</w:t>
      </w:r>
    </w:p>
    <w:p w14:paraId="67C55BC5" w14:textId="77777777" w:rsidR="003216BB" w:rsidRPr="00EE49CE" w:rsidRDefault="00C81C87"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Бүгінгі таңда </w:t>
      </w:r>
      <w:r w:rsidR="003216BB" w:rsidRPr="00EE49CE">
        <w:rPr>
          <w:rFonts w:ascii="Times New Roman" w:hAnsi="Times New Roman" w:cs="Times New Roman"/>
          <w:bCs/>
          <w:color w:val="auto"/>
          <w:sz w:val="28"/>
          <w:szCs w:val="28"/>
          <w:lang w:val="kk-KZ"/>
        </w:rPr>
        <w:t xml:space="preserve">түркілік ойлаудың </w:t>
      </w:r>
      <w:r w:rsidRPr="00EE49CE">
        <w:rPr>
          <w:rFonts w:ascii="Times New Roman" w:hAnsi="Times New Roman" w:cs="Times New Roman"/>
          <w:bCs/>
          <w:color w:val="auto"/>
          <w:sz w:val="28"/>
          <w:szCs w:val="28"/>
          <w:lang w:val="kk-KZ"/>
        </w:rPr>
        <w:t xml:space="preserve">саяси құндылықтар кешенін құрайтын болмысын </w:t>
      </w:r>
      <w:r w:rsidR="003216BB" w:rsidRPr="00EE49CE">
        <w:rPr>
          <w:rFonts w:ascii="Times New Roman" w:hAnsi="Times New Roman" w:cs="Times New Roman"/>
          <w:bCs/>
          <w:color w:val="auto"/>
          <w:sz w:val="28"/>
          <w:szCs w:val="28"/>
          <w:lang w:val="kk-KZ"/>
        </w:rPr>
        <w:t xml:space="preserve">төрт </w:t>
      </w:r>
      <w:r w:rsidRPr="00EE49CE">
        <w:rPr>
          <w:rFonts w:ascii="Times New Roman" w:hAnsi="Times New Roman" w:cs="Times New Roman"/>
          <w:bCs/>
          <w:color w:val="auto"/>
          <w:sz w:val="28"/>
          <w:szCs w:val="28"/>
          <w:lang w:val="kk-KZ"/>
        </w:rPr>
        <w:t>негізгі өзек арқылы жүйелеуге болады.</w:t>
      </w:r>
    </w:p>
    <w:p w14:paraId="0A5FFE2E" w14:textId="77777777" w:rsidR="003216BB" w:rsidRPr="00EE49CE" w:rsidRDefault="003216BB"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1. </w:t>
      </w:r>
      <w:r w:rsidR="00C81C87" w:rsidRPr="00EE49CE">
        <w:rPr>
          <w:rFonts w:ascii="Times New Roman" w:hAnsi="Times New Roman" w:cs="Times New Roman"/>
          <w:bCs/>
          <w:color w:val="auto"/>
          <w:sz w:val="28"/>
          <w:szCs w:val="28"/>
          <w:lang w:val="kk-KZ"/>
        </w:rPr>
        <w:t xml:space="preserve">Бірінші өзек </w:t>
      </w:r>
      <w:r w:rsidRPr="00EE49CE">
        <w:rPr>
          <w:rFonts w:ascii="Times New Roman" w:hAnsi="Times New Roman" w:cs="Times New Roman"/>
          <w:bCs/>
          <w:sz w:val="28"/>
          <w:szCs w:val="28"/>
          <w:lang w:val="kk-KZ"/>
        </w:rPr>
        <w:t>—</w:t>
      </w:r>
      <w:r w:rsidR="00C81C87" w:rsidRPr="00EE49CE">
        <w:rPr>
          <w:rFonts w:ascii="Times New Roman" w:hAnsi="Times New Roman" w:cs="Times New Roman"/>
          <w:bCs/>
          <w:color w:val="auto"/>
          <w:sz w:val="28"/>
          <w:szCs w:val="28"/>
          <w:lang w:val="kk-KZ"/>
        </w:rPr>
        <w:t>кеңістік категориялары: дала, жер, атақоныс, мекен, өріс, жол және көш. Бұлар мемлекеттік тұтастық пен территориялық жауапкершіліктің негізі болып табылады.</w:t>
      </w:r>
    </w:p>
    <w:p w14:paraId="01EA19AA" w14:textId="77777777" w:rsidR="003216BB" w:rsidRPr="00EE49CE" w:rsidRDefault="003216BB"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2. </w:t>
      </w:r>
      <w:r w:rsidR="00C81C87" w:rsidRPr="00EE49CE">
        <w:rPr>
          <w:rFonts w:ascii="Times New Roman" w:hAnsi="Times New Roman" w:cs="Times New Roman"/>
          <w:bCs/>
          <w:color w:val="auto"/>
          <w:sz w:val="28"/>
          <w:szCs w:val="28"/>
          <w:lang w:val="kk-KZ"/>
        </w:rPr>
        <w:t xml:space="preserve">Екінші өзек </w:t>
      </w:r>
      <w:r w:rsidRPr="00EE49CE">
        <w:rPr>
          <w:rFonts w:ascii="Times New Roman" w:hAnsi="Times New Roman" w:cs="Times New Roman"/>
          <w:bCs/>
          <w:sz w:val="28"/>
          <w:szCs w:val="28"/>
          <w:lang w:val="kk-KZ"/>
        </w:rPr>
        <w:t>—</w:t>
      </w:r>
      <w:r w:rsidR="00C81C87" w:rsidRPr="00EE49CE">
        <w:rPr>
          <w:rFonts w:ascii="Times New Roman" w:hAnsi="Times New Roman" w:cs="Times New Roman"/>
          <w:bCs/>
          <w:color w:val="auto"/>
          <w:sz w:val="28"/>
          <w:szCs w:val="28"/>
          <w:lang w:val="kk-KZ"/>
        </w:rPr>
        <w:t xml:space="preserve"> тарихи-уақыттық сабақтастық категориялары: миф уақыты, ырғақ, маусым, кезең, ата-баба жады және ұрпақ. Бұл өзек саяси санадағы тарихи жадтың маңыздылығын көрсетеді.</w:t>
      </w:r>
    </w:p>
    <w:p w14:paraId="6DAABBA8" w14:textId="77777777" w:rsidR="003216BB" w:rsidRPr="00EE49CE" w:rsidRDefault="003216BB" w:rsidP="00EE49CE">
      <w:pPr>
        <w:ind w:firstLine="709"/>
        <w:jc w:val="both"/>
        <w:rPr>
          <w:rFonts w:ascii="Times New Roman" w:hAnsi="Times New Roman" w:cs="Times New Roman"/>
          <w:bCs/>
          <w:color w:val="auto"/>
          <w:sz w:val="28"/>
          <w:szCs w:val="28"/>
          <w:lang w:val="kk-KZ"/>
        </w:rPr>
      </w:pPr>
      <w:r w:rsidRPr="00EE49CE">
        <w:rPr>
          <w:rFonts w:ascii="Times New Roman" w:hAnsi="Times New Roman" w:cs="Times New Roman"/>
          <w:bCs/>
          <w:color w:val="auto"/>
          <w:sz w:val="28"/>
          <w:szCs w:val="28"/>
          <w:lang w:val="kk-KZ"/>
        </w:rPr>
        <w:t xml:space="preserve">3. </w:t>
      </w:r>
      <w:r w:rsidR="00C81C87" w:rsidRPr="00EE49CE">
        <w:rPr>
          <w:rFonts w:ascii="Times New Roman" w:hAnsi="Times New Roman" w:cs="Times New Roman"/>
          <w:bCs/>
          <w:color w:val="auto"/>
          <w:sz w:val="28"/>
          <w:szCs w:val="28"/>
          <w:lang w:val="kk-KZ"/>
        </w:rPr>
        <w:t xml:space="preserve">Үшінші өзек </w:t>
      </w:r>
      <w:r w:rsidRPr="00EE49CE">
        <w:rPr>
          <w:rFonts w:ascii="Times New Roman" w:hAnsi="Times New Roman" w:cs="Times New Roman"/>
          <w:bCs/>
          <w:sz w:val="28"/>
          <w:szCs w:val="28"/>
          <w:lang w:val="kk-KZ"/>
        </w:rPr>
        <w:t>—</w:t>
      </w:r>
      <w:r w:rsidR="00C81C87" w:rsidRPr="00EE49CE">
        <w:rPr>
          <w:rFonts w:ascii="Times New Roman" w:hAnsi="Times New Roman" w:cs="Times New Roman"/>
          <w:bCs/>
          <w:color w:val="auto"/>
          <w:sz w:val="28"/>
          <w:szCs w:val="28"/>
          <w:lang w:val="kk-KZ"/>
        </w:rPr>
        <w:t xml:space="preserve"> әлеуметтік-этикалық және саяси нормалар: ар, намыс, тектілік, аманат, ынтымақ, қонақжайлық, әділет, қанағат, уәде және кісілік. Бұлар қоғамдық қатынастарды реттейтін моральдық архитектониканы құрайды.</w:t>
      </w:r>
    </w:p>
    <w:p w14:paraId="7C359551" w14:textId="5C33E4A4" w:rsidR="00C81C87" w:rsidRPr="00EE49CE" w:rsidRDefault="003216BB"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Cs/>
          <w:color w:val="auto"/>
          <w:sz w:val="28"/>
          <w:szCs w:val="28"/>
          <w:lang w:val="kk-KZ"/>
        </w:rPr>
        <w:t xml:space="preserve">4. </w:t>
      </w:r>
      <w:r w:rsidR="00C81C87" w:rsidRPr="00EE49CE">
        <w:rPr>
          <w:rFonts w:ascii="Times New Roman" w:hAnsi="Times New Roman" w:cs="Times New Roman"/>
          <w:bCs/>
          <w:color w:val="auto"/>
          <w:sz w:val="28"/>
          <w:szCs w:val="28"/>
          <w:lang w:val="kk-KZ"/>
        </w:rPr>
        <w:t>Төртінші өзек</w:t>
      </w:r>
      <w:r w:rsidRPr="00EE49CE">
        <w:rPr>
          <w:rFonts w:ascii="Times New Roman" w:hAnsi="Times New Roman" w:cs="Times New Roman"/>
          <w:bCs/>
          <w:color w:val="auto"/>
          <w:sz w:val="28"/>
          <w:szCs w:val="28"/>
          <w:lang w:val="kk-KZ"/>
        </w:rPr>
        <w:t xml:space="preserve"> </w:t>
      </w:r>
      <w:r w:rsidRPr="00EE49CE">
        <w:rPr>
          <w:rFonts w:ascii="Times New Roman" w:hAnsi="Times New Roman" w:cs="Times New Roman"/>
          <w:bCs/>
          <w:sz w:val="28"/>
          <w:szCs w:val="28"/>
          <w:lang w:val="kk-KZ"/>
        </w:rPr>
        <w:t xml:space="preserve">— </w:t>
      </w:r>
      <w:r w:rsidR="00C81C87" w:rsidRPr="00EE49CE">
        <w:rPr>
          <w:rFonts w:ascii="Times New Roman" w:hAnsi="Times New Roman" w:cs="Times New Roman"/>
          <w:bCs/>
          <w:color w:val="auto"/>
          <w:sz w:val="28"/>
          <w:szCs w:val="28"/>
          <w:lang w:val="kk-KZ"/>
        </w:rPr>
        <w:t>идеологиялық-танымдық және сакралды категориялар: Тәңір, Көк аспан, сөз киесі, ишара, астар, жад, шежіре, аңыз және бата. Бұл элементтер саяси биліктің легитимділігі мен рухани тереңдігін қамтамасыз етеді.</w:t>
      </w:r>
    </w:p>
    <w:p w14:paraId="1BF3186D" w14:textId="5FBC96F6" w:rsidR="003216BB" w:rsidRPr="00EE49CE" w:rsidRDefault="003216BB"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Түркілік саяси құндылықтардың тарихи сабақтастығы зерттеу </w:t>
      </w:r>
      <w:r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қазіргі жастардың саяси санасын қалыптастырушы іргелі факторларды анықтауға мүмкіндік береді. Түркі-қазақ дүниетанымындағы саяси құндылықтар жүйесі біркелкі, бірақ көпқабатты құрылымнан тұрады, оның өзегінде адамның Көк пен Жердің арасындағы табиғи үйлесімде өмір сүру заңдылығы жатыр. Дала адамы үшін әлем жай ғана географиялық кеңістік емес, мағынаға толы сакралды орта: </w:t>
      </w:r>
      <w:r w:rsidRPr="00EE49CE">
        <w:rPr>
          <w:rFonts w:ascii="Times New Roman" w:hAnsi="Times New Roman" w:cs="Times New Roman"/>
          <w:color w:val="auto"/>
          <w:sz w:val="28"/>
          <w:szCs w:val="28"/>
          <w:lang w:val="kk-KZ"/>
        </w:rPr>
        <w:lastRenderedPageBreak/>
        <w:t xml:space="preserve">қоныс, жайлау, атамекен, төр мен босаға сияқты ұғымдар мемлекеттілік пен әлеуметтік тәртіптің символдарына айналған. Бұл тарихи сабақтастық ежелгі дәуірден бастап бүгінгі күнге дейінгі бірнеше сапалық кезеңді қамтиды. Ерте түркілік кезеңде далалық ойлау Тәңірлік парадигма аясында дамып, саяси билікті «Құт» </w:t>
      </w:r>
      <w:r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яғни Тәңірден берілген қасиетті жауапкершілік ретінде қабылдады. Бұл дәуірдегі саяси сананың ерекшелігі антикалық ойшыл Анахарсис бейнесінен бастау алған еркін ойлау мен өзіндік болмысты сақтау қабілетінен көрінді. Орхон-Енисей жазбаларында хатталған «Ел» мен «Төре» ұғымдары мемлекеттің тұтастығы мен заң алдындағы теңдіктің алғашқы концептуалды негіздерін бекітті. Түркі қағандары үшін халықты «аш болса </w:t>
      </w:r>
      <w:r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тоқ, кедей болса </w:t>
      </w:r>
      <w:r w:rsidRPr="00EE49CE">
        <w:rPr>
          <w:rFonts w:ascii="Times New Roman" w:hAnsi="Times New Roman" w:cs="Times New Roman"/>
          <w:sz w:val="28"/>
          <w:szCs w:val="28"/>
          <w:lang w:val="kk-KZ"/>
        </w:rPr>
        <w:t xml:space="preserve">— </w:t>
      </w:r>
      <w:r w:rsidRPr="00EE49CE">
        <w:rPr>
          <w:rFonts w:ascii="Times New Roman" w:hAnsi="Times New Roman" w:cs="Times New Roman"/>
          <w:color w:val="auto"/>
          <w:sz w:val="28"/>
          <w:szCs w:val="28"/>
          <w:lang w:val="kk-KZ"/>
        </w:rPr>
        <w:t>бай» ету моральдық-саяси міндет болып саналды, бұл биліктің әлеуметтік жауапкершілігін білдіретін алғашқы демократиялық нышандардың бірі еді.</w:t>
      </w:r>
    </w:p>
    <w:p w14:paraId="57FCD454" w14:textId="5C2CD94B" w:rsidR="003216BB" w:rsidRPr="00EE49CE" w:rsidRDefault="003216BB"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Ортағасырлық түркі-ислам дәуірінде бұл құндылықтар жүйесі философиялық және теологиялық синтезден өтіп, рухани ағартушылық сипатқа ие болды. Қожа Ахмет Ясауидің сопылық іліміндегі ішкі тазару мен өзін-өзі тану идеялары саяси мәдениеттегі этикалық басымдықты күшейтті [81]. Махмұт әл-Қашқари «Диуани лұғат ат-түрк» еңбегінде түркі халықтарының тілдік және мәдени бірлігін саяси тұрақтылықтың басты шарты ретінде негіздеп, ортақ тарихи тамырды анықтау арқылы түркілік бірегейліктің энциклопедиялық негізін қалады. Жүсіп Баласағұнның «Құтты білік» трактатында саяси құндылықтар ақыл мен білім призмасы арқылы байыпталды. Оның пайымдауынша, білім </w:t>
      </w:r>
      <w:r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тек жеке тұлғаның жетістігі емес, ол мемлекетті әділетті басқарудың, қоғамда тәртіп орнатудың басты құралы. Баласағұн ұсынған «Әділет», «Дәулет», «Ақыл» және «Қанағат» төрттігі қазіргі саяси менеджмент пен мемлекеттік қызмет этикасының тарихи прототипі іспетті. Бұл кезеңдегі «далалық білім» адамды дүниенің уақытша қонағы ретінде қарастыра отырып, билікке деген прагматикалық емес, этикалық көзқарасты қалыптастырды.</w:t>
      </w:r>
    </w:p>
    <w:p w14:paraId="196A8657" w14:textId="57C31825" w:rsidR="003216BB" w:rsidRPr="00EE49CE" w:rsidRDefault="003216BB"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Қазақ хандығының құрылуымен және жыраулық дәстүрдің гүлденуімен далалық ойлау өзінің классикалық-этикалық формасына енді. Жыраулар толғауында саяси сана «этика </w:t>
      </w:r>
      <w:r w:rsidR="00986ADB"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қазақ философиясының өзегі» деген қағидаға сүйенді. Мұнда саяси антропологияның негізгі бірлігі адам–жұрт–жер–ұрпақ байланысы ретінде айқындалды. Адамның болмысы оның сөз ұстауынан, уәде сақтауынан және елдік санаға қатысынан көрінді. Асан қайғы, Бұқар жырау сияқты тұлғалардың мұрасындағы «Жерұйық» концепциясы мен ұлттық тұтастық идеялары далалық ойлаудың жоғары саяси-философиялық деңгейін көрсетті. Бұл дәстүр кейінгі ағартушылық кезеңде Абай мен Шәкәрімнің еңбектерінде </w:t>
      </w:r>
      <w:r w:rsidR="009261A5"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кемел адам</w:t>
      </w:r>
      <w:r w:rsidR="009261A5" w:rsidRPr="00EE49CE">
        <w:rPr>
          <w:rFonts w:ascii="Times New Roman" w:hAnsi="Times New Roman" w:cs="Times New Roman"/>
          <w:color w:val="auto"/>
          <w:sz w:val="28"/>
          <w:szCs w:val="28"/>
          <w:lang w:val="kk-KZ"/>
        </w:rPr>
        <w:t>»</w:t>
      </w:r>
      <w:r w:rsidRPr="00EE49CE">
        <w:rPr>
          <w:rFonts w:ascii="Times New Roman" w:hAnsi="Times New Roman" w:cs="Times New Roman"/>
          <w:color w:val="auto"/>
          <w:sz w:val="28"/>
          <w:szCs w:val="28"/>
          <w:lang w:val="kk-KZ"/>
        </w:rPr>
        <w:t xml:space="preserve"> </w:t>
      </w:r>
      <w:r w:rsidR="00986ADB" w:rsidRPr="00EE49CE">
        <w:rPr>
          <w:rFonts w:ascii="Times New Roman" w:hAnsi="Times New Roman" w:cs="Times New Roman"/>
          <w:color w:val="auto"/>
          <w:sz w:val="28"/>
          <w:szCs w:val="28"/>
          <w:lang w:val="kk-KZ"/>
        </w:rPr>
        <w:t xml:space="preserve">мен </w:t>
      </w:r>
      <w:r w:rsidR="009261A5" w:rsidRPr="00EE49CE">
        <w:rPr>
          <w:rFonts w:ascii="Times New Roman" w:hAnsi="Times New Roman" w:cs="Times New Roman"/>
          <w:color w:val="auto"/>
          <w:sz w:val="28"/>
          <w:szCs w:val="28"/>
          <w:lang w:val="kk-KZ"/>
        </w:rPr>
        <w:t>«</w:t>
      </w:r>
      <w:r w:rsidR="00986ADB" w:rsidRPr="00EE49CE">
        <w:rPr>
          <w:rFonts w:ascii="Times New Roman" w:hAnsi="Times New Roman" w:cs="Times New Roman"/>
          <w:color w:val="auto"/>
          <w:sz w:val="28"/>
          <w:szCs w:val="28"/>
          <w:lang w:val="kk-KZ"/>
        </w:rPr>
        <w:t>ар ілімі</w:t>
      </w:r>
      <w:r w:rsidR="009261A5" w:rsidRPr="00EE49CE">
        <w:rPr>
          <w:rFonts w:ascii="Times New Roman" w:hAnsi="Times New Roman" w:cs="Times New Roman"/>
          <w:color w:val="auto"/>
          <w:sz w:val="28"/>
          <w:szCs w:val="28"/>
          <w:lang w:val="kk-KZ"/>
        </w:rPr>
        <w:t>»</w:t>
      </w:r>
      <w:r w:rsidR="00986ADB" w:rsidRPr="00EE49CE">
        <w:rPr>
          <w:rFonts w:ascii="Times New Roman" w:hAnsi="Times New Roman" w:cs="Times New Roman"/>
          <w:color w:val="auto"/>
          <w:sz w:val="28"/>
          <w:szCs w:val="28"/>
          <w:lang w:val="kk-KZ"/>
        </w:rPr>
        <w:t xml:space="preserve"> </w:t>
      </w:r>
      <w:r w:rsidRPr="00EE49CE">
        <w:rPr>
          <w:rFonts w:ascii="Times New Roman" w:hAnsi="Times New Roman" w:cs="Times New Roman"/>
          <w:color w:val="auto"/>
          <w:sz w:val="28"/>
          <w:szCs w:val="28"/>
          <w:lang w:val="kk-KZ"/>
        </w:rPr>
        <w:t>концепциясы арқылы жаңа сапалық деңгейге көтерілді. Абайдың саяси ойларындағы «адам бол» қағидасы мемлекет пен қоғамның дамуы үшін жеке тұлғаның моральдық кемелдігінің маңыздылығын паш етті. Бұл сабақтастықты Алаш зиялылары ұлттық мемлекеттілік идеясымен ұштастыр</w:t>
      </w:r>
      <w:r w:rsidR="00986ADB" w:rsidRPr="00EE49CE">
        <w:rPr>
          <w:rFonts w:ascii="Times New Roman" w:hAnsi="Times New Roman" w:cs="Times New Roman"/>
          <w:color w:val="auto"/>
          <w:sz w:val="28"/>
          <w:szCs w:val="28"/>
          <w:lang w:val="kk-KZ"/>
        </w:rPr>
        <w:t>ды.</w:t>
      </w:r>
    </w:p>
    <w:p w14:paraId="26B079B2" w14:textId="7FBF8B43" w:rsidR="003216BB" w:rsidRPr="00EE49CE" w:rsidRDefault="003216BB"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color w:val="auto"/>
          <w:sz w:val="28"/>
          <w:szCs w:val="28"/>
          <w:lang w:val="kk-KZ"/>
        </w:rPr>
        <w:t xml:space="preserve">Қазіргі таңда түркілік саяси құндылықтардың кешенді болмысы </w:t>
      </w:r>
      <w:r w:rsidR="00986ADB" w:rsidRPr="00EE49CE">
        <w:rPr>
          <w:rFonts w:ascii="Times New Roman" w:hAnsi="Times New Roman" w:cs="Times New Roman"/>
          <w:color w:val="auto"/>
          <w:sz w:val="28"/>
          <w:szCs w:val="28"/>
          <w:lang w:val="kk-KZ"/>
        </w:rPr>
        <w:t>төрт</w:t>
      </w:r>
      <w:r w:rsidRPr="00EE49CE">
        <w:rPr>
          <w:rFonts w:ascii="Times New Roman" w:hAnsi="Times New Roman" w:cs="Times New Roman"/>
          <w:color w:val="auto"/>
          <w:sz w:val="28"/>
          <w:szCs w:val="28"/>
          <w:lang w:val="kk-KZ"/>
        </w:rPr>
        <w:t xml:space="preserve"> негізгі өзек бойынша жүйеле</w:t>
      </w:r>
      <w:r w:rsidR="00986ADB" w:rsidRPr="00EE49CE">
        <w:rPr>
          <w:rFonts w:ascii="Times New Roman" w:hAnsi="Times New Roman" w:cs="Times New Roman"/>
          <w:color w:val="auto"/>
          <w:sz w:val="28"/>
          <w:szCs w:val="28"/>
          <w:lang w:val="kk-KZ"/>
        </w:rPr>
        <w:t xml:space="preserve">уге тырысқан едік. Енді соның мазмұндық </w:t>
      </w:r>
      <w:r w:rsidR="00986ADB" w:rsidRPr="00EE49CE">
        <w:rPr>
          <w:rFonts w:ascii="Times New Roman" w:hAnsi="Times New Roman" w:cs="Times New Roman"/>
          <w:color w:val="auto"/>
          <w:sz w:val="28"/>
          <w:szCs w:val="28"/>
          <w:lang w:val="kk-KZ"/>
        </w:rPr>
        <w:lastRenderedPageBreak/>
        <w:t>талдауына кезек берсек.</w:t>
      </w:r>
      <w:r w:rsidRPr="00EE49CE">
        <w:rPr>
          <w:rFonts w:ascii="Times New Roman" w:hAnsi="Times New Roman" w:cs="Times New Roman"/>
          <w:color w:val="auto"/>
          <w:sz w:val="28"/>
          <w:szCs w:val="28"/>
          <w:lang w:val="kk-KZ"/>
        </w:rPr>
        <w:t xml:space="preserve">. Бірінші өзек кеңістік категориялары (дала, атақоныс, жол), олар мемлекеттік егемендік пен жердің тұтастығын қабылдаудың ішкі матрицасын құрайды. Екінші өзек </w:t>
      </w:r>
      <w:r w:rsidR="00986ADB"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тарихи-уақыттық сабақтастық категориялары (ата-баба жады, ұрпақ), олар саяси санадағы уақыт пен тарихтың үзілмейтін байланысын қамтамасыз етеді. Үшінші өзек </w:t>
      </w:r>
      <w:r w:rsidR="00986ADB" w:rsidRPr="00EE49CE">
        <w:rPr>
          <w:rFonts w:ascii="Times New Roman" w:hAnsi="Times New Roman" w:cs="Times New Roman"/>
          <w:sz w:val="28"/>
          <w:szCs w:val="28"/>
          <w:lang w:val="kk-KZ"/>
        </w:rPr>
        <w:t xml:space="preserve">— </w:t>
      </w:r>
      <w:r w:rsidRPr="00EE49CE">
        <w:rPr>
          <w:rFonts w:ascii="Times New Roman" w:hAnsi="Times New Roman" w:cs="Times New Roman"/>
          <w:color w:val="auto"/>
          <w:sz w:val="28"/>
          <w:szCs w:val="28"/>
          <w:lang w:val="kk-KZ"/>
        </w:rPr>
        <w:t xml:space="preserve">әлеуметтік-этикалық категориялар (ар, намыс, әділет, аманат, кісілік), бұл құндылықтар қоғамды ұстап тұрған моральдық архитектониканың негізі. Төртінші өзек </w:t>
      </w:r>
      <w:r w:rsidR="00986ADB" w:rsidRPr="00EE49CE">
        <w:rPr>
          <w:rFonts w:ascii="Times New Roman" w:hAnsi="Times New Roman" w:cs="Times New Roman"/>
          <w:sz w:val="28"/>
          <w:szCs w:val="28"/>
          <w:lang w:val="kk-KZ"/>
        </w:rPr>
        <w:t>—</w:t>
      </w:r>
      <w:r w:rsidRPr="00EE49CE">
        <w:rPr>
          <w:rFonts w:ascii="Times New Roman" w:hAnsi="Times New Roman" w:cs="Times New Roman"/>
          <w:color w:val="auto"/>
          <w:sz w:val="28"/>
          <w:szCs w:val="28"/>
          <w:lang w:val="kk-KZ"/>
        </w:rPr>
        <w:t xml:space="preserve"> идеологиялық-танымдық және сакралды категориялар (сөз киесі, бата, шежіре), олар саяси биліктің легитимділігі мен рухани тереңдігін айқындайды. </w:t>
      </w:r>
      <w:r w:rsidR="00986ADB" w:rsidRPr="00EE49CE">
        <w:rPr>
          <w:rFonts w:ascii="Times New Roman" w:hAnsi="Times New Roman" w:cs="Times New Roman"/>
          <w:color w:val="auto"/>
          <w:sz w:val="28"/>
          <w:szCs w:val="28"/>
          <w:lang w:val="kk-KZ"/>
        </w:rPr>
        <w:t>Мұның барлығы жиыла келе</w:t>
      </w:r>
      <w:r w:rsidRPr="00EE49CE">
        <w:rPr>
          <w:rFonts w:ascii="Times New Roman" w:hAnsi="Times New Roman" w:cs="Times New Roman"/>
          <w:color w:val="auto"/>
          <w:sz w:val="28"/>
          <w:szCs w:val="28"/>
          <w:lang w:val="kk-KZ"/>
        </w:rPr>
        <w:t xml:space="preserve"> экзистенциалдық-антропологиялық категориялар</w:t>
      </w:r>
      <w:r w:rsidR="00986ADB" w:rsidRPr="00EE49CE">
        <w:rPr>
          <w:rFonts w:ascii="Times New Roman" w:hAnsi="Times New Roman" w:cs="Times New Roman"/>
          <w:color w:val="auto"/>
          <w:sz w:val="28"/>
          <w:szCs w:val="28"/>
          <w:lang w:val="kk-KZ"/>
        </w:rPr>
        <w:t>ды қалыптайды</w:t>
      </w:r>
      <w:r w:rsidRPr="00EE49CE">
        <w:rPr>
          <w:rFonts w:ascii="Times New Roman" w:hAnsi="Times New Roman" w:cs="Times New Roman"/>
          <w:color w:val="auto"/>
          <w:sz w:val="28"/>
          <w:szCs w:val="28"/>
          <w:lang w:val="kk-KZ"/>
        </w:rPr>
        <w:t xml:space="preserve"> (құт, мұрат, еркіндік), бұл элементтер адамның кеңістік пен қоғам алдындағы жауапкершілігін тұтастыра түсіндіреді. Осы категориялық жі</w:t>
      </w:r>
      <w:r w:rsidR="00986ADB" w:rsidRPr="00EE49CE">
        <w:rPr>
          <w:rFonts w:ascii="Times New Roman" w:hAnsi="Times New Roman" w:cs="Times New Roman"/>
          <w:color w:val="auto"/>
          <w:sz w:val="28"/>
          <w:szCs w:val="28"/>
          <w:lang w:val="kk-KZ"/>
        </w:rPr>
        <w:t>к</w:t>
      </w:r>
      <w:r w:rsidRPr="00EE49CE">
        <w:rPr>
          <w:rFonts w:ascii="Times New Roman" w:hAnsi="Times New Roman" w:cs="Times New Roman"/>
          <w:color w:val="auto"/>
          <w:sz w:val="28"/>
          <w:szCs w:val="28"/>
          <w:lang w:val="kk-KZ"/>
        </w:rPr>
        <w:t>теу түркі</w:t>
      </w:r>
      <w:r w:rsidR="00986ADB" w:rsidRPr="00EE49CE">
        <w:rPr>
          <w:rFonts w:ascii="Times New Roman" w:hAnsi="Times New Roman" w:cs="Times New Roman"/>
          <w:color w:val="auto"/>
          <w:sz w:val="28"/>
          <w:szCs w:val="28"/>
          <w:lang w:val="kk-KZ"/>
        </w:rPr>
        <w:t xml:space="preserve">лік дүниетанымынң </w:t>
      </w:r>
      <w:r w:rsidRPr="00EE49CE">
        <w:rPr>
          <w:rFonts w:ascii="Times New Roman" w:hAnsi="Times New Roman" w:cs="Times New Roman"/>
          <w:color w:val="auto"/>
          <w:sz w:val="28"/>
          <w:szCs w:val="28"/>
          <w:lang w:val="kk-KZ"/>
        </w:rPr>
        <w:t>тек тарихи жәдігер емес, өзін үнемі жаңғыртып отыратын мәдени-интеллектуалдық жүйе екенін дәлелдейді. Бұл құндылықтар кешені қазіргі жастардың саяси санасында мемлекетшілдік сезімді, ұлттық бірегейлікті және демократиялық принциптерді дәстүрмен сабақтастыра отырып дамытудың басты бағдары болып табылады. Осылайша, түркілік дүниетанымдағы саяси құндылықтардың тарихи сабақтастығы қазіргі Қазақстанның саяси жаңғыру үдерісіндегі рухани темірқазық рөлін атқарады.</w:t>
      </w:r>
    </w:p>
    <w:p w14:paraId="7181C7F4" w14:textId="65A6A3C6" w:rsidR="00986ADB" w:rsidRPr="00EE49CE" w:rsidRDefault="00986AD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sz w:val="28"/>
          <w:szCs w:val="28"/>
          <w:lang w:val="kk-KZ"/>
        </w:rPr>
        <w:t xml:space="preserve">Жалпы, қазіргі ғылымда «құндылық» ұғымы, логикалық-семантикалық тұрғыдан алғанда, бірнеше деңгейде сипатталады: 1) аксиологиялық деңгейде – адамның және қоғамның маңызды, қажетті деп таныған идеалдары мен нормалары; 2) функционалдық деңгейде – мінез-құлықты реттейтін және әлеуметтік тәртіпті қамтамасыз ететін бағдарлар жүйесі; 3) когнитивтік деңгейде – индивидтің әлемді бағалау, таңдау жасау және мағына беру тәсілі; 4) саяси деңгейде – билік, әділдік, еркіндік, теңдік секілді ұғымдар арқылы саяси шындықты түсіну құралы. Ал жастар құндылықтары осы жалпы құрылымның динамикалық бөлігі ретінде әлеуметтік тәжірибе, жаңа цифрлық әлемнің ықпалы ментарихи контекст қиылысында қалыптасатын өзгермелі бағдарлар жиынтығын көрсетіп отыр. Бұл дегеніміз, құндылықтарды біржақты анықтау мүмкін емес; құндылық – тарихи тұрғыда шартталған, әлеуметтік жүйелер арқылы бекітілетін және жеке санада интерпретацияланатын көпөлшемді мағыналық құрылым. Осы жерде құндылықты «қалыптастыру-қалыптасу» детерминациясы арқылы қарастыруға тура келеді. Сонда ғана қоғамдық деформацияның алдын ала отырып, тарихи сабақтастыққа сүйнетін құндылықтық бағдарды айқындай аламыз. алдыңғы бөлімде BANI дәуірі ретінде айқындап өткен тұрақсыз, айқын емес әлемде түркілік негізге сүйенетін қазақтың дәстүрлі құндылықтары жастардың саяси санасы мен мәдени жадын қалыптастыру үшін қайта тұжырымдалуы қажет деп білеміз.   Олай болса, келесі бөлімде түркілік саяси құндылықтардың </w:t>
      </w:r>
      <w:r w:rsidRPr="00EE49CE">
        <w:rPr>
          <w:rFonts w:ascii="Times New Roman" w:hAnsi="Times New Roman" w:cs="Times New Roman"/>
          <w:bCs/>
          <w:sz w:val="28"/>
          <w:szCs w:val="28"/>
          <w:lang w:val="kk-KZ"/>
        </w:rPr>
        <w:t>құрылымдық-функционалдық және концептілік негіздерін талдауға кезек бермекпіз.</w:t>
      </w:r>
    </w:p>
    <w:p w14:paraId="1446A4C3" w14:textId="77777777" w:rsidR="00042CB2" w:rsidRPr="00EE49CE" w:rsidRDefault="00042CB2" w:rsidP="00EE49CE">
      <w:pPr>
        <w:ind w:firstLine="709"/>
        <w:jc w:val="both"/>
        <w:rPr>
          <w:rFonts w:ascii="Times New Roman" w:hAnsi="Times New Roman" w:cs="Times New Roman"/>
          <w:b/>
          <w:color w:val="auto"/>
          <w:sz w:val="28"/>
          <w:szCs w:val="28"/>
          <w:lang w:val="kk-KZ"/>
        </w:rPr>
      </w:pPr>
    </w:p>
    <w:p w14:paraId="74057EB0" w14:textId="77777777" w:rsidR="00042CB2" w:rsidRPr="00EE49CE" w:rsidRDefault="00042CB2" w:rsidP="00EE49CE">
      <w:pPr>
        <w:ind w:firstLine="709"/>
        <w:jc w:val="both"/>
        <w:rPr>
          <w:rFonts w:ascii="Times New Roman" w:hAnsi="Times New Roman" w:cs="Times New Roman"/>
          <w:b/>
          <w:color w:val="auto"/>
          <w:sz w:val="28"/>
          <w:szCs w:val="28"/>
          <w:lang w:val="kk-KZ"/>
        </w:rPr>
      </w:pPr>
    </w:p>
    <w:p w14:paraId="6C52D308" w14:textId="77777777" w:rsidR="006F4D00" w:rsidRPr="00EE49CE" w:rsidRDefault="006F4D00" w:rsidP="00EE49CE">
      <w:pPr>
        <w:ind w:firstLine="709"/>
        <w:jc w:val="both"/>
        <w:rPr>
          <w:rFonts w:ascii="Times New Roman" w:hAnsi="Times New Roman" w:cs="Times New Roman"/>
          <w:b/>
          <w:color w:val="auto"/>
          <w:sz w:val="28"/>
          <w:szCs w:val="28"/>
          <w:lang w:val="kk-KZ"/>
        </w:rPr>
      </w:pPr>
    </w:p>
    <w:p w14:paraId="79B0DC57" w14:textId="7AAD7AF4" w:rsidR="00042CB2" w:rsidRPr="00EE49CE" w:rsidRDefault="00042CB2" w:rsidP="00EE49CE">
      <w:pPr>
        <w:ind w:firstLine="709"/>
        <w:jc w:val="both"/>
        <w:rPr>
          <w:rFonts w:ascii="Times New Roman" w:hAnsi="Times New Roman" w:cs="Times New Roman"/>
          <w:b/>
          <w:color w:val="auto"/>
          <w:sz w:val="28"/>
          <w:szCs w:val="28"/>
          <w:lang w:val="kk-KZ"/>
        </w:rPr>
      </w:pPr>
      <w:r w:rsidRPr="00EE49CE">
        <w:rPr>
          <w:rFonts w:ascii="Times New Roman" w:hAnsi="Times New Roman" w:cs="Times New Roman"/>
          <w:b/>
          <w:color w:val="auto"/>
          <w:sz w:val="28"/>
          <w:szCs w:val="28"/>
          <w:lang w:val="kk-KZ"/>
        </w:rPr>
        <w:lastRenderedPageBreak/>
        <w:t xml:space="preserve">2.3 </w:t>
      </w:r>
      <w:r w:rsidRPr="00EE49CE">
        <w:rPr>
          <w:rFonts w:ascii="Times New Roman" w:hAnsi="Times New Roman" w:cs="Times New Roman"/>
          <w:b/>
          <w:color w:val="auto"/>
          <w:sz w:val="28"/>
          <w:szCs w:val="28"/>
          <w:lang w:val="kk-KZ"/>
        </w:rPr>
        <w:tab/>
        <w:t>Түpкi дүниeтaнымына тән caяcи құндылықтap жүйесінің құрылымдық-функционалдық және концептілік негіздері</w:t>
      </w:r>
    </w:p>
    <w:p w14:paraId="553A2874" w14:textId="77777777" w:rsidR="00F627E0" w:rsidRPr="00EE49CE" w:rsidRDefault="00F627E0" w:rsidP="00EE49CE">
      <w:pPr>
        <w:ind w:firstLine="709"/>
        <w:jc w:val="both"/>
        <w:rPr>
          <w:rFonts w:ascii="Times New Roman" w:hAnsi="Times New Roman" w:cs="Times New Roman"/>
          <w:bCs/>
          <w:sz w:val="28"/>
          <w:szCs w:val="28"/>
          <w:lang w:val="kk-KZ"/>
        </w:rPr>
      </w:pPr>
    </w:p>
    <w:p w14:paraId="332EC76D" w14:textId="69B0643F" w:rsidR="00567BB9" w:rsidRPr="00EE49CE" w:rsidRDefault="003D0D4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дүниетанымындағы</w:t>
      </w:r>
      <w:r w:rsidR="00986ADB" w:rsidRPr="00EE49CE">
        <w:rPr>
          <w:rFonts w:ascii="Times New Roman" w:hAnsi="Times New Roman" w:cs="Times New Roman"/>
          <w:bCs/>
          <w:sz w:val="28"/>
          <w:szCs w:val="28"/>
          <w:lang w:val="kk-KZ"/>
        </w:rPr>
        <w:t xml:space="preserve"> алғашқы</w:t>
      </w:r>
      <w:r w:rsidRPr="00EE49CE">
        <w:rPr>
          <w:rFonts w:ascii="Times New Roman" w:hAnsi="Times New Roman" w:cs="Times New Roman"/>
          <w:bCs/>
          <w:sz w:val="28"/>
          <w:szCs w:val="28"/>
          <w:lang w:val="kk-KZ"/>
        </w:rPr>
        <w:t xml:space="preserve"> </w:t>
      </w:r>
      <w:r w:rsidR="00567BB9" w:rsidRPr="00EE49CE">
        <w:rPr>
          <w:rFonts w:ascii="Times New Roman" w:hAnsi="Times New Roman" w:cs="Times New Roman"/>
          <w:bCs/>
          <w:sz w:val="28"/>
          <w:szCs w:val="28"/>
          <w:lang w:val="kk-KZ"/>
        </w:rPr>
        <w:t xml:space="preserve">саяси түсініктер </w:t>
      </w:r>
      <w:r w:rsidR="00900C2F" w:rsidRPr="00EE49CE">
        <w:rPr>
          <w:rFonts w:ascii="Times New Roman" w:hAnsi="Times New Roman" w:cs="Times New Roman"/>
          <w:bCs/>
          <w:sz w:val="28"/>
          <w:szCs w:val="28"/>
          <w:lang w:val="kk-KZ"/>
        </w:rPr>
        <w:t>жоғарыда айтып өткеніміздей, тасқа қашалған Орхон жазба ескерткішінің</w:t>
      </w:r>
      <w:r w:rsidR="00567BB9" w:rsidRPr="00EE49CE">
        <w:rPr>
          <w:rFonts w:ascii="Times New Roman" w:hAnsi="Times New Roman" w:cs="Times New Roman"/>
          <w:bCs/>
          <w:sz w:val="28"/>
          <w:szCs w:val="28"/>
          <w:lang w:val="kk-KZ"/>
        </w:rPr>
        <w:t xml:space="preserve"> мазмұнында көрініс та</w:t>
      </w:r>
      <w:r w:rsidRPr="00EE49CE">
        <w:rPr>
          <w:rFonts w:ascii="Times New Roman" w:hAnsi="Times New Roman" w:cs="Times New Roman"/>
          <w:bCs/>
          <w:sz w:val="28"/>
          <w:szCs w:val="28"/>
          <w:lang w:val="kk-KZ"/>
        </w:rPr>
        <w:t>пқан</w:t>
      </w:r>
      <w:r w:rsidR="00567BB9" w:rsidRPr="00EE49CE">
        <w:rPr>
          <w:rFonts w:ascii="Times New Roman" w:hAnsi="Times New Roman" w:cs="Times New Roman"/>
          <w:bCs/>
          <w:sz w:val="28"/>
          <w:szCs w:val="28"/>
          <w:lang w:val="kk-KZ"/>
        </w:rPr>
        <w:t xml:space="preserve">. Яғни, алғашқы саяси құндылықтар туралы деректер түркология ғылымының зерттеу тарихымен тығыз байланысты. </w:t>
      </w:r>
      <w:r w:rsidR="00900C2F" w:rsidRPr="00EE49CE">
        <w:rPr>
          <w:rFonts w:ascii="Times New Roman" w:hAnsi="Times New Roman" w:cs="Times New Roman"/>
          <w:bCs/>
          <w:sz w:val="28"/>
          <w:szCs w:val="28"/>
          <w:lang w:val="kk-KZ"/>
        </w:rPr>
        <w:t>Ал, т</w:t>
      </w:r>
      <w:r w:rsidR="00567BB9" w:rsidRPr="00EE49CE">
        <w:rPr>
          <w:rFonts w:ascii="Times New Roman" w:hAnsi="Times New Roman" w:cs="Times New Roman"/>
          <w:bCs/>
          <w:sz w:val="28"/>
          <w:szCs w:val="28"/>
          <w:lang w:val="kk-KZ"/>
        </w:rPr>
        <w:t xml:space="preserve">үркі халықтарының тілі, тарихы, мәдениеті </w:t>
      </w:r>
      <w:r w:rsidR="007E18A3" w:rsidRPr="00EE49CE">
        <w:rPr>
          <w:rFonts w:ascii="Times New Roman" w:hAnsi="Times New Roman" w:cs="Times New Roman"/>
          <w:bCs/>
          <w:sz w:val="28"/>
          <w:szCs w:val="28"/>
          <w:lang w:val="kk-KZ"/>
        </w:rPr>
        <w:t>жөніндегі</w:t>
      </w:r>
      <w:r w:rsidR="00567BB9" w:rsidRPr="00EE49CE">
        <w:rPr>
          <w:rFonts w:ascii="Times New Roman" w:hAnsi="Times New Roman" w:cs="Times New Roman"/>
          <w:bCs/>
          <w:sz w:val="28"/>
          <w:szCs w:val="28"/>
          <w:lang w:val="kk-KZ"/>
        </w:rPr>
        <w:t xml:space="preserve"> </w:t>
      </w:r>
      <w:r w:rsidR="00900C2F" w:rsidRPr="00EE49CE">
        <w:rPr>
          <w:rFonts w:ascii="Times New Roman" w:hAnsi="Times New Roman" w:cs="Times New Roman"/>
          <w:bCs/>
          <w:sz w:val="28"/>
          <w:szCs w:val="28"/>
          <w:lang w:val="kk-KZ"/>
        </w:rPr>
        <w:t>ортағасырлық мұсылмандық кезеңдегі</w:t>
      </w:r>
      <w:r w:rsidR="00567BB9" w:rsidRPr="00EE49CE">
        <w:rPr>
          <w:rFonts w:ascii="Times New Roman" w:hAnsi="Times New Roman" w:cs="Times New Roman"/>
          <w:bCs/>
          <w:sz w:val="28"/>
          <w:szCs w:val="28"/>
          <w:lang w:val="kk-KZ"/>
        </w:rPr>
        <w:t xml:space="preserve"> мәліметтерді </w:t>
      </w:r>
      <w:r w:rsidR="0045079E" w:rsidRPr="00EE49CE">
        <w:rPr>
          <w:rFonts w:ascii="Times New Roman" w:hAnsi="Times New Roman" w:cs="Times New Roman"/>
          <w:bCs/>
          <w:sz w:val="28"/>
          <w:szCs w:val="28"/>
          <w:lang w:val="kk-KZ"/>
        </w:rPr>
        <w:t>XI</w:t>
      </w:r>
      <w:r w:rsidR="00567BB9" w:rsidRPr="00EE49CE">
        <w:rPr>
          <w:rFonts w:ascii="Times New Roman" w:hAnsi="Times New Roman" w:cs="Times New Roman"/>
          <w:bCs/>
          <w:sz w:val="28"/>
          <w:szCs w:val="28"/>
          <w:lang w:val="kk-KZ"/>
        </w:rPr>
        <w:t xml:space="preserve"> ғасырда Махмұ</w:t>
      </w:r>
      <w:r w:rsidRPr="00EE49CE">
        <w:rPr>
          <w:rFonts w:ascii="Times New Roman" w:hAnsi="Times New Roman" w:cs="Times New Roman"/>
          <w:bCs/>
          <w:sz w:val="28"/>
          <w:szCs w:val="28"/>
          <w:lang w:val="kk-KZ"/>
        </w:rPr>
        <w:t>т</w:t>
      </w:r>
      <w:r w:rsidR="00567BB9" w:rsidRPr="00EE49CE">
        <w:rPr>
          <w:rFonts w:ascii="Times New Roman" w:hAnsi="Times New Roman" w:cs="Times New Roman"/>
          <w:bCs/>
          <w:sz w:val="28"/>
          <w:szCs w:val="28"/>
          <w:lang w:val="kk-KZ"/>
        </w:rPr>
        <w:t xml:space="preserve"> әл-Қашқари жа</w:t>
      </w:r>
      <w:r w:rsidR="0045079E" w:rsidRPr="00EE49CE">
        <w:rPr>
          <w:rFonts w:ascii="Times New Roman" w:hAnsi="Times New Roman" w:cs="Times New Roman"/>
          <w:bCs/>
          <w:sz w:val="28"/>
          <w:szCs w:val="28"/>
          <w:lang w:val="kk-KZ"/>
        </w:rPr>
        <w:t>з</w:t>
      </w:r>
      <w:r w:rsidR="00567BB9" w:rsidRPr="00EE49CE">
        <w:rPr>
          <w:rFonts w:ascii="Times New Roman" w:hAnsi="Times New Roman" w:cs="Times New Roman"/>
          <w:bCs/>
          <w:sz w:val="28"/>
          <w:szCs w:val="28"/>
          <w:lang w:val="kk-KZ"/>
        </w:rPr>
        <w:t>ған «Ди</w:t>
      </w:r>
      <w:r w:rsidRPr="00EE49CE">
        <w:rPr>
          <w:rFonts w:ascii="Times New Roman" w:hAnsi="Times New Roman" w:cs="Times New Roman"/>
          <w:bCs/>
          <w:sz w:val="28"/>
          <w:szCs w:val="28"/>
          <w:lang w:val="kk-KZ"/>
        </w:rPr>
        <w:t>уани</w:t>
      </w:r>
      <w:r w:rsidR="00567BB9" w:rsidRPr="00EE49CE">
        <w:rPr>
          <w:rFonts w:ascii="Times New Roman" w:hAnsi="Times New Roman" w:cs="Times New Roman"/>
          <w:bCs/>
          <w:sz w:val="28"/>
          <w:szCs w:val="28"/>
          <w:lang w:val="kk-KZ"/>
        </w:rPr>
        <w:t xml:space="preserve"> лұғат ат-түр</w:t>
      </w:r>
      <w:r w:rsidRPr="00EE49CE">
        <w:rPr>
          <w:rFonts w:ascii="Times New Roman" w:hAnsi="Times New Roman" w:cs="Times New Roman"/>
          <w:bCs/>
          <w:sz w:val="28"/>
          <w:szCs w:val="28"/>
          <w:lang w:val="kk-KZ"/>
        </w:rPr>
        <w:t>і</w:t>
      </w:r>
      <w:r w:rsidR="00567BB9" w:rsidRPr="00EE49CE">
        <w:rPr>
          <w:rFonts w:ascii="Times New Roman" w:hAnsi="Times New Roman" w:cs="Times New Roman"/>
          <w:bCs/>
          <w:sz w:val="28"/>
          <w:szCs w:val="28"/>
          <w:lang w:val="kk-KZ"/>
        </w:rPr>
        <w:t>к» шығармасында кездеседі. Одан кейін көптілді және екі тілді сөздіктер пайда болып, олардың ішіндегі ең танымалы «Codex Cumanicus» болды. Византия, испан, итал</w:t>
      </w:r>
      <w:r w:rsidRPr="00EE49CE">
        <w:rPr>
          <w:rFonts w:ascii="Times New Roman" w:hAnsi="Times New Roman" w:cs="Times New Roman"/>
          <w:bCs/>
          <w:sz w:val="28"/>
          <w:szCs w:val="28"/>
          <w:lang w:val="kk-KZ"/>
        </w:rPr>
        <w:t>ия</w:t>
      </w:r>
      <w:r w:rsidR="00567BB9" w:rsidRPr="00EE49CE">
        <w:rPr>
          <w:rFonts w:ascii="Times New Roman" w:hAnsi="Times New Roman" w:cs="Times New Roman"/>
          <w:bCs/>
          <w:sz w:val="28"/>
          <w:szCs w:val="28"/>
          <w:lang w:val="kk-KZ"/>
        </w:rPr>
        <w:t xml:space="preserve">, француз саяхатшылары, елшілері, тарихшылары мен географтары, соның ішінде түркі елдеріне </w:t>
      </w:r>
      <w:r w:rsidRPr="00EE49CE">
        <w:rPr>
          <w:rFonts w:ascii="Times New Roman" w:hAnsi="Times New Roman" w:cs="Times New Roman"/>
          <w:bCs/>
          <w:sz w:val="28"/>
          <w:szCs w:val="28"/>
          <w:lang w:val="kk-KZ"/>
        </w:rPr>
        <w:t xml:space="preserve">саяхатпен </w:t>
      </w:r>
      <w:r w:rsidR="00567BB9" w:rsidRPr="00EE49CE">
        <w:rPr>
          <w:rFonts w:ascii="Times New Roman" w:hAnsi="Times New Roman" w:cs="Times New Roman"/>
          <w:bCs/>
          <w:sz w:val="28"/>
          <w:szCs w:val="28"/>
          <w:lang w:val="kk-KZ"/>
        </w:rPr>
        <w:t xml:space="preserve">барғандар (569-571 жылдары Византия елшісі Зимархтың Алтайдағы түріктерге сапары; Плано Карпинидің, Гийом Рубруктың, Андре де Лонжюмоның  және  Марко Полоның </w:t>
      </w:r>
      <w:r w:rsidR="0045079E" w:rsidRPr="00EE49CE">
        <w:rPr>
          <w:rFonts w:ascii="Times New Roman" w:hAnsi="Times New Roman" w:cs="Times New Roman"/>
          <w:bCs/>
          <w:sz w:val="28"/>
          <w:szCs w:val="28"/>
          <w:lang w:val="kk-KZ"/>
        </w:rPr>
        <w:t>XIII</w:t>
      </w:r>
      <w:r w:rsidR="00567BB9" w:rsidRPr="00EE49CE">
        <w:rPr>
          <w:rFonts w:ascii="Times New Roman" w:hAnsi="Times New Roman" w:cs="Times New Roman"/>
          <w:bCs/>
          <w:sz w:val="28"/>
          <w:szCs w:val="28"/>
          <w:lang w:val="kk-KZ"/>
        </w:rPr>
        <w:t xml:space="preserve"> ғасырдағы саяхаттары; Гонсалес де Клавихоның 1404 жылы Орталық Азияға </w:t>
      </w:r>
      <w:r w:rsidRPr="00EE49CE">
        <w:rPr>
          <w:rFonts w:ascii="Times New Roman" w:hAnsi="Times New Roman" w:cs="Times New Roman"/>
          <w:bCs/>
          <w:sz w:val="28"/>
          <w:szCs w:val="28"/>
          <w:lang w:val="kk-KZ"/>
        </w:rPr>
        <w:t>Әмір Темір</w:t>
      </w:r>
      <w:r w:rsidR="00567BB9" w:rsidRPr="00EE49CE">
        <w:rPr>
          <w:rFonts w:ascii="Times New Roman" w:hAnsi="Times New Roman" w:cs="Times New Roman"/>
          <w:bCs/>
          <w:sz w:val="28"/>
          <w:szCs w:val="28"/>
          <w:lang w:val="kk-KZ"/>
        </w:rPr>
        <w:t xml:space="preserve"> сарайына саяхаты және т.б.) түркологияның дамуына ықпал етті. Түркологияның дамуына елеулі серпін 1893 жылы Вильгельм Томсен жүргізген Орхон-Енисей жазба деректерінің ашылуы болды. Қазіргі уақытта түркология ғылымдар кешені ретінде лингвистика, топонимика, ономастика, этимология, археология, генетика, генетика және басқа да әртүрлі пәндердің арқасында үнемі кеңейіп келеді.</w:t>
      </w:r>
    </w:p>
    <w:p w14:paraId="38ED3410" w14:textId="77777777" w:rsidR="009111C1" w:rsidRPr="00EE49CE" w:rsidRDefault="0084125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Саяси құбылыстарға концептуал</w:t>
      </w:r>
      <w:r w:rsidR="009111C1" w:rsidRPr="00EE49CE">
        <w:rPr>
          <w:rFonts w:ascii="Times New Roman" w:hAnsi="Times New Roman" w:cs="Times New Roman"/>
          <w:bCs/>
          <w:sz w:val="28"/>
          <w:szCs w:val="28"/>
          <w:lang w:val="kk-KZ"/>
        </w:rPr>
        <w:t xml:space="preserve"> көзқарас, Светлана Неретина мен Александр Огурцовтың «Саяси мәдениеттің концеп</w:t>
      </w:r>
      <w:r w:rsidR="00536478" w:rsidRPr="00EE49CE">
        <w:rPr>
          <w:rFonts w:ascii="Times New Roman" w:hAnsi="Times New Roman" w:cs="Times New Roman"/>
          <w:bCs/>
          <w:sz w:val="28"/>
          <w:szCs w:val="28"/>
          <w:lang w:val="kk-KZ"/>
        </w:rPr>
        <w:t>тілері</w:t>
      </w:r>
      <w:r w:rsidR="009111C1" w:rsidRPr="00EE49CE">
        <w:rPr>
          <w:rFonts w:ascii="Times New Roman" w:hAnsi="Times New Roman" w:cs="Times New Roman"/>
          <w:bCs/>
          <w:sz w:val="28"/>
          <w:szCs w:val="28"/>
          <w:lang w:val="kk-KZ"/>
        </w:rPr>
        <w:t>» монографиясында [</w:t>
      </w:r>
      <w:r w:rsidR="006F5A29" w:rsidRPr="00EE49CE">
        <w:rPr>
          <w:rFonts w:ascii="Times New Roman" w:hAnsi="Times New Roman" w:cs="Times New Roman"/>
          <w:bCs/>
          <w:sz w:val="28"/>
          <w:szCs w:val="28"/>
          <w:lang w:val="kk-KZ"/>
        </w:rPr>
        <w:t>114</w:t>
      </w:r>
      <w:r w:rsidR="009111C1" w:rsidRPr="00EE49CE">
        <w:rPr>
          <w:rFonts w:ascii="Times New Roman" w:hAnsi="Times New Roman" w:cs="Times New Roman"/>
          <w:bCs/>
          <w:sz w:val="28"/>
          <w:szCs w:val="28"/>
          <w:lang w:val="kk-KZ"/>
        </w:rPr>
        <w:t xml:space="preserve">] барынша сәтті қолданылған. Бұл жұмыста, авторлар қолданған әдісі – Платон, Аристотель және Марк Аврелийдегі «саясат» тұжырымдамасының  дамуын талдау арқылы көрсетеді. Кітапта бай тарихи-философиялық материалдармен қатар Лев Штраус </w:t>
      </w:r>
      <w:r w:rsidRPr="00EE49CE">
        <w:rPr>
          <w:rFonts w:ascii="Times New Roman" w:hAnsi="Times New Roman" w:cs="Times New Roman"/>
          <w:bCs/>
          <w:sz w:val="28"/>
          <w:szCs w:val="28"/>
          <w:lang w:val="kk-KZ"/>
        </w:rPr>
        <w:t>пен Ханна Арендттің концептуалд</w:t>
      </w:r>
      <w:r w:rsidR="009111C1" w:rsidRPr="00EE49CE">
        <w:rPr>
          <w:rFonts w:ascii="Times New Roman" w:hAnsi="Times New Roman" w:cs="Times New Roman"/>
          <w:bCs/>
          <w:sz w:val="28"/>
          <w:szCs w:val="28"/>
          <w:lang w:val="kk-KZ"/>
        </w:rPr>
        <w:t xml:space="preserve"> тәсілдері де талданады. Бұған қоса, авторлар: билік, қорқыныш, теңдік, орыс ерекшелігі, азаматтық қоғам сияқты жеке саяси ұғымдарды да талдайды. </w:t>
      </w:r>
    </w:p>
    <w:p w14:paraId="7EF3145D" w14:textId="0516868B" w:rsidR="009111C1" w:rsidRPr="00EE49CE" w:rsidRDefault="009111C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w:t>
      </w:r>
      <w:r w:rsidR="001C1873" w:rsidRPr="00EE49CE">
        <w:rPr>
          <w:rFonts w:ascii="Times New Roman" w:hAnsi="Times New Roman" w:cs="Times New Roman"/>
          <w:bCs/>
          <w:sz w:val="28"/>
          <w:szCs w:val="28"/>
          <w:lang w:val="kk-KZ"/>
        </w:rPr>
        <w:t>-исламдық</w:t>
      </w:r>
      <w:r w:rsidRPr="00EE49CE">
        <w:rPr>
          <w:rFonts w:ascii="Times New Roman" w:hAnsi="Times New Roman" w:cs="Times New Roman"/>
          <w:bCs/>
          <w:sz w:val="28"/>
          <w:szCs w:val="28"/>
          <w:lang w:val="kk-KZ"/>
        </w:rPr>
        <w:t xml:space="preserve"> </w:t>
      </w:r>
      <w:r w:rsidR="001C1873" w:rsidRPr="00EE49CE">
        <w:rPr>
          <w:rFonts w:ascii="Times New Roman" w:hAnsi="Times New Roman" w:cs="Times New Roman"/>
          <w:bCs/>
          <w:sz w:val="28"/>
          <w:szCs w:val="28"/>
          <w:lang w:val="kk-KZ"/>
        </w:rPr>
        <w:t>ақыл-</w:t>
      </w:r>
      <w:r w:rsidRPr="00EE49CE">
        <w:rPr>
          <w:rFonts w:ascii="Times New Roman" w:hAnsi="Times New Roman" w:cs="Times New Roman"/>
          <w:bCs/>
          <w:sz w:val="28"/>
          <w:szCs w:val="28"/>
          <w:lang w:val="kk-KZ"/>
        </w:rPr>
        <w:t>ойының көрнекті туындысы Жүсіп Баласағұн</w:t>
      </w:r>
      <w:r w:rsidR="00715E91"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kk-KZ"/>
        </w:rPr>
        <w:t xml:space="preserve"> «Құтадғу білік» поэмасы мазмұны жағынан этикалық-саяси трактат болып табылады және бұл шығармада түркі дүниетанымның негізгі ұғымдары көрініс табады. Бұл ұғымдардың ішінде «билік», «әділет», «заң», «билеуші», «саяси ұстаным» сияқты саяси ұғымдар елеулі </w:t>
      </w:r>
      <w:r w:rsidR="00A11193" w:rsidRPr="00EE49CE">
        <w:rPr>
          <w:rFonts w:ascii="Times New Roman" w:hAnsi="Times New Roman" w:cs="Times New Roman"/>
          <w:bCs/>
          <w:sz w:val="28"/>
          <w:szCs w:val="28"/>
          <w:lang w:val="kk-KZ"/>
        </w:rPr>
        <w:t>мәнге ие болған</w:t>
      </w:r>
      <w:r w:rsidRPr="00EE49CE">
        <w:rPr>
          <w:rFonts w:ascii="Times New Roman" w:hAnsi="Times New Roman" w:cs="Times New Roman"/>
          <w:bCs/>
          <w:sz w:val="28"/>
          <w:szCs w:val="28"/>
          <w:lang w:val="kk-KZ"/>
        </w:rPr>
        <w:t>. Өлеңнің өзінде автор трактатындағы саяси құрамды былай деп жазады: «Онда данышпандардың түрлі көзқарастары айтылған: билеушілер қалай билеу керек, олардың өздері кім, билеушілер мемлекетті қалай сақтау керек – қандай шараны ардақтау керек, елді не күйретеді, билікті не нығайтады, не бұзады, әскерді қалай жинайды, оны қандай өткелдерге дайындау керек, қалай жорыққа аттанады» секілді мазмұндас мәтіндер бар [</w:t>
      </w:r>
      <w:r w:rsidR="006F5A29" w:rsidRPr="00EE49CE">
        <w:rPr>
          <w:rFonts w:ascii="Times New Roman" w:hAnsi="Times New Roman" w:cs="Times New Roman"/>
          <w:bCs/>
          <w:sz w:val="28"/>
          <w:szCs w:val="28"/>
          <w:lang w:val="kk-KZ"/>
        </w:rPr>
        <w:t>115</w:t>
      </w:r>
      <w:r w:rsidRPr="00EE49CE">
        <w:rPr>
          <w:rFonts w:ascii="Times New Roman" w:hAnsi="Times New Roman" w:cs="Times New Roman"/>
          <w:bCs/>
          <w:sz w:val="28"/>
          <w:szCs w:val="28"/>
          <w:lang w:val="kk-KZ"/>
        </w:rPr>
        <w:t xml:space="preserve">].   </w:t>
      </w:r>
    </w:p>
    <w:p w14:paraId="4E61381C" w14:textId="77777777" w:rsidR="009111C1" w:rsidRPr="00EE49CE" w:rsidRDefault="009111C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Қазіргі ғалымдар трактаттағы саяси ойларға да көңіл бөледі. Сонымен, </w:t>
      </w:r>
      <w:r w:rsidR="00332AE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Х.</w:t>
      </w:r>
      <w:r w:rsidR="004422D0" w:rsidRPr="00EE49CE">
        <w:rPr>
          <w:rFonts w:ascii="Times New Roman" w:hAnsi="Times New Roman" w:cs="Times New Roman"/>
          <w:bCs/>
          <w:sz w:val="28"/>
          <w:szCs w:val="28"/>
          <w:lang w:val="kk-KZ"/>
        </w:rPr>
        <w:t xml:space="preserve"> </w:t>
      </w:r>
      <w:r w:rsidR="00715E91" w:rsidRPr="00EE49CE">
        <w:rPr>
          <w:rFonts w:ascii="Times New Roman" w:hAnsi="Times New Roman" w:cs="Times New Roman"/>
          <w:bCs/>
          <w:sz w:val="28"/>
          <w:szCs w:val="28"/>
          <w:lang w:val="kk-KZ"/>
        </w:rPr>
        <w:t>Миннегулов Баласағұн</w:t>
      </w:r>
      <w:r w:rsidRPr="00EE49CE">
        <w:rPr>
          <w:rFonts w:ascii="Times New Roman" w:hAnsi="Times New Roman" w:cs="Times New Roman"/>
          <w:bCs/>
          <w:sz w:val="28"/>
          <w:szCs w:val="28"/>
          <w:lang w:val="kk-KZ"/>
        </w:rPr>
        <w:t xml:space="preserve"> шығармашылығындағы мемлекеттілік мәселелерін талдай отырып, «әмірші», «заң», «халық жағдайы», «елді басқару», «әдептілік» </w:t>
      </w:r>
      <w:r w:rsidRPr="00EE49CE">
        <w:rPr>
          <w:rFonts w:ascii="Times New Roman" w:hAnsi="Times New Roman" w:cs="Times New Roman"/>
          <w:bCs/>
          <w:sz w:val="28"/>
          <w:szCs w:val="28"/>
          <w:lang w:val="kk-KZ"/>
        </w:rPr>
        <w:lastRenderedPageBreak/>
        <w:t>сияқты тақырыптарды ерекше атап көрсетеді. С.</w:t>
      </w:r>
      <w:r w:rsidR="004422D0"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Малабаев конференция жинағында жарияланған мақаласында бұл шығармада: «заңдылық», «ағартушы билеуші», «әміршінің халыққа қатынасы», «шыншылдық» және т.б саяси аспектідегі маңызды ойларға да тоқталады [</w:t>
      </w:r>
      <w:r w:rsidR="004422D0" w:rsidRPr="00EE49CE">
        <w:rPr>
          <w:rFonts w:ascii="Times New Roman" w:hAnsi="Times New Roman" w:cs="Times New Roman"/>
          <w:bCs/>
          <w:sz w:val="28"/>
          <w:szCs w:val="28"/>
          <w:lang w:val="kk-KZ"/>
        </w:rPr>
        <w:t>1</w:t>
      </w:r>
      <w:r w:rsidR="006F5A29" w:rsidRPr="00EE49CE">
        <w:rPr>
          <w:rFonts w:ascii="Times New Roman" w:hAnsi="Times New Roman" w:cs="Times New Roman"/>
          <w:bCs/>
          <w:sz w:val="28"/>
          <w:szCs w:val="28"/>
          <w:lang w:val="kk-KZ"/>
        </w:rPr>
        <w:t>16</w:t>
      </w:r>
      <w:r w:rsidRPr="00EE49CE">
        <w:rPr>
          <w:rFonts w:ascii="Times New Roman" w:hAnsi="Times New Roman" w:cs="Times New Roman"/>
          <w:bCs/>
          <w:sz w:val="28"/>
          <w:szCs w:val="28"/>
          <w:lang w:val="kk-KZ"/>
        </w:rPr>
        <w:t xml:space="preserve">].   </w:t>
      </w:r>
    </w:p>
    <w:p w14:paraId="02B25B9F" w14:textId="77777777" w:rsidR="009111C1" w:rsidRPr="00EE49CE" w:rsidRDefault="00632F5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Салыстырмалы зерттеу контекс</w:t>
      </w:r>
      <w:r w:rsidR="009111C1" w:rsidRPr="00EE49CE">
        <w:rPr>
          <w:rFonts w:ascii="Times New Roman" w:hAnsi="Times New Roman" w:cs="Times New Roman"/>
          <w:bCs/>
          <w:sz w:val="28"/>
          <w:szCs w:val="28"/>
          <w:lang w:val="kk-KZ"/>
        </w:rPr>
        <w:t>інде түркілердің батырлық эпосындағы саяси концеп</w:t>
      </w:r>
      <w:r w:rsidR="004422D0" w:rsidRPr="00EE49CE">
        <w:rPr>
          <w:rFonts w:ascii="Times New Roman" w:hAnsi="Times New Roman" w:cs="Times New Roman"/>
          <w:bCs/>
          <w:sz w:val="28"/>
          <w:szCs w:val="28"/>
          <w:lang w:val="kk-KZ"/>
        </w:rPr>
        <w:t>тіле</w:t>
      </w:r>
      <w:r w:rsidR="009111C1" w:rsidRPr="00EE49CE">
        <w:rPr>
          <w:rFonts w:ascii="Times New Roman" w:hAnsi="Times New Roman" w:cs="Times New Roman"/>
          <w:bCs/>
          <w:sz w:val="28"/>
          <w:szCs w:val="28"/>
          <w:lang w:val="kk-KZ"/>
        </w:rPr>
        <w:t xml:space="preserve">рмен салыстырғанда </w:t>
      </w:r>
      <w:r w:rsidR="004422D0" w:rsidRPr="00EE49CE">
        <w:rPr>
          <w:rFonts w:ascii="Times New Roman" w:hAnsi="Times New Roman" w:cs="Times New Roman"/>
          <w:bCs/>
          <w:sz w:val="28"/>
          <w:szCs w:val="28"/>
          <w:lang w:val="kk-KZ"/>
        </w:rPr>
        <w:t>«</w:t>
      </w:r>
      <w:r w:rsidR="009111C1" w:rsidRPr="00EE49CE">
        <w:rPr>
          <w:rFonts w:ascii="Times New Roman" w:hAnsi="Times New Roman" w:cs="Times New Roman"/>
          <w:bCs/>
          <w:sz w:val="28"/>
          <w:szCs w:val="28"/>
          <w:lang w:val="kk-KZ"/>
        </w:rPr>
        <w:t>Құтадғу білі</w:t>
      </w:r>
      <w:r w:rsidR="004422D0" w:rsidRPr="00EE49CE">
        <w:rPr>
          <w:rFonts w:ascii="Times New Roman" w:hAnsi="Times New Roman" w:cs="Times New Roman"/>
          <w:bCs/>
          <w:sz w:val="28"/>
          <w:szCs w:val="28"/>
          <w:lang w:val="kk-KZ"/>
        </w:rPr>
        <w:t>ктегі»</w:t>
      </w:r>
      <w:r w:rsidR="009111C1" w:rsidRPr="00EE49CE">
        <w:rPr>
          <w:rFonts w:ascii="Times New Roman" w:hAnsi="Times New Roman" w:cs="Times New Roman"/>
          <w:bCs/>
          <w:sz w:val="28"/>
          <w:szCs w:val="28"/>
          <w:lang w:val="kk-KZ"/>
        </w:rPr>
        <w:t xml:space="preserve"> саяси концеп</w:t>
      </w:r>
      <w:r w:rsidR="004422D0" w:rsidRPr="00EE49CE">
        <w:rPr>
          <w:rFonts w:ascii="Times New Roman" w:hAnsi="Times New Roman" w:cs="Times New Roman"/>
          <w:bCs/>
          <w:sz w:val="28"/>
          <w:szCs w:val="28"/>
          <w:lang w:val="kk-KZ"/>
        </w:rPr>
        <w:t>ті</w:t>
      </w:r>
      <w:r w:rsidR="009111C1" w:rsidRPr="00EE49CE">
        <w:rPr>
          <w:rFonts w:ascii="Times New Roman" w:hAnsi="Times New Roman" w:cs="Times New Roman"/>
          <w:bCs/>
          <w:sz w:val="28"/>
          <w:szCs w:val="28"/>
          <w:lang w:val="kk-KZ"/>
        </w:rPr>
        <w:t>л</w:t>
      </w:r>
      <w:r w:rsidR="004422D0" w:rsidRPr="00EE49CE">
        <w:rPr>
          <w:rFonts w:ascii="Times New Roman" w:hAnsi="Times New Roman" w:cs="Times New Roman"/>
          <w:bCs/>
          <w:sz w:val="28"/>
          <w:szCs w:val="28"/>
          <w:lang w:val="kk-KZ"/>
        </w:rPr>
        <w:t>е</w:t>
      </w:r>
      <w:r w:rsidR="009111C1" w:rsidRPr="00EE49CE">
        <w:rPr>
          <w:rFonts w:ascii="Times New Roman" w:hAnsi="Times New Roman" w:cs="Times New Roman"/>
          <w:bCs/>
          <w:sz w:val="28"/>
          <w:szCs w:val="28"/>
          <w:lang w:val="kk-KZ"/>
        </w:rPr>
        <w:t>рдың елеулі эволюциясы идеясын ерекше атап өту маңызды. Бұл, ең алдымен, Жүсіп Баласағұн</w:t>
      </w:r>
      <w:r w:rsidR="004422D0" w:rsidRPr="00EE49CE">
        <w:rPr>
          <w:rFonts w:ascii="Times New Roman" w:hAnsi="Times New Roman" w:cs="Times New Roman"/>
          <w:bCs/>
          <w:sz w:val="28"/>
          <w:szCs w:val="28"/>
          <w:lang w:val="kk-KZ"/>
        </w:rPr>
        <w:t>н</w:t>
      </w:r>
      <w:r w:rsidR="009111C1" w:rsidRPr="00EE49CE">
        <w:rPr>
          <w:rFonts w:ascii="Times New Roman" w:hAnsi="Times New Roman" w:cs="Times New Roman"/>
          <w:bCs/>
          <w:sz w:val="28"/>
          <w:szCs w:val="28"/>
          <w:lang w:val="kk-KZ"/>
        </w:rPr>
        <w:t>ың саяси концеп</w:t>
      </w:r>
      <w:r w:rsidR="004422D0" w:rsidRPr="00EE49CE">
        <w:rPr>
          <w:rFonts w:ascii="Times New Roman" w:hAnsi="Times New Roman" w:cs="Times New Roman"/>
          <w:bCs/>
          <w:sz w:val="28"/>
          <w:szCs w:val="28"/>
          <w:lang w:val="kk-KZ"/>
        </w:rPr>
        <w:t>ті</w:t>
      </w:r>
      <w:r w:rsidR="009111C1" w:rsidRPr="00EE49CE">
        <w:rPr>
          <w:rFonts w:ascii="Times New Roman" w:hAnsi="Times New Roman" w:cs="Times New Roman"/>
          <w:bCs/>
          <w:sz w:val="28"/>
          <w:szCs w:val="28"/>
          <w:lang w:val="kk-KZ"/>
        </w:rPr>
        <w:t>л</w:t>
      </w:r>
      <w:r w:rsidR="004422D0" w:rsidRPr="00EE49CE">
        <w:rPr>
          <w:rFonts w:ascii="Times New Roman" w:hAnsi="Times New Roman" w:cs="Times New Roman"/>
          <w:bCs/>
          <w:sz w:val="28"/>
          <w:szCs w:val="28"/>
          <w:lang w:val="kk-KZ"/>
        </w:rPr>
        <w:t>е</w:t>
      </w:r>
      <w:r w:rsidR="009111C1" w:rsidRPr="00EE49CE">
        <w:rPr>
          <w:rFonts w:ascii="Times New Roman" w:hAnsi="Times New Roman" w:cs="Times New Roman"/>
          <w:bCs/>
          <w:sz w:val="28"/>
          <w:szCs w:val="28"/>
          <w:lang w:val="kk-KZ"/>
        </w:rPr>
        <w:t xml:space="preserve">р жүйесінде орталық </w:t>
      </w:r>
      <w:r w:rsidR="00A11193" w:rsidRPr="00EE49CE">
        <w:rPr>
          <w:rFonts w:ascii="Times New Roman" w:hAnsi="Times New Roman" w:cs="Times New Roman"/>
          <w:bCs/>
          <w:sz w:val="28"/>
          <w:szCs w:val="28"/>
          <w:lang w:val="kk-KZ"/>
        </w:rPr>
        <w:t>мәнге ие</w:t>
      </w:r>
      <w:r w:rsidR="009111C1" w:rsidRPr="00EE49CE">
        <w:rPr>
          <w:rFonts w:ascii="Times New Roman" w:hAnsi="Times New Roman" w:cs="Times New Roman"/>
          <w:bCs/>
          <w:sz w:val="28"/>
          <w:szCs w:val="28"/>
          <w:lang w:val="kk-KZ"/>
        </w:rPr>
        <w:t xml:space="preserve"> «әділет» сияқты саяси концеп</w:t>
      </w:r>
      <w:r w:rsidR="004422D0" w:rsidRPr="00EE49CE">
        <w:rPr>
          <w:rFonts w:ascii="Times New Roman" w:hAnsi="Times New Roman" w:cs="Times New Roman"/>
          <w:bCs/>
          <w:sz w:val="28"/>
          <w:szCs w:val="28"/>
          <w:lang w:val="kk-KZ"/>
        </w:rPr>
        <w:t>тіге</w:t>
      </w:r>
      <w:r w:rsidR="009111C1" w:rsidRPr="00EE49CE">
        <w:rPr>
          <w:rFonts w:ascii="Times New Roman" w:hAnsi="Times New Roman" w:cs="Times New Roman"/>
          <w:bCs/>
          <w:sz w:val="28"/>
          <w:szCs w:val="28"/>
          <w:lang w:val="kk-KZ"/>
        </w:rPr>
        <w:t xml:space="preserve"> мән беруіне қатысты.</w:t>
      </w:r>
    </w:p>
    <w:p w14:paraId="0F71A740" w14:textId="77777777" w:rsidR="009111C1" w:rsidRPr="00EE49CE" w:rsidRDefault="009111C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Аталған жырдың негізгі мазмұны төрт кейіпкер арқылы ашылады: Күнтоғды, Айтолды, Оғдулміш, Одғұрмыш. Бірінші және ең маңыздысы – Күнтоғды – елік, билеушісі, бұл мағыналық қатардың басын білдіре</w:t>
      </w:r>
      <w:r w:rsidR="004422D0"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kk-KZ"/>
        </w:rPr>
        <w:t>і: «Бұл кітаптың негізі – бірнеше мәңгілік құнды болмыс: біріншісі – Әділдік, екіншісі – Бақыт, үшіншісі – Парасат, төртіншісі – Қарапайымды</w:t>
      </w:r>
      <w:r w:rsidR="004422D0" w:rsidRPr="00EE49CE">
        <w:rPr>
          <w:rFonts w:ascii="Times New Roman" w:hAnsi="Times New Roman" w:cs="Times New Roman"/>
          <w:bCs/>
          <w:sz w:val="28"/>
          <w:szCs w:val="28"/>
          <w:lang w:val="kk-KZ"/>
        </w:rPr>
        <w:t>лы</w:t>
      </w:r>
      <w:r w:rsidRPr="00EE49CE">
        <w:rPr>
          <w:rFonts w:ascii="Times New Roman" w:hAnsi="Times New Roman" w:cs="Times New Roman"/>
          <w:bCs/>
          <w:sz w:val="28"/>
          <w:szCs w:val="28"/>
          <w:lang w:val="kk-KZ"/>
        </w:rPr>
        <w:t>қ</w:t>
      </w:r>
      <w:r w:rsidR="004422D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6F5A29" w:rsidRPr="00EE49CE">
        <w:rPr>
          <w:rFonts w:ascii="Times New Roman" w:hAnsi="Times New Roman" w:cs="Times New Roman"/>
          <w:bCs/>
          <w:sz w:val="28"/>
          <w:szCs w:val="28"/>
          <w:lang w:val="kk-KZ"/>
        </w:rPr>
        <w:t>115</w:t>
      </w:r>
      <w:r w:rsidR="00E21791" w:rsidRPr="00EE49CE">
        <w:rPr>
          <w:rFonts w:ascii="Times New Roman" w:hAnsi="Times New Roman" w:cs="Times New Roman"/>
          <w:bCs/>
          <w:sz w:val="28"/>
          <w:szCs w:val="28"/>
          <w:lang w:val="kk-KZ"/>
        </w:rPr>
        <w:t>, 163-168</w:t>
      </w:r>
      <w:r w:rsidR="006F5A29"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1629F67B" w14:textId="77777777" w:rsidR="009111C1"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w:t>
      </w:r>
      <w:r w:rsidR="009111C1" w:rsidRPr="00EE49CE">
        <w:rPr>
          <w:rFonts w:ascii="Times New Roman" w:hAnsi="Times New Roman" w:cs="Times New Roman"/>
          <w:bCs/>
          <w:sz w:val="28"/>
          <w:szCs w:val="28"/>
          <w:lang w:val="kk-KZ"/>
        </w:rPr>
        <w:t xml:space="preserve"> А.Н.</w:t>
      </w:r>
      <w:r w:rsidR="002453EB" w:rsidRPr="00EE49CE">
        <w:rPr>
          <w:rFonts w:ascii="Times New Roman" w:hAnsi="Times New Roman" w:cs="Times New Roman"/>
          <w:bCs/>
          <w:sz w:val="28"/>
          <w:szCs w:val="28"/>
          <w:lang w:val="kk-KZ"/>
        </w:rPr>
        <w:t xml:space="preserve"> </w:t>
      </w:r>
      <w:r w:rsidR="009111C1" w:rsidRPr="00EE49CE">
        <w:rPr>
          <w:rFonts w:ascii="Times New Roman" w:hAnsi="Times New Roman" w:cs="Times New Roman"/>
          <w:bCs/>
          <w:sz w:val="28"/>
          <w:szCs w:val="28"/>
          <w:lang w:val="kk-KZ"/>
        </w:rPr>
        <w:t>Кононов атап өткендей бұл құндылықтар кітапта: «Күнтоғды</w:t>
      </w:r>
      <w:r w:rsidR="00B428AF" w:rsidRPr="00EE49CE">
        <w:rPr>
          <w:rFonts w:ascii="Times New Roman" w:hAnsi="Times New Roman" w:cs="Times New Roman"/>
          <w:bCs/>
          <w:sz w:val="28"/>
          <w:szCs w:val="28"/>
          <w:lang w:val="kk-KZ"/>
        </w:rPr>
        <w:t xml:space="preserve"> – </w:t>
      </w:r>
      <w:r w:rsidR="009111C1" w:rsidRPr="00EE49CE">
        <w:rPr>
          <w:rFonts w:ascii="Times New Roman" w:hAnsi="Times New Roman" w:cs="Times New Roman"/>
          <w:bCs/>
          <w:sz w:val="28"/>
          <w:szCs w:val="28"/>
          <w:lang w:val="kk-KZ"/>
        </w:rPr>
        <w:t>«Күн туған», Айтолды</w:t>
      </w:r>
      <w:r w:rsidR="00B428AF" w:rsidRPr="00EE49CE">
        <w:rPr>
          <w:rFonts w:ascii="Times New Roman" w:hAnsi="Times New Roman" w:cs="Times New Roman"/>
          <w:bCs/>
          <w:sz w:val="28"/>
          <w:szCs w:val="28"/>
          <w:lang w:val="kk-KZ"/>
        </w:rPr>
        <w:t xml:space="preserve"> – </w:t>
      </w:r>
      <w:r w:rsidR="009111C1" w:rsidRPr="00EE49CE">
        <w:rPr>
          <w:rFonts w:ascii="Times New Roman" w:hAnsi="Times New Roman" w:cs="Times New Roman"/>
          <w:bCs/>
          <w:sz w:val="28"/>
          <w:szCs w:val="28"/>
          <w:lang w:val="kk-KZ"/>
        </w:rPr>
        <w:t xml:space="preserve">«Толған ай», </w:t>
      </w:r>
      <w:r w:rsidR="004422D0" w:rsidRPr="00EE49CE">
        <w:rPr>
          <w:rFonts w:ascii="Times New Roman" w:hAnsi="Times New Roman" w:cs="Times New Roman"/>
          <w:bCs/>
          <w:sz w:val="28"/>
          <w:szCs w:val="28"/>
          <w:lang w:val="kk-KZ"/>
        </w:rPr>
        <w:t>Ө</w:t>
      </w:r>
      <w:r w:rsidR="009111C1" w:rsidRPr="00EE49CE">
        <w:rPr>
          <w:rFonts w:ascii="Times New Roman" w:hAnsi="Times New Roman" w:cs="Times New Roman"/>
          <w:bCs/>
          <w:sz w:val="28"/>
          <w:szCs w:val="28"/>
          <w:lang w:val="kk-KZ"/>
        </w:rPr>
        <w:t>гдүлм</w:t>
      </w:r>
      <w:r w:rsidR="004422D0" w:rsidRPr="00EE49CE">
        <w:rPr>
          <w:rFonts w:ascii="Times New Roman" w:hAnsi="Times New Roman" w:cs="Times New Roman"/>
          <w:bCs/>
          <w:sz w:val="28"/>
          <w:szCs w:val="28"/>
          <w:lang w:val="kk-KZ"/>
        </w:rPr>
        <w:t>і</w:t>
      </w:r>
      <w:r w:rsidR="009111C1" w:rsidRPr="00EE49CE">
        <w:rPr>
          <w:rFonts w:ascii="Times New Roman" w:hAnsi="Times New Roman" w:cs="Times New Roman"/>
          <w:bCs/>
          <w:sz w:val="28"/>
          <w:szCs w:val="28"/>
          <w:lang w:val="kk-KZ"/>
        </w:rPr>
        <w:t>ш</w:t>
      </w:r>
      <w:r w:rsidR="00B428AF" w:rsidRPr="00EE49CE">
        <w:rPr>
          <w:rFonts w:ascii="Times New Roman" w:hAnsi="Times New Roman" w:cs="Times New Roman"/>
          <w:bCs/>
          <w:sz w:val="28"/>
          <w:szCs w:val="28"/>
          <w:lang w:val="kk-KZ"/>
        </w:rPr>
        <w:t xml:space="preserve"> – </w:t>
      </w:r>
      <w:r w:rsidR="009111C1" w:rsidRPr="00EE49CE">
        <w:rPr>
          <w:rFonts w:ascii="Times New Roman" w:hAnsi="Times New Roman" w:cs="Times New Roman"/>
          <w:bCs/>
          <w:sz w:val="28"/>
          <w:szCs w:val="28"/>
          <w:lang w:val="kk-KZ"/>
        </w:rPr>
        <w:t xml:space="preserve">«Лайықты» және </w:t>
      </w:r>
      <w:r w:rsidR="004422D0" w:rsidRPr="00EE49CE">
        <w:rPr>
          <w:rFonts w:ascii="Times New Roman" w:hAnsi="Times New Roman" w:cs="Times New Roman"/>
          <w:bCs/>
          <w:sz w:val="28"/>
          <w:szCs w:val="28"/>
          <w:lang w:val="kk-KZ"/>
        </w:rPr>
        <w:t>Одғұрмыш</w:t>
      </w:r>
      <w:r w:rsidR="00B428AF" w:rsidRPr="00EE49CE">
        <w:rPr>
          <w:rFonts w:ascii="Times New Roman" w:hAnsi="Times New Roman" w:cs="Times New Roman"/>
          <w:bCs/>
          <w:sz w:val="28"/>
          <w:szCs w:val="28"/>
          <w:lang w:val="kk-KZ"/>
        </w:rPr>
        <w:t xml:space="preserve"> – </w:t>
      </w:r>
      <w:r w:rsidR="009111C1" w:rsidRPr="00EE49CE">
        <w:rPr>
          <w:rFonts w:ascii="Times New Roman" w:hAnsi="Times New Roman" w:cs="Times New Roman"/>
          <w:bCs/>
          <w:sz w:val="28"/>
          <w:szCs w:val="28"/>
          <w:lang w:val="kk-KZ"/>
        </w:rPr>
        <w:t>Ояну»  түркі терминдері арқылы түсіндіріледі [</w:t>
      </w:r>
      <w:r w:rsidR="004422D0" w:rsidRPr="00EE49CE">
        <w:rPr>
          <w:rFonts w:ascii="Times New Roman" w:hAnsi="Times New Roman" w:cs="Times New Roman"/>
          <w:bCs/>
          <w:sz w:val="28"/>
          <w:szCs w:val="28"/>
          <w:lang w:val="kk-KZ"/>
        </w:rPr>
        <w:t>1</w:t>
      </w:r>
      <w:r w:rsidR="006F5A29" w:rsidRPr="00EE49CE">
        <w:rPr>
          <w:rFonts w:ascii="Times New Roman" w:hAnsi="Times New Roman" w:cs="Times New Roman"/>
          <w:bCs/>
          <w:sz w:val="28"/>
          <w:szCs w:val="28"/>
          <w:lang w:val="kk-KZ"/>
        </w:rPr>
        <w:t>17</w:t>
      </w:r>
      <w:r w:rsidR="009111C1" w:rsidRPr="00EE49CE">
        <w:rPr>
          <w:rFonts w:ascii="Times New Roman" w:hAnsi="Times New Roman" w:cs="Times New Roman"/>
          <w:bCs/>
          <w:sz w:val="28"/>
          <w:szCs w:val="28"/>
          <w:lang w:val="kk-KZ"/>
        </w:rPr>
        <w:t xml:space="preserve">, </w:t>
      </w:r>
      <w:r w:rsidR="00E21791" w:rsidRPr="00EE49CE">
        <w:rPr>
          <w:rFonts w:ascii="Times New Roman" w:hAnsi="Times New Roman" w:cs="Times New Roman"/>
          <w:bCs/>
          <w:sz w:val="28"/>
          <w:szCs w:val="28"/>
          <w:lang w:val="kk-KZ"/>
        </w:rPr>
        <w:t>485–517</w:t>
      </w:r>
      <w:r w:rsidR="006F5A29" w:rsidRPr="00EE49CE">
        <w:rPr>
          <w:rFonts w:ascii="Times New Roman" w:hAnsi="Times New Roman" w:cs="Times New Roman"/>
          <w:bCs/>
          <w:sz w:val="28"/>
          <w:szCs w:val="28"/>
          <w:lang w:val="kk-KZ"/>
        </w:rPr>
        <w:t xml:space="preserve"> бб.</w:t>
      </w:r>
      <w:r w:rsidR="009111C1" w:rsidRPr="00EE49CE">
        <w:rPr>
          <w:rFonts w:ascii="Times New Roman" w:hAnsi="Times New Roman" w:cs="Times New Roman"/>
          <w:bCs/>
          <w:sz w:val="28"/>
          <w:szCs w:val="28"/>
          <w:lang w:val="kk-KZ"/>
        </w:rPr>
        <w:t>].</w:t>
      </w:r>
    </w:p>
    <w:p w14:paraId="62E187F3" w14:textId="77777777" w:rsidR="006F2613" w:rsidRPr="00EE49CE" w:rsidRDefault="00544E7B"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Байырғы</w:t>
      </w:r>
      <w:r w:rsidR="006F2613" w:rsidRPr="00EE49CE">
        <w:rPr>
          <w:rFonts w:ascii="Times New Roman" w:hAnsi="Times New Roman" w:cs="Times New Roman"/>
          <w:bCs/>
          <w:sz w:val="28"/>
          <w:szCs w:val="28"/>
          <w:lang w:val="kk-KZ"/>
        </w:rPr>
        <w:t xml:space="preserve"> түркі дүниетанымындағы ең басты құндылық «Ел» синтетикалық концептісінде көрініс тапқан. Бұл полисемантикалық ұғым «ел», «халық», «мемлекет» дегенді білдіретіндіктен түркі саяси сөздігінің өзегі болып табылады. Менің</w:t>
      </w:r>
      <w:r w:rsidR="00611FAE" w:rsidRPr="00EE49CE">
        <w:rPr>
          <w:rFonts w:ascii="Times New Roman" w:hAnsi="Times New Roman" w:cs="Times New Roman"/>
          <w:bCs/>
          <w:sz w:val="28"/>
          <w:szCs w:val="28"/>
          <w:lang w:val="kk-KZ"/>
        </w:rPr>
        <w:t xml:space="preserve"> ойымша, </w:t>
      </w:r>
      <w:r w:rsidR="006F2613" w:rsidRPr="00EE49CE">
        <w:rPr>
          <w:rFonts w:ascii="Times New Roman" w:hAnsi="Times New Roman" w:cs="Times New Roman"/>
          <w:bCs/>
          <w:sz w:val="28"/>
          <w:szCs w:val="28"/>
          <w:lang w:val="kk-KZ"/>
        </w:rPr>
        <w:t>мұндай көзқарас түркі дүниетанымының жалпы синкретизмімен түсіндіріледі, ол табиғи және қоғамдық құбылыстарды бағалауда да көрінеді.</w:t>
      </w:r>
    </w:p>
    <w:p w14:paraId="0129691F" w14:textId="77777777" w:rsidR="006F2613" w:rsidRPr="00EE49CE" w:rsidRDefault="006F26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«Көне түркі сөздігінде» мұның дәлелін табамыз. Онда «Ел» ұғымының үш негізгі мағынасы келтірілген: «1. Тайпалық одақ, тайпалық ұйым; 2. халық; 3. мемлекет, әкімшілік бірлік» </w:t>
      </w:r>
      <w:r w:rsidR="007B1532" w:rsidRPr="00EE49CE">
        <w:rPr>
          <w:rFonts w:ascii="Times New Roman" w:hAnsi="Times New Roman" w:cs="Times New Roman"/>
          <w:bCs/>
          <w:sz w:val="28"/>
          <w:szCs w:val="28"/>
          <w:lang w:val="kk-KZ"/>
        </w:rPr>
        <w:t>[</w:t>
      </w:r>
      <w:r w:rsidR="00226F8A" w:rsidRPr="00EE49CE">
        <w:rPr>
          <w:rFonts w:ascii="Times New Roman" w:hAnsi="Times New Roman" w:cs="Times New Roman"/>
          <w:bCs/>
          <w:sz w:val="28"/>
          <w:szCs w:val="28"/>
          <w:lang w:val="kk-KZ"/>
        </w:rPr>
        <w:t>1</w:t>
      </w:r>
      <w:r w:rsidR="006F5A29" w:rsidRPr="00EE49CE">
        <w:rPr>
          <w:rFonts w:ascii="Times New Roman" w:hAnsi="Times New Roman" w:cs="Times New Roman"/>
          <w:bCs/>
          <w:sz w:val="28"/>
          <w:szCs w:val="28"/>
          <w:lang w:val="kk-KZ"/>
        </w:rPr>
        <w:t>18</w:t>
      </w:r>
      <w:r w:rsidR="007B1532"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2CB276B2" w14:textId="77777777" w:rsidR="006F2613" w:rsidRPr="00EE49CE" w:rsidRDefault="006F26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Орхон-Енисей ескерткіштерінде «Ел» ұғымы шамамен жүз рет кездеседі. Оның үстіне бұл ұғым әртүрлі мағынада қолданылады.</w:t>
      </w:r>
    </w:p>
    <w:p w14:paraId="5580597D" w14:textId="77777777" w:rsidR="006F2613" w:rsidRPr="00EE49CE" w:rsidRDefault="006F26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Ұғымның бірінші мағынасы – «ел, тайпалық одақ». Бұл құбылыстың түсіндірмесі территориясы бірінші кезектегі маңызы бар түркі халықтарының тұрмыс-тіршілігімен байланысты. Ол кездегі түріктердің жылқы-көшпелі өркениеті шаруашылық жүргізу үшін үлкен аумақтарды қажет етті, ел деген ұғымның маңызы зор болды.</w:t>
      </w:r>
    </w:p>
    <w:p w14:paraId="37F5F90C" w14:textId="77777777" w:rsidR="006F2613" w:rsidRPr="00EE49CE" w:rsidRDefault="006F26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Ел, ең алдымен, ең жалпы түрде, категориялық мағынада түсініледі. Бұндай қолданысты біз Орхон ескерткіші </w:t>
      </w:r>
      <w:r w:rsidR="007B1532" w:rsidRPr="00EE49CE">
        <w:rPr>
          <w:rFonts w:ascii="Times New Roman" w:hAnsi="Times New Roman" w:cs="Times New Roman"/>
          <w:sz w:val="28"/>
          <w:szCs w:val="28"/>
          <w:lang w:val="kk-KZ"/>
        </w:rPr>
        <w:t>Tuñuquq-та</w:t>
      </w:r>
      <w:r w:rsidRPr="00EE49CE">
        <w:rPr>
          <w:rFonts w:ascii="Times New Roman" w:hAnsi="Times New Roman" w:cs="Times New Roman"/>
          <w:bCs/>
          <w:sz w:val="28"/>
          <w:szCs w:val="28"/>
          <w:lang w:val="kk-KZ"/>
        </w:rPr>
        <w:t xml:space="preserve"> кеңейтілген түрде кездестіреміз</w:t>
      </w:r>
      <w:r w:rsidR="007B1532" w:rsidRPr="00EE49CE">
        <w:rPr>
          <w:rFonts w:ascii="Times New Roman" w:hAnsi="Times New Roman" w:cs="Times New Roman"/>
          <w:bCs/>
          <w:sz w:val="28"/>
          <w:szCs w:val="28"/>
          <w:lang w:val="kk-KZ"/>
        </w:rPr>
        <w:t>.</w:t>
      </w:r>
    </w:p>
    <w:p w14:paraId="7260216A" w14:textId="77777777" w:rsidR="00870234" w:rsidRPr="00EE49CE" w:rsidRDefault="0087023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жалпы формада Енисей деректерінде «El» ұғымы қолданылады, олар негізінен марқұмның атынан ойылған эпитафиялар екені белгілі. Дәл құндылық ретінде елдік эпитафияларда белгіленеді: олардың көбінде батыр туған-туыстарын, балаларын, жарын ғана емес, елін де тастап кеткеніне өкініш білдіреді: «esiz elim».</w:t>
      </w:r>
    </w:p>
    <w:p w14:paraId="6CEEDA76" w14:textId="77777777" w:rsidR="00870234" w:rsidRPr="00EE49CE" w:rsidRDefault="0087023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«Ел» ұғымы «beŋgű el» (мәңгілік ел) тіркесінде ерекше мәнге ие. Жалпы түркі философиялық дәстүрінде «beŋgű el» идеясы мынадай мағыналық коннотацияларға ие болған. Бұл ел басқаратын, дүниенің төрт бұрышынан </w:t>
      </w:r>
      <w:r w:rsidRPr="00EE49CE">
        <w:rPr>
          <w:rFonts w:ascii="Times New Roman" w:hAnsi="Times New Roman" w:cs="Times New Roman"/>
          <w:bCs/>
          <w:sz w:val="28"/>
          <w:szCs w:val="28"/>
          <w:lang w:val="kk-KZ"/>
        </w:rPr>
        <w:lastRenderedPageBreak/>
        <w:t>жаумен күресуге көмектесетін өз астанасы, ел орталығы бар халық. Бұл – мықты мемлекет, оны құру үшін кемеңгер билеуші, тұрғындар арасындағы қолдаушы қарым-қатынас, әділ заң, білімге құштарлық сияқты шарттар қажет. Бұл – жайлы табиғи жағдайда өмір сүріп жатқан халқы берекелі, бейбіт елге деген халықтың ұмтылысы жү</w:t>
      </w:r>
      <w:r w:rsidR="0084125F" w:rsidRPr="00EE49CE">
        <w:rPr>
          <w:rFonts w:ascii="Times New Roman" w:hAnsi="Times New Roman" w:cs="Times New Roman"/>
          <w:bCs/>
          <w:sz w:val="28"/>
          <w:szCs w:val="28"/>
          <w:lang w:val="kk-KZ"/>
        </w:rPr>
        <w:t>зеге асатын идеал</w:t>
      </w:r>
      <w:r w:rsidRPr="00EE49CE">
        <w:rPr>
          <w:rFonts w:ascii="Times New Roman" w:hAnsi="Times New Roman" w:cs="Times New Roman"/>
          <w:bCs/>
          <w:sz w:val="28"/>
          <w:szCs w:val="28"/>
          <w:lang w:val="kk-KZ"/>
        </w:rPr>
        <w:t xml:space="preserve"> қоғам. Бұл – «Мәңгілік өмірге» деген құштарлық, түптеп келгенде, Ажалға қарсы емес, ізгілікті істердің өлместігі мен ұрпақ жадында мәңгі сақталатын даңқты есім ретінде ұғынылады. Ел ең жоғары құндылық ретінде қабылданады: «elimke tapȉdȉm», «Teŋiri elimke», «El berigme Teŋiri».</w:t>
      </w:r>
    </w:p>
    <w:p w14:paraId="223FE3EB" w14:textId="77777777" w:rsidR="00700D4A" w:rsidRPr="00EE49CE" w:rsidRDefault="00700D4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интерпретацияның ең жарқын және толық көрінісі </w:t>
      </w:r>
      <w:r w:rsidRPr="00EE49CE">
        <w:rPr>
          <w:rFonts w:ascii="Times New Roman" w:hAnsi="Times New Roman" w:cs="Times New Roman"/>
          <w:sz w:val="28"/>
          <w:szCs w:val="28"/>
          <w:lang w:val="kk-KZ"/>
        </w:rPr>
        <w:t>Chaa-khol</w:t>
      </w:r>
      <w:r w:rsidRPr="00EE49CE">
        <w:rPr>
          <w:rFonts w:ascii="Times New Roman" w:hAnsi="Times New Roman" w:cs="Times New Roman"/>
          <w:bCs/>
          <w:sz w:val="28"/>
          <w:szCs w:val="28"/>
          <w:lang w:val="kk-KZ"/>
        </w:rPr>
        <w:t xml:space="preserve"> ескерткішінде та</w:t>
      </w:r>
      <w:r w:rsidR="00E21791" w:rsidRPr="00EE49CE">
        <w:rPr>
          <w:rFonts w:ascii="Times New Roman" w:hAnsi="Times New Roman" w:cs="Times New Roman"/>
          <w:bCs/>
          <w:sz w:val="28"/>
          <w:szCs w:val="28"/>
          <w:lang w:val="kk-KZ"/>
        </w:rPr>
        <w:t>былды: «eredemim elimke tapȉdȉm</w:t>
      </w:r>
      <w:r w:rsidRPr="00EE49CE">
        <w:rPr>
          <w:rFonts w:ascii="Times New Roman" w:hAnsi="Times New Roman" w:cs="Times New Roman"/>
          <w:bCs/>
          <w:sz w:val="28"/>
          <w:szCs w:val="28"/>
          <w:lang w:val="kk-KZ"/>
        </w:rPr>
        <w:t>: Teŋiri elimke» (Жауынгерлер еліне бар ерлігіммен бас иемін; Тәңіртәрізді (Тәңірден жаралған) елге тағзым етемін) [</w:t>
      </w:r>
      <w:r w:rsidR="00226F8A"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19</w:t>
      </w:r>
      <w:r w:rsidRPr="00EE49CE">
        <w:rPr>
          <w:rFonts w:ascii="Times New Roman" w:hAnsi="Times New Roman" w:cs="Times New Roman"/>
          <w:bCs/>
          <w:sz w:val="28"/>
          <w:szCs w:val="28"/>
          <w:lang w:val="kk-KZ"/>
        </w:rPr>
        <w:t xml:space="preserve">]. </w:t>
      </w:r>
    </w:p>
    <w:p w14:paraId="08177C60" w14:textId="77777777" w:rsidR="00870234" w:rsidRPr="00EE49CE" w:rsidRDefault="00700D4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Түркілер өз елін аса қастерлі құндылық ретінде «Тәңір сыйлығы» деп атаған. Мысалы, түркілердің туған жерін қашанда қадірлегеніне дәлел мына атаулар: «Ȉduq Ȍtȕken», «Ȉduq Jerim» («Қасиетті Өтүкен, киелі жер»).</w:t>
      </w:r>
    </w:p>
    <w:p w14:paraId="080B25BA" w14:textId="77777777" w:rsidR="001027AA" w:rsidRPr="00EE49CE" w:rsidRDefault="001027A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терминнің мұндай жалпы түсіндірмесі басқа елдерді жаулап алу кезіне де тән. Мұнда Орхон-Енисей деректерінде: «</w:t>
      </w:r>
      <w:r w:rsidRPr="00EE49CE">
        <w:rPr>
          <w:rFonts w:ascii="Times New Roman" w:hAnsi="Times New Roman" w:cs="Times New Roman"/>
          <w:sz w:val="28"/>
          <w:szCs w:val="28"/>
          <w:lang w:val="kk-KZ"/>
        </w:rPr>
        <w:t>elligig elsiretmis : qaүanlȉүȉү qaүansȉratmȉs</w:t>
      </w:r>
      <w:r w:rsidRPr="00EE49CE">
        <w:rPr>
          <w:rFonts w:ascii="Times New Roman" w:hAnsi="Times New Roman" w:cs="Times New Roman"/>
          <w:bCs/>
          <w:sz w:val="28"/>
          <w:szCs w:val="28"/>
          <w:lang w:val="kk-KZ"/>
        </w:rPr>
        <w:t>» («елді алды (тікелей мағынада «елсіз қалдырды»); қағанатты қағансыз қалдырды») деген жиынтық тіркес қолданылады. Басқа елді басып алу халықтың елсіз, қағансыз</w:t>
      </w:r>
      <w:r w:rsidR="005A40F2" w:rsidRPr="00EE49CE">
        <w:rPr>
          <w:rFonts w:ascii="Times New Roman" w:hAnsi="Times New Roman" w:cs="Times New Roman"/>
          <w:bCs/>
          <w:sz w:val="28"/>
          <w:szCs w:val="28"/>
          <w:lang w:val="kk-KZ"/>
        </w:rPr>
        <w:t xml:space="preserve"> қалуына әкеледі. Сонымен қатар</w:t>
      </w:r>
      <w:r w:rsidRPr="00EE49CE">
        <w:rPr>
          <w:rFonts w:ascii="Times New Roman" w:hAnsi="Times New Roman" w:cs="Times New Roman"/>
          <w:bCs/>
          <w:sz w:val="28"/>
          <w:szCs w:val="28"/>
          <w:lang w:val="kk-KZ"/>
        </w:rPr>
        <w:t xml:space="preserve"> басқа да метафоралар қолданылады: «тізесі барларды тізерлеуге мәжбүр етті; бастары барларды бастарын иуге мәжбүр етті». </w:t>
      </w:r>
    </w:p>
    <w:p w14:paraId="2EB3028D" w14:textId="77777777" w:rsidR="006F2613" w:rsidRPr="00EE49CE" w:rsidRDefault="001027A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 терминінің жалпы терминнен кейінгі келесі қолданылуы жекелеген елдерге қатысты. Нақтылау елдегі халықтардың атауларына негізделген: Түркі Елі, Табғач Елі, Бедиз-Ұғ Елі, Шолұқ Ел және т.б. Айтпақшы, ел атауларына қарап Түрік қағанаттарына қандай мемлекетаралық қатынастар тән болғанын пайымдауға болады.</w:t>
      </w:r>
    </w:p>
    <w:p w14:paraId="2475949F" w14:textId="77777777" w:rsidR="001027AA" w:rsidRPr="00EE49CE" w:rsidRDefault="004601D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Орхон-Енисей ескерткіштерінде біршама мемлекеттер аталады. Бір жерде олар Түркі қағанының жерлеуіне келгендерді сипаттайтын Күлтегін ескерткішінде көрсетілген. Бұл мемлекеттер мен тайпалық одақтардың өкілдері болды: «Bȍkȕli : Čȍlȕg el : Tȕpȕt : Apar : Purum : Qȉrqȉz : Ȕč Qurȉqan : Otuz Tatar : Qȉtañ : Tatabi...» </w:t>
      </w:r>
      <w:r w:rsidR="00084523" w:rsidRPr="00EE49CE">
        <w:rPr>
          <w:rFonts w:ascii="Times New Roman" w:hAnsi="Times New Roman" w:cs="Times New Roman"/>
          <w:bCs/>
          <w:sz w:val="28"/>
          <w:szCs w:val="28"/>
          <w:lang w:val="kk-KZ"/>
        </w:rPr>
        <w:t>[</w:t>
      </w:r>
      <w:r w:rsidR="00226F8A"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20</w:t>
      </w:r>
      <w:r w:rsidR="0008452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4DD3507B" w14:textId="77777777" w:rsidR="000A7B0C" w:rsidRPr="00EE49CE" w:rsidRDefault="000A7B0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Тарихи-географиялық тұрғыдан қарағанда, түркі мемлекеті мен тайпраларының ықпал аймағына әртүрлі елдер мен халықтар енгені байқалады. Бұл қатарға мыналар жатады: Бокули Чолуг – Корей түбегінің солтүстігіндегі мемлекет, мүмкін Пэкче немесе Когурё; Тибет – Тибет империясы; Апар – аварлар (паннондық аварлар), Авар қағанаты; Пурум – Рим, Византия (Шығыс Рим) империясы; Қырқыз – Моңғолияның солтүстік-батысында, Тывада, Хакасияда өмір сүрген түркі этносаяси бірлестіктері; Уч Құрақан – Байкал маңын мекендеген түркі-моңғол тайпалары; Отуз татарлар – Маньчжурия мен Байкал өңіріндегі моңғол тектес көшпелі тайпалар; Қитан – Солтүстік Қытайды мекендеген маньчжур тектес тайпалар; Татаби – Орталық Моңғолиядағы моңғол-манчжур тектес көшпелі топтар.</w:t>
      </w:r>
    </w:p>
    <w:p w14:paraId="3EC36BC8" w14:textId="77777777" w:rsidR="00084523" w:rsidRPr="00EE49CE" w:rsidRDefault="0008452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Ең жиі айтылатын «Tabүač Eli», ол Солтүстік Вэй әулеті басқаратын мемлекеттің атауы болды. Бұл таңқаларлық емес, өйткені бұл мемлекет түріктердің ең көп соғысып, сауда-саттық жүргізетін тікелей көршісі болған.</w:t>
      </w:r>
    </w:p>
    <w:p w14:paraId="6A0A9D1D" w14:textId="77777777" w:rsidR="00225048" w:rsidRPr="00EE49CE" w:rsidRDefault="005A40F2" w:rsidP="00EE49CE">
      <w:pPr>
        <w:ind w:firstLine="709"/>
        <w:jc w:val="both"/>
        <w:rPr>
          <w:rFonts w:ascii="Times New Roman" w:hAnsi="Times New Roman" w:cs="Times New Roman"/>
          <w:sz w:val="28"/>
          <w:szCs w:val="28"/>
          <w:lang w:val="kk-KZ"/>
        </w:rPr>
      </w:pPr>
      <w:r w:rsidRPr="00EE49CE">
        <w:rPr>
          <w:rFonts w:ascii="Times New Roman" w:hAnsi="Times New Roman" w:cs="Times New Roman"/>
          <w:bCs/>
          <w:sz w:val="28"/>
          <w:szCs w:val="28"/>
          <w:lang w:val="kk-KZ"/>
        </w:rPr>
        <w:t>Сонымен қатар</w:t>
      </w:r>
      <w:r w:rsidR="00291D71" w:rsidRPr="00EE49CE">
        <w:rPr>
          <w:rFonts w:ascii="Times New Roman" w:hAnsi="Times New Roman" w:cs="Times New Roman"/>
          <w:bCs/>
          <w:sz w:val="28"/>
          <w:szCs w:val="28"/>
          <w:lang w:val="kk-KZ"/>
        </w:rPr>
        <w:t xml:space="preserve"> «El» </w:t>
      </w:r>
      <w:r w:rsidR="00544E7B" w:rsidRPr="00EE49CE">
        <w:rPr>
          <w:rFonts w:ascii="Times New Roman" w:hAnsi="Times New Roman" w:cs="Times New Roman"/>
          <w:bCs/>
          <w:sz w:val="28"/>
          <w:szCs w:val="28"/>
          <w:lang w:val="kk-KZ"/>
        </w:rPr>
        <w:t>байырғы</w:t>
      </w:r>
      <w:r w:rsidR="00291D71" w:rsidRPr="00EE49CE">
        <w:rPr>
          <w:rFonts w:ascii="Times New Roman" w:hAnsi="Times New Roman" w:cs="Times New Roman"/>
          <w:bCs/>
          <w:sz w:val="28"/>
          <w:szCs w:val="28"/>
          <w:lang w:val="kk-KZ"/>
        </w:rPr>
        <w:t xml:space="preserve"> түркілер үшін саяси мәні зор болғаны соншалық, оның көптеген қаған</w:t>
      </w:r>
      <w:r w:rsidR="002063A1" w:rsidRPr="00EE49CE">
        <w:rPr>
          <w:rFonts w:ascii="Times New Roman" w:hAnsi="Times New Roman" w:cs="Times New Roman"/>
          <w:bCs/>
          <w:sz w:val="28"/>
          <w:szCs w:val="28"/>
          <w:lang w:val="kk-KZ"/>
        </w:rPr>
        <w:t>ның</w:t>
      </w:r>
      <w:r w:rsidR="00291D71" w:rsidRPr="00EE49CE">
        <w:rPr>
          <w:rFonts w:ascii="Times New Roman" w:hAnsi="Times New Roman" w:cs="Times New Roman"/>
          <w:bCs/>
          <w:sz w:val="28"/>
          <w:szCs w:val="28"/>
          <w:lang w:val="kk-KZ"/>
        </w:rPr>
        <w:t xml:space="preserve"> ес</w:t>
      </w:r>
      <w:r w:rsidR="00225048" w:rsidRPr="00EE49CE">
        <w:rPr>
          <w:rFonts w:ascii="Times New Roman" w:hAnsi="Times New Roman" w:cs="Times New Roman"/>
          <w:bCs/>
          <w:sz w:val="28"/>
          <w:szCs w:val="28"/>
          <w:lang w:val="kk-KZ"/>
        </w:rPr>
        <w:t>імдерінде</w:t>
      </w:r>
      <w:r w:rsidR="00291D71" w:rsidRPr="00EE49CE">
        <w:rPr>
          <w:rFonts w:ascii="Times New Roman" w:hAnsi="Times New Roman" w:cs="Times New Roman"/>
          <w:bCs/>
          <w:sz w:val="28"/>
          <w:szCs w:val="28"/>
          <w:lang w:val="kk-KZ"/>
        </w:rPr>
        <w:t xml:space="preserve"> кездесетінін айта кеткен жөн. Мысалы, көне Түрік қағанатының негізін қалаушы Бумын қағанның «</w:t>
      </w:r>
      <w:r w:rsidR="00225048" w:rsidRPr="00EE49CE">
        <w:rPr>
          <w:rFonts w:ascii="Times New Roman" w:hAnsi="Times New Roman" w:cs="Times New Roman"/>
          <w:sz w:val="28"/>
          <w:szCs w:val="28"/>
          <w:lang w:val="kk-KZ"/>
        </w:rPr>
        <w:t>El qaүan</w:t>
      </w:r>
      <w:r w:rsidR="00291D71" w:rsidRPr="00EE49CE">
        <w:rPr>
          <w:rFonts w:ascii="Times New Roman" w:hAnsi="Times New Roman" w:cs="Times New Roman"/>
          <w:bCs/>
          <w:sz w:val="28"/>
          <w:szCs w:val="28"/>
          <w:lang w:val="kk-KZ"/>
        </w:rPr>
        <w:t xml:space="preserve">» ресми атағы болғаны белгілі. Сондай-ақ мынадай </w:t>
      </w:r>
      <w:r w:rsidR="00225048" w:rsidRPr="00EE49CE">
        <w:rPr>
          <w:rFonts w:ascii="Times New Roman" w:hAnsi="Times New Roman" w:cs="Times New Roman"/>
          <w:bCs/>
          <w:sz w:val="28"/>
          <w:szCs w:val="28"/>
          <w:lang w:val="kk-KZ"/>
        </w:rPr>
        <w:t>есімдер</w:t>
      </w:r>
      <w:r w:rsidR="00291D71" w:rsidRPr="00EE49CE">
        <w:rPr>
          <w:rFonts w:ascii="Times New Roman" w:hAnsi="Times New Roman" w:cs="Times New Roman"/>
          <w:bCs/>
          <w:sz w:val="28"/>
          <w:szCs w:val="28"/>
          <w:lang w:val="kk-KZ"/>
        </w:rPr>
        <w:t xml:space="preserve"> мен атаулар бар: «</w:t>
      </w:r>
      <w:r w:rsidR="00225048" w:rsidRPr="00EE49CE">
        <w:rPr>
          <w:rFonts w:ascii="Times New Roman" w:hAnsi="Times New Roman" w:cs="Times New Roman"/>
          <w:sz w:val="28"/>
          <w:szCs w:val="28"/>
          <w:lang w:val="kk-KZ"/>
        </w:rPr>
        <w:t>El Etmis</w:t>
      </w:r>
      <w:r w:rsidR="00291D71" w:rsidRPr="00EE49CE">
        <w:rPr>
          <w:rFonts w:ascii="Times New Roman" w:hAnsi="Times New Roman" w:cs="Times New Roman"/>
          <w:bCs/>
          <w:sz w:val="28"/>
          <w:szCs w:val="28"/>
          <w:lang w:val="kk-KZ"/>
        </w:rPr>
        <w:t xml:space="preserve">»; </w:t>
      </w:r>
      <w:r w:rsidR="00225048" w:rsidRPr="00EE49CE">
        <w:rPr>
          <w:rFonts w:ascii="Times New Roman" w:hAnsi="Times New Roman" w:cs="Times New Roman"/>
          <w:bCs/>
          <w:sz w:val="28"/>
          <w:szCs w:val="28"/>
          <w:lang w:val="kk-KZ"/>
        </w:rPr>
        <w:t>«</w:t>
      </w:r>
      <w:r w:rsidR="00291D71" w:rsidRPr="00EE49CE">
        <w:rPr>
          <w:rFonts w:ascii="Times New Roman" w:hAnsi="Times New Roman" w:cs="Times New Roman"/>
          <w:bCs/>
          <w:sz w:val="28"/>
          <w:szCs w:val="28"/>
          <w:lang w:val="kk-KZ"/>
        </w:rPr>
        <w:t xml:space="preserve">Teŋiride : bolmuš : El Etmiš Bilge : </w:t>
      </w:r>
      <w:r w:rsidR="00225048" w:rsidRPr="00EE49CE">
        <w:rPr>
          <w:rFonts w:ascii="Times New Roman" w:hAnsi="Times New Roman" w:cs="Times New Roman"/>
          <w:sz w:val="28"/>
          <w:szCs w:val="28"/>
          <w:lang w:val="kk-KZ"/>
        </w:rPr>
        <w:t>qaүan»</w:t>
      </w:r>
      <w:r w:rsidR="00291D71" w:rsidRPr="00EE49CE">
        <w:rPr>
          <w:rFonts w:ascii="Times New Roman" w:hAnsi="Times New Roman" w:cs="Times New Roman"/>
          <w:bCs/>
          <w:sz w:val="28"/>
          <w:szCs w:val="28"/>
          <w:lang w:val="kk-KZ"/>
        </w:rPr>
        <w:t xml:space="preserve">; </w:t>
      </w:r>
      <w:r w:rsidR="00225048" w:rsidRPr="00EE49CE">
        <w:rPr>
          <w:rFonts w:ascii="Times New Roman" w:hAnsi="Times New Roman" w:cs="Times New Roman"/>
          <w:bCs/>
          <w:sz w:val="28"/>
          <w:szCs w:val="28"/>
          <w:lang w:val="kk-KZ"/>
        </w:rPr>
        <w:t>«</w:t>
      </w:r>
      <w:r w:rsidR="00291D71" w:rsidRPr="00EE49CE">
        <w:rPr>
          <w:rFonts w:ascii="Times New Roman" w:hAnsi="Times New Roman" w:cs="Times New Roman"/>
          <w:bCs/>
          <w:sz w:val="28"/>
          <w:szCs w:val="28"/>
          <w:lang w:val="kk-KZ"/>
        </w:rPr>
        <w:t xml:space="preserve">Elteris </w:t>
      </w:r>
      <w:r w:rsidR="00225048" w:rsidRPr="00EE49CE">
        <w:rPr>
          <w:rFonts w:ascii="Times New Roman" w:hAnsi="Times New Roman" w:cs="Times New Roman"/>
          <w:sz w:val="28"/>
          <w:szCs w:val="28"/>
          <w:lang w:val="kk-KZ"/>
        </w:rPr>
        <w:t>qaүan</w:t>
      </w:r>
      <w:r w:rsidR="00225048" w:rsidRPr="00EE49CE">
        <w:rPr>
          <w:rFonts w:ascii="Times New Roman" w:hAnsi="Times New Roman" w:cs="Times New Roman"/>
          <w:bCs/>
          <w:sz w:val="28"/>
          <w:szCs w:val="28"/>
          <w:lang w:val="kk-KZ"/>
        </w:rPr>
        <w:t>»</w:t>
      </w:r>
      <w:r w:rsidR="00291D71" w:rsidRPr="00EE49CE">
        <w:rPr>
          <w:rFonts w:ascii="Times New Roman" w:hAnsi="Times New Roman" w:cs="Times New Roman"/>
          <w:bCs/>
          <w:sz w:val="28"/>
          <w:szCs w:val="28"/>
          <w:lang w:val="kk-KZ"/>
        </w:rPr>
        <w:t>; «</w:t>
      </w:r>
      <w:r w:rsidR="00225048" w:rsidRPr="00EE49CE">
        <w:rPr>
          <w:rFonts w:ascii="Times New Roman" w:hAnsi="Times New Roman" w:cs="Times New Roman"/>
          <w:sz w:val="28"/>
          <w:szCs w:val="28"/>
          <w:lang w:val="kk-KZ"/>
        </w:rPr>
        <w:t>Elbilge qatun</w:t>
      </w:r>
      <w:r w:rsidR="00291D71" w:rsidRPr="00EE49CE">
        <w:rPr>
          <w:rFonts w:ascii="Times New Roman" w:hAnsi="Times New Roman" w:cs="Times New Roman"/>
          <w:bCs/>
          <w:sz w:val="28"/>
          <w:szCs w:val="28"/>
          <w:lang w:val="kk-KZ"/>
        </w:rPr>
        <w:t xml:space="preserve">»; </w:t>
      </w:r>
      <w:r w:rsidR="00225048" w:rsidRPr="00EE49CE">
        <w:rPr>
          <w:rFonts w:ascii="Times New Roman" w:hAnsi="Times New Roman" w:cs="Times New Roman"/>
          <w:bCs/>
          <w:sz w:val="28"/>
          <w:szCs w:val="28"/>
          <w:lang w:val="kk-KZ"/>
        </w:rPr>
        <w:t>«</w:t>
      </w:r>
      <w:r w:rsidR="00225048" w:rsidRPr="00EE49CE">
        <w:rPr>
          <w:rFonts w:ascii="Times New Roman" w:hAnsi="Times New Roman" w:cs="Times New Roman"/>
          <w:sz w:val="28"/>
          <w:szCs w:val="28"/>
          <w:lang w:val="kk-KZ"/>
        </w:rPr>
        <w:t>Elteber»; «El Čur»; «El Tuүun».</w:t>
      </w:r>
    </w:p>
    <w:p w14:paraId="343A49FC"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w:t>
      </w:r>
      <w:r w:rsidR="003D0D4C"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валық «Хунан қара» батырлық эпосында талдау тікелей дидактикалық түрде емес, баяндау контексі арқылы бастаулары Орхон-Енисей деректерінде кездесетін саяси ұғымдарды анықтауға мүмкіндік береді. Бұл ұғымдар – ел, халық, күш, ерлік. Бұл коннотация, ең алдымен, көшпелі өркениетке тән ортақ түркілік дүниетаным, ортақ менталитетке себеп болады. Алтай аймағын мекендеген түркі тайпаларының ортақ тарихи өткені осы коннотацияны күшейтті. </w:t>
      </w:r>
    </w:p>
    <w:p w14:paraId="3B352A54"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 ұғымы «Хунан қара» дастанында ел «держава, ұлы жерім» («улуг чурт») деп аталады. Туған жерге деген құрмет эпопеяда басты кейіпкердің дүниетанымы арқылы айқын көрінеді. Ертегіде Хунан-Қара туған жерге деген қатты сағыныш сезімін бірнеше рет басынан өткереді, мысалы: «ойына анасы мен әкесі кірді, Арзылаң-Ала-Тайға</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Шіл</w:t>
      </w:r>
      <w:r w:rsidR="00A94855" w:rsidRPr="00EE49CE">
        <w:rPr>
          <w:rFonts w:ascii="Times New Roman" w:hAnsi="Times New Roman" w:cs="Times New Roman"/>
          <w:bCs/>
          <w:sz w:val="28"/>
          <w:szCs w:val="28"/>
          <w:lang w:val="kk-KZ"/>
        </w:rPr>
        <w:t>-Дага</w:t>
      </w:r>
      <w:r w:rsidRPr="00EE49CE">
        <w:rPr>
          <w:rFonts w:ascii="Times New Roman" w:hAnsi="Times New Roman" w:cs="Times New Roman"/>
          <w:bCs/>
          <w:sz w:val="28"/>
          <w:szCs w:val="28"/>
          <w:lang w:val="kk-KZ"/>
        </w:rPr>
        <w:t>, Шилен-Даг</w:t>
      </w:r>
      <w:r w:rsidR="00A94855"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xml:space="preserve"> келді» [1</w:t>
      </w:r>
      <w:r w:rsidR="00C253CF" w:rsidRPr="00EE49CE">
        <w:rPr>
          <w:rFonts w:ascii="Times New Roman" w:hAnsi="Times New Roman" w:cs="Times New Roman"/>
          <w:bCs/>
          <w:sz w:val="28"/>
          <w:szCs w:val="28"/>
          <w:lang w:val="kk-KZ"/>
        </w:rPr>
        <w:t>21</w:t>
      </w:r>
      <w:r w:rsidRPr="00EE49CE">
        <w:rPr>
          <w:rFonts w:ascii="Times New Roman" w:hAnsi="Times New Roman" w:cs="Times New Roman"/>
          <w:bCs/>
          <w:sz w:val="28"/>
          <w:szCs w:val="28"/>
          <w:lang w:val="kk-KZ"/>
        </w:rPr>
        <w:t>]</w:t>
      </w:r>
      <w:r w:rsidR="00291456"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p>
    <w:p w14:paraId="01A5B3EF"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Туған жердің, ел-жұрттың қадір-қасиеті дастандағы басты кейіпкер ата-анасын, қол астындағыларды, малын аман алып қалу үшін Шүлб</w:t>
      </w:r>
      <w:r w:rsidR="00A94855" w:rsidRPr="00EE49CE">
        <w:rPr>
          <w:rFonts w:ascii="Times New Roman" w:hAnsi="Times New Roman" w:cs="Times New Roman"/>
          <w:bCs/>
          <w:sz w:val="28"/>
          <w:szCs w:val="28"/>
          <w:lang w:val="kk-KZ"/>
        </w:rPr>
        <w:t>үг</w:t>
      </w:r>
      <w:r w:rsidRPr="00EE49CE">
        <w:rPr>
          <w:rFonts w:ascii="Times New Roman" w:hAnsi="Times New Roman" w:cs="Times New Roman"/>
          <w:bCs/>
          <w:sz w:val="28"/>
          <w:szCs w:val="28"/>
          <w:lang w:val="kk-KZ"/>
        </w:rPr>
        <w:t>е қарсы соғысқа аттанғанда жары Ұзын</w:t>
      </w:r>
      <w:r w:rsidR="00551C5B"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Назын-даңғынаға неліктен елде қалу керектігін төмендегідей жолдармен түсіндіреді: «Егер жақын болса, жеті жылдан кейін оралармын. Егер алыс болса, тоғыз жылдан кейін оралармын... Жерімізді жақсы басқар...» деген жолдарда дәл мағынасы берілген [</w:t>
      </w:r>
      <w:r w:rsidR="00551C5B"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21</w:t>
      </w:r>
      <w:r w:rsidR="00291456" w:rsidRPr="00EE49CE">
        <w:rPr>
          <w:rFonts w:ascii="Times New Roman" w:hAnsi="Times New Roman" w:cs="Times New Roman"/>
          <w:bCs/>
          <w:sz w:val="28"/>
          <w:szCs w:val="28"/>
          <w:lang w:val="kk-KZ"/>
        </w:rPr>
        <w:t>, 4235–4240</w:t>
      </w:r>
      <w:r w:rsidR="00C253CF"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4CF47C04"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Сосын туған елге қатысты өзінің және оның негізгі миссиясын: «Сени улуг чурттуң күрүзүн тудар дээш, Алган-на болгай мен… Сен улуг чурттуң күрүзүн Ээлээр сен...», «Мен сені билікті – ұлы жерді қабылдау үшін, ұлы жерді билікпен билеу үшін алдым!» – деп нақтылайды [</w:t>
      </w:r>
      <w:r w:rsidR="00551C5B"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21</w:t>
      </w:r>
      <w:r w:rsidR="00291456" w:rsidRPr="00EE49CE">
        <w:rPr>
          <w:rFonts w:ascii="Times New Roman" w:hAnsi="Times New Roman" w:cs="Times New Roman"/>
          <w:bCs/>
          <w:sz w:val="28"/>
          <w:szCs w:val="28"/>
          <w:lang w:val="kk-KZ"/>
        </w:rPr>
        <w:t>,  4266–4267</w:t>
      </w:r>
      <w:r w:rsidR="00C253CF"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w:t>
      </w:r>
    </w:p>
    <w:p w14:paraId="5A467507" w14:textId="77777777" w:rsidR="00284F88"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«Құтадғу білік» трактатында ел ұғымы Орхон-Енисей жазба деректерінде қалай түсінілсе, дәл солай түсіндіріледі. Ел мемлекеттік биліктің басты мақсаты ретінде түсініледі. </w:t>
      </w:r>
    </w:p>
    <w:p w14:paraId="5C046F19"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Елік Күнтоғды «Әділет қасиетінің мәнін», яғни оның есімін түсіндіріп,  «kayu élke tegse meniŋ bu törüm ol él barça ethlür taş erse korum» (сөзбе-сөз аудармасы: «Менің бұл заңым қай елге жетсе де, сол елдің тастары да гүлденгендей болады») деп уәзіріне жүгінеді. С.Н.Ивановтың аудармасында: «Менің билігімнің жетістіктері халықтың игілігі үшін жақсы: Заң күшті жерде тастар да гүлдейді!» [</w:t>
      </w:r>
      <w:r w:rsidR="00C253CF"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830</w:t>
      </w:r>
      <w:r w:rsidR="00C253CF"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3126FEF4"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Әділ биліктің табысты болуының ең басты өлшемі – елдегі жағдай. Бұл жерден мынадай сөздерді кездестіреміз: «İlig saklıkı kıldı elke asığ, bu asğı bile boldı elde tatığ» (сөзбе-сөз, жоларалық аудармасы: «</w:t>
      </w:r>
      <w:r w:rsidR="00284F88" w:rsidRPr="00EE49CE">
        <w:rPr>
          <w:rFonts w:ascii="Times New Roman" w:hAnsi="Times New Roman" w:cs="Times New Roman"/>
          <w:bCs/>
          <w:sz w:val="28"/>
          <w:szCs w:val="28"/>
          <w:lang w:val="kk-KZ"/>
        </w:rPr>
        <w:t>Э</w:t>
      </w:r>
      <w:r w:rsidRPr="00EE49CE">
        <w:rPr>
          <w:rFonts w:ascii="Times New Roman" w:hAnsi="Times New Roman" w:cs="Times New Roman"/>
          <w:bCs/>
          <w:sz w:val="28"/>
          <w:szCs w:val="28"/>
          <w:lang w:val="kk-KZ"/>
        </w:rPr>
        <w:t>л</w:t>
      </w:r>
      <w:r w:rsidR="00284F88" w:rsidRPr="00EE49CE">
        <w:rPr>
          <w:rFonts w:ascii="Times New Roman" w:hAnsi="Times New Roman" w:cs="Times New Roman"/>
          <w:bCs/>
          <w:sz w:val="28"/>
          <w:szCs w:val="28"/>
          <w:lang w:val="kk-KZ"/>
        </w:rPr>
        <w:t>иктің</w:t>
      </w:r>
      <w:r w:rsidRPr="00EE49CE">
        <w:rPr>
          <w:rFonts w:ascii="Times New Roman" w:hAnsi="Times New Roman" w:cs="Times New Roman"/>
          <w:bCs/>
          <w:sz w:val="28"/>
          <w:szCs w:val="28"/>
          <w:lang w:val="kk-KZ"/>
        </w:rPr>
        <w:t xml:space="preserve"> қырағылығы елге пайда әкелді, бұл игілік елді бейбіт етті»). «Құтадғу білік» академиялық </w:t>
      </w:r>
      <w:r w:rsidRPr="00EE49CE">
        <w:rPr>
          <w:rFonts w:ascii="Times New Roman" w:hAnsi="Times New Roman" w:cs="Times New Roman"/>
          <w:bCs/>
          <w:sz w:val="28"/>
          <w:szCs w:val="28"/>
          <w:lang w:val="kk-KZ"/>
        </w:rPr>
        <w:lastRenderedPageBreak/>
        <w:t>басылымында: «Данышпан билеуші тұсында ел көркейіп, жамандықты білмей, береке-бірлікте өмір сүрді» [</w:t>
      </w:r>
      <w:r w:rsidR="00C253CF"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448</w:t>
      </w:r>
      <w:r w:rsidR="00C253CF"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деген поэтикалық аудармасы берілген.</w:t>
      </w:r>
    </w:p>
    <w:p w14:paraId="400FAD8F" w14:textId="77777777" w:rsidR="002B01CF"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бірге</w:t>
      </w:r>
      <w:r w:rsidR="002B01CF" w:rsidRPr="00EE49CE">
        <w:rPr>
          <w:rFonts w:ascii="Times New Roman" w:hAnsi="Times New Roman" w:cs="Times New Roman"/>
          <w:bCs/>
          <w:sz w:val="28"/>
          <w:szCs w:val="28"/>
          <w:lang w:val="kk-KZ"/>
        </w:rPr>
        <w:t xml:space="preserve"> «Құтадғу біліктегі» «ел» мағынасында «El» ұғымының Орхон-Енисей деректеріндегі және түркі батырлық эпосындағы ұғымға тән тікелей, патриоттық мағынаның </w:t>
      </w:r>
      <w:r w:rsidR="00284F88" w:rsidRPr="00EE49CE">
        <w:rPr>
          <w:rFonts w:ascii="Times New Roman" w:hAnsi="Times New Roman" w:cs="Times New Roman"/>
          <w:bCs/>
          <w:sz w:val="28"/>
          <w:szCs w:val="28"/>
          <w:lang w:val="kk-KZ"/>
        </w:rPr>
        <w:t>аздығы</w:t>
      </w:r>
      <w:r w:rsidR="002B01CF" w:rsidRPr="00EE49CE">
        <w:rPr>
          <w:rFonts w:ascii="Times New Roman" w:hAnsi="Times New Roman" w:cs="Times New Roman"/>
          <w:bCs/>
          <w:sz w:val="28"/>
          <w:szCs w:val="28"/>
          <w:lang w:val="kk-KZ"/>
        </w:rPr>
        <w:t xml:space="preserve"> байқалады. Бұл жерде елді мемлекеттік биліктің тиімділігін бағалау тұрғысынан түсіндіріледі. Кейінірек көретініміздей, эликтің билігі, оның поэмадағы сипаттамаларына басымдық беріледі. Ал елдің әл-ауқаты</w:t>
      </w:r>
      <w:r w:rsidR="00284F88" w:rsidRPr="00EE49CE">
        <w:rPr>
          <w:rFonts w:ascii="Times New Roman" w:hAnsi="Times New Roman" w:cs="Times New Roman"/>
          <w:bCs/>
          <w:sz w:val="28"/>
          <w:szCs w:val="28"/>
          <w:lang w:val="kk-KZ"/>
        </w:rPr>
        <w:t xml:space="preserve"> – </w:t>
      </w:r>
      <w:r w:rsidR="002B01CF" w:rsidRPr="00EE49CE">
        <w:rPr>
          <w:rFonts w:ascii="Times New Roman" w:hAnsi="Times New Roman" w:cs="Times New Roman"/>
          <w:bCs/>
          <w:sz w:val="28"/>
          <w:szCs w:val="28"/>
          <w:lang w:val="kk-KZ"/>
        </w:rPr>
        <w:t>мемлекеттік</w:t>
      </w:r>
      <w:r w:rsidR="00284F88" w:rsidRPr="00EE49CE">
        <w:rPr>
          <w:rFonts w:ascii="Times New Roman" w:hAnsi="Times New Roman" w:cs="Times New Roman"/>
          <w:bCs/>
          <w:sz w:val="28"/>
          <w:szCs w:val="28"/>
          <w:lang w:val="kk-KZ"/>
        </w:rPr>
        <w:t xml:space="preserve"> </w:t>
      </w:r>
      <w:r w:rsidR="002B01CF" w:rsidRPr="00EE49CE">
        <w:rPr>
          <w:rFonts w:ascii="Times New Roman" w:hAnsi="Times New Roman" w:cs="Times New Roman"/>
          <w:bCs/>
          <w:sz w:val="28"/>
          <w:szCs w:val="28"/>
          <w:lang w:val="kk-KZ"/>
        </w:rPr>
        <w:t xml:space="preserve">саясаттың салдары болып табылады. Әрине, бұл трактат жазылған тарихи кезеңмен байланысты екені сөзсіз. Бұл әр түрлі этнос өкілдерінің, халықтардың көшпелі және отырықшы өмір сүру образы болған, ежелден қалыптасқан, күшті мемлекеттің уақыты болды. Сондықтан мемлекет бірінші орында, ал ел, яғни </w:t>
      </w:r>
      <w:r w:rsidR="00284F88" w:rsidRPr="00EE49CE">
        <w:rPr>
          <w:rFonts w:ascii="Times New Roman" w:hAnsi="Times New Roman" w:cs="Times New Roman"/>
          <w:bCs/>
          <w:sz w:val="28"/>
          <w:szCs w:val="28"/>
          <w:lang w:val="kk-KZ"/>
        </w:rPr>
        <w:t>жер</w:t>
      </w:r>
      <w:r w:rsidR="002B01CF" w:rsidRPr="00EE49CE">
        <w:rPr>
          <w:rFonts w:ascii="Times New Roman" w:hAnsi="Times New Roman" w:cs="Times New Roman"/>
          <w:bCs/>
          <w:sz w:val="28"/>
          <w:szCs w:val="28"/>
          <w:lang w:val="kk-KZ"/>
        </w:rPr>
        <w:t xml:space="preserve"> екінші орында болды.</w:t>
      </w:r>
    </w:p>
    <w:p w14:paraId="34821566" w14:textId="77777777" w:rsidR="002B01CF" w:rsidRPr="00EE49CE" w:rsidRDefault="002B01C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w:t>
      </w:r>
      <w:r w:rsidR="00284F88" w:rsidRPr="00EE49CE">
        <w:rPr>
          <w:rFonts w:ascii="Times New Roman" w:hAnsi="Times New Roman" w:cs="Times New Roman"/>
          <w:bCs/>
          <w:sz w:val="28"/>
          <w:szCs w:val="28"/>
          <w:lang w:val="kk-KZ"/>
        </w:rPr>
        <w:t>El</w:t>
      </w:r>
      <w:r w:rsidRPr="00EE49CE">
        <w:rPr>
          <w:rFonts w:ascii="Times New Roman" w:hAnsi="Times New Roman" w:cs="Times New Roman"/>
          <w:bCs/>
          <w:sz w:val="28"/>
          <w:szCs w:val="28"/>
          <w:lang w:val="kk-KZ"/>
        </w:rPr>
        <w:t>» ұғымының түркі тарихының ерте кезеңдерінде үлкен мәнге ие болғандығы, ол Орхон-Енисей деректерінде және түркілердің батырлық эпосында да көрініс тапқан деген қорытынды жасауға болады. «Құтадғу білік» поэмасында бұл ұғым дербес емес, керісінше көмекші сипатта болып, мемлекеттік биліктің салдары ретінде әрекет етеді.</w:t>
      </w:r>
    </w:p>
    <w:p w14:paraId="7D7BCAB5" w14:textId="77777777" w:rsidR="00D86C8E" w:rsidRPr="00EE49CE" w:rsidRDefault="00D86C8E"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Түркі дүниетанымы үшін «</w:t>
      </w:r>
      <w:r w:rsidRPr="00EE49CE">
        <w:rPr>
          <w:rFonts w:ascii="Times New Roman" w:hAnsi="Times New Roman" w:cs="Times New Roman"/>
          <w:bCs/>
          <w:sz w:val="28"/>
          <w:szCs w:val="28"/>
          <w:lang w:val="kk-KZ"/>
        </w:rPr>
        <w:t>El</w:t>
      </w:r>
      <w:r w:rsidRPr="00EE49CE">
        <w:rPr>
          <w:rFonts w:ascii="Times New Roman" w:hAnsi="Times New Roman" w:cs="Times New Roman"/>
          <w:sz w:val="28"/>
          <w:szCs w:val="28"/>
          <w:lang w:val="kk-KZ"/>
        </w:rPr>
        <w:t>» терминімен жиі белгіленетін екінші маңызды құндылық – халық. Рас, бұл «халық» ұғымы үшін Орхон-Енисей жазба деректерінде «budun» деген жеке, ерекше термин қолданылады.</w:t>
      </w:r>
    </w:p>
    <w:p w14:paraId="111C8E19" w14:textId="77777777" w:rsidR="006A4E41" w:rsidRPr="00EE49CE" w:rsidRDefault="00D86C8E"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Көне түркі сөздігінде бұл терминнің мағыналары былайша берілген: «1. халық, субъектілер; жұртшылық; 2. халық бұқарасы, қарапайым халық; 3. халық (этникалық қауым ретінде); 4. адамдар» </w:t>
      </w:r>
      <w:r w:rsidRPr="00EE49CE">
        <w:rPr>
          <w:rFonts w:ascii="Times New Roman" w:hAnsi="Times New Roman" w:cs="Times New Roman"/>
          <w:bCs/>
          <w:sz w:val="28"/>
          <w:szCs w:val="28"/>
          <w:lang w:val="kk-KZ"/>
        </w:rPr>
        <w:t>[</w:t>
      </w:r>
      <w:r w:rsidR="006A4E41"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18</w:t>
      </w:r>
      <w:r w:rsidRPr="00EE49CE">
        <w:rPr>
          <w:rFonts w:ascii="Times New Roman" w:hAnsi="Times New Roman" w:cs="Times New Roman"/>
          <w:bCs/>
          <w:sz w:val="28"/>
          <w:szCs w:val="28"/>
          <w:lang w:val="kk-KZ"/>
        </w:rPr>
        <w:t>, </w:t>
      </w:r>
      <w:r w:rsidR="00291456" w:rsidRPr="00EE49CE">
        <w:rPr>
          <w:rFonts w:ascii="Times New Roman" w:hAnsi="Times New Roman" w:cs="Times New Roman"/>
          <w:sz w:val="28"/>
          <w:szCs w:val="28"/>
          <w:lang w:val="kk-KZ"/>
        </w:rPr>
        <w:t>108</w:t>
      </w:r>
      <w:r w:rsidR="00C253CF" w:rsidRPr="00EE49CE">
        <w:rPr>
          <w:rFonts w:ascii="Times New Roman" w:hAnsi="Times New Roman" w:cs="Times New Roman"/>
          <w:sz w:val="28"/>
          <w:szCs w:val="28"/>
          <w:lang w:val="kk-KZ"/>
        </w:rPr>
        <w:t xml:space="preserve"> б.</w:t>
      </w:r>
      <w:r w:rsidR="00291456" w:rsidRPr="00EE49CE">
        <w:rPr>
          <w:rFonts w:ascii="Times New Roman" w:hAnsi="Times New Roman" w:cs="Times New Roman"/>
          <w:sz w:val="28"/>
          <w:szCs w:val="28"/>
          <w:lang w:val="kk-KZ"/>
        </w:rPr>
        <w:t>]</w:t>
      </w:r>
      <w:r w:rsidRPr="00EE49CE">
        <w:rPr>
          <w:rFonts w:ascii="Times New Roman" w:hAnsi="Times New Roman" w:cs="Times New Roman"/>
          <w:sz w:val="28"/>
          <w:szCs w:val="28"/>
          <w:lang w:val="kk-KZ"/>
        </w:rPr>
        <w:t xml:space="preserve">. </w:t>
      </w:r>
    </w:p>
    <w:p w14:paraId="0F8410CE" w14:textId="77777777" w:rsidR="00225048" w:rsidRPr="00EE49CE" w:rsidRDefault="00D86C8E"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Бұл мағыналардың барлығы Орхон-Енисей деректерінде кездеседі. </w:t>
      </w:r>
      <w:r w:rsidR="006A4E41" w:rsidRPr="00EE49CE">
        <w:rPr>
          <w:rFonts w:ascii="Times New Roman" w:hAnsi="Times New Roman" w:cs="Times New Roman"/>
          <w:sz w:val="28"/>
          <w:szCs w:val="28"/>
          <w:lang w:val="kk-KZ"/>
        </w:rPr>
        <w:t>Е</w:t>
      </w:r>
      <w:r w:rsidRPr="00EE49CE">
        <w:rPr>
          <w:rFonts w:ascii="Times New Roman" w:hAnsi="Times New Roman" w:cs="Times New Roman"/>
          <w:sz w:val="28"/>
          <w:szCs w:val="28"/>
          <w:lang w:val="kk-KZ"/>
        </w:rPr>
        <w:t>ң алдымен «халық», «түркі халқы» деген мағынаны білдіреді.</w:t>
      </w:r>
    </w:p>
    <w:p w14:paraId="58855965" w14:textId="77777777" w:rsidR="00894117" w:rsidRPr="00EE49CE" w:rsidRDefault="006A4E4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Сонымен бірге бұқараның халық болып қалыптасуының, ел болып қалыптасуының аса маңызды тетігі Күлтегінде былайша суреттеледі: «Тȕrȕk : budun : yoq : Bolmazun : tejin : budun bolčun tejin : aqanim : Elteris qauanȉü : ȍgȕm : ȍgȕm : Elteris qauanȉü : ȍgűbil: Elteris qauanȉü tȍpesinte : tutup : jȕgȕrȕ : kȍtȕrmȕs erinč» («Түркі </w:t>
      </w:r>
      <w:r w:rsidR="00894117" w:rsidRPr="00EE49CE">
        <w:rPr>
          <w:rFonts w:ascii="Times New Roman" w:hAnsi="Times New Roman" w:cs="Times New Roman"/>
          <w:bCs/>
          <w:sz w:val="28"/>
          <w:szCs w:val="28"/>
          <w:lang w:val="kk-KZ"/>
        </w:rPr>
        <w:t>бүтін (халық) жоқ болмасын дейін, бүтін (халық) болсын дейін, Әкем Елтеріс қағанды, Шешем (өгейім) Елбілге Қатұнды Тәңірі төбесінде тұтып, жоғары көтерген еді») [1</w:t>
      </w:r>
      <w:r w:rsidR="00C253CF" w:rsidRPr="00EE49CE">
        <w:rPr>
          <w:rFonts w:ascii="Times New Roman" w:hAnsi="Times New Roman" w:cs="Times New Roman"/>
          <w:bCs/>
          <w:sz w:val="28"/>
          <w:szCs w:val="28"/>
          <w:lang w:val="kk-KZ"/>
        </w:rPr>
        <w:t>20</w:t>
      </w:r>
      <w:r w:rsidR="001A0DD0" w:rsidRPr="00EE49CE">
        <w:rPr>
          <w:rFonts w:ascii="Times New Roman" w:hAnsi="Times New Roman" w:cs="Times New Roman"/>
          <w:sz w:val="28"/>
          <w:szCs w:val="28"/>
          <w:lang w:val="kk-KZ"/>
        </w:rPr>
        <w:t>]</w:t>
      </w:r>
      <w:r w:rsidR="00894117" w:rsidRPr="00EE49CE">
        <w:rPr>
          <w:rFonts w:ascii="Times New Roman" w:hAnsi="Times New Roman" w:cs="Times New Roman"/>
          <w:sz w:val="28"/>
          <w:szCs w:val="28"/>
          <w:lang w:val="kk-KZ"/>
        </w:rPr>
        <w:t>.</w:t>
      </w:r>
    </w:p>
    <w:p w14:paraId="0EC35821" w14:textId="77777777" w:rsidR="000A0E47" w:rsidRPr="00EE49CE" w:rsidRDefault="006A4E4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дүниетанымындағы ең жоғары құндылықтардың бірі ретінде халықтың маңыздылығы халық қамын жеген қағандардың қызметі туралы жолдар арқылы айтылады. Күлтегінге арналған стелада: «Tȕrȕk : budun : ȕčȕn : tȕn udȉmadȉm : kȕntȕz : olurmadȉm» («Түр</w:t>
      </w:r>
      <w:r w:rsidR="00894117"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к</w:t>
      </w:r>
      <w:r w:rsidR="00894117" w:rsidRPr="00EE49CE">
        <w:rPr>
          <w:rFonts w:ascii="Times New Roman" w:hAnsi="Times New Roman" w:cs="Times New Roman"/>
          <w:bCs/>
          <w:sz w:val="28"/>
          <w:szCs w:val="28"/>
          <w:lang w:val="kk-KZ"/>
        </w:rPr>
        <w:t xml:space="preserve"> бүтін (</w:t>
      </w:r>
      <w:r w:rsidRPr="00EE49CE">
        <w:rPr>
          <w:rFonts w:ascii="Times New Roman" w:hAnsi="Times New Roman" w:cs="Times New Roman"/>
          <w:bCs/>
          <w:sz w:val="28"/>
          <w:szCs w:val="28"/>
          <w:lang w:val="kk-KZ"/>
        </w:rPr>
        <w:t>хал</w:t>
      </w:r>
      <w:r w:rsidR="00894117"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қ</w:t>
      </w:r>
      <w:r w:rsidR="00894117"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үшін түн</w:t>
      </w:r>
      <w:r w:rsidR="00894117"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ұйықтамадым, күндіз отырмадым») делінген</w:t>
      </w:r>
      <w:r w:rsidR="001A0DD0" w:rsidRPr="00EE49CE">
        <w:rPr>
          <w:rFonts w:ascii="Times New Roman" w:hAnsi="Times New Roman" w:cs="Times New Roman"/>
          <w:bCs/>
          <w:sz w:val="28"/>
          <w:szCs w:val="28"/>
          <w:lang w:val="kk-KZ"/>
        </w:rPr>
        <w:t xml:space="preserve"> [1</w:t>
      </w:r>
      <w:r w:rsidR="00C253CF" w:rsidRPr="00EE49CE">
        <w:rPr>
          <w:rFonts w:ascii="Times New Roman" w:hAnsi="Times New Roman" w:cs="Times New Roman"/>
          <w:bCs/>
          <w:sz w:val="28"/>
          <w:szCs w:val="28"/>
          <w:lang w:val="kk-KZ"/>
        </w:rPr>
        <w:t>20</w:t>
      </w:r>
      <w:r w:rsidR="001A0DD0" w:rsidRPr="00EE49CE">
        <w:rPr>
          <w:rFonts w:ascii="Times New Roman" w:hAnsi="Times New Roman" w:cs="Times New Roman"/>
          <w:sz w:val="28"/>
          <w:szCs w:val="28"/>
          <w:lang w:val="kk-KZ"/>
        </w:rPr>
        <w:t>]</w:t>
      </w:r>
      <w:r w:rsidRPr="00EE49CE">
        <w:rPr>
          <w:rFonts w:ascii="Times New Roman" w:hAnsi="Times New Roman" w:cs="Times New Roman"/>
          <w:bCs/>
          <w:sz w:val="28"/>
          <w:szCs w:val="28"/>
          <w:lang w:val="kk-KZ"/>
        </w:rPr>
        <w:t xml:space="preserve">. </w:t>
      </w:r>
    </w:p>
    <w:p w14:paraId="771894B2" w14:textId="77777777" w:rsidR="00084523" w:rsidRPr="00EE49CE" w:rsidRDefault="006A4E4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894117" w:rsidRPr="00EE49CE">
        <w:rPr>
          <w:rFonts w:ascii="Times New Roman" w:hAnsi="Times New Roman" w:cs="Times New Roman"/>
          <w:bCs/>
          <w:sz w:val="28"/>
          <w:szCs w:val="28"/>
          <w:lang w:val="kk-KZ"/>
        </w:rPr>
        <w:t>Budun</w:t>
      </w:r>
      <w:r w:rsidRPr="00EE49CE">
        <w:rPr>
          <w:rFonts w:ascii="Times New Roman" w:hAnsi="Times New Roman" w:cs="Times New Roman"/>
          <w:bCs/>
          <w:sz w:val="28"/>
          <w:szCs w:val="28"/>
          <w:lang w:val="kk-KZ"/>
        </w:rPr>
        <w:t xml:space="preserve">» терминінің тағы бір мағынасы әлеуметтік-саяси </w:t>
      </w:r>
      <w:r w:rsidR="00894117" w:rsidRPr="00EE49CE">
        <w:rPr>
          <w:rFonts w:ascii="Times New Roman" w:hAnsi="Times New Roman" w:cs="Times New Roman"/>
          <w:bCs/>
          <w:sz w:val="28"/>
          <w:szCs w:val="28"/>
          <w:lang w:val="kk-KZ"/>
        </w:rPr>
        <w:t>тұрғыдан</w:t>
      </w:r>
      <w:r w:rsidRPr="00EE49CE">
        <w:rPr>
          <w:rFonts w:ascii="Times New Roman" w:hAnsi="Times New Roman" w:cs="Times New Roman"/>
          <w:bCs/>
          <w:sz w:val="28"/>
          <w:szCs w:val="28"/>
          <w:lang w:val="kk-KZ"/>
        </w:rPr>
        <w:t>. Мұнда будун, халық билеуші элита – бектермен («беглер») салыстырылып, ажыратылады. Мысалы, Күлтегінде мынадай жолдар бар: «begleri jeme : budunȉ jeme : tȕz ermis» («</w:t>
      </w:r>
      <w:r w:rsidR="00C77724" w:rsidRPr="00EE49CE">
        <w:rPr>
          <w:rFonts w:ascii="Times New Roman" w:hAnsi="Times New Roman" w:cs="Times New Roman"/>
          <w:bCs/>
          <w:sz w:val="28"/>
          <w:szCs w:val="28"/>
          <w:lang w:val="kk-KZ"/>
        </w:rPr>
        <w:t>б</w:t>
      </w:r>
      <w:r w:rsidRPr="00EE49CE">
        <w:rPr>
          <w:rFonts w:ascii="Times New Roman" w:hAnsi="Times New Roman" w:cs="Times New Roman"/>
          <w:bCs/>
          <w:sz w:val="28"/>
          <w:szCs w:val="28"/>
          <w:lang w:val="kk-KZ"/>
        </w:rPr>
        <w:t>ектер</w:t>
      </w:r>
      <w:r w:rsidR="00C77724"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де, </w:t>
      </w:r>
      <w:r w:rsidR="00C77724" w:rsidRPr="00EE49CE">
        <w:rPr>
          <w:rFonts w:ascii="Times New Roman" w:hAnsi="Times New Roman" w:cs="Times New Roman"/>
          <w:bCs/>
          <w:sz w:val="28"/>
          <w:szCs w:val="28"/>
          <w:lang w:val="kk-KZ"/>
        </w:rPr>
        <w:t>бүтін (халық)</w:t>
      </w:r>
      <w:r w:rsidRPr="00EE49CE">
        <w:rPr>
          <w:rFonts w:ascii="Times New Roman" w:hAnsi="Times New Roman" w:cs="Times New Roman"/>
          <w:bCs/>
          <w:sz w:val="28"/>
          <w:szCs w:val="28"/>
          <w:lang w:val="kk-KZ"/>
        </w:rPr>
        <w:t xml:space="preserve"> та түзу (адал) еді»).</w:t>
      </w:r>
    </w:p>
    <w:p w14:paraId="050D5F0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Орхон-Енисей деректеріне қарағанда, Т</w:t>
      </w:r>
      <w:r w:rsidR="003D0D4C"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ва эпосында халық деген ұғымның толық сипаттамасы жоқ. Халықты білдіретін термин «ара-албатызы», яғни тұрғындар деген мағынада берілген. Хан ұлды болғанда қол астындағылар: </w:t>
      </w:r>
      <w:r w:rsidRPr="00EE49CE">
        <w:rPr>
          <w:rFonts w:ascii="Times New Roman" w:hAnsi="Times New Roman" w:cs="Times New Roman"/>
          <w:bCs/>
          <w:sz w:val="28"/>
          <w:szCs w:val="28"/>
          <w:lang w:val="kk-KZ"/>
        </w:rPr>
        <w:lastRenderedPageBreak/>
        <w:t>«Ара-албатызы-даа Алган-йөрээнтурган иргин ийин», «Тұрғындары бұған игі тілек айтты» [</w:t>
      </w:r>
      <w:r w:rsidR="00DD7863"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21</w:t>
      </w:r>
      <w:r w:rsidR="00291456" w:rsidRPr="00EE49CE">
        <w:rPr>
          <w:rFonts w:ascii="Times New Roman" w:hAnsi="Times New Roman" w:cs="Times New Roman"/>
          <w:bCs/>
          <w:sz w:val="28"/>
          <w:szCs w:val="28"/>
          <w:lang w:val="kk-KZ"/>
        </w:rPr>
        <w:t>, 371–372</w:t>
      </w:r>
      <w:r w:rsidR="00C253CF"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деп құттықтайды.</w:t>
      </w:r>
    </w:p>
    <w:p w14:paraId="6D03A52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«Хунан қара» эпосындағы бұл ұғымды барынша дұрыс түсіндіру үшін халықтың жекелеген өкілдерінің ханмен, ханның әйелі және олардың баласымен тең дәрежеде әрекет етіп, оларға көмектесіп, жиі қиындықтан құтқаруы маңызды. Әңгіме аңыздағы екі кейіпкер: «Қыртын-Шоқар </w:t>
      </w:r>
      <w:r w:rsidR="00DD7B0D" w:rsidRPr="00EE49CE">
        <w:rPr>
          <w:rFonts w:ascii="Times New Roman" w:hAnsi="Times New Roman" w:cs="Times New Roman"/>
          <w:bCs/>
          <w:sz w:val="28"/>
          <w:szCs w:val="28"/>
          <w:lang w:val="kk-KZ"/>
        </w:rPr>
        <w:t xml:space="preserve">шолақ құйрықты </w:t>
      </w:r>
      <w:r w:rsidRPr="00EE49CE">
        <w:rPr>
          <w:rFonts w:ascii="Times New Roman" w:hAnsi="Times New Roman" w:cs="Times New Roman"/>
          <w:bCs/>
          <w:sz w:val="28"/>
          <w:szCs w:val="28"/>
          <w:lang w:val="kk-KZ"/>
        </w:rPr>
        <w:t>айғырдағы Сайын-Қу</w:t>
      </w:r>
      <w:r w:rsidR="00DD7B0D"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xml:space="preserve"> </w:t>
      </w:r>
      <w:r w:rsidR="00DD7B0D" w:rsidRPr="00EE49CE">
        <w:rPr>
          <w:rFonts w:ascii="Times New Roman" w:hAnsi="Times New Roman" w:cs="Times New Roman"/>
          <w:bCs/>
          <w:sz w:val="28"/>
          <w:szCs w:val="28"/>
          <w:lang w:val="kk-KZ"/>
        </w:rPr>
        <w:t>х</w:t>
      </w:r>
      <w:r w:rsidRPr="00EE49CE">
        <w:rPr>
          <w:rFonts w:ascii="Times New Roman" w:hAnsi="Times New Roman" w:cs="Times New Roman"/>
          <w:bCs/>
          <w:sz w:val="28"/>
          <w:szCs w:val="28"/>
          <w:lang w:val="kk-KZ"/>
        </w:rPr>
        <w:t>авыршы</w:t>
      </w:r>
      <w:r w:rsidR="00DD7B0D" w:rsidRPr="00EE49CE">
        <w:rPr>
          <w:rFonts w:ascii="Times New Roman" w:hAnsi="Times New Roman" w:cs="Times New Roman"/>
          <w:bCs/>
          <w:sz w:val="28"/>
          <w:szCs w:val="28"/>
          <w:lang w:val="kk-KZ"/>
        </w:rPr>
        <w:t xml:space="preserve"> (жылқышы)</w:t>
      </w:r>
      <w:r w:rsidRPr="00EE49CE">
        <w:rPr>
          <w:rFonts w:ascii="Times New Roman" w:hAnsi="Times New Roman" w:cs="Times New Roman"/>
          <w:bCs/>
          <w:sz w:val="28"/>
          <w:szCs w:val="28"/>
          <w:lang w:val="kk-KZ"/>
        </w:rPr>
        <w:t>» және «Қойшы Қойысқан қария» маңызды болып табылады.</w:t>
      </w:r>
    </w:p>
    <w:p w14:paraId="3FE47F1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Сайын-Қу</w:t>
      </w:r>
      <w:r w:rsidR="00DD7B0D"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мәселен, ханға: «Эки чүме көөр чүмедир, хаан», «Жақсылық бар, хан!» деген хабарды [</w:t>
      </w:r>
      <w:r w:rsidR="00DD7B0D"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20</w:t>
      </w:r>
      <w:r w:rsidR="00291456" w:rsidRPr="00EE49CE">
        <w:rPr>
          <w:rFonts w:ascii="Times New Roman" w:hAnsi="Times New Roman" w:cs="Times New Roman"/>
          <w:bCs/>
          <w:sz w:val="28"/>
          <w:szCs w:val="28"/>
          <w:lang w:val="kk-KZ"/>
        </w:rPr>
        <w:t>, 131</w:t>
      </w:r>
      <w:r w:rsidR="00C253CF"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рухты қымыздық биенің құлын туғанына байланысты осындай тұжырыммен жеткізеді. Ал бұл жақсылық – ханның ұлды болуы еді. Туылғаннан кейін-ақ ол </w:t>
      </w:r>
      <w:r w:rsidR="00DD7B0D"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 xml:space="preserve">ыртын-Шоқар </w:t>
      </w:r>
      <w:r w:rsidR="00DD7B0D" w:rsidRPr="00EE49CE">
        <w:rPr>
          <w:rFonts w:ascii="Times New Roman" w:hAnsi="Times New Roman" w:cs="Times New Roman"/>
          <w:bCs/>
          <w:sz w:val="28"/>
          <w:szCs w:val="28"/>
          <w:lang w:val="kk-KZ"/>
        </w:rPr>
        <w:t>шолақ құйрықты атымен</w:t>
      </w:r>
      <w:r w:rsidRPr="00EE49CE">
        <w:rPr>
          <w:rFonts w:ascii="Times New Roman" w:hAnsi="Times New Roman" w:cs="Times New Roman"/>
          <w:bCs/>
          <w:sz w:val="28"/>
          <w:szCs w:val="28"/>
          <w:lang w:val="kk-KZ"/>
        </w:rPr>
        <w:t xml:space="preserve"> бірге бас кейіпкерге Шөлбі Амырға-Қара-маңғысты жеңуге көмектеседі. Ертегінің соңында дәл осы екі кейіпкер басты кейіпкерге тағы бір Шульба-қара-Когел ханды жеңіп, ата-анасын құтқаруға көмектеседі.</w:t>
      </w:r>
    </w:p>
    <w:p w14:paraId="3BEBB99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«Халық» ұғымын түсіндірудің тағы бір мағынасы эпостағы сюжеттік дамуы баяндалған: аса қауіпті сәттерде басты кейіпкер халықтың төменгі тап өкілі кейпіне енеді. Бұл түрлендіру эпоста былай суреттеледі:</w:t>
      </w:r>
      <w:r w:rsidR="00DD7B0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«Арзылан-</w:t>
      </w:r>
      <w:r w:rsidR="00303474"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ара азып-тозып, өле жаздады. Ал Хунан-Қараның өзі кедейге айналды, сары киіз кебенек киіп, борсық терісінен жасалған ер-тоқымға, ағаш үзеңгіге мініп, әрең қозғалды»  [</w:t>
      </w:r>
      <w:r w:rsidR="00303474" w:rsidRPr="00EE49CE">
        <w:rPr>
          <w:rFonts w:ascii="Times New Roman" w:hAnsi="Times New Roman" w:cs="Times New Roman"/>
          <w:bCs/>
          <w:sz w:val="28"/>
          <w:szCs w:val="28"/>
          <w:lang w:val="kk-KZ"/>
        </w:rPr>
        <w:t>1</w:t>
      </w:r>
      <w:r w:rsidR="00C253CF" w:rsidRPr="00EE49CE">
        <w:rPr>
          <w:rFonts w:ascii="Times New Roman" w:hAnsi="Times New Roman" w:cs="Times New Roman"/>
          <w:bCs/>
          <w:sz w:val="28"/>
          <w:szCs w:val="28"/>
          <w:lang w:val="kk-KZ"/>
        </w:rPr>
        <w:t xml:space="preserve">20, </w:t>
      </w:r>
      <w:r w:rsidR="00D6550A" w:rsidRPr="00EE49CE">
        <w:rPr>
          <w:rFonts w:ascii="Times New Roman" w:hAnsi="Times New Roman" w:cs="Times New Roman"/>
          <w:bCs/>
          <w:sz w:val="28"/>
          <w:szCs w:val="28"/>
          <w:lang w:val="kk-KZ"/>
        </w:rPr>
        <w:t>4369-</w:t>
      </w:r>
      <w:r w:rsidR="00291456" w:rsidRPr="00EE49CE">
        <w:rPr>
          <w:rFonts w:ascii="Times New Roman" w:hAnsi="Times New Roman" w:cs="Times New Roman"/>
          <w:bCs/>
          <w:sz w:val="28"/>
          <w:szCs w:val="28"/>
          <w:lang w:val="kk-KZ"/>
        </w:rPr>
        <w:t>4377</w:t>
      </w:r>
      <w:r w:rsidR="00C253CF"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5D3ADC5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қулық, өзінің күшті бола тұра қаншалықты әлсіз екенін көрсетуге деген ұмтылысы, және бұндай «халықтық интенция» сипаттамасы түрлі елдің фольклорында: Алдар-Көсе, </w:t>
      </w:r>
      <w:r w:rsidR="00303474"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xml:space="preserve">қымақ Иван, </w:t>
      </w:r>
      <w:r w:rsidR="00303474" w:rsidRPr="00EE49CE">
        <w:rPr>
          <w:rFonts w:ascii="Times New Roman" w:hAnsi="Times New Roman" w:cs="Times New Roman"/>
          <w:bCs/>
          <w:sz w:val="28"/>
          <w:szCs w:val="28"/>
          <w:lang w:val="kk-KZ"/>
        </w:rPr>
        <w:t>Ержүрек</w:t>
      </w:r>
      <w:r w:rsidRPr="00EE49CE">
        <w:rPr>
          <w:rFonts w:ascii="Times New Roman" w:hAnsi="Times New Roman" w:cs="Times New Roman"/>
          <w:bCs/>
          <w:sz w:val="28"/>
          <w:szCs w:val="28"/>
          <w:lang w:val="kk-KZ"/>
        </w:rPr>
        <w:t xml:space="preserve"> жауынгер Швейк және т.б. кейіпкерлерінде бірнеше рет қайталанған.</w:t>
      </w:r>
    </w:p>
    <w:p w14:paraId="36231E2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«Құтадғу білікте» «халық» ұғымы «bodun» терминімен де берілген. Ең алдымен, «халық» ұғымының «билік» ұғымымен тығыз байланысты екенін атап өтейік: «Begi edgü bolsa bodun barça tüz…» («Би жақсы болса, халық та тәртіпті...»).</w:t>
      </w:r>
    </w:p>
    <w:p w14:paraId="7C490C1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Құтадғу білікте халық та ел сияқты мемлекеттік биліктің қамқорлығының нысаны болып табылады. Поэмада елдің құдіреті халықтың тұрмыс-тіршілігіне қарай бағаланады деген ой жиі қайталанады: «Bayudı bodun hem itildi eli, iligke duâ kıldı bodnı tili», сөзбе-сөз аудармасы: «Халық байып, ел өсті, Елдің сөзі күшті болды». Академиялық аудармада: «Халқы байыды, елі күшті болды, // Басшыға бәрі дұға етті» [</w:t>
      </w:r>
      <w:r w:rsidR="00C253CF" w:rsidRPr="00EE49CE">
        <w:rPr>
          <w:rFonts w:ascii="Times New Roman" w:hAnsi="Times New Roman" w:cs="Times New Roman"/>
          <w:bCs/>
          <w:sz w:val="28"/>
          <w:szCs w:val="28"/>
          <w:lang w:val="kk-KZ"/>
        </w:rPr>
        <w:t xml:space="preserve">115, </w:t>
      </w:r>
      <w:r w:rsidR="00291456" w:rsidRPr="00EE49CE">
        <w:rPr>
          <w:rFonts w:ascii="Times New Roman" w:hAnsi="Times New Roman" w:cs="Times New Roman"/>
          <w:bCs/>
          <w:sz w:val="28"/>
          <w:szCs w:val="28"/>
          <w:lang w:val="kk-KZ"/>
        </w:rPr>
        <w:t>1039</w:t>
      </w:r>
      <w:r w:rsidR="00C253CF"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1960EE1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«Халық» ұғымының екінші аспектісі </w:t>
      </w:r>
      <w:r w:rsidR="00004CE8" w:rsidRPr="00EE49CE">
        <w:rPr>
          <w:rFonts w:ascii="Times New Roman" w:hAnsi="Times New Roman" w:cs="Times New Roman"/>
          <w:bCs/>
          <w:sz w:val="28"/>
          <w:szCs w:val="28"/>
          <w:lang w:val="kk-KZ"/>
        </w:rPr>
        <w:t xml:space="preserve">«Құтты білікте» </w:t>
      </w:r>
      <w:r w:rsidRPr="00EE49CE">
        <w:rPr>
          <w:rFonts w:ascii="Times New Roman" w:hAnsi="Times New Roman" w:cs="Times New Roman"/>
          <w:bCs/>
          <w:sz w:val="28"/>
          <w:szCs w:val="28"/>
          <w:lang w:val="kk-KZ"/>
        </w:rPr>
        <w:t xml:space="preserve">өте ерекше. Жүсіп Баласағұн бұл трактатын зерттеушілер саяси қызметшілерге арналған өзіндік «нұсқаулық» ретінде бағалайды. Ал саяси қызметкерлердің басты міндеттерінің бірі халықпен, тұрғындармен жұмыс жасау болды. Сондықтан да, Баласағұн өзінің саяси трактатында мемлекеттік лауазымдар иерархиясы жүйесімен қатар өз дәуіріндегі қоғамның әлеуметтік құрылымын да талдайды. Сондай-ақ бұл шығармада: ғалымдар, дәрігерлер, емшілер, түс жорушылар, астрологтар, ақындар, егіншілер, саудагерлер, малшылар, қолөнершілер, кедейлер секілді </w:t>
      </w:r>
      <w:r w:rsidRPr="00EE49CE">
        <w:rPr>
          <w:rFonts w:ascii="Times New Roman" w:hAnsi="Times New Roman" w:cs="Times New Roman"/>
          <w:bCs/>
          <w:sz w:val="28"/>
          <w:szCs w:val="28"/>
          <w:lang w:val="kk-KZ"/>
        </w:rPr>
        <w:lastRenderedPageBreak/>
        <w:t>қоғамдағы түрлі әлеуметтік таптар мен то</w:t>
      </w:r>
      <w:r w:rsidR="005A40F2" w:rsidRPr="00EE49CE">
        <w:rPr>
          <w:rFonts w:ascii="Times New Roman" w:hAnsi="Times New Roman" w:cs="Times New Roman"/>
          <w:bCs/>
          <w:sz w:val="28"/>
          <w:szCs w:val="28"/>
          <w:lang w:val="kk-KZ"/>
        </w:rPr>
        <w:t>птарды анықтайды. Сонымен қатар</w:t>
      </w:r>
      <w:r w:rsidRPr="00EE49CE">
        <w:rPr>
          <w:rFonts w:ascii="Times New Roman" w:hAnsi="Times New Roman" w:cs="Times New Roman"/>
          <w:bCs/>
          <w:sz w:val="28"/>
          <w:szCs w:val="28"/>
          <w:lang w:val="kk-KZ"/>
        </w:rPr>
        <w:t xml:space="preserve"> осы топтармен өзін қалай ұстау керектігі жөнінде практикалық кеңестер де беріледі.  </w:t>
      </w:r>
    </w:p>
    <w:p w14:paraId="369A192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Жүсіп Баласағұн қарапайым халықпен өзін қарапайым ұстау керектігі жөнінде кеңес береді: «Tilin sözle yumşak negü kolsa ber…»; «Сөзіңе жұмсақ бол, сұрағанын бер...» [</w:t>
      </w:r>
      <w:r w:rsidR="00C253CF"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4331</w:t>
      </w:r>
      <w:r w:rsidR="00C253CF"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50C3ED9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Автор бұл еңбегінде асыл текті адамдарға басқаша қарау керек, өйткені олардың арасында «пайғамбар ұрпақтары» бар деп жазады. «Bularnı katığ sev köŋülde berü, negin edgülük kıl baka tur körü»; «Оларды шын жүрегіңмен, бар жігеріңмен сүй, // Оларға сыйлық жібер, оларға жақсылық жаса» [</w:t>
      </w:r>
      <w:r w:rsidR="00C253CF" w:rsidRPr="00EE49CE">
        <w:rPr>
          <w:rFonts w:ascii="Times New Roman" w:hAnsi="Times New Roman" w:cs="Times New Roman"/>
          <w:bCs/>
          <w:sz w:val="28"/>
          <w:szCs w:val="28"/>
          <w:lang w:val="kk-KZ"/>
        </w:rPr>
        <w:t>115</w:t>
      </w:r>
      <w:r w:rsidR="004E5D02" w:rsidRPr="00EE49CE">
        <w:rPr>
          <w:rFonts w:ascii="Times New Roman" w:hAnsi="Times New Roman" w:cs="Times New Roman"/>
          <w:bCs/>
          <w:sz w:val="28"/>
          <w:szCs w:val="28"/>
          <w:lang w:val="kk-KZ"/>
        </w:rPr>
        <w:t xml:space="preserve">, </w:t>
      </w:r>
      <w:r w:rsidR="00291456" w:rsidRPr="00EE49CE">
        <w:rPr>
          <w:rFonts w:ascii="Times New Roman" w:hAnsi="Times New Roman" w:cs="Times New Roman"/>
          <w:bCs/>
          <w:sz w:val="28"/>
          <w:szCs w:val="28"/>
          <w:lang w:val="kk-KZ"/>
        </w:rPr>
        <w:t>4338</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077EC6C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Баласағұн халықпен тіл табысу тек мемлекеттік қызметшінің міндеті ғана емес, сонымен бірге оларға пайдалы да болуы мүмкін деп есептеді. Автор, білімді ғұламаларға қатысты мынадай жолдарды жазады: «Олардан ақыл мен білім алуға ұмтыл...», «Олардан аз да болса білім ал...»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4342</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259D4D23" w14:textId="77777777" w:rsidR="00567BB9" w:rsidRPr="00EE49CE" w:rsidRDefault="005A40F2"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w:t>
      </w:r>
      <w:r w:rsidR="00567BB9" w:rsidRPr="00EE49CE">
        <w:rPr>
          <w:rFonts w:ascii="Times New Roman" w:hAnsi="Times New Roman" w:cs="Times New Roman"/>
          <w:bCs/>
          <w:sz w:val="28"/>
          <w:szCs w:val="28"/>
          <w:lang w:val="kk-KZ"/>
        </w:rPr>
        <w:t xml:space="preserve"> Баласағұн дәрігерлермен қарым-қатынас жасаудың да пайдалы екенін жазады: «Дәрігерді құрметте, олармен дос бол, // Халыққа керек, құқықтарын қорға»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4360</w:t>
      </w:r>
      <w:r w:rsidR="004E5D02" w:rsidRPr="00EE49CE">
        <w:rPr>
          <w:rFonts w:ascii="Times New Roman" w:hAnsi="Times New Roman" w:cs="Times New Roman"/>
          <w:bCs/>
          <w:sz w:val="28"/>
          <w:szCs w:val="28"/>
          <w:lang w:val="kk-KZ"/>
        </w:rPr>
        <w:t xml:space="preserve"> б.</w:t>
      </w:r>
      <w:r w:rsidR="00567BB9" w:rsidRPr="00EE49CE">
        <w:rPr>
          <w:rFonts w:ascii="Times New Roman" w:hAnsi="Times New Roman" w:cs="Times New Roman"/>
          <w:bCs/>
          <w:sz w:val="28"/>
          <w:szCs w:val="28"/>
          <w:lang w:val="kk-KZ"/>
        </w:rPr>
        <w:t xml:space="preserve">].   </w:t>
      </w:r>
    </w:p>
    <w:p w14:paraId="1EA5071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Көпес қоғамға ерекше пайда әкеледі, оны Баласағұн былай сипаттайды: «Қытайдан керуен болмаса, // біреу бізге жібек мата әкеле ме?». Сондықтан ол: «Олармен жақсы қарым-қатынаста бол: сұрағандарын бер, сауда-саттықты орнат»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4421</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деп кеңес береді.</w:t>
      </w:r>
    </w:p>
    <w:p w14:paraId="3C0CD85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«Құтадғу биліктің» авторы малшылар мен қолөнершілердің де еңбегін ерекше атап өтеді. «Киім-кешек, тамақ, жылқы – бәрі олардың игілігінен, // Олар мал өсіреді. Қымыз, сүт, май, ірімшік, сүзбе, оның төсек-орны мен ер-тоқымы</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бәрі де сенің игілігің үшін»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4441–4442</w:t>
      </w:r>
      <w:r w:rsidR="004E5D02"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деп малшыларға баға береді. Аталған еңбекте автор қолөнершілер туралы былай деп жазады: «Етік тігу мен ұсталық шеберлерімен, садақ пен жебе қайраушылармен»</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«Олармен қарым-қатынасыңды арттыр»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4458</w:t>
      </w:r>
      <w:r w:rsidR="004E5D02"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53D542A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Осылайша, қаған мен бек билігінің табысты болуының критерийі ретінде Орхон-Енисей және «Құтадғу білік» деректерінде «budun» («bodun») ұғымы өте маңызды. Оның үстіне, мемлекеттік биліктің негізгі объектісі –  «халық» болып табылады. Сонымен бірге бұл ұғымның түркі дүниетанымында екі төл мағынасы бар. Олардың бірін «</w:t>
      </w:r>
      <w:r w:rsidR="00004CE8" w:rsidRPr="00EE49CE">
        <w:rPr>
          <w:rFonts w:ascii="Times New Roman" w:hAnsi="Times New Roman" w:cs="Times New Roman"/>
          <w:bCs/>
          <w:sz w:val="28"/>
          <w:szCs w:val="28"/>
          <w:lang w:val="kk-KZ"/>
        </w:rPr>
        <w:t>бұқара</w:t>
      </w:r>
      <w:r w:rsidRPr="00EE49CE">
        <w:rPr>
          <w:rFonts w:ascii="Times New Roman" w:hAnsi="Times New Roman" w:cs="Times New Roman"/>
          <w:bCs/>
          <w:sz w:val="28"/>
          <w:szCs w:val="28"/>
          <w:lang w:val="kk-KZ"/>
        </w:rPr>
        <w:t xml:space="preserve"> имитациясы» деп атауға болады, бұл </w:t>
      </w:r>
      <w:r w:rsidR="00004CE8" w:rsidRPr="00EE49CE">
        <w:rPr>
          <w:rFonts w:ascii="Times New Roman" w:hAnsi="Times New Roman" w:cs="Times New Roman"/>
          <w:bCs/>
          <w:sz w:val="28"/>
          <w:szCs w:val="28"/>
          <w:lang w:val="kk-KZ"/>
        </w:rPr>
        <w:t>жасанды</w:t>
      </w:r>
      <w:r w:rsidRPr="00EE49CE">
        <w:rPr>
          <w:rFonts w:ascii="Times New Roman" w:hAnsi="Times New Roman" w:cs="Times New Roman"/>
          <w:bCs/>
          <w:sz w:val="28"/>
          <w:szCs w:val="28"/>
          <w:lang w:val="kk-KZ"/>
        </w:rPr>
        <w:t xml:space="preserve"> элитизмге қарағанда көбірек </w:t>
      </w:r>
      <w:r w:rsidR="00004CE8" w:rsidRPr="00EE49CE">
        <w:rPr>
          <w:rFonts w:ascii="Times New Roman" w:hAnsi="Times New Roman" w:cs="Times New Roman"/>
          <w:bCs/>
          <w:sz w:val="28"/>
          <w:szCs w:val="28"/>
          <w:lang w:val="kk-KZ"/>
        </w:rPr>
        <w:t>пайда әкеледі</w:t>
      </w:r>
      <w:r w:rsidRPr="00EE49CE">
        <w:rPr>
          <w:rFonts w:ascii="Times New Roman" w:hAnsi="Times New Roman" w:cs="Times New Roman"/>
          <w:bCs/>
          <w:sz w:val="28"/>
          <w:szCs w:val="28"/>
          <w:lang w:val="kk-KZ"/>
        </w:rPr>
        <w:t xml:space="preserve">. Мұны біз «Құнан </w:t>
      </w:r>
      <w:r w:rsidR="00004CE8"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 xml:space="preserve">ара» дастанынан көреміз. Екіншісі – «Құтадғу білікте» берілген «халықпен жұмыс істеу әдісі». Бұл </w:t>
      </w:r>
      <w:r w:rsidR="00986303" w:rsidRPr="00EE49CE">
        <w:rPr>
          <w:rFonts w:ascii="Times New Roman" w:hAnsi="Times New Roman" w:cs="Times New Roman"/>
          <w:bCs/>
          <w:sz w:val="28"/>
          <w:szCs w:val="28"/>
          <w:lang w:val="kk-KZ"/>
        </w:rPr>
        <w:t>тұжырымдаманың</w:t>
      </w:r>
      <w:r w:rsidRPr="00EE49CE">
        <w:rPr>
          <w:rFonts w:ascii="Times New Roman" w:hAnsi="Times New Roman" w:cs="Times New Roman"/>
          <w:bCs/>
          <w:sz w:val="28"/>
          <w:szCs w:val="28"/>
          <w:lang w:val="kk-KZ"/>
        </w:rPr>
        <w:t xml:space="preserve"> көп өлшемділігінің ғана емес, оның мазмұндық өзіндік ерекшелігінің де дәлелі.</w:t>
      </w:r>
    </w:p>
    <w:p w14:paraId="376BA6FD" w14:textId="77777777" w:rsidR="00582C13" w:rsidRPr="00EE49CE" w:rsidRDefault="00582C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дүниетанымындағы «Ел» ұғымы арқылы да берілетін үшінші маңызды құндылық – мемлекет.</w:t>
      </w:r>
    </w:p>
    <w:p w14:paraId="37F1FDF8" w14:textId="77777777" w:rsidR="00582C13" w:rsidRPr="00EE49CE" w:rsidRDefault="00582C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Түріктер бұл құндылықтың ерекше маңыздылығын толық түсінді, өйткені мемлекеттен айырылған кездері болды.</w:t>
      </w:r>
    </w:p>
    <w:p w14:paraId="59A8E690" w14:textId="77777777" w:rsidR="00415936" w:rsidRPr="00EE49CE" w:rsidRDefault="00582C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Күлтегін ескерткішінде ол осылай суреттелген. Ең алдымен, мемлекеттіліктің жойылуына әкелген себептер сипатталады: </w:t>
      </w:r>
      <w:r w:rsidR="00415936" w:rsidRPr="00EE49CE">
        <w:rPr>
          <w:rFonts w:ascii="Times New Roman" w:hAnsi="Times New Roman" w:cs="Times New Roman"/>
          <w:sz w:val="28"/>
          <w:szCs w:val="28"/>
          <w:lang w:val="kk-KZ"/>
        </w:rPr>
        <w:t>«bilgesiz : qaүan : olurmȉs erinč : yablaq : qaүan : olurmȉs erinč : bujruqȉ : jeme : bilgesiz erinč...» «begleri : budunȉ : tȕzsȕz : učȕn», «inili : ečili : keksȕrtȕkin : ȕčun»</w:t>
      </w:r>
      <w:r w:rsidRPr="00EE49CE">
        <w:rPr>
          <w:rFonts w:ascii="Times New Roman" w:hAnsi="Times New Roman" w:cs="Times New Roman"/>
          <w:bCs/>
          <w:sz w:val="28"/>
          <w:szCs w:val="28"/>
          <w:lang w:val="kk-KZ"/>
        </w:rPr>
        <w:t xml:space="preserve"> («</w:t>
      </w:r>
      <w:r w:rsidR="00415936" w:rsidRPr="00EE49CE">
        <w:rPr>
          <w:rFonts w:ascii="Times New Roman" w:hAnsi="Times New Roman" w:cs="Times New Roman"/>
          <w:bCs/>
          <w:sz w:val="28"/>
          <w:szCs w:val="28"/>
          <w:lang w:val="kk-KZ"/>
        </w:rPr>
        <w:t xml:space="preserve">біліксіз қаған отырған </w:t>
      </w:r>
      <w:r w:rsidR="00415936" w:rsidRPr="00EE49CE">
        <w:rPr>
          <w:rFonts w:ascii="Times New Roman" w:hAnsi="Times New Roman" w:cs="Times New Roman"/>
          <w:bCs/>
          <w:sz w:val="28"/>
          <w:szCs w:val="28"/>
          <w:lang w:val="kk-KZ"/>
        </w:rPr>
        <w:lastRenderedPageBreak/>
        <w:t xml:space="preserve">екен, </w:t>
      </w:r>
      <w:r w:rsidR="009C725B" w:rsidRPr="00EE49CE">
        <w:rPr>
          <w:rFonts w:ascii="Times New Roman" w:hAnsi="Times New Roman" w:cs="Times New Roman"/>
          <w:bCs/>
          <w:sz w:val="28"/>
          <w:szCs w:val="28"/>
          <w:lang w:val="kk-KZ"/>
        </w:rPr>
        <w:t>жабайы қаған отырған екен, бұйрығы да біліксіз екен», «бектері бүтін (халық) түзусіз үшін», «інілі әкелі кектескені үшін» [1</w:t>
      </w:r>
      <w:r w:rsidR="004E5D02" w:rsidRPr="00EE49CE">
        <w:rPr>
          <w:rFonts w:ascii="Times New Roman" w:hAnsi="Times New Roman" w:cs="Times New Roman"/>
          <w:bCs/>
          <w:sz w:val="28"/>
          <w:szCs w:val="28"/>
          <w:lang w:val="kk-KZ"/>
        </w:rPr>
        <w:t>20</w:t>
      </w:r>
      <w:r w:rsidR="009C725B" w:rsidRPr="00EE49CE">
        <w:rPr>
          <w:rFonts w:ascii="Times New Roman" w:hAnsi="Times New Roman" w:cs="Times New Roman"/>
          <w:bCs/>
          <w:sz w:val="28"/>
          <w:szCs w:val="28"/>
          <w:lang w:val="kk-KZ"/>
        </w:rPr>
        <w:t>].</w:t>
      </w:r>
    </w:p>
    <w:p w14:paraId="3FA2097D" w14:textId="77777777" w:rsidR="009C725B" w:rsidRPr="00EE49CE" w:rsidRDefault="00582C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жағдай қайғылы салдарға әкелді: «urȉ : oüulȉn : qul : boltȉ : silik : qȉz oüulȉn : kȕŋ boltȉ», «Tȕrȕk : begler : Tȕrȕk : atin : ȕrȕk : atin : ȉtȕnčn Tabüač : qaüanqa : kȍrmis : elig jil : isig kȕčȕg : bermis» («</w:t>
      </w:r>
      <w:r w:rsidR="009C725B" w:rsidRPr="00EE49CE">
        <w:rPr>
          <w:rFonts w:ascii="Times New Roman" w:hAnsi="Times New Roman" w:cs="Times New Roman"/>
          <w:bCs/>
          <w:sz w:val="28"/>
          <w:szCs w:val="28"/>
          <w:lang w:val="kk-KZ"/>
        </w:rPr>
        <w:t>ұрық ұлын құл болды, сұлу қыз ұлын күң болды», «Түрік бектер Түрік атын итере, Табғач-қытвйсыну бектер Табғач</w:t>
      </w:r>
      <w:r w:rsidR="005D7379" w:rsidRPr="00EE49CE">
        <w:rPr>
          <w:rFonts w:ascii="Times New Roman" w:hAnsi="Times New Roman" w:cs="Times New Roman"/>
          <w:bCs/>
          <w:sz w:val="28"/>
          <w:szCs w:val="28"/>
          <w:lang w:val="kk-KZ"/>
        </w:rPr>
        <w:t xml:space="preserve"> аиын тұтып-ақ Табғач қағанға бағынды» [1</w:t>
      </w:r>
      <w:r w:rsidR="004E5D02" w:rsidRPr="00EE49CE">
        <w:rPr>
          <w:rFonts w:ascii="Times New Roman" w:hAnsi="Times New Roman" w:cs="Times New Roman"/>
          <w:bCs/>
          <w:sz w:val="28"/>
          <w:szCs w:val="28"/>
          <w:lang w:val="kk-KZ"/>
        </w:rPr>
        <w:t>20</w:t>
      </w:r>
      <w:r w:rsidR="005D7379" w:rsidRPr="00EE49CE">
        <w:rPr>
          <w:rFonts w:ascii="Times New Roman" w:hAnsi="Times New Roman" w:cs="Times New Roman"/>
          <w:bCs/>
          <w:sz w:val="28"/>
          <w:szCs w:val="28"/>
          <w:lang w:val="kk-KZ"/>
        </w:rPr>
        <w:t>].</w:t>
      </w:r>
    </w:p>
    <w:p w14:paraId="4652DED2" w14:textId="77777777" w:rsidR="00004CE8" w:rsidRPr="00EE49CE" w:rsidRDefault="00582C1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Сондықтан түркі дүниетанымында үш құрамдас бөліктің бірлігі деп түсінілетін елдің, халықтың, мемлекеттің болуы осындай құндылыққа ие болды. </w:t>
      </w:r>
    </w:p>
    <w:p w14:paraId="743AF308" w14:textId="77777777" w:rsidR="005D7379" w:rsidRPr="00EE49CE" w:rsidRDefault="005D737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құндылық үшін – мемлекет үшін – мемлекетті басқару қабілеті өте маңызды. Сонымен бірге мемлекет пен билік көп жағдайда синонимдер ретінде түсініледі, демек, мемлекеттік билік туралы сөз болып отыр. </w:t>
      </w:r>
    </w:p>
    <w:p w14:paraId="148A6475" w14:textId="77777777" w:rsidR="005D7379" w:rsidRPr="00EE49CE" w:rsidRDefault="005D737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Мемлекеттік басқаруды, мемлекеттік билікті білдіретін терминдер әртүрлі. Біріншіден, бұл «</w:t>
      </w:r>
      <w:r w:rsidRPr="00EE49CE">
        <w:rPr>
          <w:rFonts w:ascii="Times New Roman" w:hAnsi="Times New Roman" w:cs="Times New Roman"/>
          <w:sz w:val="28"/>
          <w:szCs w:val="28"/>
          <w:lang w:val="kk-KZ"/>
        </w:rPr>
        <w:t>qazүandȉm</w:t>
      </w:r>
      <w:r w:rsidRPr="00EE49CE">
        <w:rPr>
          <w:rFonts w:ascii="Times New Roman" w:hAnsi="Times New Roman" w:cs="Times New Roman"/>
          <w:bCs/>
          <w:sz w:val="28"/>
          <w:szCs w:val="28"/>
          <w:lang w:val="kk-KZ"/>
        </w:rPr>
        <w:t>» термині (сөзбе-сөз «аяққа тұрғыздым», біріктіріп билей бастады). Бұл термин, әсіресе, алғашқы қағандарға қатысты олардың мемлекеттік қызметінің мәнін өте дәл көрсетеді: мемлекеттік басқару жүйесін құрып, біртұтас тайпаларды бір халыққа, бір елге біріктіру.</w:t>
      </w:r>
    </w:p>
    <w:p w14:paraId="1C3C9B5F" w14:textId="77777777" w:rsidR="005D7379" w:rsidRPr="00EE49CE" w:rsidRDefault="005D737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Мемлекетті басқаруды білдіретін тағы бір термин, дәлірек айтсақ, бірнеше терминдер: «</w:t>
      </w:r>
      <w:r w:rsidR="0016443D" w:rsidRPr="00EE49CE">
        <w:rPr>
          <w:rFonts w:ascii="Times New Roman" w:hAnsi="Times New Roman" w:cs="Times New Roman"/>
          <w:sz w:val="28"/>
          <w:szCs w:val="28"/>
          <w:lang w:val="kk-KZ"/>
        </w:rPr>
        <w:t>qaүan : olurtum</w:t>
      </w:r>
      <w:r w:rsidRPr="00EE49CE">
        <w:rPr>
          <w:rFonts w:ascii="Times New Roman" w:hAnsi="Times New Roman" w:cs="Times New Roman"/>
          <w:bCs/>
          <w:sz w:val="28"/>
          <w:szCs w:val="28"/>
          <w:lang w:val="kk-KZ"/>
        </w:rPr>
        <w:t>» («қаған ретінде отырды</w:t>
      </w:r>
      <w:r w:rsidR="0016443D"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 «El tutdȉm», «El : tutum» («елді басқарды</w:t>
      </w:r>
      <w:r w:rsidR="0016443D"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w:t>
      </w:r>
    </w:p>
    <w:p w14:paraId="5C214E32" w14:textId="77777777" w:rsidR="00004CE8" w:rsidRPr="00EE49CE" w:rsidRDefault="005D737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туралы негізгі </w:t>
      </w:r>
      <w:r w:rsidR="00544E7B" w:rsidRPr="00EE49CE">
        <w:rPr>
          <w:rFonts w:ascii="Times New Roman" w:hAnsi="Times New Roman" w:cs="Times New Roman"/>
          <w:bCs/>
          <w:sz w:val="28"/>
          <w:szCs w:val="28"/>
          <w:lang w:val="kk-KZ"/>
        </w:rPr>
        <w:t>байырғы</w:t>
      </w:r>
      <w:r w:rsidRPr="00EE49CE">
        <w:rPr>
          <w:rFonts w:ascii="Times New Roman" w:hAnsi="Times New Roman" w:cs="Times New Roman"/>
          <w:bCs/>
          <w:sz w:val="28"/>
          <w:szCs w:val="28"/>
          <w:lang w:val="kk-KZ"/>
        </w:rPr>
        <w:t xml:space="preserve"> түркі </w:t>
      </w:r>
      <w:r w:rsidR="00544E7B" w:rsidRPr="00EE49CE">
        <w:rPr>
          <w:rFonts w:ascii="Times New Roman" w:hAnsi="Times New Roman" w:cs="Times New Roman"/>
          <w:bCs/>
          <w:sz w:val="28"/>
          <w:szCs w:val="28"/>
          <w:lang w:val="kk-KZ"/>
        </w:rPr>
        <w:t>жазба ескерткіштерінде</w:t>
      </w:r>
      <w:r w:rsidRPr="00EE49CE">
        <w:rPr>
          <w:rFonts w:ascii="Times New Roman" w:hAnsi="Times New Roman" w:cs="Times New Roman"/>
          <w:bCs/>
          <w:sz w:val="28"/>
          <w:szCs w:val="28"/>
          <w:lang w:val="kk-KZ"/>
        </w:rPr>
        <w:t>, атап айтқанда Күлтегінде анық айтылады: «</w:t>
      </w:r>
      <w:r w:rsidR="0016443D" w:rsidRPr="00EE49CE">
        <w:rPr>
          <w:rFonts w:ascii="Times New Roman" w:hAnsi="Times New Roman" w:cs="Times New Roman"/>
          <w:sz w:val="28"/>
          <w:szCs w:val="28"/>
          <w:lang w:val="kk-KZ"/>
        </w:rPr>
        <w:t>Teŋiri : yarȉlqadȉqȉn : učun : ȍzȕm : qutum : bar učun : qaүan : olurtum</w:t>
      </w:r>
      <w:r w:rsidRPr="00EE49CE">
        <w:rPr>
          <w:rFonts w:ascii="Times New Roman" w:hAnsi="Times New Roman" w:cs="Times New Roman"/>
          <w:bCs/>
          <w:sz w:val="28"/>
          <w:szCs w:val="28"/>
          <w:lang w:val="kk-KZ"/>
        </w:rPr>
        <w:t>» («Тәңірі</w:t>
      </w:r>
      <w:r w:rsidR="0016443D" w:rsidRPr="00EE49CE">
        <w:rPr>
          <w:rFonts w:ascii="Times New Roman" w:hAnsi="Times New Roman" w:cs="Times New Roman"/>
          <w:bCs/>
          <w:sz w:val="28"/>
          <w:szCs w:val="28"/>
          <w:lang w:val="kk-KZ"/>
        </w:rPr>
        <w:t xml:space="preserve"> жарылқадығын үшін, өзім құтым бар үшін, қаған отырдым»</w:t>
      </w:r>
      <w:r w:rsidRPr="00EE49CE">
        <w:rPr>
          <w:rFonts w:ascii="Times New Roman" w:hAnsi="Times New Roman" w:cs="Times New Roman"/>
          <w:bCs/>
          <w:sz w:val="28"/>
          <w:szCs w:val="28"/>
          <w:lang w:val="kk-KZ"/>
        </w:rPr>
        <w:t>)</w:t>
      </w:r>
      <w:r w:rsidR="0016443D" w:rsidRPr="00EE49CE">
        <w:rPr>
          <w:rFonts w:ascii="Times New Roman" w:hAnsi="Times New Roman" w:cs="Times New Roman"/>
          <w:bCs/>
          <w:sz w:val="28"/>
          <w:szCs w:val="28"/>
          <w:lang w:val="kk-KZ"/>
        </w:rPr>
        <w:t xml:space="preserve"> [104]</w:t>
      </w:r>
      <w:r w:rsidRPr="00EE49CE">
        <w:rPr>
          <w:rFonts w:ascii="Times New Roman" w:hAnsi="Times New Roman" w:cs="Times New Roman"/>
          <w:bCs/>
          <w:sz w:val="28"/>
          <w:szCs w:val="28"/>
          <w:lang w:val="kk-KZ"/>
        </w:rPr>
        <w:t xml:space="preserve">. </w:t>
      </w:r>
    </w:p>
    <w:p w14:paraId="04C1C755" w14:textId="77777777" w:rsidR="0016443D" w:rsidRPr="00EE49CE" w:rsidRDefault="0016443D"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жерде біз мемлекеттік билікті білдіретін басқа терминге – «tȍrȕsin» дегенге көшуді байқаймыз. «Bilge </w:t>
      </w:r>
      <w:r w:rsidRPr="00EE49CE">
        <w:rPr>
          <w:rFonts w:ascii="Times New Roman" w:hAnsi="Times New Roman" w:cs="Times New Roman"/>
          <w:sz w:val="28"/>
          <w:szCs w:val="28"/>
          <w:lang w:val="kk-KZ"/>
        </w:rPr>
        <w:t>qaүan</w:t>
      </w:r>
      <w:r w:rsidRPr="00EE49CE">
        <w:rPr>
          <w:rFonts w:ascii="Times New Roman" w:hAnsi="Times New Roman" w:cs="Times New Roman"/>
          <w:bCs/>
          <w:sz w:val="28"/>
          <w:szCs w:val="28"/>
          <w:lang w:val="kk-KZ"/>
        </w:rPr>
        <w:t>» ескерткішінде бұл термин мынадай мағынада қолданылады: «</w:t>
      </w:r>
      <w:r w:rsidR="00AA3FC4" w:rsidRPr="00EE49CE">
        <w:rPr>
          <w:rFonts w:ascii="Times New Roman" w:hAnsi="Times New Roman" w:cs="Times New Roman"/>
          <w:sz w:val="28"/>
          <w:szCs w:val="28"/>
          <w:lang w:val="kk-KZ"/>
        </w:rPr>
        <w:t>qaүan : učduqda : ȍzȕm : sekiz yašda : qaldim : ol tȍrȕde : ȕze : ečȕm qaүan : olurtȕ</w:t>
      </w:r>
      <w:r w:rsidRPr="00EE49CE">
        <w:rPr>
          <w:rFonts w:ascii="Times New Roman" w:hAnsi="Times New Roman" w:cs="Times New Roman"/>
          <w:bCs/>
          <w:sz w:val="28"/>
          <w:szCs w:val="28"/>
          <w:lang w:val="kk-KZ"/>
        </w:rPr>
        <w:t>» («</w:t>
      </w:r>
      <w:r w:rsidR="00AA3FC4" w:rsidRPr="00EE49CE">
        <w:rPr>
          <w:rFonts w:ascii="Times New Roman" w:hAnsi="Times New Roman" w:cs="Times New Roman"/>
          <w:bCs/>
          <w:sz w:val="28"/>
          <w:szCs w:val="28"/>
          <w:lang w:val="kk-KZ"/>
        </w:rPr>
        <w:t>қаған ұшқанда өзім сегіз жаста қалдым, ол төрелікте, үстінде атам қаған отырды»</w:t>
      </w:r>
      <w:r w:rsidRPr="00EE49CE">
        <w:rPr>
          <w:rFonts w:ascii="Times New Roman" w:hAnsi="Times New Roman" w:cs="Times New Roman"/>
          <w:bCs/>
          <w:sz w:val="28"/>
          <w:szCs w:val="28"/>
          <w:lang w:val="kk-KZ"/>
        </w:rPr>
        <w:t>)</w:t>
      </w:r>
      <w:r w:rsidR="00AA3FC4" w:rsidRPr="00EE49CE">
        <w:rPr>
          <w:rFonts w:ascii="Times New Roman" w:hAnsi="Times New Roman" w:cs="Times New Roman"/>
          <w:bCs/>
          <w:sz w:val="28"/>
          <w:szCs w:val="28"/>
          <w:lang w:val="kk-KZ"/>
        </w:rPr>
        <w:t xml:space="preserve"> [</w:t>
      </w:r>
      <w:r w:rsidR="004E5D02" w:rsidRPr="00EE49CE">
        <w:rPr>
          <w:rFonts w:ascii="Times New Roman" w:hAnsi="Times New Roman" w:cs="Times New Roman"/>
          <w:bCs/>
          <w:sz w:val="28"/>
          <w:szCs w:val="28"/>
          <w:lang w:val="kk-KZ"/>
        </w:rPr>
        <w:t>122</w:t>
      </w:r>
      <w:r w:rsidR="00AA3FC4"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1908C253" w14:textId="77777777" w:rsidR="005F6F8C" w:rsidRPr="00EE49CE" w:rsidRDefault="002D0FD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Жалпы, «tȍrȕ» термині мемлекеттік билікті де, осы билік беретін жоғары лауазымды да, тұқым қуалайтын тектілікті де білдіреді (айтпақшы, қазіргі түркі тілдерінде бұл термин үйдегі ең құрметті орынды білдіреді). Мысалы, сол ескерткіште сол кездегі билікке қалай жетуге болатыны суреттеледі: «Tȕrȕgeš : qaüanqa : qȉzȉmȉn : bertim … uluü : tȍrȕn : oüulȉme : alȉ bertim» («</w:t>
      </w:r>
      <w:r w:rsidR="005F6F8C" w:rsidRPr="00EE49CE">
        <w:rPr>
          <w:rFonts w:ascii="Times New Roman" w:hAnsi="Times New Roman" w:cs="Times New Roman"/>
          <w:bCs/>
          <w:sz w:val="28"/>
          <w:szCs w:val="28"/>
          <w:lang w:val="kk-KZ"/>
        </w:rPr>
        <w:t>Түргеш қағанға қызымды бердім...; ұлық төрелігін ұлыма алып бердім</w:t>
      </w:r>
      <w:r w:rsidRPr="00EE49CE">
        <w:rPr>
          <w:rFonts w:ascii="Times New Roman" w:hAnsi="Times New Roman" w:cs="Times New Roman"/>
          <w:bCs/>
          <w:sz w:val="28"/>
          <w:szCs w:val="28"/>
          <w:lang w:val="kk-KZ"/>
        </w:rPr>
        <w:t xml:space="preserve">»). </w:t>
      </w:r>
    </w:p>
    <w:p w14:paraId="0013B7B5" w14:textId="77777777" w:rsidR="00004CE8" w:rsidRPr="00EE49CE" w:rsidRDefault="00526BC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Дегенмен</w:t>
      </w:r>
      <w:r w:rsidR="002D0FD6" w:rsidRPr="00EE49CE">
        <w:rPr>
          <w:rFonts w:ascii="Times New Roman" w:hAnsi="Times New Roman" w:cs="Times New Roman"/>
          <w:bCs/>
          <w:sz w:val="28"/>
          <w:szCs w:val="28"/>
          <w:lang w:val="kk-KZ"/>
        </w:rPr>
        <w:t xml:space="preserve"> көбінесе «tȍrȕ» термині оның синонимі ретінде «El» терминімен бірге қолданылады және билікті де, мемлекетті де білдіреді. Кейде бұл қатарға «</w:t>
      </w:r>
      <w:r w:rsidR="005F6F8C" w:rsidRPr="00EE49CE">
        <w:rPr>
          <w:rFonts w:ascii="Times New Roman" w:hAnsi="Times New Roman" w:cs="Times New Roman"/>
          <w:bCs/>
          <w:sz w:val="28"/>
          <w:szCs w:val="28"/>
          <w:lang w:val="kk-KZ"/>
        </w:rPr>
        <w:t>budun</w:t>
      </w:r>
      <w:r w:rsidR="002D0FD6" w:rsidRPr="00EE49CE">
        <w:rPr>
          <w:rFonts w:ascii="Times New Roman" w:hAnsi="Times New Roman" w:cs="Times New Roman"/>
          <w:bCs/>
          <w:sz w:val="28"/>
          <w:szCs w:val="28"/>
          <w:lang w:val="kk-KZ"/>
        </w:rPr>
        <w:t>» термині қосылып, одан кейін түркі түсінігінде халық, ел, билік бірлігінің формуласын аламыз: «</w:t>
      </w:r>
      <w:r w:rsidR="005F6F8C" w:rsidRPr="00EE49CE">
        <w:rPr>
          <w:rFonts w:ascii="Times New Roman" w:hAnsi="Times New Roman" w:cs="Times New Roman"/>
          <w:sz w:val="28"/>
          <w:szCs w:val="28"/>
          <w:lang w:val="kk-KZ"/>
        </w:rPr>
        <w:t>Estemi qaүan : olurmȉš : olurupan : Tȕrȕk : budunȉү : Elin : tȍrȕsȕn : tuta : bermis</w:t>
      </w:r>
      <w:r w:rsidR="002D0FD6" w:rsidRPr="00EE49CE">
        <w:rPr>
          <w:rFonts w:ascii="Times New Roman" w:hAnsi="Times New Roman" w:cs="Times New Roman"/>
          <w:bCs/>
          <w:sz w:val="28"/>
          <w:szCs w:val="28"/>
          <w:lang w:val="kk-KZ"/>
        </w:rPr>
        <w:t xml:space="preserve">» </w:t>
      </w:r>
      <w:r w:rsidR="005F6F8C" w:rsidRPr="00EE49CE">
        <w:rPr>
          <w:rFonts w:ascii="Times New Roman" w:hAnsi="Times New Roman" w:cs="Times New Roman"/>
          <w:bCs/>
          <w:sz w:val="28"/>
          <w:szCs w:val="28"/>
          <w:lang w:val="kk-KZ"/>
        </w:rPr>
        <w:t>(«</w:t>
      </w:r>
      <w:r w:rsidR="00272E2B" w:rsidRPr="00EE49CE">
        <w:rPr>
          <w:rFonts w:ascii="Times New Roman" w:hAnsi="Times New Roman" w:cs="Times New Roman"/>
          <w:bCs/>
          <w:sz w:val="28"/>
          <w:szCs w:val="28"/>
          <w:lang w:val="kk-KZ"/>
        </w:rPr>
        <w:t>Естемі қаған отырды, отырып-ақ Түрік бүтін (халық)ын, Елін, төрелігін тұта берді</w:t>
      </w:r>
      <w:r w:rsidR="002D0FD6" w:rsidRPr="00EE49CE">
        <w:rPr>
          <w:rFonts w:ascii="Times New Roman" w:hAnsi="Times New Roman" w:cs="Times New Roman"/>
          <w:bCs/>
          <w:sz w:val="28"/>
          <w:szCs w:val="28"/>
          <w:lang w:val="kk-KZ"/>
        </w:rPr>
        <w:t>»)</w:t>
      </w:r>
      <w:r w:rsidR="005F6F8C" w:rsidRPr="00EE49CE">
        <w:rPr>
          <w:rFonts w:ascii="Times New Roman" w:hAnsi="Times New Roman" w:cs="Times New Roman"/>
          <w:bCs/>
          <w:sz w:val="28"/>
          <w:szCs w:val="28"/>
          <w:lang w:val="kk-KZ"/>
        </w:rPr>
        <w:t xml:space="preserve"> [1</w:t>
      </w:r>
      <w:r w:rsidR="004E5D02" w:rsidRPr="00EE49CE">
        <w:rPr>
          <w:rFonts w:ascii="Times New Roman" w:hAnsi="Times New Roman" w:cs="Times New Roman"/>
          <w:bCs/>
          <w:sz w:val="28"/>
          <w:szCs w:val="28"/>
          <w:lang w:val="kk-KZ"/>
        </w:rPr>
        <w:t>20</w:t>
      </w:r>
      <w:r w:rsidR="005F6F8C" w:rsidRPr="00EE49CE">
        <w:rPr>
          <w:rFonts w:ascii="Times New Roman" w:hAnsi="Times New Roman" w:cs="Times New Roman"/>
          <w:bCs/>
          <w:sz w:val="28"/>
          <w:szCs w:val="28"/>
          <w:lang w:val="kk-KZ"/>
        </w:rPr>
        <w:t>].</w:t>
      </w:r>
    </w:p>
    <w:p w14:paraId="0F7B4E2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«Көне түркі сөздігінде» «tȍrȕ» терминінің мағынасы бірнеше </w:t>
      </w:r>
      <w:r w:rsidR="00731C90" w:rsidRPr="00EE49CE">
        <w:rPr>
          <w:rFonts w:ascii="Times New Roman" w:hAnsi="Times New Roman" w:cs="Times New Roman"/>
          <w:bCs/>
          <w:sz w:val="28"/>
          <w:szCs w:val="28"/>
          <w:lang w:val="kk-KZ"/>
        </w:rPr>
        <w:t>сөзбен</w:t>
      </w:r>
      <w:r w:rsidRPr="00EE49CE">
        <w:rPr>
          <w:rFonts w:ascii="Times New Roman" w:hAnsi="Times New Roman" w:cs="Times New Roman"/>
          <w:bCs/>
          <w:sz w:val="28"/>
          <w:szCs w:val="28"/>
          <w:lang w:val="kk-KZ"/>
        </w:rPr>
        <w:t xml:space="preserve"> берілген: «(1) тәртіп, ереже, заң; (2)</w:t>
      </w:r>
      <w:r w:rsidR="00526BC3" w:rsidRPr="00EE49CE">
        <w:rPr>
          <w:rFonts w:ascii="Times New Roman" w:hAnsi="Times New Roman" w:cs="Times New Roman"/>
          <w:bCs/>
          <w:sz w:val="28"/>
          <w:szCs w:val="28"/>
          <w:lang w:val="kk-KZ"/>
        </w:rPr>
        <w:t xml:space="preserve"> әдет-ғұрып, салт...». Дегенмен</w:t>
      </w:r>
      <w:r w:rsidRPr="00EE49CE">
        <w:rPr>
          <w:rFonts w:ascii="Times New Roman" w:hAnsi="Times New Roman" w:cs="Times New Roman"/>
          <w:bCs/>
          <w:sz w:val="28"/>
          <w:szCs w:val="28"/>
          <w:lang w:val="kk-KZ"/>
        </w:rPr>
        <w:t xml:space="preserve"> басқа туынды сөздер бұл терминді көп мағыналы етеді. Сонымен, «tȍr» әрі «құрметті орын», </w:t>
      </w:r>
      <w:r w:rsidRPr="00EE49CE">
        <w:rPr>
          <w:rFonts w:ascii="Times New Roman" w:hAnsi="Times New Roman" w:cs="Times New Roman"/>
          <w:bCs/>
          <w:sz w:val="28"/>
          <w:szCs w:val="28"/>
          <w:lang w:val="kk-KZ"/>
        </w:rPr>
        <w:lastRenderedPageBreak/>
        <w:t>«құндылық», «маңыз» дегенді білдіреді; «tȍrȕ ȍŋdi urul»</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«белгіленетін (заңдар туралы)»; «tȍrȕ ur-»</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«заңдарды белгілеу»; «tȍrȕlȕg»</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«(1) заңдарды </w:t>
      </w:r>
      <w:r w:rsidR="00731C90" w:rsidRPr="00EE49CE">
        <w:rPr>
          <w:rFonts w:ascii="Times New Roman" w:hAnsi="Times New Roman" w:cs="Times New Roman"/>
          <w:bCs/>
          <w:sz w:val="28"/>
          <w:szCs w:val="28"/>
          <w:lang w:val="kk-KZ"/>
        </w:rPr>
        <w:t>білу</w:t>
      </w:r>
      <w:r w:rsidRPr="00EE49CE">
        <w:rPr>
          <w:rFonts w:ascii="Times New Roman" w:hAnsi="Times New Roman" w:cs="Times New Roman"/>
          <w:bCs/>
          <w:sz w:val="28"/>
          <w:szCs w:val="28"/>
          <w:lang w:val="kk-KZ"/>
        </w:rPr>
        <w:t>; (2) әділ»</w:t>
      </w:r>
      <w:r w:rsidR="00731C90" w:rsidRPr="00EE49CE">
        <w:rPr>
          <w:rFonts w:ascii="Times New Roman" w:hAnsi="Times New Roman" w:cs="Times New Roman"/>
          <w:bCs/>
          <w:sz w:val="28"/>
          <w:szCs w:val="28"/>
          <w:lang w:val="kk-KZ"/>
        </w:rPr>
        <w:t xml:space="preserve"> [1</w:t>
      </w:r>
      <w:r w:rsidR="004E5D02" w:rsidRPr="00EE49CE">
        <w:rPr>
          <w:rFonts w:ascii="Times New Roman" w:hAnsi="Times New Roman" w:cs="Times New Roman"/>
          <w:bCs/>
          <w:sz w:val="28"/>
          <w:szCs w:val="28"/>
          <w:lang w:val="kk-KZ"/>
        </w:rPr>
        <w:t>18</w:t>
      </w:r>
      <w:r w:rsidR="00291456" w:rsidRPr="00EE49CE">
        <w:rPr>
          <w:rFonts w:ascii="Times New Roman" w:hAnsi="Times New Roman" w:cs="Times New Roman"/>
          <w:bCs/>
          <w:sz w:val="28"/>
          <w:szCs w:val="28"/>
          <w:lang w:val="kk-KZ"/>
        </w:rPr>
        <w:t>, 580-582</w:t>
      </w:r>
      <w:r w:rsidR="004E5D02" w:rsidRPr="00EE49CE">
        <w:rPr>
          <w:rFonts w:ascii="Times New Roman" w:hAnsi="Times New Roman" w:cs="Times New Roman"/>
          <w:bCs/>
          <w:sz w:val="28"/>
          <w:szCs w:val="28"/>
          <w:lang w:val="kk-KZ"/>
        </w:rPr>
        <w:t xml:space="preserve"> бб.</w:t>
      </w:r>
      <w:r w:rsidR="00731C90" w:rsidRPr="00EE49CE">
        <w:rPr>
          <w:rFonts w:ascii="Times New Roman" w:hAnsi="Times New Roman" w:cs="Times New Roman"/>
          <w:bCs/>
          <w:sz w:val="28"/>
          <w:szCs w:val="28"/>
          <w:lang w:val="kk-KZ"/>
        </w:rPr>
        <w:t>]</w:t>
      </w:r>
      <w:r w:rsidR="00291456" w:rsidRPr="00EE49CE">
        <w:rPr>
          <w:rFonts w:ascii="Times New Roman" w:hAnsi="Times New Roman" w:cs="Times New Roman"/>
          <w:bCs/>
          <w:sz w:val="28"/>
          <w:szCs w:val="28"/>
          <w:lang w:val="kk-KZ"/>
        </w:rPr>
        <w:t>.</w:t>
      </w:r>
    </w:p>
    <w:p w14:paraId="08721F3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w:t>
      </w:r>
      <w:r w:rsidR="003D0D4C"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валардың «Хунан Қара» батырлық эпосында «мемлекет» ұғымы мемлекеттің негізгі қызметі – «билікті жүзеге асыру» тұрғысынан түсіндіріледі. Сондықтан дастанның басты кейіпкері үшін оның мұраты – ел билеу. Мұндай миссияны жүзеге асыру үшін мықты күш қажет болды, ол кезеңде билік мұрагерлікпен берілетін </w:t>
      </w:r>
      <w:r w:rsidR="00731C90" w:rsidRPr="00EE49CE">
        <w:rPr>
          <w:rFonts w:ascii="Times New Roman" w:hAnsi="Times New Roman" w:cs="Times New Roman"/>
          <w:bCs/>
          <w:sz w:val="28"/>
          <w:szCs w:val="28"/>
          <w:lang w:val="kk-KZ"/>
        </w:rPr>
        <w:t>еді</w:t>
      </w:r>
      <w:r w:rsidRPr="00EE49CE">
        <w:rPr>
          <w:rFonts w:ascii="Times New Roman" w:hAnsi="Times New Roman" w:cs="Times New Roman"/>
          <w:bCs/>
          <w:sz w:val="28"/>
          <w:szCs w:val="28"/>
          <w:lang w:val="kk-KZ"/>
        </w:rPr>
        <w:t>. Сондықтан да аңыздың басында ұлы болмаған Далай-Байбын хан: «Улуг чурттуң күрүзүнде мен Хаан төрезинден Төрел аралгыр болзумза, Араалбатыдан Эки оол төрүттүнер бе?» деп сұрайды; « Мен өлгенде, хан билігін тастап, лайықты бала туа ма</w:t>
      </w:r>
      <w:r w:rsidR="007E0086"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менің державамда</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ұлы өлкемде, менің қол астындағылардың арасында?» [</w:t>
      </w:r>
      <w:r w:rsidR="007E0086" w:rsidRPr="00EE49CE">
        <w:rPr>
          <w:rFonts w:ascii="Times New Roman" w:hAnsi="Times New Roman" w:cs="Times New Roman"/>
          <w:bCs/>
          <w:sz w:val="28"/>
          <w:szCs w:val="28"/>
          <w:lang w:val="kk-KZ"/>
        </w:rPr>
        <w:t>1</w:t>
      </w:r>
      <w:r w:rsidR="004E5D02" w:rsidRPr="00EE49CE">
        <w:rPr>
          <w:rFonts w:ascii="Times New Roman" w:hAnsi="Times New Roman" w:cs="Times New Roman"/>
          <w:bCs/>
          <w:sz w:val="28"/>
          <w:szCs w:val="28"/>
          <w:lang w:val="kk-KZ"/>
        </w:rPr>
        <w:t>21</w:t>
      </w:r>
      <w:r w:rsidR="00291456" w:rsidRPr="00EE49CE">
        <w:rPr>
          <w:rFonts w:ascii="Times New Roman" w:hAnsi="Times New Roman" w:cs="Times New Roman"/>
          <w:bCs/>
          <w:sz w:val="28"/>
          <w:szCs w:val="28"/>
          <w:lang w:val="kk-KZ"/>
        </w:rPr>
        <w:t>, 191-195</w:t>
      </w:r>
      <w:r w:rsidR="004E5D02"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w:t>
      </w:r>
    </w:p>
    <w:p w14:paraId="1D252BF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шағын үзіндіде дәстүрлі түркі дүниетанымының үш маңызды саяси концеп</w:t>
      </w:r>
      <w:r w:rsidR="007E0086" w:rsidRPr="00EE49CE">
        <w:rPr>
          <w:rFonts w:ascii="Times New Roman" w:hAnsi="Times New Roman" w:cs="Times New Roman"/>
          <w:bCs/>
          <w:sz w:val="28"/>
          <w:szCs w:val="28"/>
          <w:lang w:val="kk-KZ"/>
        </w:rPr>
        <w:t>тілері</w:t>
      </w:r>
      <w:r w:rsidRPr="00EE49CE">
        <w:rPr>
          <w:rFonts w:ascii="Times New Roman" w:hAnsi="Times New Roman" w:cs="Times New Roman"/>
          <w:bCs/>
          <w:sz w:val="28"/>
          <w:szCs w:val="28"/>
          <w:lang w:val="kk-KZ"/>
        </w:rPr>
        <w:t xml:space="preserve"> жинақталғаны көңіл аударарлық. Біз </w:t>
      </w:r>
      <w:r w:rsidR="007E0086" w:rsidRPr="00EE49CE">
        <w:rPr>
          <w:rFonts w:ascii="Times New Roman" w:hAnsi="Times New Roman" w:cs="Times New Roman"/>
          <w:bCs/>
          <w:sz w:val="28"/>
          <w:szCs w:val="28"/>
          <w:lang w:val="kk-KZ"/>
        </w:rPr>
        <w:t xml:space="preserve">бұлардың </w:t>
      </w:r>
      <w:r w:rsidRPr="00EE49CE">
        <w:rPr>
          <w:rFonts w:ascii="Times New Roman" w:hAnsi="Times New Roman" w:cs="Times New Roman"/>
          <w:bCs/>
          <w:sz w:val="28"/>
          <w:szCs w:val="28"/>
          <w:lang w:val="kk-KZ"/>
        </w:rPr>
        <w:t>ек</w:t>
      </w:r>
      <w:r w:rsidR="007E0086" w:rsidRPr="00EE49CE">
        <w:rPr>
          <w:rFonts w:ascii="Times New Roman" w:hAnsi="Times New Roman" w:cs="Times New Roman"/>
          <w:bCs/>
          <w:sz w:val="28"/>
          <w:szCs w:val="28"/>
          <w:lang w:val="kk-KZ"/>
        </w:rPr>
        <w:t>еу</w:t>
      </w:r>
      <w:r w:rsidRPr="00EE49CE">
        <w:rPr>
          <w:rFonts w:ascii="Times New Roman" w:hAnsi="Times New Roman" w:cs="Times New Roman"/>
          <w:bCs/>
          <w:sz w:val="28"/>
          <w:szCs w:val="28"/>
          <w:lang w:val="kk-KZ"/>
        </w:rPr>
        <w:t xml:space="preserve">і – «Улуг чурт» – «ұлы жер» және «Ара-албаты» – «халық, бағыныштылар» туралы жазғанбыз. Үшіншісі – қазіргі таңда </w:t>
      </w:r>
      <w:r w:rsidR="005A1907" w:rsidRPr="00EE49CE">
        <w:rPr>
          <w:rFonts w:ascii="Times New Roman" w:hAnsi="Times New Roman" w:cs="Times New Roman"/>
          <w:bCs/>
          <w:sz w:val="28"/>
          <w:szCs w:val="28"/>
          <w:lang w:val="kk-KZ"/>
        </w:rPr>
        <w:t>талқыға салынып жатқан</w:t>
      </w:r>
      <w:r w:rsidRPr="00EE49CE">
        <w:rPr>
          <w:rFonts w:ascii="Times New Roman" w:hAnsi="Times New Roman" w:cs="Times New Roman"/>
          <w:bCs/>
          <w:sz w:val="28"/>
          <w:szCs w:val="28"/>
          <w:lang w:val="kk-KZ"/>
        </w:rPr>
        <w:t xml:space="preserve"> «мемлекет, билік» ұғымы. Оны «Хаан төрези»– «хан билігі» деген ұқсас термин арқылы береді, мұндағы «tȍrȕ», «төре» </w:t>
      </w:r>
      <w:r w:rsidR="007E0086" w:rsidRPr="00EE49CE">
        <w:rPr>
          <w:rFonts w:ascii="Times New Roman" w:hAnsi="Times New Roman" w:cs="Times New Roman"/>
          <w:bCs/>
          <w:sz w:val="28"/>
          <w:szCs w:val="28"/>
          <w:lang w:val="kk-KZ"/>
        </w:rPr>
        <w:t xml:space="preserve">түбірі </w:t>
      </w:r>
      <w:r w:rsidRPr="00EE49CE">
        <w:rPr>
          <w:rFonts w:ascii="Times New Roman" w:hAnsi="Times New Roman" w:cs="Times New Roman"/>
          <w:bCs/>
          <w:sz w:val="28"/>
          <w:szCs w:val="28"/>
          <w:lang w:val="kk-KZ"/>
        </w:rPr>
        <w:t>Орхон-Енисей жазба деректерінен түркілердің батырлық эпосы арқылы орта ғасырлардағы түркі жазба деректеріне дейін инвариантты болып қалады. Сонымен қатар эпостағы хан билігі концеп</w:t>
      </w:r>
      <w:r w:rsidR="00D87B2C" w:rsidRPr="00EE49CE">
        <w:rPr>
          <w:rFonts w:ascii="Times New Roman" w:hAnsi="Times New Roman" w:cs="Times New Roman"/>
          <w:bCs/>
          <w:sz w:val="28"/>
          <w:szCs w:val="28"/>
          <w:lang w:val="kk-KZ"/>
        </w:rPr>
        <w:t>тіні</w:t>
      </w:r>
      <w:r w:rsidRPr="00EE49CE">
        <w:rPr>
          <w:rFonts w:ascii="Times New Roman" w:hAnsi="Times New Roman" w:cs="Times New Roman"/>
          <w:bCs/>
          <w:sz w:val="28"/>
          <w:szCs w:val="28"/>
          <w:lang w:val="kk-KZ"/>
        </w:rPr>
        <w:t xml:space="preserve"> сипаттайтын терминдер: «хаан дүжүлгези» – хан тағы және «дөр» – тақ [</w:t>
      </w:r>
      <w:r w:rsidR="004E5D02" w:rsidRPr="00EE49CE">
        <w:rPr>
          <w:rFonts w:ascii="Times New Roman" w:hAnsi="Times New Roman" w:cs="Times New Roman"/>
          <w:bCs/>
          <w:sz w:val="28"/>
          <w:szCs w:val="28"/>
          <w:lang w:val="kk-KZ"/>
        </w:rPr>
        <w:t>121</w:t>
      </w:r>
      <w:r w:rsidR="00291456" w:rsidRPr="00EE49CE">
        <w:rPr>
          <w:rFonts w:ascii="Times New Roman" w:hAnsi="Times New Roman" w:cs="Times New Roman"/>
          <w:bCs/>
          <w:sz w:val="28"/>
          <w:szCs w:val="28"/>
          <w:lang w:val="kk-KZ"/>
        </w:rPr>
        <w:t>, 889</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36146AF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Хунан-Қара кейіпкерінің өзі Күлтегін рухында мемлекеттік биліктің басты міндетін анық түсінеді: «Ңөре тудар Ужурлуг-даа мен, Дөрт чааны базар Төөгүлүг-даа мен»; «Мен [әкемнің] билігін сақтауым керек! «Мен төрт [жақтан келген] жауды жеңемін!» [</w:t>
      </w:r>
      <w:r w:rsidR="00D87B2C" w:rsidRPr="00EE49CE">
        <w:rPr>
          <w:rFonts w:ascii="Times New Roman" w:hAnsi="Times New Roman" w:cs="Times New Roman"/>
          <w:bCs/>
          <w:sz w:val="28"/>
          <w:szCs w:val="28"/>
          <w:lang w:val="kk-KZ"/>
        </w:rPr>
        <w:t>1</w:t>
      </w:r>
      <w:r w:rsidR="004E5D02" w:rsidRPr="00EE49CE">
        <w:rPr>
          <w:rFonts w:ascii="Times New Roman" w:hAnsi="Times New Roman" w:cs="Times New Roman"/>
          <w:bCs/>
          <w:sz w:val="28"/>
          <w:szCs w:val="28"/>
          <w:lang w:val="kk-KZ"/>
        </w:rPr>
        <w:t>21</w:t>
      </w:r>
      <w:r w:rsidR="00291456" w:rsidRPr="00EE49CE">
        <w:rPr>
          <w:rFonts w:ascii="Times New Roman" w:hAnsi="Times New Roman" w:cs="Times New Roman"/>
          <w:bCs/>
          <w:sz w:val="28"/>
          <w:szCs w:val="28"/>
          <w:lang w:val="kk-KZ"/>
        </w:rPr>
        <w:t>, 758–761</w:t>
      </w:r>
      <w:r w:rsidR="004E5D02"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Бұл жолдардан Күлтегін ескерткішіндегі жолдардың сөзбе-сөз дерлік қайталануын көруге болады: «Төрт тарапта жау көп болды; төрт жақтан соғысып, талайларды жеңдік, талайларды тыныштандырдық».</w:t>
      </w:r>
    </w:p>
    <w:p w14:paraId="4858F50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Жүсіп Баласағұн</w:t>
      </w:r>
      <w:r w:rsidR="00715E91"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kk-KZ"/>
        </w:rPr>
        <w:t xml:space="preserve"> «Құтадғу білік» поэмасында да «мемлекет» ұғымының көптеген құрамдас бөлі</w:t>
      </w:r>
      <w:r w:rsidR="002063A1" w:rsidRPr="00EE49CE">
        <w:rPr>
          <w:rFonts w:ascii="Times New Roman" w:hAnsi="Times New Roman" w:cs="Times New Roman"/>
          <w:bCs/>
          <w:sz w:val="28"/>
          <w:szCs w:val="28"/>
          <w:lang w:val="kk-KZ"/>
        </w:rPr>
        <w:t>гі</w:t>
      </w:r>
      <w:r w:rsidRPr="00EE49CE">
        <w:rPr>
          <w:rFonts w:ascii="Times New Roman" w:hAnsi="Times New Roman" w:cs="Times New Roman"/>
          <w:bCs/>
          <w:sz w:val="28"/>
          <w:szCs w:val="28"/>
          <w:lang w:val="kk-KZ"/>
        </w:rPr>
        <w:t xml:space="preserve"> бар, оның ішінде «билік», «заң», «әмірші» т.б. Сонымен бірге трактаттағы эволюция осы ұғымдар кешенінің «әділеттілік» сияқты құрамдас бөлігіне баса назар аударуымен байланысты.</w:t>
      </w:r>
    </w:p>
    <w:p w14:paraId="17BDD3B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Поэмада «әділдік» –  «kȍnilik» термин</w:t>
      </w:r>
      <w:r w:rsidR="00715E91" w:rsidRPr="00EE49CE">
        <w:rPr>
          <w:rFonts w:ascii="Times New Roman" w:hAnsi="Times New Roman" w:cs="Times New Roman"/>
          <w:bCs/>
          <w:sz w:val="28"/>
          <w:szCs w:val="28"/>
          <w:lang w:val="kk-KZ"/>
        </w:rPr>
        <w:t>імен берілген. Баласағұн</w:t>
      </w:r>
      <w:r w:rsidRPr="00EE49CE">
        <w:rPr>
          <w:rFonts w:ascii="Times New Roman" w:hAnsi="Times New Roman" w:cs="Times New Roman"/>
          <w:bCs/>
          <w:sz w:val="28"/>
          <w:szCs w:val="28"/>
          <w:lang w:val="kk-KZ"/>
        </w:rPr>
        <w:t xml:space="preserve"> былай деп жазады: «Menig me kılınçım ağar okşadı, könilik bile toldı eksümedi»; «Менің істерім шыраққа ұқсайды: менің әділеттілігім де өшпейді» [</w:t>
      </w:r>
      <w:r w:rsidR="004E5D02" w:rsidRPr="00EE49CE">
        <w:rPr>
          <w:rFonts w:ascii="Times New Roman" w:hAnsi="Times New Roman" w:cs="Times New Roman"/>
          <w:bCs/>
          <w:sz w:val="28"/>
          <w:szCs w:val="28"/>
          <w:lang w:val="kk-KZ"/>
        </w:rPr>
        <w:t>105</w:t>
      </w:r>
      <w:r w:rsidR="00291456" w:rsidRPr="00EE49CE">
        <w:rPr>
          <w:rFonts w:ascii="Times New Roman" w:hAnsi="Times New Roman" w:cs="Times New Roman"/>
          <w:bCs/>
          <w:sz w:val="28"/>
          <w:szCs w:val="28"/>
          <w:lang w:val="kk-KZ"/>
        </w:rPr>
        <w:t>, 826</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686F946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Көне түркі сөздігінде бұл терминнің анықтамасы бар: «könilik – шыншылдық, әділдік». Термин «(1) адал, шыншыл, шынайы, (2) әділ, дұрыс» деген мағыналарды білдіретін «</w:t>
      </w:r>
      <w:r w:rsidR="00D87B2C" w:rsidRPr="00EE49CE">
        <w:rPr>
          <w:rFonts w:ascii="Times New Roman" w:hAnsi="Times New Roman" w:cs="Times New Roman"/>
          <w:bCs/>
          <w:sz w:val="28"/>
          <w:szCs w:val="28"/>
          <w:lang w:val="kk-KZ"/>
        </w:rPr>
        <w:t>köni</w:t>
      </w:r>
      <w:r w:rsidRPr="00EE49CE">
        <w:rPr>
          <w:rFonts w:ascii="Times New Roman" w:hAnsi="Times New Roman" w:cs="Times New Roman"/>
          <w:bCs/>
          <w:sz w:val="28"/>
          <w:szCs w:val="28"/>
          <w:lang w:val="kk-KZ"/>
        </w:rPr>
        <w:t>» түбірінен шыққан</w:t>
      </w:r>
      <w:r w:rsidR="00D87B2C" w:rsidRPr="00EE49CE">
        <w:rPr>
          <w:rFonts w:ascii="Times New Roman" w:hAnsi="Times New Roman" w:cs="Times New Roman"/>
          <w:bCs/>
          <w:sz w:val="28"/>
          <w:szCs w:val="28"/>
          <w:lang w:val="kk-KZ"/>
        </w:rPr>
        <w:t xml:space="preserve"> [1</w:t>
      </w:r>
      <w:r w:rsidR="004E5D02" w:rsidRPr="00EE49CE">
        <w:rPr>
          <w:rFonts w:ascii="Times New Roman" w:hAnsi="Times New Roman" w:cs="Times New Roman"/>
          <w:bCs/>
          <w:sz w:val="28"/>
          <w:szCs w:val="28"/>
          <w:lang w:val="kk-KZ"/>
        </w:rPr>
        <w:t>18</w:t>
      </w:r>
      <w:r w:rsidR="00D87B2C" w:rsidRPr="00EE49CE">
        <w:rPr>
          <w:rFonts w:ascii="Times New Roman" w:hAnsi="Times New Roman" w:cs="Times New Roman"/>
          <w:bCs/>
          <w:sz w:val="28"/>
          <w:szCs w:val="28"/>
          <w:lang w:val="kk-KZ"/>
        </w:rPr>
        <w:t>, 315</w:t>
      </w:r>
      <w:r w:rsidR="004E5D02" w:rsidRPr="00EE49CE">
        <w:rPr>
          <w:rFonts w:ascii="Times New Roman" w:hAnsi="Times New Roman" w:cs="Times New Roman"/>
          <w:bCs/>
          <w:sz w:val="28"/>
          <w:szCs w:val="28"/>
          <w:lang w:val="kk-KZ"/>
        </w:rPr>
        <w:t xml:space="preserve"> б.</w:t>
      </w:r>
      <w:r w:rsidR="00D87B2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1B9C2DF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«Құтадғу білік» </w:t>
      </w:r>
      <w:r w:rsidR="00D87B2C" w:rsidRPr="00EE49CE">
        <w:rPr>
          <w:rFonts w:ascii="Times New Roman" w:hAnsi="Times New Roman" w:cs="Times New Roman"/>
          <w:bCs/>
          <w:sz w:val="28"/>
          <w:szCs w:val="28"/>
          <w:lang w:val="kk-KZ"/>
        </w:rPr>
        <w:t xml:space="preserve">Жүсіп Баласағұн </w:t>
      </w:r>
      <w:r w:rsidRPr="00EE49CE">
        <w:rPr>
          <w:rFonts w:ascii="Times New Roman" w:hAnsi="Times New Roman" w:cs="Times New Roman"/>
          <w:bCs/>
          <w:sz w:val="28"/>
          <w:szCs w:val="28"/>
          <w:lang w:val="kk-KZ"/>
        </w:rPr>
        <w:t>«әділдікке» мынадай анықтама береді: «Munu men me körgil könilik törü, törü kılkları bu baka tur körü»; «Мен – Әділдіктің белгісімін, ақиқат заңымын, оның даңқты және әділ екенін түсініңіз»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800</w:t>
      </w:r>
      <w:r w:rsidR="004E5D02"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519C700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Әділдік мынадай төрт қыры арқылы ашылады: жеке қасиеттер, билікке тарту, елдің гүлденуі және заңның үстемдігі. Көріп отырғанымыздай, бұл </w:t>
      </w:r>
      <w:r w:rsidRPr="00EE49CE">
        <w:rPr>
          <w:rFonts w:ascii="Times New Roman" w:hAnsi="Times New Roman" w:cs="Times New Roman"/>
          <w:bCs/>
          <w:sz w:val="28"/>
          <w:szCs w:val="28"/>
          <w:lang w:val="kk-KZ"/>
        </w:rPr>
        <w:lastRenderedPageBreak/>
        <w:t>түркілердің саяси дәстүріне деген құрмет сезімін оятатын демократиялық саяси құндылықтар деп бағалауға болады.</w:t>
      </w:r>
    </w:p>
    <w:p w14:paraId="79830D8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Поэмада билеушінің кісілік қасиеттері де суреттеледі: «Kılınçı köni erdi kılkı oŋay, tili çın bütün hem közi köŋli bay»; «Ол ісінде әділ, тура әрі қатал, сөзінде шыншыл, рухы биік» [</w:t>
      </w:r>
      <w:r w:rsidR="004E5D02" w:rsidRPr="00EE49CE">
        <w:rPr>
          <w:rFonts w:ascii="Times New Roman" w:hAnsi="Times New Roman" w:cs="Times New Roman"/>
          <w:bCs/>
          <w:sz w:val="28"/>
          <w:szCs w:val="28"/>
          <w:lang w:val="kk-KZ"/>
        </w:rPr>
        <w:t>115</w:t>
      </w:r>
      <w:r w:rsidRPr="00EE49CE">
        <w:rPr>
          <w:rFonts w:ascii="Times New Roman" w:hAnsi="Times New Roman" w:cs="Times New Roman"/>
          <w:bCs/>
          <w:sz w:val="28"/>
          <w:szCs w:val="28"/>
          <w:lang w:val="kk-KZ"/>
        </w:rPr>
        <w:t xml:space="preserve">, </w:t>
      </w:r>
      <w:r w:rsidR="00291456" w:rsidRPr="00EE49CE">
        <w:rPr>
          <w:rFonts w:ascii="Times New Roman" w:hAnsi="Times New Roman" w:cs="Times New Roman"/>
          <w:bCs/>
          <w:sz w:val="28"/>
          <w:szCs w:val="28"/>
          <w:lang w:val="kk-KZ"/>
        </w:rPr>
        <w:t xml:space="preserve">Б. </w:t>
      </w:r>
      <w:r w:rsidRPr="00EE49CE">
        <w:rPr>
          <w:rFonts w:ascii="Times New Roman" w:hAnsi="Times New Roman" w:cs="Times New Roman"/>
          <w:bCs/>
          <w:sz w:val="28"/>
          <w:szCs w:val="28"/>
          <w:lang w:val="kk-KZ"/>
        </w:rPr>
        <w:t>407].   Келесі қасиетті де ерекше атап өтуге болады:  «Билеуші өз еркін істердің бұйрығымен тексере алатын дана қабілетіне ие болды»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Б. 410</w:t>
      </w:r>
      <w:r w:rsidRPr="00EE49CE">
        <w:rPr>
          <w:rFonts w:ascii="Times New Roman" w:hAnsi="Times New Roman" w:cs="Times New Roman"/>
          <w:bCs/>
          <w:sz w:val="28"/>
          <w:szCs w:val="28"/>
          <w:lang w:val="kk-KZ"/>
        </w:rPr>
        <w:t>], деген өлең жолдарын қазіргі заманғы басқару тұрғысынан саяси көшбасшы қызметінің тиімділігінің кілті деп атауға болады.</w:t>
      </w:r>
    </w:p>
    <w:p w14:paraId="33AA71A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Әділ билікке қажет тағы бір маңызды қасиет – басқаруға жақсыларды тарту (қазір мұны меритократия принципі деп атайды): «Ол барлық дана адамдарды босағасына шақырды, барлық ақылды адамдарды қолдап, жұмысқа тартты»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Б. 416</w:t>
      </w:r>
      <w:r w:rsidRPr="00EE49CE">
        <w:rPr>
          <w:rFonts w:ascii="Times New Roman" w:hAnsi="Times New Roman" w:cs="Times New Roman"/>
          <w:bCs/>
          <w:sz w:val="28"/>
          <w:szCs w:val="28"/>
          <w:lang w:val="kk-KZ"/>
        </w:rPr>
        <w:t xml:space="preserve">].    </w:t>
      </w:r>
    </w:p>
    <w:p w14:paraId="2CD6A7F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Саяси тұжырымдама ретінде сот төрелігінің маңызды аспектісі заңдарға қатысты. Әділ мемлекет – бұл құқықтық мемлекет; Баласағұн</w:t>
      </w:r>
      <w:r w:rsidR="00306D54" w:rsidRPr="00EE49CE">
        <w:rPr>
          <w:rFonts w:ascii="Times New Roman" w:hAnsi="Times New Roman" w:cs="Times New Roman"/>
          <w:bCs/>
          <w:sz w:val="28"/>
          <w:szCs w:val="28"/>
          <w:lang w:val="kk-KZ"/>
        </w:rPr>
        <w:t>н</w:t>
      </w:r>
      <w:r w:rsidR="00BA4CD9"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ң саяси идеясы осылайша өте заманауи естіледі: «İdi edgü beglik takı edgürek, törü ol anı tüz yorıtğu kerek»; «Бектің күші үлкен мақтауға тұрарлық, бірақ заңы одан да жақсырақ»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454</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41F6DDE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Поэмадағы «tȍrȕ» терминінің қолданысы аясында «Құтадғу білік» және Орхон-Енисей ескерткіштері идеяларының тікелей сабақтастығына назар аударайық. Орхон-Енисей ескерткіштерінде ол мемлекеттік билікті де, осы билік беретін жоғары лауазымды да, мұрагерлік жолмен берілетін билікті де білдірді. Баласағұнд</w:t>
      </w:r>
      <w:r w:rsidR="00306D54"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«Күнтоғд</w:t>
      </w:r>
      <w:r w:rsidR="00306D54"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 билеушісін бейнелейтін берік, дұрыс заң (kȍni tȍrȕ)» [</w:t>
      </w:r>
      <w:r w:rsidR="004E5D02" w:rsidRPr="00EE49CE">
        <w:rPr>
          <w:rFonts w:ascii="Times New Roman" w:hAnsi="Times New Roman" w:cs="Times New Roman"/>
          <w:bCs/>
          <w:sz w:val="28"/>
          <w:szCs w:val="28"/>
          <w:lang w:val="kk-KZ"/>
        </w:rPr>
        <w:t>115</w:t>
      </w:r>
      <w:r w:rsidR="00291456" w:rsidRPr="00EE49CE">
        <w:rPr>
          <w:rFonts w:ascii="Times New Roman" w:hAnsi="Times New Roman" w:cs="Times New Roman"/>
          <w:bCs/>
          <w:sz w:val="28"/>
          <w:szCs w:val="28"/>
          <w:lang w:val="kk-KZ"/>
        </w:rPr>
        <w:t>, 508</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36AC2769" w14:textId="77777777" w:rsidR="000A7B0C" w:rsidRPr="00EE49CE" w:rsidRDefault="000A7B0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Тарихи-философиялық тұрғыдан қарағанда, Жүсіп Баласағұн еңбектерінде әділеттілік ұғымы мемлекеттік басқару мен қоғамдық тәртіптің негізгі тірегі ретінде сипатталады. Ол заңның үстемдігін сақтау мен биліктің тұрақтылығы арасындағы байланысты атап көрсетеді: «Köŋül tuzse begler yontsa toörü, bu beglik buzulmaz turur keç örü»; «Бектер заңды шын жүректен қабылдаса, олардың билігі көпке дейін мызғымайды». </w:t>
      </w:r>
    </w:p>
    <w:p w14:paraId="0570B2FA" w14:textId="77777777" w:rsidR="000A7B0C" w:rsidRPr="00EE49CE" w:rsidRDefault="000A7B0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Сонымен қатар «Bu beglik ulı kör könilik-turur, koni bolsa begler tiriglik bolur» деген тұжырым биліктің өміршеңдігі әділеттілікпен тікелей байланысты екенін аңғартады. С.Н. Ивановтың пайымдауынша, Күнтоғды мен Өгдүлміш тірі қалуы арқылы Әділет пен Парасаттың түркі қоғамының саяси болмысындағы басты қасиет ретінде жоғары мәенге ие болғанын айғақтайды. Осыған сүйене отырып, әділеттілік ұғымы сабақтастығын сақтай отырып қазіргі жастардың саяси санасы мен қоғамдық құндылықтарының өзегін құрай алады дер едік. </w:t>
      </w:r>
    </w:p>
    <w:p w14:paraId="4F8ECD6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бірге «Құтадғу білі</w:t>
      </w:r>
      <w:r w:rsidR="00F26679" w:rsidRPr="00EE49CE">
        <w:rPr>
          <w:rFonts w:ascii="Times New Roman" w:hAnsi="Times New Roman" w:cs="Times New Roman"/>
          <w:bCs/>
          <w:sz w:val="28"/>
          <w:szCs w:val="28"/>
          <w:lang w:val="kk-KZ"/>
        </w:rPr>
        <w:t>кт</w:t>
      </w:r>
      <w:r w:rsidRPr="00EE49CE">
        <w:rPr>
          <w:rFonts w:ascii="Times New Roman" w:hAnsi="Times New Roman" w:cs="Times New Roman"/>
          <w:bCs/>
          <w:sz w:val="28"/>
          <w:szCs w:val="28"/>
          <w:lang w:val="kk-KZ"/>
        </w:rPr>
        <w:t>егі» саяси ұғымдар категориясына «мемлекет қайраткерінің келбеті» сияқты қолданбалы ұғым да кіреді. Автор билеушінің жағымсыз қасиеттерді сол әміршінің атынан арнайы суреттейді:</w:t>
      </w:r>
      <w:r w:rsidR="00F26679"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«Міне, маған ұнамайтын бірінші нәрсе: алдау және зорлық-зомбылыққа бейімділік те кемшіліктер. Өзімшілдік пен ұятсыз мінез лайықсыз, ал ашуланғанда әділетсіз өткір мінез. Ыстық мінез – жауыз, ашу – жаман, жауыз бен шарапқұмар – зиянды» [</w:t>
      </w:r>
      <w:r w:rsidR="00C33975" w:rsidRPr="00EE49CE">
        <w:rPr>
          <w:rFonts w:ascii="Times New Roman" w:hAnsi="Times New Roman" w:cs="Times New Roman"/>
          <w:bCs/>
          <w:sz w:val="28"/>
          <w:szCs w:val="28"/>
          <w:lang w:val="kk-KZ"/>
        </w:rPr>
        <w:t>115</w:t>
      </w:r>
      <w:r w:rsidR="00A54E01" w:rsidRPr="00EE49CE">
        <w:rPr>
          <w:rFonts w:ascii="Times New Roman" w:hAnsi="Times New Roman" w:cs="Times New Roman"/>
          <w:bCs/>
          <w:sz w:val="28"/>
          <w:szCs w:val="28"/>
          <w:lang w:val="kk-KZ"/>
        </w:rPr>
        <w:t>, 849-850</w:t>
      </w:r>
      <w:r w:rsidR="00C33975"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w:t>
      </w:r>
    </w:p>
    <w:p w14:paraId="346AC52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Жалпы, поэмада белгілі бір саяси шенеуніктердің функциялары сияқты қолданбалы саяси құндылықтарды сипаттайт</w:t>
      </w:r>
      <w:r w:rsidR="002063A1" w:rsidRPr="00EE49CE">
        <w:rPr>
          <w:rFonts w:ascii="Times New Roman" w:hAnsi="Times New Roman" w:cs="Times New Roman"/>
          <w:bCs/>
          <w:sz w:val="28"/>
          <w:szCs w:val="28"/>
          <w:lang w:val="kk-KZ"/>
        </w:rPr>
        <w:t>ын көптеген практикалық ұсыныс</w:t>
      </w:r>
      <w:r w:rsidRPr="00EE49CE">
        <w:rPr>
          <w:rFonts w:ascii="Times New Roman" w:hAnsi="Times New Roman" w:cs="Times New Roman"/>
          <w:bCs/>
          <w:sz w:val="28"/>
          <w:szCs w:val="28"/>
          <w:lang w:val="kk-KZ"/>
        </w:rPr>
        <w:t xml:space="preserve"> бар.</w:t>
      </w:r>
    </w:p>
    <w:p w14:paraId="7F1B4A9A" w14:textId="0564FC6D"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Баласағұн</w:t>
      </w:r>
      <w:r w:rsidR="00F26679" w:rsidRPr="00EE49CE">
        <w:rPr>
          <w:rFonts w:ascii="Times New Roman" w:hAnsi="Times New Roman" w:cs="Times New Roman"/>
          <w:bCs/>
          <w:sz w:val="28"/>
          <w:szCs w:val="28"/>
          <w:lang w:val="kk-KZ"/>
        </w:rPr>
        <w:t>н</w:t>
      </w:r>
      <w:r w:rsidR="009261A5"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ң пікірінше, елдегі ең маңызды қызмет – билеуші, бектен басталады. Билеушіге: ақылдылық, білімділік, парасаттылық, қырағылық, тектілік, ар-намыс және ерлік секілді өте жоғары талаптар қойылады. Автор бектің қамқор, сақ, ар-ожданы мол, ойлы, батыл болуы керектігін жан-жақты суреттейді. Мұндай егжей-тегжейлі сипаттама Орхон-Енисей деректерінде қағандарға қойылған талаптардың жалғасы екені сөзсіз. Ал тікелей сабақтастық осы жерде байқалады, оның үстіне Баласағұн жырда осы сабақтастықты нығайта отырып, «Өтікен бек» тұжырымына сілтеме жасайды.</w:t>
      </w:r>
    </w:p>
    <w:p w14:paraId="5509EE6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Дәл осындай жоғары талаптар уәзірлік қызметке де белгіленген. Оның негізгі қызметі былайша көрсетілген: «Beginde basa ilke elgi uzun, vezir ol iligke kılınçın sözün»; «Халықтың басшысы – бекке ерген уәзі</w:t>
      </w:r>
      <w:r w:rsidR="00F26679" w:rsidRPr="00EE49CE">
        <w:rPr>
          <w:rFonts w:ascii="Times New Roman" w:hAnsi="Times New Roman" w:cs="Times New Roman"/>
          <w:bCs/>
          <w:sz w:val="28"/>
          <w:szCs w:val="28"/>
          <w:lang w:val="kk-KZ"/>
        </w:rPr>
        <w:t>р,</w:t>
      </w:r>
      <w:r w:rsidRPr="00EE49CE">
        <w:rPr>
          <w:rFonts w:ascii="Times New Roman" w:hAnsi="Times New Roman" w:cs="Times New Roman"/>
          <w:bCs/>
          <w:sz w:val="28"/>
          <w:szCs w:val="28"/>
          <w:lang w:val="kk-KZ"/>
        </w:rPr>
        <w:t xml:space="preserve"> оның ісі мен кеңесіне мұқтаж» [</w:t>
      </w:r>
      <w:r w:rsidR="00C33975" w:rsidRPr="00EE49CE">
        <w:rPr>
          <w:rFonts w:ascii="Times New Roman" w:hAnsi="Times New Roman" w:cs="Times New Roman"/>
          <w:bCs/>
          <w:sz w:val="28"/>
          <w:szCs w:val="28"/>
          <w:lang w:val="kk-KZ"/>
        </w:rPr>
        <w:t>115</w:t>
      </w:r>
      <w:r w:rsidR="00A54E01" w:rsidRPr="00EE49CE">
        <w:rPr>
          <w:rFonts w:ascii="Times New Roman" w:hAnsi="Times New Roman" w:cs="Times New Roman"/>
          <w:bCs/>
          <w:sz w:val="28"/>
          <w:szCs w:val="28"/>
          <w:lang w:val="kk-KZ"/>
        </w:rPr>
        <w:t>, 2193</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Уәзірдің шыққан тегі бөлек айтылып, бұл оның осындай маңызды қызметке жарамдылығының кепілі болып табылады.</w:t>
      </w:r>
    </w:p>
    <w:p w14:paraId="790CCEC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Баласағұн шығармасында, </w:t>
      </w:r>
      <w:r w:rsidR="00F26679" w:rsidRPr="00EE49CE">
        <w:rPr>
          <w:rFonts w:ascii="Times New Roman" w:hAnsi="Times New Roman" w:cs="Times New Roman"/>
          <w:bCs/>
          <w:sz w:val="28"/>
          <w:szCs w:val="28"/>
          <w:lang w:val="kk-KZ"/>
        </w:rPr>
        <w:t>хас</w:t>
      </w:r>
      <w:r w:rsidRPr="00EE49CE">
        <w:rPr>
          <w:rFonts w:ascii="Times New Roman" w:hAnsi="Times New Roman" w:cs="Times New Roman"/>
          <w:bCs/>
          <w:sz w:val="28"/>
          <w:szCs w:val="28"/>
          <w:lang w:val="kk-KZ"/>
        </w:rPr>
        <w:t xml:space="preserve"> хажиб, сарай басқарушысы, елші қызметтерін жеке-жеке зерттеп, оларға мынадай сипаттамалар береді. Хажиб «иманында шыншыл және кішіпейіл болуы керек», сарай меңгерушісі</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«сарайда түнде ол күн сияқты шығады, сол жерде күні батқанын қарсы алады», ал елші</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«Елші ақылды және сабырлы болуы керек, ол сөздің даналығына ие болуы керек</w:t>
      </w:r>
      <w:r w:rsidR="00F26679"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деп есептейді [</w:t>
      </w:r>
      <w:r w:rsidR="00C33975" w:rsidRPr="00EE49CE">
        <w:rPr>
          <w:rFonts w:ascii="Times New Roman" w:hAnsi="Times New Roman" w:cs="Times New Roman"/>
          <w:bCs/>
          <w:sz w:val="28"/>
          <w:szCs w:val="28"/>
          <w:lang w:val="kk-KZ"/>
        </w:rPr>
        <w:t>115</w:t>
      </w:r>
      <w:r w:rsidR="009A7064" w:rsidRPr="00EE49CE">
        <w:rPr>
          <w:rFonts w:ascii="Times New Roman" w:hAnsi="Times New Roman" w:cs="Times New Roman"/>
          <w:bCs/>
          <w:sz w:val="28"/>
          <w:szCs w:val="28"/>
          <w:lang w:val="kk-KZ"/>
        </w:rPr>
        <w:t>, 2600-2601</w:t>
      </w:r>
      <w:r w:rsidR="00C33975" w:rsidRPr="00EE49CE">
        <w:rPr>
          <w:rFonts w:ascii="Times New Roman" w:hAnsi="Times New Roman" w:cs="Times New Roman"/>
          <w:bCs/>
          <w:sz w:val="28"/>
          <w:szCs w:val="28"/>
          <w:lang w:val="kk-KZ"/>
        </w:rPr>
        <w:t xml:space="preserve"> б.</w:t>
      </w:r>
      <w:r w:rsidR="005A40F2" w:rsidRPr="00EE49CE">
        <w:rPr>
          <w:rFonts w:ascii="Times New Roman" w:hAnsi="Times New Roman" w:cs="Times New Roman"/>
          <w:bCs/>
          <w:sz w:val="28"/>
          <w:szCs w:val="28"/>
          <w:lang w:val="kk-KZ"/>
        </w:rPr>
        <w:t>]. Сонымен қатар</w:t>
      </w:r>
      <w:r w:rsidRPr="00EE49CE">
        <w:rPr>
          <w:rFonts w:ascii="Times New Roman" w:hAnsi="Times New Roman" w:cs="Times New Roman"/>
          <w:bCs/>
          <w:sz w:val="28"/>
          <w:szCs w:val="28"/>
          <w:lang w:val="kk-KZ"/>
        </w:rPr>
        <w:t xml:space="preserve"> хатшы, қазынашы, аспаз, басқарушы, шарапшы, сусындарға жауаптыларға да талаптарын да атап өтеді.  </w:t>
      </w:r>
    </w:p>
    <w:p w14:paraId="7B6643F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Осылайша, классикалық түркі дүниетанымындағы көп қырлы «мемлекет» ұғымына «әмірші», «билік», «заң» сияқты семантикалық бірліктерді жатқызады. Түркі тарихының алғашқы кезеңдерінде мемлекет үшін билеуші мен оған бағынатын әскери басшылар маңызды болды. Сондықтан Орхон-Енисей жазба деректерінде «қаған», «билік», «бек» ұғымдарына баса мән беріледі.</w:t>
      </w:r>
    </w:p>
    <w:p w14:paraId="1D4A759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қаһармандық эпосы дәуірі үшін «хан», «билік» ұғымдарымен қатар «мұралық билік», «мемлекетті басқару» сияқты ұғымдардың маңызы зор.</w:t>
      </w:r>
    </w:p>
    <w:p w14:paraId="4C8EA68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 ұғымының жан-жақты дамуы Жүсіп Баласағұн</w:t>
      </w:r>
      <w:r w:rsidR="00A05193"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ың «Құтадғу білік» поэмасында көрініс тапты. Мұнда бұл ұғымның жан-жақтылығы дүниені саяси түсіну үшін «заң», «әділет», «билеушінің жеке қасиеттері», «саяси ұстанымдар» сияқты маңызды ұғымдардың болумен мағынасы күшейтілді.</w:t>
      </w:r>
    </w:p>
    <w:p w14:paraId="1797867A"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Екіншіден, мемлекетке қатысты ұғымдар жүйесі құрылды. Пирамиданың жоғарғы сатысында мемлекетке қатысты ұғымдар үшін ғана емес, жалпы «Құтадғу б</w:t>
      </w:r>
      <w:r w:rsidR="00A05193"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ліктің» барлық саяси концеп</w:t>
      </w:r>
      <w:r w:rsidR="00A05193" w:rsidRPr="00EE49CE">
        <w:rPr>
          <w:rFonts w:ascii="Times New Roman" w:hAnsi="Times New Roman" w:cs="Times New Roman"/>
          <w:bCs/>
          <w:sz w:val="28"/>
          <w:szCs w:val="28"/>
          <w:lang w:val="kk-KZ"/>
        </w:rPr>
        <w:t>тілері</w:t>
      </w:r>
      <w:r w:rsidRPr="00EE49CE">
        <w:rPr>
          <w:rFonts w:ascii="Times New Roman" w:hAnsi="Times New Roman" w:cs="Times New Roman"/>
          <w:bCs/>
          <w:sz w:val="28"/>
          <w:szCs w:val="28"/>
          <w:lang w:val="kk-KZ"/>
        </w:rPr>
        <w:t xml:space="preserve"> үшін де негізгі болып табылатын «әділет» ұғымы орналасқан. Мысалы, «елдің көркеюі», «халықтың әл-ауқаты» әділ биліктің тікелей нәт</w:t>
      </w:r>
      <w:r w:rsidR="005A40F2" w:rsidRPr="00EE49CE">
        <w:rPr>
          <w:rFonts w:ascii="Times New Roman" w:hAnsi="Times New Roman" w:cs="Times New Roman"/>
          <w:bCs/>
          <w:sz w:val="28"/>
          <w:szCs w:val="28"/>
          <w:lang w:val="kk-KZ"/>
        </w:rPr>
        <w:t>ижесі болып табылады. Сондай-ақ</w:t>
      </w:r>
      <w:r w:rsidRPr="00EE49CE">
        <w:rPr>
          <w:rFonts w:ascii="Times New Roman" w:hAnsi="Times New Roman" w:cs="Times New Roman"/>
          <w:bCs/>
          <w:sz w:val="28"/>
          <w:szCs w:val="28"/>
          <w:lang w:val="kk-KZ"/>
        </w:rPr>
        <w:t xml:space="preserve"> поэмада сот төрелігінен кейінгі екінші деңгейде одан туындайтын «билеушінің жеке қасиеттері», «мемлекетті басқаруға жақсыларды тарту», «заңды сақтау», «мемлекет қайраткері» деген ұғымдар да бар.</w:t>
      </w:r>
    </w:p>
    <w:p w14:paraId="2B0EAC5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Түркі дүниетанымындағы маңызды ұғым – «әскери ерлік». Бұл дәл саяси концеп</w:t>
      </w:r>
      <w:r w:rsidR="00A05193" w:rsidRPr="00EE49CE">
        <w:rPr>
          <w:rFonts w:ascii="Times New Roman" w:hAnsi="Times New Roman" w:cs="Times New Roman"/>
          <w:bCs/>
          <w:sz w:val="28"/>
          <w:szCs w:val="28"/>
          <w:lang w:val="kk-KZ"/>
        </w:rPr>
        <w:t>т</w:t>
      </w:r>
      <w:r w:rsidRPr="00EE49CE">
        <w:rPr>
          <w:rFonts w:ascii="Times New Roman" w:hAnsi="Times New Roman" w:cs="Times New Roman"/>
          <w:bCs/>
          <w:sz w:val="28"/>
          <w:szCs w:val="28"/>
          <w:lang w:val="kk-KZ"/>
        </w:rPr>
        <w:t>, өйткені ол кездегі мемлекет пен билік әскери ерлікке тікелей тәуелді болды. Мұндай жағдайда басты саяси дағдылардың бірі, әрине, әскери өнер болды. Бұл өнерді пайдалану «төрт тараптан халықты бағындырған» бейбіт еңбекпен айналыса алатын қуатты түркі мемлекетін құруға мүмкіндік берді. Шайқастардың негізгі нәтижелерінің бірі ««</w:t>
      </w:r>
      <w:r w:rsidR="00A05193" w:rsidRPr="00EE49CE">
        <w:rPr>
          <w:rFonts w:ascii="Times New Roman" w:hAnsi="Times New Roman" w:cs="Times New Roman"/>
          <w:sz w:val="28"/>
          <w:szCs w:val="28"/>
          <w:lang w:val="kk-KZ"/>
        </w:rPr>
        <w:t>jaүsȉz qȉltȉm</w:t>
      </w:r>
      <w:r w:rsidRPr="00EE49CE">
        <w:rPr>
          <w:rFonts w:ascii="Times New Roman" w:hAnsi="Times New Roman" w:cs="Times New Roman"/>
          <w:bCs/>
          <w:sz w:val="28"/>
          <w:szCs w:val="28"/>
          <w:lang w:val="kk-KZ"/>
        </w:rPr>
        <w:t>» («жау болмайтындай етіп жасады</w:t>
      </w:r>
      <w:r w:rsidR="00A05193"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 деп сипатталатын мемлекет болды.</w:t>
      </w:r>
    </w:p>
    <w:p w14:paraId="6CF6846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Мұндай батыр тұлғаны белгілеу үшін көне түркі деректерінде «er» және «alp» («alȉp») терминдері қолданылады. «Көне түркі сөздігінде» «er» сөзі: «(1) күйеу, ер, (2) күйеу, жар; (3) еркек» деген мағынаны білдіреді. Сонымен бірге сөздікте «erǎt» термині «ер, ерлер, жауынгерлер» дегенді білдіреді</w:t>
      </w:r>
      <w:r w:rsidR="00A05193" w:rsidRPr="00EE49CE">
        <w:rPr>
          <w:rFonts w:ascii="Times New Roman" w:hAnsi="Times New Roman" w:cs="Times New Roman"/>
          <w:bCs/>
          <w:sz w:val="28"/>
          <w:szCs w:val="28"/>
          <w:lang w:val="kk-KZ"/>
        </w:rPr>
        <w:t xml:space="preserve"> [</w:t>
      </w:r>
      <w:r w:rsidR="009A7064"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20</w:t>
      </w:r>
      <w:r w:rsidR="009A7064" w:rsidRPr="00EE49CE">
        <w:rPr>
          <w:rFonts w:ascii="Times New Roman" w:hAnsi="Times New Roman" w:cs="Times New Roman"/>
          <w:bCs/>
          <w:sz w:val="28"/>
          <w:szCs w:val="28"/>
          <w:lang w:val="kk-KZ"/>
        </w:rPr>
        <w:t>,  175-176</w:t>
      </w:r>
      <w:r w:rsidR="00C33975" w:rsidRPr="00EE49CE">
        <w:rPr>
          <w:rFonts w:ascii="Times New Roman" w:hAnsi="Times New Roman" w:cs="Times New Roman"/>
          <w:bCs/>
          <w:sz w:val="28"/>
          <w:szCs w:val="28"/>
          <w:lang w:val="kk-KZ"/>
        </w:rPr>
        <w:t xml:space="preserve"> бб.</w:t>
      </w:r>
      <w:r w:rsidR="00A0519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Сөздің этимологиясы екі компонентке байланысты болуы мүмкін: «күйеу» және «есім/ат».  </w:t>
      </w:r>
    </w:p>
    <w:p w14:paraId="48418A5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«Er» терминінен айырмашылығы, «alp» терминінің көптеген коннотация</w:t>
      </w:r>
      <w:r w:rsidR="00C5388F" w:rsidRPr="00EE49CE">
        <w:rPr>
          <w:rFonts w:ascii="Times New Roman" w:hAnsi="Times New Roman" w:cs="Times New Roman"/>
          <w:bCs/>
          <w:sz w:val="28"/>
          <w:szCs w:val="28"/>
          <w:lang w:val="kk-KZ"/>
        </w:rPr>
        <w:t>сы</w:t>
      </w:r>
      <w:r w:rsidRPr="00EE49CE">
        <w:rPr>
          <w:rFonts w:ascii="Times New Roman" w:hAnsi="Times New Roman" w:cs="Times New Roman"/>
          <w:bCs/>
          <w:sz w:val="28"/>
          <w:szCs w:val="28"/>
          <w:lang w:val="kk-KZ"/>
        </w:rPr>
        <w:t xml:space="preserve"> мен ассоциация</w:t>
      </w:r>
      <w:r w:rsidR="00C5388F" w:rsidRPr="00EE49CE">
        <w:rPr>
          <w:rFonts w:ascii="Times New Roman" w:hAnsi="Times New Roman" w:cs="Times New Roman"/>
          <w:bCs/>
          <w:sz w:val="28"/>
          <w:szCs w:val="28"/>
          <w:lang w:val="kk-KZ"/>
        </w:rPr>
        <w:t>сы</w:t>
      </w:r>
      <w:r w:rsidRPr="00EE49CE">
        <w:rPr>
          <w:rFonts w:ascii="Times New Roman" w:hAnsi="Times New Roman" w:cs="Times New Roman"/>
          <w:bCs/>
          <w:sz w:val="28"/>
          <w:szCs w:val="28"/>
          <w:lang w:val="kk-KZ"/>
        </w:rPr>
        <w:t xml:space="preserve"> бар. Көне түркі сөздігінде бұл терминнің негізгі мағыналары былай берілген: «(1) өткір мерген; (2) батыр, мықты; (3) ержүрек, батыл, батыр; (4) ерлік</w:t>
      </w:r>
      <w:r w:rsidR="005A40F2" w:rsidRPr="00EE49CE">
        <w:rPr>
          <w:rFonts w:ascii="Times New Roman" w:hAnsi="Times New Roman" w:cs="Times New Roman"/>
          <w:bCs/>
          <w:sz w:val="28"/>
          <w:szCs w:val="28"/>
          <w:lang w:val="kk-KZ"/>
        </w:rPr>
        <w:t>, батыл, қайрат». Сонымен қатар</w:t>
      </w:r>
      <w:r w:rsidRPr="00EE49CE">
        <w:rPr>
          <w:rFonts w:ascii="Times New Roman" w:hAnsi="Times New Roman" w:cs="Times New Roman"/>
          <w:bCs/>
          <w:sz w:val="28"/>
          <w:szCs w:val="28"/>
          <w:lang w:val="kk-KZ"/>
        </w:rPr>
        <w:t xml:space="preserve"> терминнің келесі туынды сөздері бар: </w:t>
      </w:r>
      <w:r w:rsidR="00441E96" w:rsidRPr="00EE49CE">
        <w:rPr>
          <w:rFonts w:ascii="Times New Roman" w:hAnsi="Times New Roman" w:cs="Times New Roman"/>
          <w:bCs/>
          <w:sz w:val="28"/>
          <w:szCs w:val="28"/>
          <w:lang w:val="kk-KZ"/>
        </w:rPr>
        <w:t>«</w:t>
      </w:r>
      <w:r w:rsidR="00441E96" w:rsidRPr="00EE49CE">
        <w:rPr>
          <w:rFonts w:ascii="Times New Roman" w:hAnsi="Times New Roman" w:cs="Times New Roman"/>
          <w:sz w:val="28"/>
          <w:szCs w:val="28"/>
          <w:lang w:val="kk-KZ"/>
        </w:rPr>
        <w:t>alpa</w:t>
      </w:r>
      <w:r w:rsidR="00441E96" w:rsidRPr="00EE49CE">
        <w:rPr>
          <w:rFonts w:ascii="Times New Roman" w:hAnsi="Times New Roman" w:cs="Times New Roman"/>
          <w:sz w:val="28"/>
          <w:szCs w:val="28"/>
          <w:lang w:val="en-US"/>
        </w:rPr>
        <w:t>γ</w:t>
      </w:r>
      <w:r w:rsidR="00441E96" w:rsidRPr="00EE49CE">
        <w:rPr>
          <w:rFonts w:ascii="Times New Roman" w:hAnsi="Times New Roman" w:cs="Times New Roman"/>
          <w:sz w:val="28"/>
          <w:szCs w:val="28"/>
          <w:lang w:val="kk-KZ"/>
        </w:rPr>
        <w:t>ut»</w:t>
      </w:r>
      <w:r w:rsidRPr="00EE49CE">
        <w:rPr>
          <w:rFonts w:ascii="Times New Roman" w:hAnsi="Times New Roman" w:cs="Times New Roman"/>
          <w:bCs/>
          <w:sz w:val="28"/>
          <w:szCs w:val="28"/>
          <w:lang w:val="kk-KZ"/>
        </w:rPr>
        <w:t xml:space="preserve"> – жауға жалғыз аттанған батыр, батыл, </w:t>
      </w:r>
      <w:r w:rsidR="00441E96" w:rsidRPr="00EE49CE">
        <w:rPr>
          <w:rFonts w:ascii="Times New Roman" w:hAnsi="Times New Roman" w:cs="Times New Roman"/>
          <w:bCs/>
          <w:sz w:val="28"/>
          <w:szCs w:val="28"/>
          <w:lang w:val="kk-KZ"/>
        </w:rPr>
        <w:t>ержүрек</w:t>
      </w:r>
      <w:r w:rsidRPr="00EE49CE">
        <w:rPr>
          <w:rFonts w:ascii="Times New Roman" w:hAnsi="Times New Roman" w:cs="Times New Roman"/>
          <w:bCs/>
          <w:sz w:val="28"/>
          <w:szCs w:val="28"/>
          <w:lang w:val="kk-KZ"/>
        </w:rPr>
        <w:t xml:space="preserve">; </w:t>
      </w:r>
      <w:r w:rsidR="00441E96"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alp atȉm</w:t>
      </w:r>
      <w:r w:rsidR="00441E96" w:rsidRPr="00EE49CE">
        <w:rPr>
          <w:rFonts w:ascii="Times New Roman" w:hAnsi="Times New Roman" w:cs="Times New Roman"/>
          <w:bCs/>
          <w:sz w:val="28"/>
          <w:szCs w:val="28"/>
          <w:lang w:val="kk-KZ"/>
        </w:rPr>
        <w:t>»</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ерлік; «alp jȕrǎk»</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батыр, батыл. </w:t>
      </w:r>
    </w:p>
    <w:p w14:paraId="1564938E"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 «қайратты, батыр, ержүрек жауынгер» дегенді білдіретін «alp er» деген арнайы термин бар</w:t>
      </w:r>
      <w:r w:rsidR="00A05193" w:rsidRPr="00EE49CE">
        <w:rPr>
          <w:rFonts w:ascii="Times New Roman" w:hAnsi="Times New Roman" w:cs="Times New Roman"/>
          <w:bCs/>
          <w:sz w:val="28"/>
          <w:szCs w:val="28"/>
          <w:lang w:val="kk-KZ"/>
        </w:rPr>
        <w:t xml:space="preserve"> [</w:t>
      </w:r>
      <w:r w:rsidR="009A7064"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18</w:t>
      </w:r>
      <w:r w:rsidR="009A7064" w:rsidRPr="00EE49CE">
        <w:rPr>
          <w:rFonts w:ascii="Times New Roman" w:hAnsi="Times New Roman" w:cs="Times New Roman"/>
          <w:bCs/>
          <w:sz w:val="28"/>
          <w:szCs w:val="28"/>
          <w:lang w:val="kk-KZ"/>
        </w:rPr>
        <w:t>, 36-37</w:t>
      </w:r>
      <w:r w:rsidR="00C33975" w:rsidRPr="00EE49CE">
        <w:rPr>
          <w:rFonts w:ascii="Times New Roman" w:hAnsi="Times New Roman" w:cs="Times New Roman"/>
          <w:bCs/>
          <w:sz w:val="28"/>
          <w:szCs w:val="28"/>
          <w:lang w:val="kk-KZ"/>
        </w:rPr>
        <w:t xml:space="preserve"> бб</w:t>
      </w:r>
      <w:r w:rsidR="00A05193"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4E7D7CA9" w14:textId="77777777" w:rsidR="00B92756" w:rsidRPr="00EE49CE" w:rsidRDefault="00A05193"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Орхон-Енисей жазбаларында сол кездегі әскери-саяси жағдай Күлтегін ескерткішінде жақсы суреттелген: «</w:t>
      </w:r>
      <w:r w:rsidR="00B92756" w:rsidRPr="00EE49CE">
        <w:rPr>
          <w:rFonts w:ascii="Times New Roman" w:hAnsi="Times New Roman" w:cs="Times New Roman"/>
          <w:sz w:val="28"/>
          <w:szCs w:val="28"/>
          <w:lang w:val="kk-KZ"/>
        </w:rPr>
        <w:t>tȍrȕt : buluŋ : qop : yaүȉ ermis : sȕ sȕlepen : tȍrȕt : buluŋtagȉ : budunȉү : qop almiš : qop baz qȉlmȉs : bašlȉүȉү : jȕkȕntȕrmȕs : tizeligig : sȍkȕrmȕs : ilgerȕ : Qadȉrqan : Jȉšqa tegi : keri : Temiz qapȉүqa tegi : qonturmus : ekin ara» («</w:t>
      </w:r>
      <w:r w:rsidR="009E26A3" w:rsidRPr="00EE49CE">
        <w:rPr>
          <w:rFonts w:ascii="Times New Roman" w:hAnsi="Times New Roman" w:cs="Times New Roman"/>
          <w:sz w:val="28"/>
          <w:szCs w:val="28"/>
          <w:lang w:val="kk-KZ"/>
        </w:rPr>
        <w:t xml:space="preserve">төрт бұрыш көп жауы екен сү(ңгілі) сүңгілетіп, төрт бұрыштағы бүтін (халық)ты көп алды, көп тыныш қылды, бастығын жүгіндірген, тізелігін шөктірген, ілгері Қадырқан Йышқа тие, кері Темір Қапығқа тие, құндақтады (жорытқан) екі ара(сы)») </w:t>
      </w:r>
      <w:r w:rsidR="00B26ED2"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20</w:t>
      </w:r>
      <w:r w:rsidR="00B26ED2" w:rsidRPr="00EE49CE">
        <w:rPr>
          <w:rFonts w:ascii="Times New Roman" w:hAnsi="Times New Roman" w:cs="Times New Roman"/>
          <w:bCs/>
          <w:sz w:val="28"/>
          <w:szCs w:val="28"/>
          <w:lang w:val="kk-KZ"/>
        </w:rPr>
        <w:t>].</w:t>
      </w:r>
    </w:p>
    <w:p w14:paraId="3F244393" w14:textId="77777777" w:rsidR="00C56F35" w:rsidRPr="00EE49CE" w:rsidRDefault="0076344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Байыррғы</w:t>
      </w:r>
      <w:r w:rsidR="00C56F35" w:rsidRPr="00EE49CE">
        <w:rPr>
          <w:rFonts w:ascii="Times New Roman" w:hAnsi="Times New Roman" w:cs="Times New Roman"/>
          <w:bCs/>
          <w:sz w:val="28"/>
          <w:szCs w:val="28"/>
          <w:lang w:val="kk-KZ"/>
        </w:rPr>
        <w:t xml:space="preserve"> түркі </w:t>
      </w:r>
      <w:r w:rsidRPr="00EE49CE">
        <w:rPr>
          <w:rFonts w:ascii="Times New Roman" w:hAnsi="Times New Roman" w:cs="Times New Roman"/>
          <w:bCs/>
          <w:sz w:val="28"/>
          <w:szCs w:val="28"/>
          <w:lang w:val="kk-KZ"/>
        </w:rPr>
        <w:t>ұстындарында</w:t>
      </w:r>
      <w:r w:rsidR="00C56F35" w:rsidRPr="00EE49CE">
        <w:rPr>
          <w:rFonts w:ascii="Times New Roman" w:hAnsi="Times New Roman" w:cs="Times New Roman"/>
          <w:bCs/>
          <w:sz w:val="28"/>
          <w:szCs w:val="28"/>
          <w:lang w:val="kk-KZ"/>
        </w:rPr>
        <w:t xml:space="preserve"> түркі мемлекетінің шайқастар арқылы құрылуы жан-жақты сипатталған. Алғашында Елтеріс қағанның он жеті ержүрек батыры болған, кейін даладан, таудан келген адамдар қосылып, жетпіс батыр, кейін жеті жүз батыр болған. Ал олардың жеңістері мен әскерінің өсуінің басты шарты: «</w:t>
      </w:r>
      <w:r w:rsidR="00C56F35" w:rsidRPr="00EE49CE">
        <w:rPr>
          <w:rFonts w:ascii="Times New Roman" w:hAnsi="Times New Roman" w:cs="Times New Roman"/>
          <w:sz w:val="28"/>
          <w:szCs w:val="28"/>
          <w:lang w:val="kk-KZ"/>
        </w:rPr>
        <w:t>aqanȉm : qaүan : sȕsi : bȍri teg : ermis : yaүȉsȉ : qoñ teg ermis</w:t>
      </w:r>
      <w:r w:rsidR="00C56F35" w:rsidRPr="00EE49CE">
        <w:rPr>
          <w:rFonts w:ascii="Times New Roman" w:hAnsi="Times New Roman" w:cs="Times New Roman"/>
          <w:bCs/>
          <w:sz w:val="28"/>
          <w:szCs w:val="28"/>
          <w:lang w:val="kk-KZ"/>
        </w:rPr>
        <w:t>» («әкем қағанның жауынгерлері қасқырдай, жаулары қойдай») болуы еді.</w:t>
      </w:r>
    </w:p>
    <w:p w14:paraId="6D41329F" w14:textId="77777777" w:rsidR="00C56F35" w:rsidRPr="00EE49CE" w:rsidRDefault="00C56F3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Одан әрі әскери жеңістердің қалай жеткені суреттеледі: Елтеріс қаған қырық жеті рет шайқаста болып, жиырма шайқасқа қатысқан; Қаған Қапаған жиырма бес жорыққа шығып, оларда он үш рет соғысты; Білге қағанның өзі талай шайқастарға қатысқан. </w:t>
      </w:r>
    </w:p>
    <w:p w14:paraId="793FDDE4" w14:textId="77777777" w:rsidR="00C56F35" w:rsidRPr="00EE49CE" w:rsidRDefault="00C56F3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Күлтегіннің әскери жорықтарын суреттеуде соғыс өнері ерекше атап өтіледі. Бұл ретте оның әскери жетекшілік қабілеті де, тұлғалық ерлігі де назар аударады. Көптеген шайқаста аттар оның астында өледі, бірақ ол жауларын жойып, бірнеше рет жеңіске жетеді. Ал «жүзден астам жебе оның қаруы мен </w:t>
      </w:r>
      <w:r w:rsidRPr="00EE49CE">
        <w:rPr>
          <w:rFonts w:ascii="Times New Roman" w:hAnsi="Times New Roman" w:cs="Times New Roman"/>
          <w:bCs/>
          <w:sz w:val="28"/>
          <w:szCs w:val="28"/>
          <w:lang w:val="kk-KZ"/>
        </w:rPr>
        <w:lastRenderedPageBreak/>
        <w:t xml:space="preserve">шапанын тисе де, бетіне де, басына да тиген жоқ». Өзі жеті-тоғыз жауды найзаның ұшымен жеңеді. </w:t>
      </w:r>
    </w:p>
    <w:p w14:paraId="223075D5" w14:textId="77777777" w:rsidR="00B92756" w:rsidRPr="00EE49CE" w:rsidRDefault="00C56F3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Мұндай батыр тұлғаны белгілеу үшін </w:t>
      </w:r>
      <w:r w:rsidR="00544E7B" w:rsidRPr="00EE49CE">
        <w:rPr>
          <w:rFonts w:ascii="Times New Roman" w:hAnsi="Times New Roman" w:cs="Times New Roman"/>
          <w:bCs/>
          <w:sz w:val="28"/>
          <w:szCs w:val="28"/>
          <w:lang w:val="kk-KZ"/>
        </w:rPr>
        <w:t>байырғы</w:t>
      </w:r>
      <w:r w:rsidRPr="00EE49CE">
        <w:rPr>
          <w:rFonts w:ascii="Times New Roman" w:hAnsi="Times New Roman" w:cs="Times New Roman"/>
          <w:bCs/>
          <w:sz w:val="28"/>
          <w:szCs w:val="28"/>
          <w:lang w:val="kk-KZ"/>
        </w:rPr>
        <w:t xml:space="preserve"> түркі деректерінде «er» және «alp» («alȉp») терминдері қолданылады. Мысалы, Күлтегін он алты жасында «er at boltȉ» («батыр атанған») екен.</w:t>
      </w:r>
    </w:p>
    <w:p w14:paraId="3825258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«Хунан-Қара» қаһармандық эпосында «әскери ерлік», «</w:t>
      </w:r>
      <w:r w:rsidR="0088316E" w:rsidRPr="00EE49CE">
        <w:rPr>
          <w:rFonts w:ascii="Times New Roman" w:hAnsi="Times New Roman" w:cs="Times New Roman"/>
          <w:bCs/>
          <w:sz w:val="28"/>
          <w:szCs w:val="28"/>
          <w:lang w:val="kk-KZ"/>
        </w:rPr>
        <w:t>жанкештілік</w:t>
      </w:r>
      <w:r w:rsidRPr="00EE49CE">
        <w:rPr>
          <w:rFonts w:ascii="Times New Roman" w:hAnsi="Times New Roman" w:cs="Times New Roman"/>
          <w:bCs/>
          <w:sz w:val="28"/>
          <w:szCs w:val="28"/>
          <w:lang w:val="kk-KZ"/>
        </w:rPr>
        <w:t>» сияқты ұғымдар нақты берілген. Ол ертегідегі басты кейіпкердің болмысын, іс-әрекетін бейнелеу арқылы беріледі. Батырдың дүниеге келуі ерекше және ғажайып құбылыс ретінде сипатталады:</w:t>
      </w:r>
      <w:r w:rsidR="008831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Бұл жаңа туған бала </w:t>
      </w:r>
      <w:r w:rsidR="0088316E" w:rsidRPr="00EE49CE">
        <w:rPr>
          <w:rFonts w:ascii="Times New Roman" w:hAnsi="Times New Roman" w:cs="Times New Roman"/>
          <w:bCs/>
          <w:sz w:val="28"/>
          <w:szCs w:val="28"/>
          <w:lang w:val="kk-KZ"/>
        </w:rPr>
        <w:t>тегін</w:t>
      </w:r>
      <w:r w:rsidRPr="00EE49CE">
        <w:rPr>
          <w:rFonts w:ascii="Times New Roman" w:hAnsi="Times New Roman" w:cs="Times New Roman"/>
          <w:bCs/>
          <w:sz w:val="28"/>
          <w:szCs w:val="28"/>
          <w:lang w:val="kk-KZ"/>
        </w:rPr>
        <w:t xml:space="preserve"> бала емес! Таңертең сұр жұмыртқа салатын үйректер тұмсықтарымен шоқтырған кезде, бұл шайқас үшін туылған баланың дүниеге келгенінің белгісі</w:t>
      </w:r>
      <w:r w:rsidR="0088316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88316E"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21</w:t>
      </w:r>
      <w:r w:rsidR="009A7064" w:rsidRPr="00EE49CE">
        <w:rPr>
          <w:rFonts w:ascii="Times New Roman" w:hAnsi="Times New Roman" w:cs="Times New Roman"/>
          <w:bCs/>
          <w:sz w:val="28"/>
          <w:szCs w:val="28"/>
          <w:lang w:val="kk-KZ"/>
        </w:rPr>
        <w:t>, 257–263</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041E5C68"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(«Әскери ерлік» ұғымының мағыналы сипаттарының бірін ашуға мүмкіндік беретін «чаа-дайын» – ұрыс-соғыс термині эпоста жиі қолданылады).</w:t>
      </w:r>
    </w:p>
    <w:p w14:paraId="1BCBAE84" w14:textId="12534B0F"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Эпостарда көбіне, ерекше бала </w:t>
      </w:r>
      <w:r w:rsidR="0076344F" w:rsidRPr="00EE49CE">
        <w:rPr>
          <w:rFonts w:ascii="Times New Roman" w:hAnsi="Times New Roman" w:cs="Times New Roman"/>
          <w:bCs/>
          <w:sz w:val="28"/>
          <w:szCs w:val="28"/>
          <w:lang w:val="kk-KZ"/>
        </w:rPr>
        <w:t>өмірге келгеннен</w:t>
      </w:r>
      <w:r w:rsidRPr="00EE49CE">
        <w:rPr>
          <w:rFonts w:ascii="Times New Roman" w:hAnsi="Times New Roman" w:cs="Times New Roman"/>
          <w:bCs/>
          <w:sz w:val="28"/>
          <w:szCs w:val="28"/>
          <w:lang w:val="kk-KZ"/>
        </w:rPr>
        <w:t xml:space="preserve"> кейін бірден жылдам өсе бастайды: әрең жүре бастаған бала шулбу мен маңғытпен төбелесіп, оларды жойып жібереді. Кейін Хунан-</w:t>
      </w:r>
      <w:r w:rsidR="0088316E" w:rsidRPr="00EE49CE">
        <w:rPr>
          <w:rFonts w:ascii="Times New Roman" w:hAnsi="Times New Roman" w:cs="Times New Roman"/>
          <w:bCs/>
          <w:sz w:val="28"/>
          <w:szCs w:val="28"/>
          <w:lang w:val="kk-KZ"/>
        </w:rPr>
        <w:t>Қ</w:t>
      </w:r>
      <w:r w:rsidRPr="00EE49CE">
        <w:rPr>
          <w:rFonts w:ascii="Times New Roman" w:hAnsi="Times New Roman" w:cs="Times New Roman"/>
          <w:bCs/>
          <w:sz w:val="28"/>
          <w:szCs w:val="28"/>
          <w:lang w:val="kk-KZ"/>
        </w:rPr>
        <w:t>ара тағы да көп</w:t>
      </w:r>
      <w:r w:rsidR="0076344F" w:rsidRPr="00EE49CE">
        <w:rPr>
          <w:rFonts w:ascii="Times New Roman" w:hAnsi="Times New Roman" w:cs="Times New Roman"/>
          <w:bCs/>
          <w:sz w:val="28"/>
          <w:szCs w:val="28"/>
          <w:lang w:val="kk-KZ"/>
        </w:rPr>
        <w:t>теген жау</w:t>
      </w:r>
      <w:r w:rsidRPr="00EE49CE">
        <w:rPr>
          <w:rFonts w:ascii="Times New Roman" w:hAnsi="Times New Roman" w:cs="Times New Roman"/>
          <w:bCs/>
          <w:sz w:val="28"/>
          <w:szCs w:val="28"/>
          <w:lang w:val="kk-KZ"/>
        </w:rPr>
        <w:t>ын, соның ішінде оның басты қарсыласы Демир-Моге</w:t>
      </w:r>
      <w:r w:rsidR="0088316E"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і жеңеді. Ертегінің соңында бас кейіпкердің жауынгерлік ерлігіне қысқаша сипаттама беріледі, бұл да Орхон-Енисей ескерткіштеріндегі Күлтегінге берілген сипаттамаларға көп жағынан ұқсас.</w:t>
      </w:r>
      <w:r w:rsidR="008831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Арз</w:t>
      </w:r>
      <w:r w:rsidR="0088316E"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лан-Қара атты тұлпары бар Хунан-Қара-мөге деген кісіні бірде-бір жау </w:t>
      </w:r>
      <w:r w:rsidR="0088316E" w:rsidRPr="00EE49CE">
        <w:rPr>
          <w:rFonts w:ascii="Times New Roman" w:hAnsi="Times New Roman" w:cs="Times New Roman"/>
          <w:bCs/>
          <w:sz w:val="28"/>
          <w:szCs w:val="28"/>
          <w:lang w:val="kk-KZ"/>
        </w:rPr>
        <w:t xml:space="preserve">жауырынын жерге тигізіп </w:t>
      </w:r>
      <w:r w:rsidRPr="00EE49CE">
        <w:rPr>
          <w:rFonts w:ascii="Times New Roman" w:hAnsi="Times New Roman" w:cs="Times New Roman"/>
          <w:bCs/>
          <w:sz w:val="28"/>
          <w:szCs w:val="28"/>
          <w:lang w:val="kk-KZ"/>
        </w:rPr>
        <w:t>жеңе алмайды, даңқты адамды ешкім жеңе алмайды, атып та алмайды. Үш мерзім үзіліссіз отыз мың сұрапыл шайқаста жеңіске жетті; тоғыз мерзім бойы сансыз жантүршігерлік шайқастарда [ол] жеңіске жетті</w:t>
      </w:r>
      <w:r w:rsidR="0088316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88316E"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21</w:t>
      </w:r>
      <w:r w:rsidR="009A7064" w:rsidRPr="00EE49CE">
        <w:rPr>
          <w:rFonts w:ascii="Times New Roman" w:hAnsi="Times New Roman" w:cs="Times New Roman"/>
          <w:bCs/>
          <w:sz w:val="28"/>
          <w:szCs w:val="28"/>
          <w:lang w:val="kk-KZ"/>
        </w:rPr>
        <w:t>,  4526</w:t>
      </w:r>
      <w:r w:rsidR="009261A5" w:rsidRPr="00EE49CE">
        <w:rPr>
          <w:rFonts w:ascii="Times New Roman" w:hAnsi="Times New Roman" w:cs="Times New Roman"/>
          <w:bCs/>
          <w:sz w:val="28"/>
          <w:szCs w:val="28"/>
          <w:lang w:val="kk-KZ"/>
        </w:rPr>
        <w:t>-</w:t>
      </w:r>
      <w:r w:rsidR="009A7064" w:rsidRPr="00EE49CE">
        <w:rPr>
          <w:rFonts w:ascii="Times New Roman" w:hAnsi="Times New Roman" w:cs="Times New Roman"/>
          <w:bCs/>
          <w:sz w:val="28"/>
          <w:szCs w:val="28"/>
          <w:lang w:val="kk-KZ"/>
        </w:rPr>
        <w:t>4542</w:t>
      </w:r>
      <w:r w:rsidR="00C33975"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6FF2C249"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Баласағұн</w:t>
      </w:r>
      <w:r w:rsidR="0088316E" w:rsidRPr="00EE49CE">
        <w:rPr>
          <w:rFonts w:ascii="Times New Roman" w:hAnsi="Times New Roman" w:cs="Times New Roman"/>
          <w:bCs/>
          <w:sz w:val="28"/>
          <w:szCs w:val="28"/>
          <w:lang w:val="kk-KZ"/>
        </w:rPr>
        <w:t>н</w:t>
      </w:r>
      <w:r w:rsidR="0076344F"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ң «Құтадғу білік» </w:t>
      </w:r>
      <w:r w:rsidR="0076344F" w:rsidRPr="00EE49CE">
        <w:rPr>
          <w:rFonts w:ascii="Times New Roman" w:hAnsi="Times New Roman" w:cs="Times New Roman"/>
          <w:bCs/>
          <w:sz w:val="28"/>
          <w:szCs w:val="28"/>
          <w:lang w:val="kk-KZ"/>
        </w:rPr>
        <w:t>шығармасындағы</w:t>
      </w:r>
      <w:r w:rsidRPr="00EE49CE">
        <w:rPr>
          <w:rFonts w:ascii="Times New Roman" w:hAnsi="Times New Roman" w:cs="Times New Roman"/>
          <w:bCs/>
          <w:sz w:val="28"/>
          <w:szCs w:val="28"/>
          <w:lang w:val="kk-KZ"/>
        </w:rPr>
        <w:t xml:space="preserve"> әртүрлі саяси тұлғаларға қойылатын талаптар суреттелетін бөлігінде «ерлік» ұғымы көрсетілген. Бұл әскери басшыға қойылатын нақты талаптарды көрсетеді. «Құтадғу білік» авторы дәуірінде </w:t>
      </w:r>
      <w:r w:rsidR="00544E7B" w:rsidRPr="00EE49CE">
        <w:rPr>
          <w:rFonts w:ascii="Times New Roman" w:hAnsi="Times New Roman" w:cs="Times New Roman"/>
          <w:bCs/>
          <w:sz w:val="28"/>
          <w:szCs w:val="28"/>
          <w:lang w:val="kk-KZ"/>
        </w:rPr>
        <w:t>байырғы</w:t>
      </w:r>
      <w:r w:rsidRPr="00EE49CE">
        <w:rPr>
          <w:rFonts w:ascii="Times New Roman" w:hAnsi="Times New Roman" w:cs="Times New Roman"/>
          <w:bCs/>
          <w:sz w:val="28"/>
          <w:szCs w:val="28"/>
          <w:lang w:val="kk-KZ"/>
        </w:rPr>
        <w:t xml:space="preserve"> түркі тарихының алдыңғы дәуіріне қарағанда соғыстар мен шайқастар аз болғанымен, Қарахан мемлекетінде әскери қолбасшылық үшінші маңызды лауазым болды.</w:t>
      </w:r>
    </w:p>
    <w:p w14:paraId="4F145D89" w14:textId="77777777" w:rsidR="0088316E"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Оған қойылатын талаптар жеткілікті түрде егжей-тегжейлі сипатталған: </w:t>
      </w:r>
      <w:r w:rsidR="0088316E" w:rsidRPr="00EE49CE">
        <w:rPr>
          <w:rFonts w:ascii="Times New Roman" w:hAnsi="Times New Roman" w:cs="Times New Roman"/>
          <w:bCs/>
          <w:sz w:val="28"/>
          <w:szCs w:val="28"/>
          <w:lang w:val="kk-KZ"/>
        </w:rPr>
        <w:t>«</w:t>
      </w:r>
      <w:r w:rsidR="0088316E" w:rsidRPr="00EE49CE">
        <w:rPr>
          <w:rFonts w:ascii="Times New Roman" w:hAnsi="Times New Roman" w:cs="Times New Roman"/>
          <w:sz w:val="28"/>
          <w:szCs w:val="28"/>
          <w:lang w:val="kk-KZ"/>
        </w:rPr>
        <w:t>Bu işke idi kurç katığ er kerek, başında keçürmiş tükel toŋ yürek. İdi ök uluğ iş bu sü başlamak, çerig tüzmeki hem yağını sımak</w:t>
      </w:r>
      <w:r w:rsidR="0088316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«Бұл жұмысқа өмірдің бәрін көрген, батыл күресетін мықты ер керек.</w:t>
      </w:r>
      <w:r w:rsidR="008831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Жауларды жеңу, әскерлерді басқару және оларды шайқасқа апару – ұлы өнер» [</w:t>
      </w:r>
      <w:r w:rsidR="00C33975" w:rsidRPr="00EE49CE">
        <w:rPr>
          <w:rFonts w:ascii="Times New Roman" w:hAnsi="Times New Roman" w:cs="Times New Roman"/>
          <w:bCs/>
          <w:sz w:val="28"/>
          <w:szCs w:val="28"/>
          <w:lang w:val="kk-KZ"/>
        </w:rPr>
        <w:t>115</w:t>
      </w:r>
      <w:r w:rsidR="009A7064" w:rsidRPr="00EE49CE">
        <w:rPr>
          <w:rFonts w:ascii="Times New Roman" w:hAnsi="Times New Roman" w:cs="Times New Roman"/>
          <w:bCs/>
          <w:sz w:val="28"/>
          <w:szCs w:val="28"/>
          <w:lang w:val="kk-KZ"/>
        </w:rPr>
        <w:t>, 2271-2272</w:t>
      </w:r>
      <w:r w:rsidR="00C33975"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5B5523B7"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Сондай-ақ: «Ол әрқашан сақ және қырағы болуы керек», «Ол батыл және мерген болуы керек», «Ол батыл, білімді және шайқаста табанды және батыр болуы керек», «Ер намысын қорғап, сақтау керек» [</w:t>
      </w:r>
      <w:r w:rsidR="00C33975" w:rsidRPr="00EE49CE">
        <w:rPr>
          <w:rFonts w:ascii="Times New Roman" w:hAnsi="Times New Roman" w:cs="Times New Roman"/>
          <w:bCs/>
          <w:sz w:val="28"/>
          <w:szCs w:val="28"/>
          <w:lang w:val="kk-KZ"/>
        </w:rPr>
        <w:t>115</w:t>
      </w:r>
      <w:r w:rsidR="009A7064" w:rsidRPr="00EE49CE">
        <w:rPr>
          <w:rFonts w:ascii="Times New Roman" w:hAnsi="Times New Roman" w:cs="Times New Roman"/>
          <w:bCs/>
          <w:sz w:val="28"/>
          <w:szCs w:val="28"/>
          <w:lang w:val="kk-KZ"/>
        </w:rPr>
        <w:t>, 2273</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6C48003D" w14:textId="01853DC9"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Өлеңнің метафоралық стилін жоғарыда айттық, бұл жерде әскери қолбасшының қасиеттерін суреттеуден аллегорияның тағы бір мысалын көреміз:</w:t>
      </w:r>
      <w:r w:rsidR="008831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w:t>
      </w:r>
      <w:r w:rsidR="0088316E" w:rsidRPr="00EE49CE">
        <w:rPr>
          <w:rFonts w:ascii="Times New Roman" w:hAnsi="Times New Roman" w:cs="Times New Roman"/>
          <w:sz w:val="28"/>
          <w:szCs w:val="28"/>
          <w:lang w:val="kk-KZ"/>
        </w:rPr>
        <w:t>Yağıda kür arslan yüreki kerek, karıştukta esri bileki kerek. Tonuz teg titimlig böri teg küçi, adığlayu azğın kotoz teg öçi. Yana alçı bolsa kızıl tilkü teg, titir buğrası teg kör öç sürse kek. Sağızğanda şakrak kerek tutsa öz, kaya kuzum teg yırak tutsa köz. Uluğ tutsa hamyet kür arslanlayu, ügi teg usuz bolsa tünle sayu</w:t>
      </w:r>
      <w:r w:rsidRPr="00EE49CE">
        <w:rPr>
          <w:rFonts w:ascii="Times New Roman" w:hAnsi="Times New Roman" w:cs="Times New Roman"/>
          <w:bCs/>
          <w:sz w:val="28"/>
          <w:szCs w:val="28"/>
          <w:lang w:val="kk-KZ"/>
        </w:rPr>
        <w:t>»;</w:t>
      </w:r>
      <w:r w:rsidR="0088316E"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Шайқаста </w:t>
      </w:r>
      <w:r w:rsidRPr="00EE49CE">
        <w:rPr>
          <w:rFonts w:ascii="Times New Roman" w:hAnsi="Times New Roman" w:cs="Times New Roman"/>
          <w:bCs/>
          <w:sz w:val="28"/>
          <w:szCs w:val="28"/>
          <w:lang w:val="kk-KZ"/>
        </w:rPr>
        <w:lastRenderedPageBreak/>
        <w:t>арыстанның батылдығы, жолбарыстың қармаулығы, қабанның қайсарлығы мен қасқырдың ептілігі, аюдың айуандығы, киіктің шабысы болуы керек. Айлада түлкідей жауынгер, ашулы түйедей қаһарлы да  болуы керек. Ер қырағы болсын, Таудағы қарғадай көреген болсын! Арыстаннан да қаһарлы, үкідей ұйқысыз жүрсін</w:t>
      </w:r>
      <w:r w:rsidR="00343D6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w:t>
      </w:r>
      <w:r w:rsidR="00C33975" w:rsidRPr="00EE49CE">
        <w:rPr>
          <w:rFonts w:ascii="Times New Roman" w:hAnsi="Times New Roman" w:cs="Times New Roman"/>
          <w:bCs/>
          <w:sz w:val="28"/>
          <w:szCs w:val="28"/>
          <w:lang w:val="kk-KZ"/>
        </w:rPr>
        <w:t>115</w:t>
      </w:r>
      <w:r w:rsidR="009A7064" w:rsidRPr="00EE49CE">
        <w:rPr>
          <w:rFonts w:ascii="Times New Roman" w:hAnsi="Times New Roman" w:cs="Times New Roman"/>
          <w:bCs/>
          <w:sz w:val="28"/>
          <w:szCs w:val="28"/>
          <w:lang w:val="kk-KZ"/>
        </w:rPr>
        <w:t>, 2310</w:t>
      </w:r>
      <w:r w:rsidR="009261A5" w:rsidRPr="00EE49CE">
        <w:rPr>
          <w:rFonts w:ascii="Times New Roman" w:hAnsi="Times New Roman" w:cs="Times New Roman"/>
          <w:bCs/>
          <w:sz w:val="28"/>
          <w:szCs w:val="28"/>
          <w:lang w:val="kk-KZ"/>
        </w:rPr>
        <w:t>-</w:t>
      </w:r>
      <w:r w:rsidR="009A7064" w:rsidRPr="00EE49CE">
        <w:rPr>
          <w:rFonts w:ascii="Times New Roman" w:hAnsi="Times New Roman" w:cs="Times New Roman"/>
          <w:bCs/>
          <w:sz w:val="28"/>
          <w:szCs w:val="28"/>
          <w:lang w:val="kk-KZ"/>
        </w:rPr>
        <w:t>2314</w:t>
      </w:r>
      <w:r w:rsidR="00C33975" w:rsidRPr="00EE49CE">
        <w:rPr>
          <w:rFonts w:ascii="Times New Roman" w:hAnsi="Times New Roman" w:cs="Times New Roman"/>
          <w:bCs/>
          <w:sz w:val="28"/>
          <w:szCs w:val="28"/>
          <w:lang w:val="kk-KZ"/>
        </w:rPr>
        <w:t xml:space="preserve"> бб.</w:t>
      </w:r>
      <w:r w:rsidRPr="00EE49CE">
        <w:rPr>
          <w:rFonts w:ascii="Times New Roman" w:hAnsi="Times New Roman" w:cs="Times New Roman"/>
          <w:bCs/>
          <w:sz w:val="28"/>
          <w:szCs w:val="28"/>
          <w:lang w:val="kk-KZ"/>
        </w:rPr>
        <w:t xml:space="preserve">].   </w:t>
      </w:r>
    </w:p>
    <w:p w14:paraId="213E1F6B" w14:textId="77777777" w:rsidR="005F06A9" w:rsidRPr="00EE49CE" w:rsidRDefault="005F06A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Жүргізілген талдауды деректердің хронологиясы бойынша тұжырымдар болсақ, түркі саяси ұғымдарының тарихи қалыптасуы мен мазмұндық кеңеюін байқауға болады.. Бастапқы кезеңде «ел», «халық», «мемлекет», «билік», «әмірші», «ерлік» секілді ұғымдар басым болса, уақыт өте олардың қатары «әділет», «заң», «саяси қызметкер» сияқты категориялармен толыққанын көқреміз. Бұл өзгерістер түркі дүниетанымында саяси ұғымдардың тек сандық емес, сапалық тұрғыдан да күрделі сипат тапқанын танытады. Ерте кезеңде ел мен биліктің тұтастығы, батыр тұлғаның рөлі алдыңғы қатарда болса, кейін бұл ұғымдар мемлекеттік құрылымның ішкі ұйымдасуымен және тұрақтылығымен байланысты жаңа мазмұнға ие болған.</w:t>
      </w:r>
    </w:p>
    <w:p w14:paraId="67481E11" w14:textId="77777777" w:rsidR="005F06A9" w:rsidRPr="00EE49CE" w:rsidRDefault="005F06A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Қорыта айтқанда, Орхон-Енисей жазбаларынан «Құтадғу білікке» дейінгі аралықта түркі саяси ойының эволюциясы айқын көрінеді. Алғашқы кезеңде «елді біріктіру» идеясы басым болса, кейінгі кезеңде тұрақты мемлекетті сақтау мен басқару мәселелері алдыңғы орынға шыққан. Осы үдерісте «әділеттілік» мемлекеттік билікті жүзеге асырудың негізгі қағидасы ретінде айқындалып, басқару, кадрлық саясат, марапаттау мен жазалау, сыртқы қатынастар секілді барлық саяси үдерістердің өлшеміне айналған. Сонымен қатар билеуші тұлғасына қойылатын талаптар да өзгеріп, қара күш иесі болғаннан гөрі даналық пен білім, қоғамдық жауапкершілік басым моральдық құндылық ретінде алға шыққанын байқаймыз.</w:t>
      </w:r>
    </w:p>
    <w:p w14:paraId="54B655FB" w14:textId="77777777" w:rsidR="005F06A9" w:rsidRPr="00EE49CE" w:rsidRDefault="005F06A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тарихи сабақтастықты ескере отырып, түркі саяси ойындағы «әділет» ұғымын қазіргі жастардың саяси санасы мен қоғамдық құндылықтарының өзегіне орнықтыру маңызды бағыттардың бірі ретінде қарастыруды қажет етеді дегіміз келеді. Өйткені әділеттілік тек тарихи категория емес, сонымен қатар қазіргі қоғамдағы саяси мәдениетті, азаматтық жауапкершілікті және қоғамдық келісімді қалыптастыратын негізгі құндылықтардың бірі.</w:t>
      </w:r>
    </w:p>
    <w:p w14:paraId="720D55EC" w14:textId="77777777" w:rsidR="005F06A9" w:rsidRPr="00EE49CE" w:rsidRDefault="005F06A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Аксиологиялық және функционалдық деңгейлер тұрғысынан Орхон-Енисей жазбалары мен «Құтадғу білік» мәтіндері құндылықтардың мәндік және реттеуші сипатын айқын көрсетеді. Аксиологиялық деңгейде бұл дереккөздерде «ел», «жер», «әділет», «құт» ұғымдары қоғам үшін ең жоғары идеалдар мен нормалар ретінде ұсынылады, яғни не құнды, неге ұмтылу қажет екені айқындап көрсетеді. Ал функционалдық деңгейде осы құндылықтар нақты басқару тәжірибесінде көрініс тауып, билікті ұйымдастыру, қоғамдағы тәртіпті сақтау, билеуші мен халық арасындағы қатынасты реттеу құралдарына айналады. «Құтадғу біліктегі» әділетке негізделген басқару қағидасы немесе Орхон мәтіндеріндегі ел бірлігін сақтау идеясы – құндылықтардың әлеуметтік тәртіпті қамтамасыз ететін нақты механизмге айналғанының көрінісі.</w:t>
      </w:r>
    </w:p>
    <w:p w14:paraId="04A6337A" w14:textId="77777777" w:rsidR="005F06A9" w:rsidRPr="00EE49CE" w:rsidRDefault="005F06A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Саяси деңгейде бұл сабақтастық қазіргі жастар санасында жаңа мазмұнмен қабылданады десек болады. Жастар тарихи мәтіндердегі құндылықтарды өз </w:t>
      </w:r>
      <w:r w:rsidRPr="00EE49CE">
        <w:rPr>
          <w:rFonts w:ascii="Times New Roman" w:hAnsi="Times New Roman" w:cs="Times New Roman"/>
          <w:bCs/>
          <w:sz w:val="28"/>
          <w:szCs w:val="28"/>
          <w:lang w:val="kk-KZ"/>
        </w:rPr>
        <w:lastRenderedPageBreak/>
        <w:t xml:space="preserve">дүниетанымы арқылы қайта интерпретациялап, оларды қазіргі әлеуметтік шындықпен байланыстыра отырып түсінетіні сөзсіз. Әділет, еркіндік, теңдік секілді ұғымдар жастар үшін саяси үдерістерді бағалаудың, азаматтық ұстаным қалыптастырудың негізгі категориялары ретінде </w:t>
      </w:r>
      <w:r w:rsidR="0048141F" w:rsidRPr="00EE49CE">
        <w:rPr>
          <w:rFonts w:ascii="Times New Roman" w:hAnsi="Times New Roman" w:cs="Times New Roman"/>
          <w:bCs/>
          <w:sz w:val="28"/>
          <w:szCs w:val="28"/>
          <w:lang w:val="kk-KZ"/>
        </w:rPr>
        <w:t>бағалануы қажет</w:t>
      </w:r>
      <w:r w:rsidRPr="00EE49CE">
        <w:rPr>
          <w:rFonts w:ascii="Times New Roman" w:hAnsi="Times New Roman" w:cs="Times New Roman"/>
          <w:bCs/>
          <w:sz w:val="28"/>
          <w:szCs w:val="28"/>
          <w:lang w:val="kk-KZ"/>
        </w:rPr>
        <w:t>. Осылайша, Орхон-Енисей жазбалары мен «Құтадғу білік» еңбегінде көрініс тапқан құндылықтар жүйесі аксиологиялық, функционалдық, ко</w:t>
      </w:r>
      <w:r w:rsidR="0048141F" w:rsidRPr="00EE49CE">
        <w:rPr>
          <w:rFonts w:ascii="Times New Roman" w:hAnsi="Times New Roman" w:cs="Times New Roman"/>
          <w:bCs/>
          <w:sz w:val="28"/>
          <w:szCs w:val="28"/>
          <w:lang w:val="kk-KZ"/>
        </w:rPr>
        <w:t>гнитивтік</w:t>
      </w:r>
      <w:r w:rsidRPr="00EE49CE">
        <w:rPr>
          <w:rFonts w:ascii="Times New Roman" w:hAnsi="Times New Roman" w:cs="Times New Roman"/>
          <w:bCs/>
          <w:sz w:val="28"/>
          <w:szCs w:val="28"/>
          <w:lang w:val="kk-KZ"/>
        </w:rPr>
        <w:t xml:space="preserve"> және саяси деңгейлер арқылы қазіргі жастардың құндылықтық бағдарларында өз жалғасын таба алады</w:t>
      </w:r>
      <w:r w:rsidR="0048141F" w:rsidRPr="00EE49CE">
        <w:rPr>
          <w:rFonts w:ascii="Times New Roman" w:hAnsi="Times New Roman" w:cs="Times New Roman"/>
          <w:bCs/>
          <w:sz w:val="28"/>
          <w:szCs w:val="28"/>
          <w:lang w:val="kk-KZ"/>
        </w:rPr>
        <w:t xml:space="preserve"> деуге негіз бар.</w:t>
      </w:r>
    </w:p>
    <w:p w14:paraId="771182CB" w14:textId="77777777" w:rsidR="005B5CEE" w:rsidRPr="00EE49CE" w:rsidRDefault="005B5CEE" w:rsidP="00EE49CE">
      <w:pPr>
        <w:ind w:firstLine="709"/>
        <w:jc w:val="both"/>
        <w:rPr>
          <w:rFonts w:ascii="Times New Roman" w:hAnsi="Times New Roman" w:cs="Times New Roman"/>
          <w:b/>
          <w:bCs/>
          <w:sz w:val="28"/>
          <w:szCs w:val="28"/>
          <w:lang w:val="kk-KZ"/>
        </w:rPr>
      </w:pPr>
      <w:r w:rsidRPr="00EE49CE">
        <w:rPr>
          <w:rFonts w:ascii="Times New Roman" w:hAnsi="Times New Roman" w:cs="Times New Roman"/>
          <w:b/>
          <w:bCs/>
          <w:sz w:val="28"/>
          <w:szCs w:val="28"/>
          <w:lang w:val="kk-KZ"/>
        </w:rPr>
        <w:br w:type="page"/>
      </w:r>
    </w:p>
    <w:p w14:paraId="75D39DC7" w14:textId="77777777" w:rsidR="00057DCA" w:rsidRPr="00EE49CE" w:rsidRDefault="009A7064" w:rsidP="00EE49CE">
      <w:pPr>
        <w:ind w:firstLine="709"/>
        <w:jc w:val="both"/>
        <w:rPr>
          <w:rFonts w:ascii="Times New Roman" w:hAnsi="Times New Roman" w:cs="Times New Roman"/>
          <w:color w:val="auto"/>
          <w:sz w:val="28"/>
          <w:szCs w:val="28"/>
          <w:lang w:val="kk-KZ"/>
        </w:rPr>
      </w:pPr>
      <w:r w:rsidRPr="00EE49CE">
        <w:rPr>
          <w:rFonts w:ascii="Times New Roman" w:hAnsi="Times New Roman" w:cs="Times New Roman"/>
          <w:b/>
          <w:color w:val="auto"/>
          <w:sz w:val="28"/>
          <w:szCs w:val="28"/>
          <w:lang w:val="kk-KZ"/>
        </w:rPr>
        <w:lastRenderedPageBreak/>
        <w:t>3</w:t>
      </w:r>
      <w:r w:rsidR="00057DCA" w:rsidRPr="00EE49CE">
        <w:rPr>
          <w:rFonts w:ascii="Times New Roman" w:hAnsi="Times New Roman" w:cs="Times New Roman"/>
          <w:b/>
          <w:bCs/>
          <w:color w:val="auto"/>
          <w:sz w:val="28"/>
          <w:szCs w:val="28"/>
          <w:lang w:val="kk-KZ"/>
        </w:rPr>
        <w:t xml:space="preserve"> ЕЛІМІЗДЕ ЖАСТАРДЫҢ САЯСИ ҚҰНДЫЛЫҚТАРЫН ҚАЛЫПТАСТЫРУДЫҢ ДҮНИЕТАНЫМДЫҚ ӨЛШЕМДЕРІ </w:t>
      </w:r>
    </w:p>
    <w:p w14:paraId="5258DB32" w14:textId="77777777" w:rsidR="00057DCA" w:rsidRPr="00EE49CE" w:rsidRDefault="00057DCA" w:rsidP="00EE49CE">
      <w:pPr>
        <w:ind w:firstLine="709"/>
        <w:jc w:val="both"/>
        <w:rPr>
          <w:rFonts w:ascii="Times New Roman" w:hAnsi="Times New Roman" w:cs="Times New Roman"/>
          <w:color w:val="auto"/>
          <w:sz w:val="28"/>
          <w:szCs w:val="28"/>
          <w:lang w:val="kk-KZ"/>
        </w:rPr>
      </w:pPr>
    </w:p>
    <w:p w14:paraId="35DDE967" w14:textId="77777777" w:rsidR="00771DE4" w:rsidRPr="00EE49CE" w:rsidRDefault="00057DCA" w:rsidP="00EE49CE">
      <w:pPr>
        <w:ind w:firstLine="709"/>
        <w:jc w:val="both"/>
        <w:rPr>
          <w:rFonts w:ascii="Times New Roman" w:hAnsi="Times New Roman" w:cs="Times New Roman"/>
          <w:b/>
          <w:sz w:val="28"/>
          <w:szCs w:val="28"/>
          <w:lang w:val="kk-KZ"/>
        </w:rPr>
      </w:pPr>
      <w:r w:rsidRPr="00EE49CE">
        <w:rPr>
          <w:rFonts w:ascii="Times New Roman" w:hAnsi="Times New Roman" w:cs="Times New Roman"/>
          <w:b/>
          <w:color w:val="auto"/>
          <w:sz w:val="28"/>
          <w:szCs w:val="28"/>
          <w:lang w:val="kk-KZ"/>
        </w:rPr>
        <w:t xml:space="preserve">3.1 </w:t>
      </w:r>
      <w:r w:rsidRPr="00EE49CE">
        <w:rPr>
          <w:rFonts w:ascii="Times New Roman" w:hAnsi="Times New Roman" w:cs="Times New Roman"/>
          <w:b/>
          <w:sz w:val="28"/>
          <w:szCs w:val="28"/>
          <w:lang w:val="kk-KZ"/>
        </w:rPr>
        <w:t>Түpкiлiк caяcи құндылықтapдың жacтap caнacынa ықпал ету</w:t>
      </w:r>
      <w:r w:rsidR="002453EB" w:rsidRPr="00EE49CE">
        <w:rPr>
          <w:rFonts w:ascii="Times New Roman" w:hAnsi="Times New Roman" w:cs="Times New Roman"/>
          <w:b/>
          <w:sz w:val="28"/>
          <w:szCs w:val="28"/>
          <w:lang w:val="kk-KZ"/>
        </w:rPr>
        <w:t xml:space="preserve"> көріністері мен технологиялары</w:t>
      </w:r>
    </w:p>
    <w:p w14:paraId="1D4FDEE6" w14:textId="77777777" w:rsidR="009A7064" w:rsidRPr="00EE49CE" w:rsidRDefault="009A7064" w:rsidP="00EE49CE">
      <w:pPr>
        <w:ind w:firstLine="709"/>
        <w:jc w:val="both"/>
        <w:rPr>
          <w:rFonts w:ascii="Times New Roman" w:hAnsi="Times New Roman" w:cs="Times New Roman"/>
          <w:bCs/>
          <w:sz w:val="28"/>
          <w:szCs w:val="28"/>
          <w:lang w:val="kk-KZ"/>
        </w:rPr>
      </w:pPr>
      <w:bookmarkStart w:id="20" w:name="_Hlk203929316"/>
    </w:p>
    <w:p w14:paraId="1C26E62A"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халықтарының саяси құндылықтары түркі қоғамының дүниетанымы эволюциясының нәтижесі </w:t>
      </w:r>
      <w:r w:rsidR="00687B59" w:rsidRPr="00EE49CE">
        <w:rPr>
          <w:rFonts w:ascii="Times New Roman" w:hAnsi="Times New Roman" w:cs="Times New Roman"/>
          <w:bCs/>
          <w:sz w:val="28"/>
          <w:szCs w:val="28"/>
          <w:lang w:val="kk-KZ"/>
        </w:rPr>
        <w:t>деп пайымдауымызға әбден</w:t>
      </w:r>
      <w:r w:rsidR="00802AB1" w:rsidRPr="00EE49CE">
        <w:rPr>
          <w:rFonts w:ascii="Times New Roman" w:hAnsi="Times New Roman" w:cs="Times New Roman"/>
          <w:bCs/>
          <w:sz w:val="28"/>
          <w:szCs w:val="28"/>
          <w:lang w:val="kk-KZ"/>
        </w:rPr>
        <w:t xml:space="preserve"> болады</w:t>
      </w:r>
      <w:r w:rsidRPr="00EE49CE">
        <w:rPr>
          <w:rFonts w:ascii="Times New Roman" w:hAnsi="Times New Roman" w:cs="Times New Roman"/>
          <w:bCs/>
          <w:sz w:val="28"/>
          <w:szCs w:val="28"/>
          <w:lang w:val="kk-KZ"/>
        </w:rPr>
        <w:t xml:space="preserve">. Түркі халықтарының саяси құндылықтары мәдени, әлеуметтік, дәстүрлі және діни аспектілерге негізделген. </w:t>
      </w:r>
      <w:r w:rsidR="00687B59" w:rsidRPr="00EE49CE">
        <w:rPr>
          <w:rFonts w:ascii="Times New Roman" w:hAnsi="Times New Roman" w:cs="Times New Roman"/>
          <w:bCs/>
          <w:sz w:val="28"/>
          <w:szCs w:val="28"/>
          <w:lang w:val="kk-KZ"/>
        </w:rPr>
        <w:t>Аталған зерттеуіміздің</w:t>
      </w:r>
      <w:r w:rsidRPr="00EE49CE">
        <w:rPr>
          <w:rFonts w:ascii="Times New Roman" w:hAnsi="Times New Roman" w:cs="Times New Roman"/>
          <w:bCs/>
          <w:sz w:val="28"/>
          <w:szCs w:val="28"/>
          <w:lang w:val="kk-KZ"/>
        </w:rPr>
        <w:t xml:space="preserve"> маңыздылығы әлемдік қауымдастықтың түркі әлеміне деген қызығушылығының артуына байланысты өзекті болып </w:t>
      </w:r>
      <w:r w:rsidR="00802AB1" w:rsidRPr="00EE49CE">
        <w:rPr>
          <w:rFonts w:ascii="Times New Roman" w:hAnsi="Times New Roman" w:cs="Times New Roman"/>
          <w:bCs/>
          <w:sz w:val="28"/>
          <w:szCs w:val="28"/>
          <w:lang w:val="kk-KZ"/>
        </w:rPr>
        <w:t>отыр</w:t>
      </w:r>
      <w:r w:rsidRPr="00EE49CE">
        <w:rPr>
          <w:rFonts w:ascii="Times New Roman" w:hAnsi="Times New Roman" w:cs="Times New Roman"/>
          <w:bCs/>
          <w:sz w:val="28"/>
          <w:szCs w:val="28"/>
          <w:lang w:val="kk-KZ"/>
        </w:rPr>
        <w:t xml:space="preserve">. Әсіресе, түркі тілдес қоғамдағы жастардың құндылықтарға қатысты сана-сезімі қалай қалыптасады деген мәселелерді зерттеу қазіргі таңда </w:t>
      </w:r>
      <w:r w:rsidR="00687B59" w:rsidRPr="00EE49CE">
        <w:rPr>
          <w:rFonts w:ascii="Times New Roman" w:hAnsi="Times New Roman" w:cs="Times New Roman"/>
          <w:bCs/>
          <w:sz w:val="28"/>
          <w:szCs w:val="28"/>
          <w:lang w:val="kk-KZ"/>
        </w:rPr>
        <w:t>аса</w:t>
      </w:r>
      <w:r w:rsidRPr="00EE49CE">
        <w:rPr>
          <w:rFonts w:ascii="Times New Roman" w:hAnsi="Times New Roman" w:cs="Times New Roman"/>
          <w:bCs/>
          <w:sz w:val="28"/>
          <w:szCs w:val="28"/>
          <w:lang w:val="kk-KZ"/>
        </w:rPr>
        <w:t xml:space="preserve"> маңызды. Түркі жастары әлемдік тенденцияларға белсенді түрде әсер ете бастады және бүгінде жастардың бұл құндылықтарды түсінудегі қажеттілік маңызды р</w:t>
      </w:r>
      <w:r w:rsidR="00687B59" w:rsidRPr="00EE49CE">
        <w:rPr>
          <w:rFonts w:ascii="Times New Roman" w:hAnsi="Times New Roman" w:cs="Times New Roman"/>
          <w:bCs/>
          <w:sz w:val="28"/>
          <w:szCs w:val="28"/>
          <w:lang w:val="kk-KZ"/>
        </w:rPr>
        <w:t>өл</w:t>
      </w:r>
      <w:r w:rsidRPr="00EE49CE">
        <w:rPr>
          <w:rFonts w:ascii="Times New Roman" w:hAnsi="Times New Roman" w:cs="Times New Roman"/>
          <w:bCs/>
          <w:sz w:val="28"/>
          <w:szCs w:val="28"/>
          <w:lang w:val="kk-KZ"/>
        </w:rPr>
        <w:t xml:space="preserve"> атқарады. </w:t>
      </w:r>
    </w:p>
    <w:p w14:paraId="1B588D1C" w14:textId="77777777" w:rsidR="00802AB1"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халықтарының саяси құндылықтарын зерттеудің өзектілігі жыл сайын артып келеді. Түркі әлемінің дүниежүзілік мәдениет пен саясатқа ықпалы мәселесін зерттей отырып, түркі әлемінің мәдени,  адами, саяси ресурстарына сұраныстың өсу қарқынын байқауға болады. Осы ресурстардың бірі – адам капиталы және оның қозғаушы күші – жастар болып </w:t>
      </w:r>
      <w:r w:rsidR="00687B59"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w:t>
      </w:r>
    </w:p>
    <w:bookmarkEnd w:id="20"/>
    <w:p w14:paraId="2F2A3953" w14:textId="77777777" w:rsidR="00802AB1"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Қазіргі әлемде жер шарындағы түркі халықтарының үлесі 3,5 пайызды құраса, 2050 жылға қарай ол 5 пайызды құрайды деп күтілуде. Халық санының өсуі дәстүрге, дінге, мәдениетке, географиялық, экономикалық және әлеуметтік факторларға негізделген қоғамдық өзгеріске әкеледі. </w:t>
      </w:r>
      <w:r w:rsidR="00687B59" w:rsidRPr="00EE49CE">
        <w:rPr>
          <w:rFonts w:ascii="Times New Roman" w:hAnsi="Times New Roman" w:cs="Times New Roman"/>
          <w:bCs/>
          <w:sz w:val="28"/>
          <w:szCs w:val="28"/>
          <w:lang w:val="kk-KZ"/>
        </w:rPr>
        <w:t>Осыған орай, х</w:t>
      </w:r>
      <w:r w:rsidRPr="00EE49CE">
        <w:rPr>
          <w:rFonts w:ascii="Times New Roman" w:hAnsi="Times New Roman" w:cs="Times New Roman"/>
          <w:bCs/>
          <w:sz w:val="28"/>
          <w:szCs w:val="28"/>
          <w:lang w:val="kk-KZ"/>
        </w:rPr>
        <w:t xml:space="preserve">алықаралық қатынастар тұрғысынан түркілердің саяси құндылықтарын зерттеу маңызды үдеріс </w:t>
      </w:r>
      <w:r w:rsidR="00687B59" w:rsidRPr="00EE49CE">
        <w:rPr>
          <w:rFonts w:ascii="Times New Roman" w:hAnsi="Times New Roman" w:cs="Times New Roman"/>
          <w:bCs/>
          <w:sz w:val="28"/>
          <w:szCs w:val="28"/>
          <w:lang w:val="kk-KZ"/>
        </w:rPr>
        <w:t>екенін тағы да атап өткеніміз артық болмайды деп есептейміз</w:t>
      </w:r>
      <w:r w:rsidRPr="00EE49CE">
        <w:rPr>
          <w:rFonts w:ascii="Times New Roman" w:hAnsi="Times New Roman" w:cs="Times New Roman"/>
          <w:bCs/>
          <w:sz w:val="28"/>
          <w:szCs w:val="28"/>
          <w:lang w:val="kk-KZ"/>
        </w:rPr>
        <w:t xml:space="preserve">. </w:t>
      </w:r>
    </w:p>
    <w:p w14:paraId="01E5E9F1"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Жаһандану жағдайында түркі халықтарының саяси құндылықтары жастардың санасына қалай әсер ететінін түсіну зерттеу тақырыбымыздың негізгі мақсаты. Бұл құндылықтарды игеру арқылы жастардың адамзат даму тарихына өзіндік үлес қосатын бағытын айқындайды. </w:t>
      </w:r>
      <w:r w:rsidR="00687B59" w:rsidRPr="00EE49CE">
        <w:rPr>
          <w:rFonts w:ascii="Times New Roman" w:hAnsi="Times New Roman" w:cs="Times New Roman"/>
          <w:bCs/>
          <w:sz w:val="28"/>
          <w:szCs w:val="28"/>
          <w:lang w:val="kk-KZ"/>
        </w:rPr>
        <w:t>Демек, т</w:t>
      </w:r>
      <w:r w:rsidRPr="00EE49CE">
        <w:rPr>
          <w:rFonts w:ascii="Times New Roman" w:hAnsi="Times New Roman" w:cs="Times New Roman"/>
          <w:bCs/>
          <w:sz w:val="28"/>
          <w:szCs w:val="28"/>
          <w:lang w:val="kk-KZ"/>
        </w:rPr>
        <w:t>үркі әлемі үшін жастардың санасына әсер ететін саяси құндылықтарды зе</w:t>
      </w:r>
      <w:r w:rsidR="00687B59" w:rsidRPr="00EE49CE">
        <w:rPr>
          <w:rFonts w:ascii="Times New Roman" w:hAnsi="Times New Roman" w:cs="Times New Roman"/>
          <w:bCs/>
          <w:sz w:val="28"/>
          <w:szCs w:val="28"/>
          <w:lang w:val="kk-KZ"/>
        </w:rPr>
        <w:t>рттеу маңызды тақырыптардың бірі әрі бірегейі</w:t>
      </w:r>
      <w:r w:rsidRPr="00EE49CE">
        <w:rPr>
          <w:rFonts w:ascii="Times New Roman" w:hAnsi="Times New Roman" w:cs="Times New Roman"/>
          <w:bCs/>
          <w:sz w:val="28"/>
          <w:szCs w:val="28"/>
          <w:lang w:val="kk-KZ"/>
        </w:rPr>
        <w:t xml:space="preserve">. Жаһандану жағдайында түркі халықтарының </w:t>
      </w:r>
      <w:r w:rsidR="00687B59" w:rsidRPr="00EE49CE">
        <w:rPr>
          <w:rFonts w:ascii="Times New Roman" w:hAnsi="Times New Roman" w:cs="Times New Roman"/>
          <w:bCs/>
          <w:sz w:val="28"/>
          <w:szCs w:val="28"/>
          <w:lang w:val="kk-KZ"/>
        </w:rPr>
        <w:t>алдында тұрған</w:t>
      </w:r>
      <w:r w:rsidRPr="00EE49CE">
        <w:rPr>
          <w:rFonts w:ascii="Times New Roman" w:hAnsi="Times New Roman" w:cs="Times New Roman"/>
          <w:bCs/>
          <w:sz w:val="28"/>
          <w:szCs w:val="28"/>
          <w:lang w:val="kk-KZ"/>
        </w:rPr>
        <w:t xml:space="preserve"> бірнеше міндетт</w:t>
      </w:r>
      <w:r w:rsidR="00687B59" w:rsidRPr="00EE49CE">
        <w:rPr>
          <w:rFonts w:ascii="Times New Roman" w:hAnsi="Times New Roman" w:cs="Times New Roman"/>
          <w:bCs/>
          <w:sz w:val="28"/>
          <w:szCs w:val="28"/>
          <w:lang w:val="kk-KZ"/>
        </w:rPr>
        <w:t>і</w:t>
      </w:r>
      <w:r w:rsidRPr="00EE49CE">
        <w:rPr>
          <w:rFonts w:ascii="Times New Roman" w:hAnsi="Times New Roman" w:cs="Times New Roman"/>
          <w:bCs/>
          <w:sz w:val="28"/>
          <w:szCs w:val="28"/>
          <w:lang w:val="kk-KZ"/>
        </w:rPr>
        <w:t xml:space="preserve"> атап өтуге болады: біріншіден, түркілер өздерінің мәдени болмысын сақтауы керек. Екіншіден, кейбір түркі халықтарының дербес мемлекеттілігі жоқ екенін ескерсек, қақтығыстар ықтималдығы және ол аймақтардың тұрақсыздықтардың алдын алу қызметін жүзеге асыру қажет. Жоғарыда айтылғандарды, түркі халықтарының саяси құндылықтарын зерттеудің өзектілігі олардың қоғамдық сананы, саяси мәдениетті және жалпы қоғам құрылымын, әсіресе, жастарды қалыптастыруға қосқан маңызды үлесінен көрінеді деген қорытындыға келуге болады. </w:t>
      </w:r>
    </w:p>
    <w:p w14:paraId="6C4C6C49"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Түркілердің саяси құндылықтары түркі топтары қауымдастығының дүниетанымын қалыптастырған түркі мәдениетінің бірқатар мәдени, этникалық, діни және тұрмыстық ерекшеліктерін қамтиды. Бұл саладағы зерттеушілер саяси </w:t>
      </w:r>
      <w:r w:rsidRPr="00EE49CE">
        <w:rPr>
          <w:rFonts w:ascii="Times New Roman" w:hAnsi="Times New Roman" w:cs="Times New Roman"/>
          <w:bCs/>
          <w:sz w:val="28"/>
          <w:szCs w:val="28"/>
          <w:lang w:val="kk-KZ"/>
        </w:rPr>
        <w:lastRenderedPageBreak/>
        <w:t xml:space="preserve">құндылықтардың </w:t>
      </w:r>
      <w:r w:rsidR="00687B59" w:rsidRPr="00EE49CE">
        <w:rPr>
          <w:rFonts w:ascii="Times New Roman" w:hAnsi="Times New Roman" w:cs="Times New Roman"/>
          <w:bCs/>
          <w:sz w:val="28"/>
          <w:szCs w:val="28"/>
          <w:lang w:val="kk-KZ"/>
        </w:rPr>
        <w:t xml:space="preserve">мәдени, генетикалық және әлеуметтік секілді </w:t>
      </w:r>
      <w:r w:rsidRPr="00EE49CE">
        <w:rPr>
          <w:rFonts w:ascii="Times New Roman" w:hAnsi="Times New Roman" w:cs="Times New Roman"/>
          <w:bCs/>
          <w:sz w:val="28"/>
          <w:szCs w:val="28"/>
          <w:lang w:val="kk-KZ"/>
        </w:rPr>
        <w:t>бі</w:t>
      </w:r>
      <w:r w:rsidR="00687B59" w:rsidRPr="00EE49CE">
        <w:rPr>
          <w:rFonts w:ascii="Times New Roman" w:hAnsi="Times New Roman" w:cs="Times New Roman"/>
          <w:bCs/>
          <w:sz w:val="28"/>
          <w:szCs w:val="28"/>
          <w:lang w:val="kk-KZ"/>
        </w:rPr>
        <w:t>рнеше категорияларын анықтайды.</w:t>
      </w:r>
    </w:p>
    <w:p w14:paraId="4AE30D07"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халықтарының мәдени құндылықтары түркілердің қауым болып қалыптасу дәуірінен бастау алады. Мәдени құндылықтар – бұл бір-бірімен тығыз байланысты адамдардың өнерінің, дәстүрлерінің және наным-сенімдерінің ерекшеліктері [</w:t>
      </w:r>
      <w:r w:rsidR="00B03028"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23</w:t>
      </w:r>
      <w:r w:rsidRPr="00EE49CE">
        <w:rPr>
          <w:rFonts w:ascii="Times New Roman" w:hAnsi="Times New Roman" w:cs="Times New Roman"/>
          <w:bCs/>
          <w:sz w:val="28"/>
          <w:szCs w:val="28"/>
          <w:lang w:val="kk-KZ"/>
        </w:rPr>
        <w:t xml:space="preserve">]. </w:t>
      </w:r>
    </w:p>
    <w:p w14:paraId="0377B4AA" w14:textId="77777777" w:rsidR="00B03028"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Генетикалық құндылықтар ұлттық </w:t>
      </w:r>
      <w:r w:rsidR="00687B59" w:rsidRPr="00EE49CE">
        <w:rPr>
          <w:rFonts w:ascii="Times New Roman" w:hAnsi="Times New Roman" w:cs="Times New Roman"/>
          <w:bCs/>
          <w:sz w:val="28"/>
          <w:szCs w:val="28"/>
          <w:lang w:val="kk-KZ"/>
        </w:rPr>
        <w:t>бірегейлендіруді</w:t>
      </w:r>
      <w:r w:rsidRPr="00EE49CE">
        <w:rPr>
          <w:rFonts w:ascii="Times New Roman" w:hAnsi="Times New Roman" w:cs="Times New Roman"/>
          <w:bCs/>
          <w:sz w:val="28"/>
          <w:szCs w:val="28"/>
          <w:lang w:val="kk-KZ"/>
        </w:rPr>
        <w:t xml:space="preserve"> білдіреді және өзіндік ерекшеліктері ортақ ұлыстан ұлт қалыптасады. Қазіргі түркі халықтары  сырт келбетінен бір-бірінен өте ерекшеленеді. Бұл ерекшелік түркілердің дүние жүзін көп шарлап, әртүрлі мәдениеттермен қарым-қатынаста болуына байланысты.</w:t>
      </w:r>
    </w:p>
    <w:p w14:paraId="225A9F8C" w14:textId="77777777" w:rsidR="00B03028" w:rsidRPr="00EE49CE" w:rsidRDefault="00B0302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бірге гентикалық саяси құндылықтар қазіргі жастардың санасына әсер етпей қоймайды.</w:t>
      </w:r>
    </w:p>
    <w:p w14:paraId="09A783C5" w14:textId="77777777" w:rsidR="00B03028" w:rsidRPr="00EE49CE" w:rsidRDefault="00B03028"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Алдыңғы тарауда талданған құндылықтар бүгінгі жастар бойынан табылады деген сенімдеміз. Ол құндылықтар:</w:t>
      </w:r>
    </w:p>
    <w:p w14:paraId="7A76E219" w14:textId="77777777" w:rsidR="00D02821" w:rsidRPr="00EE49CE" w:rsidRDefault="00B03028" w:rsidP="00EE49CE">
      <w:pPr>
        <w:pStyle w:val="a7"/>
        <w:numPr>
          <w:ilvl w:val="0"/>
          <w:numId w:val="26"/>
        </w:numPr>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 жер құндылығы. Бүгінгі жастар санасында осынау байтақ жерг</w:t>
      </w:r>
      <w:r w:rsidR="00C3534B" w:rsidRPr="00EE49CE">
        <w:rPr>
          <w:rFonts w:ascii="Times New Roman" w:hAnsi="Times New Roman" w:cs="Times New Roman"/>
          <w:bCs/>
          <w:sz w:val="28"/>
          <w:szCs w:val="28"/>
          <w:lang w:val="kk-KZ"/>
        </w:rPr>
        <w:t>е мақтаныш сезімінің бар екен</w:t>
      </w:r>
      <w:r w:rsidRPr="00EE49CE">
        <w:rPr>
          <w:rFonts w:ascii="Times New Roman" w:hAnsi="Times New Roman" w:cs="Times New Roman"/>
          <w:bCs/>
          <w:sz w:val="28"/>
          <w:szCs w:val="28"/>
          <w:lang w:val="kk-KZ"/>
        </w:rPr>
        <w:t xml:space="preserve">іне күмән жоқ. </w:t>
      </w:r>
      <w:r w:rsidR="000545CC" w:rsidRPr="00EE49CE">
        <w:rPr>
          <w:rFonts w:ascii="Times New Roman" w:hAnsi="Times New Roman" w:cs="Times New Roman"/>
          <w:bCs/>
          <w:sz w:val="28"/>
          <w:szCs w:val="28"/>
          <w:lang w:val="kk-KZ"/>
        </w:rPr>
        <w:t>Бүгінде жер аумағы бойынша түркілік мемлекеттерді</w:t>
      </w:r>
      <w:r w:rsidR="007D2107" w:rsidRPr="00EE49CE">
        <w:rPr>
          <w:rFonts w:ascii="Times New Roman" w:hAnsi="Times New Roman" w:cs="Times New Roman"/>
          <w:bCs/>
          <w:sz w:val="28"/>
          <w:szCs w:val="28"/>
          <w:lang w:val="kk-KZ"/>
        </w:rPr>
        <w:t xml:space="preserve">ң жағдайы келесі: Қазақстан – 2 724 </w:t>
      </w:r>
      <w:r w:rsidR="000545CC" w:rsidRPr="00EE49CE">
        <w:rPr>
          <w:rFonts w:ascii="Times New Roman" w:hAnsi="Times New Roman" w:cs="Times New Roman"/>
          <w:bCs/>
          <w:sz w:val="28"/>
          <w:szCs w:val="28"/>
          <w:lang w:val="kk-KZ"/>
        </w:rPr>
        <w:t>900 шаршы км; Т</w:t>
      </w:r>
      <w:r w:rsidR="007D2107" w:rsidRPr="00EE49CE">
        <w:rPr>
          <w:rFonts w:ascii="Times New Roman" w:hAnsi="Times New Roman" w:cs="Times New Roman"/>
          <w:bCs/>
          <w:sz w:val="28"/>
          <w:szCs w:val="28"/>
          <w:lang w:val="kk-KZ"/>
        </w:rPr>
        <w:t xml:space="preserve">үркия – 780 </w:t>
      </w:r>
      <w:r w:rsidR="000545CC" w:rsidRPr="00EE49CE">
        <w:rPr>
          <w:rFonts w:ascii="Times New Roman" w:hAnsi="Times New Roman" w:cs="Times New Roman"/>
          <w:bCs/>
          <w:sz w:val="28"/>
          <w:szCs w:val="28"/>
          <w:lang w:val="kk-KZ"/>
        </w:rPr>
        <w:t xml:space="preserve">580 ш. км; Түркменстан </w:t>
      </w:r>
      <w:r w:rsidR="00D02821" w:rsidRPr="00EE49CE">
        <w:rPr>
          <w:rFonts w:ascii="Times New Roman" w:hAnsi="Times New Roman" w:cs="Times New Roman"/>
          <w:bCs/>
          <w:sz w:val="28"/>
          <w:szCs w:val="28"/>
          <w:lang w:val="kk-KZ"/>
        </w:rPr>
        <w:t>–</w:t>
      </w:r>
      <w:r w:rsidR="000545CC" w:rsidRPr="00EE49CE">
        <w:rPr>
          <w:rFonts w:ascii="Times New Roman" w:hAnsi="Times New Roman" w:cs="Times New Roman"/>
          <w:bCs/>
          <w:sz w:val="28"/>
          <w:szCs w:val="28"/>
          <w:lang w:val="kk-KZ"/>
        </w:rPr>
        <w:t xml:space="preserve"> </w:t>
      </w:r>
      <w:r w:rsidR="007D2107" w:rsidRPr="00EE49CE">
        <w:rPr>
          <w:rFonts w:ascii="Times New Roman" w:hAnsi="Times New Roman" w:cs="Times New Roman"/>
          <w:bCs/>
          <w:sz w:val="28"/>
          <w:szCs w:val="28"/>
          <w:lang w:val="kk-KZ"/>
        </w:rPr>
        <w:t xml:space="preserve">491 200 ш. км; Өзбекстан – 447 </w:t>
      </w:r>
      <w:r w:rsidR="00D02821" w:rsidRPr="00EE49CE">
        <w:rPr>
          <w:rFonts w:ascii="Times New Roman" w:hAnsi="Times New Roman" w:cs="Times New Roman"/>
          <w:bCs/>
          <w:sz w:val="28"/>
          <w:szCs w:val="28"/>
          <w:lang w:val="kk-KZ"/>
        </w:rPr>
        <w:t>400 ш. км; Қырғызстан –</w:t>
      </w:r>
      <w:r w:rsidR="007D2107" w:rsidRPr="00EE49CE">
        <w:rPr>
          <w:rFonts w:ascii="Times New Roman" w:hAnsi="Times New Roman" w:cs="Times New Roman"/>
          <w:bCs/>
          <w:sz w:val="28"/>
          <w:szCs w:val="28"/>
          <w:lang w:val="kk-KZ"/>
        </w:rPr>
        <w:t xml:space="preserve"> 198 500 ш. км; Әзірбайжан – 86 600 ш. км. Қосқанда 4 729 </w:t>
      </w:r>
      <w:r w:rsidR="00D02821" w:rsidRPr="00EE49CE">
        <w:rPr>
          <w:rFonts w:ascii="Times New Roman" w:hAnsi="Times New Roman" w:cs="Times New Roman"/>
          <w:bCs/>
          <w:sz w:val="28"/>
          <w:szCs w:val="28"/>
          <w:lang w:val="kk-KZ"/>
        </w:rPr>
        <w:t xml:space="preserve">180 ш. км құрайды екен. </w:t>
      </w:r>
    </w:p>
    <w:p w14:paraId="3DCCC880" w14:textId="77777777" w:rsidR="00B03028" w:rsidRPr="00EE49CE" w:rsidRDefault="00D02821"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Бірақ түркі әлемінің жер аумағы бүгіннің өзінде бұнымен шектелмейді. Ресей мемлекетінің құрамында қалған түркілік республикалар жер аумағынан мынандай көрсеткіш беруде: Саха – 3 083 523 ш. км; </w:t>
      </w:r>
      <w:r w:rsidR="003D0D4C" w:rsidRPr="00EE49CE">
        <w:rPr>
          <w:rFonts w:ascii="Times New Roman" w:hAnsi="Times New Roman" w:cs="Times New Roman"/>
          <w:bCs/>
          <w:sz w:val="28"/>
          <w:szCs w:val="28"/>
          <w:lang w:val="kk-KZ"/>
        </w:rPr>
        <w:t>Шыб</w:t>
      </w:r>
      <w:r w:rsidR="00A833B4" w:rsidRPr="00EE49CE">
        <w:rPr>
          <w:rFonts w:ascii="Times New Roman" w:hAnsi="Times New Roman" w:cs="Times New Roman"/>
          <w:bCs/>
          <w:sz w:val="28"/>
          <w:szCs w:val="28"/>
          <w:lang w:val="kk-KZ"/>
        </w:rPr>
        <w:t>аш – 1 159 768 ш. км; Хакас – 525 557 ш. км; Тыва – 168 608 ш. км; Башқұртстан</w:t>
      </w:r>
      <w:r w:rsidRPr="00EE49CE">
        <w:rPr>
          <w:rFonts w:ascii="Times New Roman" w:hAnsi="Times New Roman" w:cs="Times New Roman"/>
          <w:bCs/>
          <w:sz w:val="28"/>
          <w:szCs w:val="28"/>
          <w:lang w:val="kk-KZ"/>
        </w:rPr>
        <w:t xml:space="preserve"> </w:t>
      </w:r>
      <w:r w:rsidR="00A833B4" w:rsidRPr="00EE49CE">
        <w:rPr>
          <w:rFonts w:ascii="Times New Roman" w:hAnsi="Times New Roman" w:cs="Times New Roman"/>
          <w:bCs/>
          <w:sz w:val="28"/>
          <w:szCs w:val="28"/>
          <w:lang w:val="kk-KZ"/>
        </w:rPr>
        <w:t xml:space="preserve">– 142 947 ш. км; Алтай – 92 903 ш. км; Татарстан – 68 000 ш. км. </w:t>
      </w:r>
      <w:r w:rsidR="00E61775" w:rsidRPr="00EE49CE">
        <w:rPr>
          <w:rFonts w:ascii="Times New Roman" w:hAnsi="Times New Roman" w:cs="Times New Roman"/>
          <w:bCs/>
          <w:sz w:val="28"/>
          <w:szCs w:val="28"/>
          <w:lang w:val="kk-KZ"/>
        </w:rPr>
        <w:t>Жалпы – 5 241 306 ш. км.</w:t>
      </w:r>
    </w:p>
    <w:p w14:paraId="7434B43C" w14:textId="77777777" w:rsidR="00AF0C71" w:rsidRPr="00EE49CE" w:rsidRDefault="00AF0C71"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Сонымен түркілер бүгіннің өзінде 9 970 486 ш. км. жерді иеленуде. Әлемдік жалпы жағ</w:t>
      </w:r>
      <w:r w:rsidR="00A11193" w:rsidRPr="00EE49CE">
        <w:rPr>
          <w:rFonts w:ascii="Times New Roman" w:hAnsi="Times New Roman" w:cs="Times New Roman"/>
          <w:bCs/>
          <w:sz w:val="28"/>
          <w:szCs w:val="28"/>
          <w:lang w:val="kk-KZ"/>
        </w:rPr>
        <w:t>д</w:t>
      </w:r>
      <w:r w:rsidRPr="00EE49CE">
        <w:rPr>
          <w:rFonts w:ascii="Times New Roman" w:hAnsi="Times New Roman" w:cs="Times New Roman"/>
          <w:bCs/>
          <w:sz w:val="28"/>
          <w:szCs w:val="28"/>
          <w:lang w:val="kk-KZ"/>
        </w:rPr>
        <w:t xml:space="preserve">ай бойынша бұл </w:t>
      </w:r>
      <w:r w:rsidR="008D1F1E" w:rsidRPr="00EE49CE">
        <w:rPr>
          <w:rFonts w:ascii="Times New Roman" w:hAnsi="Times New Roman" w:cs="Times New Roman"/>
          <w:bCs/>
          <w:sz w:val="28"/>
          <w:szCs w:val="28"/>
          <w:lang w:val="kk-KZ"/>
        </w:rPr>
        <w:t>Ресей мен Канада елдерінен кейінгі үшінші</w:t>
      </w:r>
      <w:r w:rsidRPr="00EE49CE">
        <w:rPr>
          <w:rFonts w:ascii="Times New Roman" w:hAnsi="Times New Roman" w:cs="Times New Roman"/>
          <w:bCs/>
          <w:sz w:val="28"/>
          <w:szCs w:val="28"/>
          <w:lang w:val="kk-KZ"/>
        </w:rPr>
        <w:t xml:space="preserve"> орын. Әрине осындай алпауыт мемлекет құру бүгінде мүмкін емес шығар, бірақ осынау </w:t>
      </w:r>
      <w:r w:rsidR="008D1F1E" w:rsidRPr="00EE49CE">
        <w:rPr>
          <w:rFonts w:ascii="Times New Roman" w:hAnsi="Times New Roman" w:cs="Times New Roman"/>
          <w:bCs/>
          <w:sz w:val="28"/>
          <w:szCs w:val="28"/>
          <w:lang w:val="kk-KZ"/>
        </w:rPr>
        <w:t>ұлан-байтақ жер</w:t>
      </w:r>
      <w:r w:rsidRPr="00EE49CE">
        <w:rPr>
          <w:rFonts w:ascii="Times New Roman" w:hAnsi="Times New Roman" w:cs="Times New Roman"/>
          <w:bCs/>
          <w:sz w:val="28"/>
          <w:szCs w:val="28"/>
          <w:lang w:val="kk-KZ"/>
        </w:rPr>
        <w:t xml:space="preserve"> түркілердікі екені жастар санасына мақтаныш сезімін ұялатауы сөзсіз ақиқат. Осынау жерді түркі бабаларымыз тек «найзаның ұшымен, білектің күшімен» алып қалған жоқ. </w:t>
      </w:r>
      <w:r w:rsidR="009F0CEC"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 xml:space="preserve">ұның </w:t>
      </w:r>
      <w:r w:rsidR="008D1F1E" w:rsidRPr="00EE49CE">
        <w:rPr>
          <w:rFonts w:ascii="Times New Roman" w:hAnsi="Times New Roman" w:cs="Times New Roman"/>
          <w:bCs/>
          <w:sz w:val="28"/>
          <w:szCs w:val="28"/>
          <w:lang w:val="kk-KZ"/>
        </w:rPr>
        <w:t xml:space="preserve">түбінде </w:t>
      </w:r>
      <w:r w:rsidR="009F0CEC" w:rsidRPr="00EE49CE">
        <w:rPr>
          <w:rFonts w:ascii="Times New Roman" w:hAnsi="Times New Roman" w:cs="Times New Roman"/>
          <w:bCs/>
          <w:sz w:val="28"/>
          <w:szCs w:val="28"/>
          <w:lang w:val="kk-KZ"/>
        </w:rPr>
        <w:t>қ</w:t>
      </w:r>
      <w:r w:rsidR="008D1F1E" w:rsidRPr="00EE49CE">
        <w:rPr>
          <w:rFonts w:ascii="Times New Roman" w:hAnsi="Times New Roman" w:cs="Times New Roman"/>
          <w:bCs/>
          <w:sz w:val="28"/>
          <w:szCs w:val="28"/>
          <w:lang w:val="kk-KZ"/>
        </w:rPr>
        <w:t xml:space="preserve">аншама дипломатиялық </w:t>
      </w:r>
      <w:r w:rsidR="009F0CEC" w:rsidRPr="00EE49CE">
        <w:rPr>
          <w:rFonts w:ascii="Times New Roman" w:hAnsi="Times New Roman" w:cs="Times New Roman"/>
          <w:bCs/>
          <w:sz w:val="28"/>
          <w:szCs w:val="28"/>
          <w:lang w:val="kk-KZ"/>
        </w:rPr>
        <w:t>қарекет жатқанын бағамдай беруге болады.</w:t>
      </w:r>
    </w:p>
    <w:p w14:paraId="24F3448E" w14:textId="77777777" w:rsidR="00AF0C71" w:rsidRPr="00EE49CE" w:rsidRDefault="00AF0C71"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Бүгінде түркі жастары Қазақстанды – «қара шаңырақ» десе, бұл да біздің бірлігіміздің бір нышаны деп бағалауымыз қажет.</w:t>
      </w:r>
      <w:r w:rsidR="00BF6F51" w:rsidRPr="00EE49CE">
        <w:rPr>
          <w:rFonts w:ascii="Times New Roman" w:hAnsi="Times New Roman" w:cs="Times New Roman"/>
          <w:bCs/>
          <w:sz w:val="28"/>
          <w:szCs w:val="28"/>
          <w:lang w:val="kk-KZ"/>
        </w:rPr>
        <w:t xml:space="preserve"> Және қазақстандық жастар осынау үлкен құрметке лайықты болулары тиіс</w:t>
      </w:r>
      <w:r w:rsidR="009F0CEC" w:rsidRPr="00EE49CE">
        <w:rPr>
          <w:rFonts w:ascii="Times New Roman" w:hAnsi="Times New Roman" w:cs="Times New Roman"/>
          <w:bCs/>
          <w:sz w:val="28"/>
          <w:szCs w:val="28"/>
          <w:lang w:val="kk-KZ"/>
        </w:rPr>
        <w:t xml:space="preserve"> деп санаймыз</w:t>
      </w:r>
      <w:r w:rsidR="00BF6F51" w:rsidRPr="00EE49CE">
        <w:rPr>
          <w:rFonts w:ascii="Times New Roman" w:hAnsi="Times New Roman" w:cs="Times New Roman"/>
          <w:bCs/>
          <w:sz w:val="28"/>
          <w:szCs w:val="28"/>
          <w:lang w:val="kk-KZ"/>
        </w:rPr>
        <w:t>.</w:t>
      </w:r>
    </w:p>
    <w:p w14:paraId="2399BEA6" w14:textId="77777777" w:rsidR="00BF6F51" w:rsidRPr="00EE49CE" w:rsidRDefault="00AF0C71" w:rsidP="00EE49CE">
      <w:pPr>
        <w:pStyle w:val="a7"/>
        <w:numPr>
          <w:ilvl w:val="0"/>
          <w:numId w:val="26"/>
        </w:numPr>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Ел, </w:t>
      </w:r>
      <w:r w:rsidR="00BF6F51" w:rsidRPr="00EE49CE">
        <w:rPr>
          <w:rFonts w:ascii="Times New Roman" w:hAnsi="Times New Roman" w:cs="Times New Roman"/>
          <w:bCs/>
          <w:sz w:val="28"/>
          <w:szCs w:val="28"/>
          <w:lang w:val="kk-KZ"/>
        </w:rPr>
        <w:t xml:space="preserve">жұрт, </w:t>
      </w:r>
      <w:r w:rsidRPr="00EE49CE">
        <w:rPr>
          <w:rFonts w:ascii="Times New Roman" w:hAnsi="Times New Roman" w:cs="Times New Roman"/>
          <w:bCs/>
          <w:sz w:val="28"/>
          <w:szCs w:val="28"/>
          <w:lang w:val="kk-KZ"/>
        </w:rPr>
        <w:t xml:space="preserve">халық құндылығы. </w:t>
      </w:r>
      <w:r w:rsidR="00984458" w:rsidRPr="00EE49CE">
        <w:rPr>
          <w:rFonts w:ascii="Times New Roman" w:hAnsi="Times New Roman" w:cs="Times New Roman"/>
          <w:bCs/>
          <w:sz w:val="28"/>
          <w:szCs w:val="28"/>
          <w:lang w:val="kk-KZ"/>
        </w:rPr>
        <w:t>Бүгінде халықты, ұлтты белгілейтін бірден-бір белгі – бұл тіл. Қазіргі заманда 40-тан астам түркі тілдерін 180 млн адам өзінің ана тілі деп атаған екен. Солардың арасында ең көп тараған тілдер мыналар: түрік тілі – 85 млн</w:t>
      </w:r>
      <w:r w:rsidR="00F97F83" w:rsidRPr="00EE49CE">
        <w:rPr>
          <w:rFonts w:ascii="Times New Roman" w:hAnsi="Times New Roman" w:cs="Times New Roman"/>
          <w:bCs/>
          <w:sz w:val="28"/>
          <w:szCs w:val="28"/>
          <w:lang w:val="kk-KZ"/>
        </w:rPr>
        <w:t xml:space="preserve"> адам, әзірбайжан тілі – 30 млн, өзбек тілі – 28 млн, қазақ тілі – 12 млн, ұйғыр тілі – 9 млн, түр</w:t>
      </w:r>
      <w:r w:rsidR="007D2107" w:rsidRPr="00EE49CE">
        <w:rPr>
          <w:rFonts w:ascii="Times New Roman" w:hAnsi="Times New Roman" w:cs="Times New Roman"/>
          <w:bCs/>
          <w:sz w:val="28"/>
          <w:szCs w:val="28"/>
          <w:lang w:val="kk-KZ"/>
        </w:rPr>
        <w:t>і</w:t>
      </w:r>
      <w:r w:rsidR="00F97F83" w:rsidRPr="00EE49CE">
        <w:rPr>
          <w:rFonts w:ascii="Times New Roman" w:hAnsi="Times New Roman" w:cs="Times New Roman"/>
          <w:bCs/>
          <w:sz w:val="28"/>
          <w:szCs w:val="28"/>
          <w:lang w:val="kk-KZ"/>
        </w:rPr>
        <w:t>кмен тілі – 6,8 млн, татар тілі</w:t>
      </w:r>
      <w:r w:rsidR="00EB4D96" w:rsidRPr="00EE49CE">
        <w:rPr>
          <w:rFonts w:ascii="Times New Roman" w:hAnsi="Times New Roman" w:cs="Times New Roman"/>
          <w:bCs/>
          <w:sz w:val="28"/>
          <w:szCs w:val="28"/>
          <w:lang w:val="kk-KZ"/>
        </w:rPr>
        <w:t xml:space="preserve"> – </w:t>
      </w:r>
      <w:r w:rsidR="00F97F83" w:rsidRPr="00EE49CE">
        <w:rPr>
          <w:rFonts w:ascii="Times New Roman" w:hAnsi="Times New Roman" w:cs="Times New Roman"/>
          <w:bCs/>
          <w:sz w:val="28"/>
          <w:szCs w:val="28"/>
          <w:lang w:val="kk-KZ"/>
        </w:rPr>
        <w:t xml:space="preserve">6,5 млн, қырғыз тілі – 4,5 млн, башқұрт тілі – 2,2 млн, </w:t>
      </w:r>
      <w:r w:rsidR="003D0D4C" w:rsidRPr="00EE49CE">
        <w:rPr>
          <w:rFonts w:ascii="Times New Roman" w:hAnsi="Times New Roman" w:cs="Times New Roman"/>
          <w:bCs/>
          <w:sz w:val="28"/>
          <w:szCs w:val="28"/>
          <w:lang w:val="kk-KZ"/>
        </w:rPr>
        <w:t>ш</w:t>
      </w:r>
      <w:r w:rsidR="007D2107" w:rsidRPr="00EE49CE">
        <w:rPr>
          <w:rFonts w:ascii="Times New Roman" w:hAnsi="Times New Roman" w:cs="Times New Roman"/>
          <w:bCs/>
          <w:sz w:val="28"/>
          <w:szCs w:val="28"/>
          <w:lang w:val="kk-KZ"/>
        </w:rPr>
        <w:t>ы</w:t>
      </w:r>
      <w:r w:rsidR="003D0D4C" w:rsidRPr="00EE49CE">
        <w:rPr>
          <w:rFonts w:ascii="Times New Roman" w:hAnsi="Times New Roman" w:cs="Times New Roman"/>
          <w:bCs/>
          <w:sz w:val="28"/>
          <w:szCs w:val="28"/>
          <w:lang w:val="kk-KZ"/>
        </w:rPr>
        <w:t>б</w:t>
      </w:r>
      <w:r w:rsidR="00F97F83" w:rsidRPr="00EE49CE">
        <w:rPr>
          <w:rFonts w:ascii="Times New Roman" w:hAnsi="Times New Roman" w:cs="Times New Roman"/>
          <w:bCs/>
          <w:sz w:val="28"/>
          <w:szCs w:val="28"/>
          <w:lang w:val="kk-KZ"/>
        </w:rPr>
        <w:t>аш тілі – 1,8 млн</w:t>
      </w:r>
      <w:r w:rsidR="00BF6F51" w:rsidRPr="00EE49CE">
        <w:rPr>
          <w:rFonts w:ascii="Times New Roman" w:hAnsi="Times New Roman" w:cs="Times New Roman"/>
          <w:bCs/>
          <w:sz w:val="28"/>
          <w:szCs w:val="28"/>
          <w:lang w:val="kk-KZ"/>
        </w:rPr>
        <w:t>.</w:t>
      </w:r>
    </w:p>
    <w:p w14:paraId="5C33AF95" w14:textId="77777777" w:rsidR="00BF6F51" w:rsidRPr="00EE49CE" w:rsidRDefault="00BF6F51"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Қазақстандық жастар үшін бұл құндылықтың екі тұсы бар деуге болады. Біріншіден халықты құндылық ретінде бағалау бұл халықтың дәстүрін, әдет-ғұрпын сыйлау, төл мәдениетті қастерлеу, үлкендерге құрмет көрсету.</w:t>
      </w:r>
    </w:p>
    <w:p w14:paraId="45E3D9B2" w14:textId="77777777" w:rsidR="00BF6F51" w:rsidRPr="00EE49CE" w:rsidRDefault="00BF6F51"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Екіншіден, бұл өз халқыңның басты құндылығын – тілін құрметтеу, тілді білу. </w:t>
      </w:r>
    </w:p>
    <w:p w14:paraId="51235116" w14:textId="77777777" w:rsidR="00F85622" w:rsidRPr="00EE49CE" w:rsidRDefault="00BF6F51" w:rsidP="00EE49CE">
      <w:pPr>
        <w:pStyle w:val="a7"/>
        <w:numPr>
          <w:ilvl w:val="0"/>
          <w:numId w:val="26"/>
        </w:numPr>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w:t>
      </w:r>
      <w:r w:rsidR="00F97F83"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мемлекет, билік құндылығы. Мемлекет тәуелсіздігін бағалау бұл қазақстандық жастардың негізгі қағидаларының бірі болуға тиіс.</w:t>
      </w:r>
    </w:p>
    <w:p w14:paraId="52EAA783" w14:textId="77777777" w:rsidR="00542DCC" w:rsidRPr="00EE49CE" w:rsidRDefault="00542DCC" w:rsidP="00EE49CE">
      <w:pPr>
        <w:pStyle w:val="a7"/>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Ал бұл тәуелсіздікті сақтап қалу міндетті түрде қатаң билікті талап етеді. Және ол міндетті әр жас азамат өзіне алса абзал болар еді. </w:t>
      </w:r>
    </w:p>
    <w:p w14:paraId="0F29235C" w14:textId="77777777" w:rsidR="00771DE4" w:rsidRPr="00EE49CE" w:rsidRDefault="00F85622" w:rsidP="00EE49CE">
      <w:pPr>
        <w:pStyle w:val="a7"/>
        <w:numPr>
          <w:ilvl w:val="0"/>
          <w:numId w:val="26"/>
        </w:numPr>
        <w:tabs>
          <w:tab w:val="left" w:pos="1134"/>
        </w:tabs>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Ер, тұлға құндылығы. Қазіргі жастардың бойынан табыла бермейтін құндылық. Тұлғалық қасиеттерді </w:t>
      </w:r>
      <w:r w:rsidR="00F649BA" w:rsidRPr="00EE49CE">
        <w:rPr>
          <w:rFonts w:ascii="Times New Roman" w:hAnsi="Times New Roman" w:cs="Times New Roman"/>
          <w:bCs/>
          <w:sz w:val="28"/>
          <w:szCs w:val="28"/>
          <w:lang w:val="kk-KZ"/>
        </w:rPr>
        <w:t>қалыптастыру үшін қажырлы еңбек, жігер, намыс керек екені белгілі.</w:t>
      </w:r>
      <w:r w:rsidR="00542DCC" w:rsidRPr="00EE49CE">
        <w:rPr>
          <w:rFonts w:ascii="Times New Roman" w:hAnsi="Times New Roman" w:cs="Times New Roman"/>
          <w:bCs/>
          <w:sz w:val="28"/>
          <w:szCs w:val="28"/>
          <w:lang w:val="kk-KZ"/>
        </w:rPr>
        <w:t xml:space="preserve"> Ал ер мінезді болу бұл те</w:t>
      </w:r>
      <w:r w:rsidR="00C3534B" w:rsidRPr="00EE49CE">
        <w:rPr>
          <w:rFonts w:ascii="Times New Roman" w:hAnsi="Times New Roman" w:cs="Times New Roman"/>
          <w:bCs/>
          <w:sz w:val="28"/>
          <w:szCs w:val="28"/>
          <w:lang w:val="kk-KZ"/>
        </w:rPr>
        <w:t>к туа біткен қасиет емес екен</w:t>
      </w:r>
      <w:r w:rsidR="00542DCC" w:rsidRPr="00EE49CE">
        <w:rPr>
          <w:rFonts w:ascii="Times New Roman" w:hAnsi="Times New Roman" w:cs="Times New Roman"/>
          <w:bCs/>
          <w:sz w:val="28"/>
          <w:szCs w:val="28"/>
          <w:lang w:val="kk-KZ"/>
        </w:rPr>
        <w:t>і белгілі, ер жігіттердің бойына осы қасиетті бала кезден бастап еңбек ету, денені шынықтырып спортпен айналысу, әскерге барып, Отан қорғауға өз дайындығын пысықтау жатады десек болады.</w:t>
      </w:r>
    </w:p>
    <w:p w14:paraId="383E40F0"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Түркілердің әлеуметтік құндылықтары түркілердің тұрмы</w:t>
      </w:r>
      <w:r w:rsidR="00CE5BCF" w:rsidRPr="00EE49CE">
        <w:rPr>
          <w:rFonts w:ascii="Times New Roman" w:hAnsi="Times New Roman" w:cs="Times New Roman"/>
          <w:bCs/>
          <w:sz w:val="28"/>
          <w:szCs w:val="28"/>
          <w:lang w:val="kk-KZ"/>
        </w:rPr>
        <w:t>с-тіршілігімен байланысты түсін</w:t>
      </w:r>
      <w:r w:rsidRPr="00EE49CE">
        <w:rPr>
          <w:rFonts w:ascii="Times New Roman" w:hAnsi="Times New Roman" w:cs="Times New Roman"/>
          <w:bCs/>
          <w:sz w:val="28"/>
          <w:szCs w:val="28"/>
          <w:lang w:val="kk-KZ"/>
        </w:rPr>
        <w:t>діріледі. Түркілердің әлеуметтік құн</w:t>
      </w:r>
      <w:r w:rsidR="00FF0BD7" w:rsidRPr="00EE49CE">
        <w:rPr>
          <w:rFonts w:ascii="Times New Roman" w:hAnsi="Times New Roman" w:cs="Times New Roman"/>
          <w:bCs/>
          <w:sz w:val="28"/>
          <w:szCs w:val="28"/>
          <w:lang w:val="kk-KZ"/>
        </w:rPr>
        <w:t>дылықтары, көптеген мәдениетт</w:t>
      </w:r>
      <w:r w:rsidRPr="00EE49CE">
        <w:rPr>
          <w:rFonts w:ascii="Times New Roman" w:hAnsi="Times New Roman" w:cs="Times New Roman"/>
          <w:bCs/>
          <w:sz w:val="28"/>
          <w:szCs w:val="28"/>
          <w:lang w:val="kk-KZ"/>
        </w:rPr>
        <w:t>егі сияқты, халықтың өмірінде маңызды рөл атқарады, саяси ортаны қалыптастыратын әдет-ғұрыптарды, нормаларды, қоғамдық қатынастар мен дүниетанымдарды қалыптастырады. Түркі әлемі біркелкі емес, сондықтан мәдениеттердің алуан түрлілігі аймақтан аймаққа немесе қоғамға қарай ерекшеленеді, бірақ саяси құндылықтардың қалыптасуына үлкен әсер еткен түркі халқының әлеуметтік құндылықтарының ортақ белгілерін байқауға болады.</w:t>
      </w:r>
    </w:p>
    <w:p w14:paraId="474DF9B9"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қоғамындағы құндылықтар күнделікті өмірдің маңызды құрамдас бөлігі болып </w:t>
      </w:r>
      <w:r w:rsidR="009F0CEC" w:rsidRPr="00EE49CE">
        <w:rPr>
          <w:rFonts w:ascii="Times New Roman" w:hAnsi="Times New Roman" w:cs="Times New Roman"/>
          <w:bCs/>
          <w:sz w:val="28"/>
          <w:szCs w:val="28"/>
          <w:lang w:val="kk-KZ"/>
        </w:rPr>
        <w:t>саналады</w:t>
      </w:r>
      <w:r w:rsidRPr="00EE49CE">
        <w:rPr>
          <w:rFonts w:ascii="Times New Roman" w:hAnsi="Times New Roman" w:cs="Times New Roman"/>
          <w:bCs/>
          <w:sz w:val="28"/>
          <w:szCs w:val="28"/>
          <w:lang w:val="kk-KZ"/>
        </w:rPr>
        <w:t>. Түркі халықтарының құндылық элементтері ретінде –   ауыз әдебиеті, үлкенге құрмет, толеранттылық, өзара көмек және т.б.</w:t>
      </w:r>
    </w:p>
    <w:p w14:paraId="15721370"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халықтарының құндылықтарының ерекшелігі – оның музыкалық аспаптарына, әдебиетіне, өнеріне, ұлттық тағамдарына, үй тұрмысына әсер еткен көшпелі  және жартылай к</w:t>
      </w:r>
      <w:r w:rsidR="00E633BC"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шпелі, сонымен қатар отырықшы өмір салтымен тығыз байланысты. Түркі халықтарының наным-сенімдері салт-дәстүрмен тығыз байланысты болғандықтан, өнер осы нанымдар негізінде дамыды. Түркі халықтары ежелден шығармашылықтың элементтері болып табылатын халық ертегілері мен аңыз-әңгімелер арқылы өз салт-дәстүрін жеткізсе, сонымен бірге ертедегі түркі халықтарының дәстүрлерінің көпшілігі ұлыстардың мәңгілік аспанға</w:t>
      </w:r>
      <w:r w:rsidR="00333123" w:rsidRPr="00EE49CE">
        <w:rPr>
          <w:rFonts w:ascii="Times New Roman" w:hAnsi="Times New Roman" w:cs="Times New Roman"/>
          <w:bCs/>
          <w:sz w:val="28"/>
          <w:szCs w:val="28"/>
          <w:lang w:val="kk-KZ"/>
        </w:rPr>
        <w:t xml:space="preserve"> деген сеніміне негізделген.</w:t>
      </w:r>
    </w:p>
    <w:p w14:paraId="5460725F"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халықтарының дәстүрлі тұрмыс-тіршілігінің </w:t>
      </w:r>
      <w:r w:rsidR="009F0CEC" w:rsidRPr="00EE49CE">
        <w:rPr>
          <w:rFonts w:ascii="Times New Roman" w:hAnsi="Times New Roman" w:cs="Times New Roman"/>
          <w:bCs/>
          <w:sz w:val="28"/>
          <w:szCs w:val="28"/>
          <w:lang w:val="kk-KZ"/>
        </w:rPr>
        <w:t xml:space="preserve">маңызды </w:t>
      </w:r>
      <w:r w:rsidRPr="00EE49CE">
        <w:rPr>
          <w:rFonts w:ascii="Times New Roman" w:hAnsi="Times New Roman" w:cs="Times New Roman"/>
          <w:bCs/>
          <w:sz w:val="28"/>
          <w:szCs w:val="28"/>
          <w:lang w:val="kk-KZ"/>
        </w:rPr>
        <w:t>ерекшелі</w:t>
      </w:r>
      <w:r w:rsidR="009F0CEC" w:rsidRPr="00EE49CE">
        <w:rPr>
          <w:rFonts w:ascii="Times New Roman" w:hAnsi="Times New Roman" w:cs="Times New Roman"/>
          <w:bCs/>
          <w:sz w:val="28"/>
          <w:szCs w:val="28"/>
          <w:lang w:val="kk-KZ"/>
        </w:rPr>
        <w:t>ктерінің бірі</w:t>
      </w:r>
      <w:r w:rsidRPr="00EE49CE">
        <w:rPr>
          <w:rFonts w:ascii="Times New Roman" w:hAnsi="Times New Roman" w:cs="Times New Roman"/>
          <w:bCs/>
          <w:sz w:val="28"/>
          <w:szCs w:val="28"/>
          <w:lang w:val="kk-KZ"/>
        </w:rPr>
        <w:t xml:space="preserve"> – үлкенді қастерлеу дәстүрі. Үлкенге құрмет, кішіге ілтипат түркі халықтарының мәдени ерекшелігінің маңызды бөлігі, мысалы, жиындарда ақсақалдардың төрден орын алуы, қарттарға құрмет көрсетіліп батасын алуы дәс</w:t>
      </w:r>
      <w:r w:rsidR="00E633BC" w:rsidRPr="00EE49CE">
        <w:rPr>
          <w:rFonts w:ascii="Times New Roman" w:hAnsi="Times New Roman" w:cs="Times New Roman"/>
          <w:bCs/>
          <w:sz w:val="28"/>
          <w:szCs w:val="28"/>
          <w:lang w:val="kk-KZ"/>
        </w:rPr>
        <w:t>т</w:t>
      </w:r>
      <w:r w:rsidRPr="00EE49CE">
        <w:rPr>
          <w:rFonts w:ascii="Times New Roman" w:hAnsi="Times New Roman" w:cs="Times New Roman"/>
          <w:bCs/>
          <w:sz w:val="28"/>
          <w:szCs w:val="28"/>
          <w:lang w:val="kk-KZ"/>
        </w:rPr>
        <w:t xml:space="preserve">үрдің ажырамас бөлігі болып табылады. </w:t>
      </w:r>
    </w:p>
    <w:p w14:paraId="131099AE"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Түркілердің маңызды әлеуметтік құндылықтарының бірі – отбасылық қарым-қатынастар. Түркі халықтарының қоғамында алыстағы ағайындармен жиі араласу, туыстық байланысты сақтау әдеттегідей болып саналса, көптеген </w:t>
      </w:r>
      <w:r w:rsidR="00FF0BD7" w:rsidRPr="00EE49CE">
        <w:rPr>
          <w:rFonts w:ascii="Times New Roman" w:hAnsi="Times New Roman" w:cs="Times New Roman"/>
          <w:bCs/>
          <w:sz w:val="28"/>
          <w:szCs w:val="28"/>
          <w:lang w:val="kk-KZ"/>
        </w:rPr>
        <w:t>еуропалық мәдениетт</w:t>
      </w:r>
      <w:r w:rsidRPr="00EE49CE">
        <w:rPr>
          <w:rFonts w:ascii="Times New Roman" w:hAnsi="Times New Roman" w:cs="Times New Roman"/>
          <w:bCs/>
          <w:sz w:val="28"/>
          <w:szCs w:val="28"/>
          <w:lang w:val="kk-KZ"/>
        </w:rPr>
        <w:t xml:space="preserve">е мұндай байланыстар қолдау таппайды. Бұл дәстүр құндылық ретінде жағымды жағы, отбасылық қарым-қатынастың маңыздылығы </w:t>
      </w:r>
      <w:r w:rsidRPr="00EE49CE">
        <w:rPr>
          <w:rFonts w:ascii="Times New Roman" w:hAnsi="Times New Roman" w:cs="Times New Roman"/>
          <w:bCs/>
          <w:sz w:val="28"/>
          <w:szCs w:val="28"/>
          <w:lang w:val="kk-KZ"/>
        </w:rPr>
        <w:lastRenderedPageBreak/>
        <w:t>түркі тілдес халықтардың қоғамының саяси және әлеуметтік мәселелерге белсенді жауап беруіне мүмкіндік береді [</w:t>
      </w:r>
      <w:r w:rsidR="00E633BC"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24</w:t>
      </w:r>
      <w:r w:rsidRPr="00EE49CE">
        <w:rPr>
          <w:rFonts w:ascii="Times New Roman" w:hAnsi="Times New Roman" w:cs="Times New Roman"/>
          <w:bCs/>
          <w:sz w:val="28"/>
          <w:szCs w:val="28"/>
          <w:lang w:val="kk-KZ"/>
        </w:rPr>
        <w:t xml:space="preserve">]. </w:t>
      </w:r>
    </w:p>
    <w:p w14:paraId="7EE462A7"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Толеранттылық  ұғымы түркі халықтарының өмір салтының маңызды бөлігі, ал тату көршілік қарым-қатынас қоғамдастықтың табысты саясаты үшін </w:t>
      </w:r>
      <w:r w:rsidR="009F0CEC" w:rsidRPr="00EE49CE">
        <w:rPr>
          <w:rFonts w:ascii="Times New Roman" w:hAnsi="Times New Roman" w:cs="Times New Roman"/>
          <w:bCs/>
          <w:sz w:val="28"/>
          <w:szCs w:val="28"/>
          <w:lang w:val="kk-KZ"/>
        </w:rPr>
        <w:t>өзекті</w:t>
      </w:r>
      <w:r w:rsidRPr="00EE49CE">
        <w:rPr>
          <w:rFonts w:ascii="Times New Roman" w:hAnsi="Times New Roman" w:cs="Times New Roman"/>
          <w:bCs/>
          <w:sz w:val="28"/>
          <w:szCs w:val="28"/>
          <w:lang w:val="kk-KZ"/>
        </w:rPr>
        <w:t xml:space="preserve">. Түркілер арасындағы толеранттылық және басқа мәдениеттерді қабылдау мәдениеттің бір бөлігі болып саналады. Қазіргі түркі тілдес қоғамда толеранттылық саяси күн тәртібінің маңызды бөлігі </w:t>
      </w:r>
      <w:r w:rsidR="00E633BC" w:rsidRPr="00EE49CE">
        <w:rPr>
          <w:rFonts w:ascii="Times New Roman" w:hAnsi="Times New Roman" w:cs="Times New Roman"/>
          <w:bCs/>
          <w:sz w:val="28"/>
          <w:szCs w:val="28"/>
          <w:lang w:val="kk-KZ"/>
        </w:rPr>
        <w:t>деуге болады</w:t>
      </w:r>
      <w:r w:rsidR="0066748B" w:rsidRPr="00EE49CE">
        <w:rPr>
          <w:rFonts w:ascii="Times New Roman" w:hAnsi="Times New Roman" w:cs="Times New Roman"/>
          <w:bCs/>
          <w:sz w:val="28"/>
          <w:szCs w:val="28"/>
          <w:lang w:val="kk-KZ"/>
        </w:rPr>
        <w:t xml:space="preserve"> және </w:t>
      </w:r>
      <w:r w:rsidRPr="00EE49CE">
        <w:rPr>
          <w:rFonts w:ascii="Times New Roman" w:hAnsi="Times New Roman" w:cs="Times New Roman"/>
          <w:bCs/>
          <w:sz w:val="28"/>
          <w:szCs w:val="28"/>
          <w:lang w:val="kk-KZ"/>
        </w:rPr>
        <w:t xml:space="preserve">түркі тілдес мемлекеттердегі түрлі конфессиялар мен этностардың өзара түсіністігі және толеранттылығы бір қоғамда бейбіт жағдайда өмір сүру үшін маңызды болып </w:t>
      </w:r>
      <w:r w:rsidR="00E633BC" w:rsidRPr="00EE49CE">
        <w:rPr>
          <w:rFonts w:ascii="Times New Roman" w:hAnsi="Times New Roman" w:cs="Times New Roman"/>
          <w:bCs/>
          <w:sz w:val="28"/>
          <w:szCs w:val="28"/>
          <w:lang w:val="kk-KZ"/>
        </w:rPr>
        <w:t>отыр</w:t>
      </w:r>
      <w:r w:rsidRPr="00EE49CE">
        <w:rPr>
          <w:rFonts w:ascii="Times New Roman" w:hAnsi="Times New Roman" w:cs="Times New Roman"/>
          <w:bCs/>
          <w:sz w:val="28"/>
          <w:szCs w:val="28"/>
          <w:lang w:val="kk-KZ"/>
        </w:rPr>
        <w:t>. Діни және дәстүрлі</w:t>
      </w:r>
      <w:r w:rsidR="007C2677" w:rsidRPr="00EE49CE">
        <w:rPr>
          <w:rFonts w:ascii="Times New Roman" w:hAnsi="Times New Roman" w:cs="Times New Roman"/>
          <w:bCs/>
          <w:sz w:val="28"/>
          <w:szCs w:val="28"/>
          <w:lang w:val="kk-KZ"/>
        </w:rPr>
        <w:t xml:space="preserve"> саяси құндылықтар барлық дін мен ұлт</w:t>
      </w:r>
      <w:r w:rsidRPr="00EE49CE">
        <w:rPr>
          <w:rFonts w:ascii="Times New Roman" w:hAnsi="Times New Roman" w:cs="Times New Roman"/>
          <w:bCs/>
          <w:sz w:val="28"/>
          <w:szCs w:val="28"/>
          <w:lang w:val="kk-KZ"/>
        </w:rPr>
        <w:t xml:space="preserve"> тату-тәтті өмір сүретін қоғамның қалыптасуында көрінеді.</w:t>
      </w:r>
    </w:p>
    <w:p w14:paraId="1AA9949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және басқа да құндылықтар түркі халықтарының қоғамдық тәртіптің негізін құрап, кейіннен мемлекеттің саяси философиясына әсер етті. Уақыт өте келе қоғам құндылықтары жаһандық тенденциялардың әсерінен өзгеріп отырады және қоғамдық құндылықтар ғасырлар бойы қалыптасып, дамып, өзгеріске ұшырап отырады.</w:t>
      </w:r>
    </w:p>
    <w:p w14:paraId="76B5F1F7" w14:textId="77777777" w:rsidR="00E633B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Саяси құндылықтар ұзақ уақыт бойы қалыптасады және әділ</w:t>
      </w:r>
      <w:r w:rsidR="003F6C00" w:rsidRPr="00EE49CE">
        <w:rPr>
          <w:rFonts w:ascii="Times New Roman" w:hAnsi="Times New Roman" w:cs="Times New Roman"/>
          <w:bCs/>
          <w:sz w:val="28"/>
          <w:szCs w:val="28"/>
          <w:lang w:val="kk-KZ"/>
        </w:rPr>
        <w:t>етті</w:t>
      </w:r>
      <w:r w:rsidRPr="00EE49CE">
        <w:rPr>
          <w:rFonts w:ascii="Times New Roman" w:hAnsi="Times New Roman" w:cs="Times New Roman"/>
          <w:bCs/>
          <w:sz w:val="28"/>
          <w:szCs w:val="28"/>
          <w:lang w:val="kk-KZ"/>
        </w:rPr>
        <w:t xml:space="preserve"> әлеуметтік тәртіп идеяларын қамтитын мәдени және әлеуметтік факторлардың көрінісі. Қоғам ұзақ уақыт бойы қоғамның қажеттіліктеріне байланысты саяси құндылықтарды қалыптастырады. Саяси құндылықтардың өзі қалыптаса отырып, жастардың санасына үлкен әсер етіп, ата-баба тәжірибесін өскелең ұрпаққа жеткізуге мүмкіндік береді [</w:t>
      </w:r>
      <w:r w:rsidR="00E633BC"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25</w:t>
      </w:r>
      <w:r w:rsidRPr="00EE49CE">
        <w:rPr>
          <w:rFonts w:ascii="Times New Roman" w:hAnsi="Times New Roman" w:cs="Times New Roman"/>
          <w:bCs/>
          <w:sz w:val="28"/>
          <w:szCs w:val="28"/>
          <w:lang w:val="kk-KZ"/>
        </w:rPr>
        <w:t xml:space="preserve">]. </w:t>
      </w:r>
    </w:p>
    <w:p w14:paraId="3D1088C4"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Әрине, мұндай қоғамда саяси құндылықтар ескіріп, заманауи талаптарға сай келмеуі мүмкін және заманауи жағдайларға бейімделуді талап етеді. Түркі халықтарының саяси құндылықтарының ерекшелігі – мультимәдениеттілік және басқа ұлттармен</w:t>
      </w:r>
      <w:r w:rsidR="00E633B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мәдениеттермен қарым-қатынас, қажетті құндылықтарды заманауи қоғамға сәтті бейімдеуге мүмкіндік береді.</w:t>
      </w:r>
    </w:p>
    <w:p w14:paraId="3E5BA0BE"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халықтарының саяси құндылықтарын бірнеше топқа бөлуге болады: ұлттық бірегейлік, түркі патриотизмі, демократиялық идеялар, әлеуметтік әділеттілік, діни және дәстүрлі құндылықтар мен мәде</w:t>
      </w:r>
      <w:r w:rsidR="0066748B" w:rsidRPr="00EE49CE">
        <w:rPr>
          <w:rFonts w:ascii="Times New Roman" w:hAnsi="Times New Roman" w:cs="Times New Roman"/>
          <w:bCs/>
          <w:sz w:val="28"/>
          <w:szCs w:val="28"/>
          <w:lang w:val="kk-KZ"/>
        </w:rPr>
        <w:t>ниетаралық өзара әрекеттестік.</w:t>
      </w:r>
    </w:p>
    <w:p w14:paraId="5C32752F"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Түркілердің ұлттық болмысы ұлтына, тіліне, тарихына, мәдениетіне деген патриоттық сезімнен көрініс табады. Түркі патриотизмі өз мемлекеттілігінің дамуына, сонымен қатар басқа түркі мемлекеттерімен өзара әрекеттесуге ықпал етеді. Демократиялық идеялар түркі мемлекеттерінің территориясында орта ғасырлардан бастап пайда бола бастап, дала демократиясы да кең өріс ала бастады. </w:t>
      </w:r>
    </w:p>
    <w:p w14:paraId="16C675F3" w14:textId="77777777" w:rsidR="00D57874" w:rsidRPr="00EE49CE" w:rsidRDefault="00771DE4" w:rsidP="00EE49CE">
      <w:pPr>
        <w:ind w:firstLine="709"/>
        <w:jc w:val="both"/>
        <w:rPr>
          <w:rFonts w:ascii="Times New Roman" w:hAnsi="Times New Roman" w:cs="Times New Roman"/>
          <w:bCs/>
          <w:sz w:val="28"/>
          <w:szCs w:val="28"/>
          <w:lang w:val="kk-KZ"/>
        </w:rPr>
      </w:pPr>
      <w:bookmarkStart w:id="21" w:name="_Hlk203929394"/>
      <w:r w:rsidRPr="00EE49CE">
        <w:rPr>
          <w:rFonts w:ascii="Times New Roman" w:hAnsi="Times New Roman" w:cs="Times New Roman"/>
          <w:bCs/>
          <w:sz w:val="28"/>
          <w:szCs w:val="28"/>
          <w:lang w:val="kk-KZ"/>
        </w:rPr>
        <w:t>Түркі халықтарының саяси құндылықтарының қалыптасу және дамуы</w:t>
      </w:r>
      <w:r w:rsidR="00D57874"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да жастардың р</w:t>
      </w:r>
      <w:r w:rsidR="00AA0151"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 xml:space="preserve">лі маңызды болып </w:t>
      </w:r>
      <w:r w:rsidR="00AA0151" w:rsidRPr="00EE49CE">
        <w:rPr>
          <w:rFonts w:ascii="Times New Roman" w:hAnsi="Times New Roman" w:cs="Times New Roman"/>
          <w:bCs/>
          <w:sz w:val="28"/>
          <w:szCs w:val="28"/>
          <w:lang w:val="kk-KZ"/>
        </w:rPr>
        <w:t>саналады</w:t>
      </w:r>
      <w:r w:rsidRPr="00EE49CE">
        <w:rPr>
          <w:rFonts w:ascii="Times New Roman" w:hAnsi="Times New Roman" w:cs="Times New Roman"/>
          <w:bCs/>
          <w:sz w:val="28"/>
          <w:szCs w:val="28"/>
          <w:lang w:val="kk-KZ"/>
        </w:rPr>
        <w:t>. Жастар санасы – өскелең</w:t>
      </w:r>
      <w:r w:rsidR="007E7311" w:rsidRPr="00EE49CE">
        <w:rPr>
          <w:rFonts w:ascii="Times New Roman" w:hAnsi="Times New Roman" w:cs="Times New Roman"/>
          <w:bCs/>
          <w:sz w:val="28"/>
          <w:szCs w:val="28"/>
          <w:lang w:val="kk-KZ"/>
        </w:rPr>
        <w:t xml:space="preserve"> ұрпақтың танымдық, эмоционал</w:t>
      </w:r>
      <w:r w:rsidRPr="00EE49CE">
        <w:rPr>
          <w:rFonts w:ascii="Times New Roman" w:hAnsi="Times New Roman" w:cs="Times New Roman"/>
          <w:bCs/>
          <w:sz w:val="28"/>
          <w:szCs w:val="28"/>
          <w:lang w:val="kk-KZ"/>
        </w:rPr>
        <w:t xml:space="preserve">, әлеуметтік және мәдени </w:t>
      </w:r>
      <w:r w:rsidR="009308EC" w:rsidRPr="00EE49CE">
        <w:rPr>
          <w:rFonts w:ascii="Times New Roman" w:hAnsi="Times New Roman" w:cs="Times New Roman"/>
          <w:bCs/>
          <w:sz w:val="28"/>
          <w:szCs w:val="28"/>
          <w:lang w:val="kk-KZ"/>
        </w:rPr>
        <w:t>үдерістерінің</w:t>
      </w:r>
      <w:r w:rsidRPr="00EE49CE">
        <w:rPr>
          <w:rFonts w:ascii="Times New Roman" w:hAnsi="Times New Roman" w:cs="Times New Roman"/>
          <w:bCs/>
          <w:sz w:val="28"/>
          <w:szCs w:val="28"/>
          <w:lang w:val="kk-KZ"/>
        </w:rPr>
        <w:t xml:space="preserve"> әртүрлі аспектілерін қамтитын күрделі және көп қырлы психологиялық құрылым. Жалпы мағынада сананы адамның өз болмысын, қоршаған әлемді, сондай-ақ жеке адамға әсер ететін ішкі және сыртқы факторларды білуі ретінде анықтауға болады. </w:t>
      </w:r>
    </w:p>
    <w:bookmarkEnd w:id="21"/>
    <w:p w14:paraId="56A7B801"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Жастардың санасына қатысты анықтаманың бірнеше негізгі аспектілер бар</w:t>
      </w:r>
      <w:r w:rsidR="00D57874" w:rsidRPr="00EE49CE">
        <w:rPr>
          <w:rFonts w:ascii="Times New Roman" w:hAnsi="Times New Roman" w:cs="Times New Roman"/>
          <w:bCs/>
          <w:sz w:val="28"/>
          <w:szCs w:val="28"/>
          <w:lang w:val="kk-KZ"/>
        </w:rPr>
        <w:t>.</w:t>
      </w:r>
    </w:p>
    <w:p w14:paraId="7B4AD833" w14:textId="77777777" w:rsidR="00771DE4" w:rsidRPr="00EE49CE" w:rsidRDefault="009F0CE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Алғашқысы, когнитив</w:t>
      </w:r>
      <w:r w:rsidR="00771DE4" w:rsidRPr="00EE49CE">
        <w:rPr>
          <w:rFonts w:ascii="Times New Roman" w:hAnsi="Times New Roman" w:cs="Times New Roman"/>
          <w:bCs/>
          <w:sz w:val="28"/>
          <w:szCs w:val="28"/>
          <w:lang w:val="kk-KZ"/>
        </w:rPr>
        <w:t xml:space="preserve"> аспектілер – ойлау, қабылдау, ақпаратты түсіну және проблемаларды шешу қабілеттері жатады. Жастар өздерінің танымдық құрылымдарын қалыптастырады, ақпаратты өңдейді, жаңа білімді игереді және дүниеге көзқарастарын дамытады.</w:t>
      </w:r>
    </w:p>
    <w:p w14:paraId="01551491"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Екіншісі, жастардың санасына сезім тәж</w:t>
      </w:r>
      <w:r w:rsidR="007E7311" w:rsidRPr="00EE49CE">
        <w:rPr>
          <w:rFonts w:ascii="Times New Roman" w:hAnsi="Times New Roman" w:cs="Times New Roman"/>
          <w:bCs/>
          <w:sz w:val="28"/>
          <w:szCs w:val="28"/>
          <w:lang w:val="kk-KZ"/>
        </w:rPr>
        <w:t>ірибесі, оқиғаларға эмоционал</w:t>
      </w:r>
      <w:r w:rsidRPr="00EE49CE">
        <w:rPr>
          <w:rFonts w:ascii="Times New Roman" w:hAnsi="Times New Roman" w:cs="Times New Roman"/>
          <w:bCs/>
          <w:sz w:val="28"/>
          <w:szCs w:val="28"/>
          <w:lang w:val="kk-KZ"/>
        </w:rPr>
        <w:t xml:space="preserve"> реакциялар және басқалармен қ</w:t>
      </w:r>
      <w:r w:rsidR="007E7311" w:rsidRPr="00EE49CE">
        <w:rPr>
          <w:rFonts w:ascii="Times New Roman" w:hAnsi="Times New Roman" w:cs="Times New Roman"/>
          <w:bCs/>
          <w:sz w:val="28"/>
          <w:szCs w:val="28"/>
          <w:lang w:val="kk-KZ"/>
        </w:rPr>
        <w:t>арым-қатынас сияқты эмоционал</w:t>
      </w:r>
      <w:r w:rsidRPr="00EE49CE">
        <w:rPr>
          <w:rFonts w:ascii="Times New Roman" w:hAnsi="Times New Roman" w:cs="Times New Roman"/>
          <w:bCs/>
          <w:sz w:val="28"/>
          <w:szCs w:val="28"/>
          <w:lang w:val="kk-KZ"/>
        </w:rPr>
        <w:t xml:space="preserve"> аспектілер кіреді. </w:t>
      </w:r>
    </w:p>
    <w:p w14:paraId="3802B1DA"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Үшінші, әлеуметтік аспектілер – жастардың қоғаммен қарым-қатынасын көрсетеді. Жастардың санасы әлеуметтік-мәдени нормалардың, құндылықтардың, институттардың және әлеуметтік күтулердің әсерінен қалыптасады. </w:t>
      </w:r>
    </w:p>
    <w:p w14:paraId="5A6DD45B"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Төртінші, мәдени аспектілер – мәдени құндылықтардың, салт-дәстүрдің, тілдің және өзіндік сананың жастардың санасына әсерін көрсетеді. Мәдени факторлар жастардың құндылықтары мен әлеуметтік сенімдерінің қалыптасуына әсер етуі мүмкін. </w:t>
      </w:r>
    </w:p>
    <w:p w14:paraId="42789C65" w14:textId="77777777" w:rsidR="00771DE4" w:rsidRPr="00EE49CE" w:rsidRDefault="003F6C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төрт аспектіні талдай келе ж</w:t>
      </w:r>
      <w:r w:rsidR="00771DE4" w:rsidRPr="00EE49CE">
        <w:rPr>
          <w:rFonts w:ascii="Times New Roman" w:hAnsi="Times New Roman" w:cs="Times New Roman"/>
          <w:bCs/>
          <w:sz w:val="28"/>
          <w:szCs w:val="28"/>
          <w:lang w:val="kk-KZ"/>
        </w:rPr>
        <w:t>астардың саяси санасы сыртқы факторлардың ықпалын</w:t>
      </w:r>
      <w:r w:rsidRPr="00EE49CE">
        <w:rPr>
          <w:rFonts w:ascii="Times New Roman" w:hAnsi="Times New Roman" w:cs="Times New Roman"/>
          <w:bCs/>
          <w:sz w:val="28"/>
          <w:szCs w:val="28"/>
          <w:lang w:val="kk-KZ"/>
        </w:rPr>
        <w:t>да қалыптасатынын көреміз: Жастардың саяси санасы</w:t>
      </w:r>
      <w:r w:rsidR="00771DE4" w:rsidRPr="00EE49CE">
        <w:rPr>
          <w:rFonts w:ascii="Times New Roman" w:hAnsi="Times New Roman" w:cs="Times New Roman"/>
          <w:bCs/>
          <w:sz w:val="28"/>
          <w:szCs w:val="28"/>
          <w:lang w:val="kk-KZ"/>
        </w:rPr>
        <w:t xml:space="preserve"> өзін-өзі дамытуға бағынатын динамикалық </w:t>
      </w:r>
      <w:r w:rsidR="009308EC" w:rsidRPr="00EE49CE">
        <w:rPr>
          <w:rFonts w:ascii="Times New Roman" w:hAnsi="Times New Roman" w:cs="Times New Roman"/>
          <w:bCs/>
          <w:sz w:val="28"/>
          <w:szCs w:val="28"/>
          <w:lang w:val="kk-KZ"/>
        </w:rPr>
        <w:t>үдеріс</w:t>
      </w:r>
      <w:r w:rsidR="00771DE4" w:rsidRPr="00EE49CE">
        <w:rPr>
          <w:rFonts w:ascii="Times New Roman" w:hAnsi="Times New Roman" w:cs="Times New Roman"/>
          <w:bCs/>
          <w:sz w:val="28"/>
          <w:szCs w:val="28"/>
          <w:lang w:val="kk-KZ"/>
        </w:rPr>
        <w:t xml:space="preserve"> және бұл жеке тұлғада әлеуметтік, мәдени және саяси әсерлердің өзара әрекеттесуінің нәтижесінде құрылады [1</w:t>
      </w:r>
      <w:r w:rsidR="00C33975" w:rsidRPr="00EE49CE">
        <w:rPr>
          <w:rFonts w:ascii="Times New Roman" w:hAnsi="Times New Roman" w:cs="Times New Roman"/>
          <w:bCs/>
          <w:sz w:val="28"/>
          <w:szCs w:val="28"/>
          <w:lang w:val="kk-KZ"/>
        </w:rPr>
        <w:t>26</w:t>
      </w:r>
      <w:r w:rsidR="00771DE4" w:rsidRPr="00EE49CE">
        <w:rPr>
          <w:rFonts w:ascii="Times New Roman" w:hAnsi="Times New Roman" w:cs="Times New Roman"/>
          <w:bCs/>
          <w:sz w:val="28"/>
          <w:szCs w:val="28"/>
          <w:lang w:val="kk-KZ"/>
        </w:rPr>
        <w:t>]. Жастардың санасының қалыптасуына әсер ететін негізгі факторлар</w:t>
      </w:r>
      <w:r w:rsidRPr="00EE49CE">
        <w:rPr>
          <w:rFonts w:ascii="Times New Roman" w:hAnsi="Times New Roman" w:cs="Times New Roman"/>
          <w:bCs/>
          <w:sz w:val="28"/>
          <w:szCs w:val="28"/>
          <w:lang w:val="kk-KZ"/>
        </w:rPr>
        <w:t xml:space="preserve"> ретінде мыналарды көрсетуге болады</w:t>
      </w:r>
      <w:r w:rsidR="00771DE4" w:rsidRPr="00EE49CE">
        <w:rPr>
          <w:rFonts w:ascii="Times New Roman" w:hAnsi="Times New Roman" w:cs="Times New Roman"/>
          <w:bCs/>
          <w:sz w:val="28"/>
          <w:szCs w:val="28"/>
          <w:lang w:val="kk-KZ"/>
        </w:rPr>
        <w:t>:</w:t>
      </w:r>
    </w:p>
    <w:p w14:paraId="2814B9C4"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 Отбасындағы өзара әрекеттестік, отбасылық құндылықтар мен тәрбие арқылы жеке тұлғада негізгі құндылықтар, дүниетаным, дағдылар қалыптасады.</w:t>
      </w:r>
    </w:p>
    <w:p w14:paraId="3E275D55"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 Жастардың санасын қалыптастыруға мектеп, университет сияқты оқу орындарының ықпалы жоғары. Қоғамдағы білім деңгейі, ұсынылатын оқу бағдарламасы және тәрбиешілермен қарым-қ</w:t>
      </w:r>
      <w:r w:rsidR="0084125F" w:rsidRPr="00EE49CE">
        <w:rPr>
          <w:rFonts w:ascii="Times New Roman" w:hAnsi="Times New Roman" w:cs="Times New Roman"/>
          <w:bCs/>
          <w:sz w:val="28"/>
          <w:szCs w:val="28"/>
          <w:lang w:val="kk-KZ"/>
        </w:rPr>
        <w:t>атынас жастардың интеллектуал</w:t>
      </w:r>
      <w:r w:rsidR="00E80A38" w:rsidRPr="00EE49CE">
        <w:rPr>
          <w:rFonts w:ascii="Times New Roman" w:hAnsi="Times New Roman" w:cs="Times New Roman"/>
          <w:bCs/>
          <w:sz w:val="28"/>
          <w:szCs w:val="28"/>
          <w:lang w:val="kk-KZ"/>
        </w:rPr>
        <w:t xml:space="preserve">ды </w:t>
      </w:r>
      <w:r w:rsidRPr="00EE49CE">
        <w:rPr>
          <w:rFonts w:ascii="Times New Roman" w:hAnsi="Times New Roman" w:cs="Times New Roman"/>
          <w:bCs/>
          <w:sz w:val="28"/>
          <w:szCs w:val="28"/>
          <w:lang w:val="kk-KZ"/>
        </w:rPr>
        <w:t>және мәдени дамуына айтарлықтай әсер етуі мүмкін.</w:t>
      </w:r>
    </w:p>
    <w:p w14:paraId="07346A83"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3. Қала немесе ауыл сияқты жастар өсетін орта да олардың көзқарастарына, құндылықтарына және ресурстар мен мүмкіндіктерге қол жеткізу деңгейіне әсер етеді.</w:t>
      </w:r>
    </w:p>
    <w:p w14:paraId="00E6D4E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4. Жастардың санасын қалыптастыруда бұқаралық ақпарат құралдары, соның ішінде теледидар, интернет, әлеуметтік желілер және т.б.</w:t>
      </w:r>
      <w:r w:rsidR="00AC5BE3" w:rsidRPr="00EE49CE">
        <w:rPr>
          <w:rFonts w:ascii="Times New Roman" w:hAnsi="Times New Roman" w:cs="Times New Roman"/>
          <w:bCs/>
          <w:sz w:val="28"/>
          <w:szCs w:val="28"/>
          <w:lang w:val="kk-KZ"/>
        </w:rPr>
        <w:t xml:space="preserve"> үлкен әсер етеді.</w:t>
      </w:r>
      <w:r w:rsidRPr="00EE49CE">
        <w:rPr>
          <w:rFonts w:ascii="Times New Roman" w:hAnsi="Times New Roman" w:cs="Times New Roman"/>
          <w:bCs/>
          <w:sz w:val="28"/>
          <w:szCs w:val="28"/>
          <w:lang w:val="kk-KZ"/>
        </w:rPr>
        <w:t xml:space="preserve"> Бұқаралық ақпарат құралдарында оқиғалардың, идеалдардың, мінез-құлық үлгілерінің бейнеленуі жастардың дүниетанымына әсер етеді.</w:t>
      </w:r>
    </w:p>
    <w:p w14:paraId="32821C99"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5. Достарымен, құрдастарымен және қоғамның басқа мүшелерімен қарым-қатынас әлеуметтік нормалар мен құндылықтарды қалыптастырады. Әлеуметтік орта жастардың мінез-құлқы мен көзқарасына оң және теріс әсер етуі мүмкін.</w:t>
      </w:r>
    </w:p>
    <w:p w14:paraId="448FF765"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6. Экономикалық жағдайлар, ресурстарға қолжетімділік және экономикалық мүмкіндіктер де жастардың санасының қалыптасуына әсер етеді. </w:t>
      </w:r>
    </w:p>
    <w:p w14:paraId="6212AC8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7. Саясаттағы оқиғалар мен саяси </w:t>
      </w:r>
      <w:r w:rsidR="009308EC" w:rsidRPr="00EE49CE">
        <w:rPr>
          <w:rFonts w:ascii="Times New Roman" w:hAnsi="Times New Roman" w:cs="Times New Roman"/>
          <w:bCs/>
          <w:sz w:val="28"/>
          <w:szCs w:val="28"/>
          <w:lang w:val="kk-KZ"/>
        </w:rPr>
        <w:t>үдерістер</w:t>
      </w:r>
      <w:r w:rsidRPr="00EE49CE">
        <w:rPr>
          <w:rFonts w:ascii="Times New Roman" w:hAnsi="Times New Roman" w:cs="Times New Roman"/>
          <w:bCs/>
          <w:sz w:val="28"/>
          <w:szCs w:val="28"/>
          <w:lang w:val="kk-KZ"/>
        </w:rPr>
        <w:t xml:space="preserve"> жастардың саяси санасына айтарлықтай әсер етуі мүмкін. Саяси қатысу, белсенділік пен саяси саналылық жастардың көзқарасын қалыптастырады.</w:t>
      </w:r>
    </w:p>
    <w:p w14:paraId="01729111"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8. Жастардың сана-сезімін қалыптастыруға мәдени дәстүрлер, діни наным-сенімдер, тіл мен болмыстың ықпалы зор. </w:t>
      </w:r>
    </w:p>
    <w:p w14:paraId="2333E59C"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9. Мәдениет пен бірегейлік жастардың сана-сезімін қалыптастыруда, олардың көзқарастарына, құндылықтарына, мінез-құлықтарына және әлемді қабылдауына әсер етеді. </w:t>
      </w:r>
    </w:p>
    <w:p w14:paraId="18FC6080" w14:textId="77777777" w:rsidR="002C6B78"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Мәдениет пен бірегейлік жастардың санасын қалыптастырудағы негізгі аспектілер ретінде </w:t>
      </w:r>
      <w:r w:rsidR="00A40E05" w:rsidRPr="00EE49CE">
        <w:rPr>
          <w:rFonts w:ascii="Times New Roman" w:hAnsi="Times New Roman" w:cs="Times New Roman"/>
          <w:bCs/>
          <w:sz w:val="28"/>
          <w:szCs w:val="28"/>
          <w:lang w:val="kk-KZ"/>
        </w:rPr>
        <w:t>бағамдалады</w:t>
      </w:r>
      <w:r w:rsidRPr="00EE49CE">
        <w:rPr>
          <w:rFonts w:ascii="Times New Roman" w:hAnsi="Times New Roman" w:cs="Times New Roman"/>
          <w:bCs/>
          <w:sz w:val="28"/>
          <w:szCs w:val="28"/>
          <w:lang w:val="kk-KZ"/>
        </w:rPr>
        <w:t xml:space="preserve">. Мәдениет пен бірегейлік белгілі бір құндылықтарды салт-дәстүр, әдет-ғұрып, дін және тіл арқылы жеткізеді. Бұл құндылықтар жастардың дүниетанымын, қоғамға деген көзқарасын қалыптастыруға негіз болады. </w:t>
      </w:r>
    </w:p>
    <w:p w14:paraId="250ED0C7"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Тіл мәдениеттің негізгі элементі ретінде қарым-қатынас пен өзара әрекеттесу тәсілдерін қалыптастырады және ақпаратты қабылдауға және талдауға әсер етеді. Тілдік ерекшеліктер жастардың өз ойын білдіру және әлемді қабылдау тәсілдерін анықтай алады. Дәстүрлі мәдени рәсімдер мен мерекелерге қатысу жастардың мәдениетпен байланысын нығайтуға, өз халқының тарихын қайта қ</w:t>
      </w:r>
      <w:r w:rsidR="00632F5F" w:rsidRPr="00EE49CE">
        <w:rPr>
          <w:rFonts w:ascii="Times New Roman" w:hAnsi="Times New Roman" w:cs="Times New Roman"/>
          <w:bCs/>
          <w:sz w:val="28"/>
          <w:szCs w:val="28"/>
          <w:lang w:val="kk-KZ"/>
        </w:rPr>
        <w:t>арауға және мәдени мұра контекс</w:t>
      </w:r>
      <w:r w:rsidRPr="00EE49CE">
        <w:rPr>
          <w:rFonts w:ascii="Times New Roman" w:hAnsi="Times New Roman" w:cs="Times New Roman"/>
          <w:bCs/>
          <w:sz w:val="28"/>
          <w:szCs w:val="28"/>
          <w:lang w:val="kk-KZ"/>
        </w:rPr>
        <w:t>інде өзінің жеке басын дамытуға көмектеседі. Көпмәдениетті қоғамда жастар әртүрлі мәдениеттермен өзара әрекеттесу арқылы әлемді кеңірек қабылдауға және түсінуге ықпал ете алады [1</w:t>
      </w:r>
      <w:r w:rsidR="00C33975" w:rsidRPr="00EE49CE">
        <w:rPr>
          <w:rFonts w:ascii="Times New Roman" w:hAnsi="Times New Roman" w:cs="Times New Roman"/>
          <w:bCs/>
          <w:sz w:val="28"/>
          <w:szCs w:val="28"/>
          <w:lang w:val="kk-KZ"/>
        </w:rPr>
        <w:t>27</w:t>
      </w:r>
      <w:r w:rsidRPr="00EE49CE">
        <w:rPr>
          <w:rFonts w:ascii="Times New Roman" w:hAnsi="Times New Roman" w:cs="Times New Roman"/>
          <w:bCs/>
          <w:sz w:val="28"/>
          <w:szCs w:val="28"/>
          <w:lang w:val="kk-KZ"/>
        </w:rPr>
        <w:t xml:space="preserve">]. Жастардың белгілі бір мәдениетке деген берік тәуелділік қоғамдық және саяси өмірге қатысуға мотивация береді. Қазіргі қоғамдарда әртүрлі мәдениеттердің жастардың санасын қалыптастыру үшін бірегей контекст жасайды. </w:t>
      </w:r>
    </w:p>
    <w:p w14:paraId="446C1BF3" w14:textId="77777777" w:rsidR="000F7395" w:rsidRPr="00EE49CE" w:rsidRDefault="0016438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Түрік ғалымдары </w:t>
      </w:r>
      <w:r w:rsidR="00771DE4" w:rsidRPr="00EE49CE">
        <w:rPr>
          <w:rFonts w:ascii="Times New Roman" w:hAnsi="Times New Roman" w:cs="Times New Roman"/>
          <w:bCs/>
          <w:sz w:val="28"/>
          <w:szCs w:val="28"/>
          <w:lang w:val="kk-KZ"/>
        </w:rPr>
        <w:t>Өзен Йенер мен Гүл Явуз «Түркі ұлттық-мәдени құндылықтары және құндылықтардың тұлғалық сипаттағы көріністері» атты еңбектерінде морал</w:t>
      </w:r>
      <w:r w:rsidR="007E7311" w:rsidRPr="00EE49CE">
        <w:rPr>
          <w:rFonts w:ascii="Times New Roman" w:hAnsi="Times New Roman" w:cs="Times New Roman"/>
          <w:bCs/>
          <w:sz w:val="28"/>
          <w:szCs w:val="28"/>
          <w:lang w:val="kk-KZ"/>
        </w:rPr>
        <w:t>ь</w:t>
      </w:r>
      <w:r w:rsidR="00771DE4" w:rsidRPr="00EE49CE">
        <w:rPr>
          <w:rFonts w:ascii="Times New Roman" w:hAnsi="Times New Roman" w:cs="Times New Roman"/>
          <w:bCs/>
          <w:sz w:val="28"/>
          <w:szCs w:val="28"/>
          <w:lang w:val="kk-KZ"/>
        </w:rPr>
        <w:t>дық құндылықтар пайда болған кезде тұлғаның мінез-құлық қасиеттері үйреншікті реакция үлгісіне айналатын тұжырымдаманы ұсынады. Осылайша, кейіпкерлердің құрамдас бөліктерін түсіну арқылы авторлар түркі халықтарының жастардың даму моделі үшін негізгі деп қабылдайтын алты әмбебап қасиетті ажыратады. Бұл қасиеттер: адалдық, сыйластық, жауапкершілік, әділдік, қайырымдылық және азаматтық [1</w:t>
      </w:r>
      <w:r w:rsidR="00C33975" w:rsidRPr="00EE49CE">
        <w:rPr>
          <w:rFonts w:ascii="Times New Roman" w:hAnsi="Times New Roman" w:cs="Times New Roman"/>
          <w:bCs/>
          <w:sz w:val="28"/>
          <w:szCs w:val="28"/>
          <w:lang w:val="kk-KZ"/>
        </w:rPr>
        <w:t>28</w:t>
      </w:r>
      <w:r w:rsidR="00771DE4" w:rsidRPr="00EE49CE">
        <w:rPr>
          <w:rFonts w:ascii="Times New Roman" w:hAnsi="Times New Roman" w:cs="Times New Roman"/>
          <w:bCs/>
          <w:sz w:val="28"/>
          <w:szCs w:val="28"/>
          <w:lang w:val="kk-KZ"/>
        </w:rPr>
        <w:t xml:space="preserve">]. </w:t>
      </w:r>
    </w:p>
    <w:p w14:paraId="02791D93"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Кез келген қоғамдағы жастар сияқты түркі жастары үшін де адалдық, сыйластық, жауапкершілік, әділдік, қайырымдылық пен азаматтық құндылықтар тұлғаның қалыптасуында, қоғамдық байланыстардың нығаюында және жалпы қоғамның дамуында маңызды рөл атқарады.</w:t>
      </w:r>
    </w:p>
    <w:p w14:paraId="7B703590" w14:textId="77777777" w:rsidR="000F7395"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Адалдық – түркі тілдес халықтардың мәдениетіндегі басты құндылықтардың бірі болып саналады. Адалдықты әдетке айналдырған жастар қоғамдағы сенімділікті арттыруға үлес қосады. Бұл адамдар бір-біріне сене алатын салауатты қоғамдастық ортасына ықпал етеді. </w:t>
      </w:r>
    </w:p>
    <w:p w14:paraId="1AC3D91E" w14:textId="77777777" w:rsidR="000F7395"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Үлкенге құрмет, салт-дәстүр мен мәдени әртүрлілік түркі жастарының болмысының ажырамас бөлігі болып саналады. Бұл құндылық қоғамдағы келісімді сақтауға және тұлғааралық қарым-қатынасты нығайтуға көмектеседі. Түркі жастарының қалыптасуында отбасы, қоғам, ел алдындағы жауапкершілік маңызды рөл атқарады [1</w:t>
      </w:r>
      <w:r w:rsidR="00C33975" w:rsidRPr="00EE49CE">
        <w:rPr>
          <w:rFonts w:ascii="Times New Roman" w:hAnsi="Times New Roman" w:cs="Times New Roman"/>
          <w:bCs/>
          <w:sz w:val="28"/>
          <w:szCs w:val="28"/>
          <w:lang w:val="kk-KZ"/>
        </w:rPr>
        <w:t>28</w:t>
      </w:r>
      <w:r w:rsidR="00EF4754" w:rsidRPr="00EE49CE">
        <w:rPr>
          <w:rFonts w:ascii="Times New Roman" w:hAnsi="Times New Roman" w:cs="Times New Roman"/>
          <w:bCs/>
          <w:sz w:val="28"/>
          <w:szCs w:val="28"/>
          <w:lang w:val="kk-KZ"/>
        </w:rPr>
        <w:t>,  751</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666D0B6B" w14:textId="77777777" w:rsidR="000F7395"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Жауапты мінез-құлық қоғамның тұрақты дамуына ықпал етеді және кейінгі ұрпақтар үшін жағымды үлгілерді сақтайды. Әділет құндылық ретінде басқаларға әділ қарау және әділдік үшін күреске қатысу теңгерімді және этикалық қоғамды құруға ықпал етеді. </w:t>
      </w:r>
    </w:p>
    <w:p w14:paraId="005BF891"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Қайырымдылық дәстүрі түркі мәдениетінде ертеден келе жатқан құндылық. Түркі жастарының өз қоғамының өміріне саналы түрде азаматтық қатысуы мемлекеттің тұрақтылығы мен дамуын қамтамасыз етуге септігі</w:t>
      </w:r>
      <w:r w:rsidR="000F7395"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 xml:space="preserve"> тигізеді [1</w:t>
      </w:r>
      <w:r w:rsidR="000F7395" w:rsidRPr="00EE49CE">
        <w:rPr>
          <w:rFonts w:ascii="Times New Roman" w:hAnsi="Times New Roman" w:cs="Times New Roman"/>
          <w:bCs/>
          <w:sz w:val="28"/>
          <w:szCs w:val="28"/>
          <w:lang w:val="kk-KZ"/>
        </w:rPr>
        <w:t>2</w:t>
      </w:r>
      <w:r w:rsidR="00C33975" w:rsidRPr="00EE49CE">
        <w:rPr>
          <w:rFonts w:ascii="Times New Roman" w:hAnsi="Times New Roman" w:cs="Times New Roman"/>
          <w:bCs/>
          <w:sz w:val="28"/>
          <w:szCs w:val="28"/>
          <w:lang w:val="kk-KZ"/>
        </w:rPr>
        <w:t>8</w:t>
      </w:r>
      <w:r w:rsidR="00EF4754" w:rsidRPr="00EE49CE">
        <w:rPr>
          <w:rFonts w:ascii="Times New Roman" w:hAnsi="Times New Roman" w:cs="Times New Roman"/>
          <w:bCs/>
          <w:sz w:val="28"/>
          <w:szCs w:val="28"/>
          <w:lang w:val="kk-KZ"/>
        </w:rPr>
        <w:t>, 753</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 xml:space="preserve">]. </w:t>
      </w:r>
    </w:p>
    <w:p w14:paraId="635B8D58"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Тұтастай алғанда, бұл құндылықтар жеке тұлғаның дамуына ықпал етіп қана қоймайды, сонымен қатар тұрақты және дамыған қоғамның негізін құрайды. Түркі жастары осы қағидаларды ұстана отырып, өз қоғамындағы оң өзгерістерге белсенді түрде әсер етіп, түркі мәдениетінің жаһандық мұрасына үлес қоса алады [1</w:t>
      </w:r>
      <w:r w:rsidR="00C33975" w:rsidRPr="00EE49CE">
        <w:rPr>
          <w:rFonts w:ascii="Times New Roman" w:hAnsi="Times New Roman" w:cs="Times New Roman"/>
          <w:bCs/>
          <w:sz w:val="28"/>
          <w:szCs w:val="28"/>
          <w:lang w:val="kk-KZ"/>
        </w:rPr>
        <w:t>28</w:t>
      </w:r>
      <w:r w:rsidR="00EF4754" w:rsidRPr="00EE49CE">
        <w:rPr>
          <w:rFonts w:ascii="Times New Roman" w:hAnsi="Times New Roman" w:cs="Times New Roman"/>
          <w:bCs/>
          <w:sz w:val="28"/>
          <w:szCs w:val="28"/>
          <w:lang w:val="kk-KZ"/>
        </w:rPr>
        <w:t>,  754</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4A4A4B6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Көптеген ғалым</w:t>
      </w:r>
      <w:r w:rsidR="0084125F" w:rsidRPr="00EE49CE">
        <w:rPr>
          <w:rFonts w:ascii="Times New Roman" w:hAnsi="Times New Roman" w:cs="Times New Roman"/>
          <w:bCs/>
          <w:sz w:val="28"/>
          <w:szCs w:val="28"/>
          <w:lang w:val="kk-KZ"/>
        </w:rPr>
        <w:t>ның</w:t>
      </w:r>
      <w:r w:rsidRPr="00EE49CE">
        <w:rPr>
          <w:rFonts w:ascii="Times New Roman" w:hAnsi="Times New Roman" w:cs="Times New Roman"/>
          <w:bCs/>
          <w:sz w:val="28"/>
          <w:szCs w:val="28"/>
          <w:lang w:val="kk-KZ"/>
        </w:rPr>
        <w:t xml:space="preserve"> пікірінше, түркі әлемі алуан түрлі тарихы, мәдениеті және саяси дәстүрлері бар көптеген этност</w:t>
      </w:r>
      <w:r w:rsidR="00FF0BD7"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 біріктіреді. Түркі халықтарының саяси мәдениетінің негізгі аспектілерінің бірі – ұлттық бірегейлікті нығайту. Бұл өз ұлтына, тіліне, тарихына және мәдениетіне деген құрмет ұлттық бірегейлікті нығайтуда жаһандық кеңістікте танылатын тұтас ұлтты қалыптастыруға мүмкіндік береді. </w:t>
      </w:r>
    </w:p>
    <w:p w14:paraId="1F3C7063"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Түркілердің саяси ойлауында патриотизм мен отанға деген сүйіспеншілік маңызды </w:t>
      </w:r>
      <w:r w:rsidR="00A11193" w:rsidRPr="00EE49CE">
        <w:rPr>
          <w:rFonts w:ascii="Times New Roman" w:hAnsi="Times New Roman" w:cs="Times New Roman"/>
          <w:bCs/>
          <w:sz w:val="28"/>
          <w:szCs w:val="28"/>
          <w:lang w:val="kk-KZ"/>
        </w:rPr>
        <w:t>мәнге ие</w:t>
      </w:r>
      <w:r w:rsidRPr="00EE49CE">
        <w:rPr>
          <w:rFonts w:ascii="Times New Roman" w:hAnsi="Times New Roman" w:cs="Times New Roman"/>
          <w:bCs/>
          <w:sz w:val="28"/>
          <w:szCs w:val="28"/>
          <w:lang w:val="kk-KZ"/>
        </w:rPr>
        <w:t>. Бұл құндылықтар жастардың санасына әсер етіп, елінің болашағы үшін жауапкершілік сезімін оята алады. Бірқатар түркі елдерінде демократиялық идеялардың жастардың саяси санасына әсері байқалады. Бұған азаматтық қоғамға қатысу, адам құқықтарын қорғау және демократиялық институттарды дамытуға ұмтылу кіреді.</w:t>
      </w:r>
    </w:p>
    <w:p w14:paraId="6CB04CFF"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Дәстүрлі түркі құндылықтары аға ұрпаққа және дәстүрлі құндылықтарға құрмет көрсетуге ерекше мән береді. Бұл аға ұрпақтың құндылықтары мен даналығын жеткізу арқылы жастардың санасына әсер етуі мүмкін. </w:t>
      </w:r>
    </w:p>
    <w:p w14:paraId="4286B3F8"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Жаһандану және мәдениетаралық өзара әрекеттесу жағдайында түркі жастары басқа мәдениет өкілдерімен идеялар мен тәжірибе алмасу арқылы саяси құндылықтарды қабылдап, оларға әсер ете алады. Түркі қоғамдарының әртүрлілігін ескере отырып, түркілердің саяси құндылықтары мен олардың жастарға әсері </w:t>
      </w:r>
      <w:r w:rsidR="00544E7B" w:rsidRPr="00EE49CE">
        <w:rPr>
          <w:rFonts w:ascii="Times New Roman" w:hAnsi="Times New Roman" w:cs="Times New Roman"/>
          <w:bCs/>
          <w:sz w:val="28"/>
          <w:szCs w:val="28"/>
          <w:lang w:val="kk-KZ"/>
        </w:rPr>
        <w:t>жайында</w:t>
      </w:r>
      <w:r w:rsidRPr="00EE49CE">
        <w:rPr>
          <w:rFonts w:ascii="Times New Roman" w:hAnsi="Times New Roman" w:cs="Times New Roman"/>
          <w:bCs/>
          <w:sz w:val="28"/>
          <w:szCs w:val="28"/>
          <w:lang w:val="kk-KZ"/>
        </w:rPr>
        <w:t xml:space="preserve"> көбірек зерттеу жүргізу түркі әлемі ғылымындағы маңызды міндеттердің бірі </w:t>
      </w:r>
      <w:r w:rsidR="000F7395" w:rsidRPr="00EE49CE">
        <w:rPr>
          <w:rFonts w:ascii="Times New Roman" w:hAnsi="Times New Roman" w:cs="Times New Roman"/>
          <w:bCs/>
          <w:sz w:val="28"/>
          <w:szCs w:val="28"/>
          <w:lang w:val="kk-KZ"/>
        </w:rPr>
        <w:t>деп есептеу керек</w:t>
      </w:r>
      <w:r w:rsidRPr="00EE49CE">
        <w:rPr>
          <w:rFonts w:ascii="Times New Roman" w:hAnsi="Times New Roman" w:cs="Times New Roman"/>
          <w:bCs/>
          <w:sz w:val="28"/>
          <w:szCs w:val="28"/>
          <w:lang w:val="kk-KZ"/>
        </w:rPr>
        <w:t>.</w:t>
      </w:r>
    </w:p>
    <w:p w14:paraId="44B30922" w14:textId="77777777" w:rsidR="000F7395"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халықтарының саяси құндылықтарын қалыптастыру және дамытуда түркі тілдес мемлекеттердің де белсенді қызметтерін атап өткен жөн. Бұл қызметтер, яғни бағдарламалар, тек түркі тілдес мемлекеттер қауымдастығын құрайтын мемлекеттердің ішкі шеңберінде ғана емес, сонымен қатар халықаралық дәрежеде жүзеге асып жатқан белсенді бағдарламалар да бар. </w:t>
      </w:r>
    </w:p>
    <w:p w14:paraId="2372479A" w14:textId="77777777" w:rsidR="000F7395"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бағдарламалардың жүзеге асуында бастамашы болған және түркі тілдес мемлекеттердің мүше болған ең маңызды ұйым –  Түркі Мемлекеттері Ұйымы. Әзірбайжан, Қазақстан, Қырғызстан, Өзбекстан және Түркия елдерінің одағынан тұратын Түркі Мемлекеттері Ұйымы түркі әлемінің ортақ мүдде </w:t>
      </w:r>
      <w:r w:rsidRPr="00EE49CE">
        <w:rPr>
          <w:rFonts w:ascii="Times New Roman" w:hAnsi="Times New Roman" w:cs="Times New Roman"/>
          <w:bCs/>
          <w:sz w:val="28"/>
          <w:szCs w:val="28"/>
          <w:lang w:val="kk-KZ"/>
        </w:rPr>
        <w:lastRenderedPageBreak/>
        <w:t>аясында бірігуінде көптеген бастама</w:t>
      </w:r>
      <w:r w:rsidR="00FF0BD7" w:rsidRPr="00EE49CE">
        <w:rPr>
          <w:rFonts w:ascii="Times New Roman" w:hAnsi="Times New Roman" w:cs="Times New Roman"/>
          <w:bCs/>
          <w:sz w:val="28"/>
          <w:szCs w:val="28"/>
          <w:lang w:val="kk-KZ"/>
        </w:rPr>
        <w:t>ны</w:t>
      </w:r>
      <w:r w:rsidRPr="00EE49CE">
        <w:rPr>
          <w:rFonts w:ascii="Times New Roman" w:hAnsi="Times New Roman" w:cs="Times New Roman"/>
          <w:bCs/>
          <w:sz w:val="28"/>
          <w:szCs w:val="28"/>
          <w:lang w:val="kk-KZ"/>
        </w:rPr>
        <w:t xml:space="preserve"> көтерді және бағдарламалар сәтті жүзеге асырылып жатыр. </w:t>
      </w:r>
    </w:p>
    <w:p w14:paraId="7231A82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Сол бағдарламалардың ішінде түркі халықтарының саяси құндылықтарын қалыптастыру және дамыту бағытындағы бағдарламалар да бар. Атап айтсақ, </w:t>
      </w:r>
      <w:r w:rsidR="000F739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Türk Dünyası 2040 Vizyonu</w:t>
      </w:r>
      <w:r w:rsidR="000F739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(Түркі әлемі келешігі – 2040), Түркі әлемінің цифрлық азаматтық жобасы (TUDVA) және Түркі әлемін цифрландыру және жастар ұйымы (TDDGT).</w:t>
      </w:r>
    </w:p>
    <w:p w14:paraId="760CA56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Осы бағдарламалардың ішінде ең маңыздысы </w:t>
      </w:r>
      <w:r w:rsidR="000F739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Türk Dünyası 2040 Vizyonu</w:t>
      </w:r>
      <w:r w:rsidR="000F739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(Түркі әлемі келешігі – 2040) стратегиялық бағдарламасы түркі тілдес елдердің түрлі салаларда интеграциялануын қамтиды. Бұл бағдарлама түркі халықтарының аймақтық деңгейдегі қажеттіліктерге негізделген және Түркі Мемлекеттері Ұйымына мүше елдердің жаһандану </w:t>
      </w:r>
      <w:r w:rsidR="009308EC" w:rsidRPr="00EE49CE">
        <w:rPr>
          <w:rFonts w:ascii="Times New Roman" w:hAnsi="Times New Roman" w:cs="Times New Roman"/>
          <w:bCs/>
          <w:sz w:val="28"/>
          <w:szCs w:val="28"/>
          <w:lang w:val="kk-KZ"/>
        </w:rPr>
        <w:t>үдерісіндегі</w:t>
      </w:r>
      <w:r w:rsidRPr="00EE49CE">
        <w:rPr>
          <w:rFonts w:ascii="Times New Roman" w:hAnsi="Times New Roman" w:cs="Times New Roman"/>
          <w:bCs/>
          <w:sz w:val="28"/>
          <w:szCs w:val="28"/>
          <w:lang w:val="kk-KZ"/>
        </w:rPr>
        <w:t xml:space="preserve"> пайда болған қиындықтарға қарсы қорғануда маңызды р</w:t>
      </w:r>
      <w:r w:rsidR="006815AE" w:rsidRPr="00EE49CE">
        <w:rPr>
          <w:rFonts w:ascii="Times New Roman" w:hAnsi="Times New Roman" w:cs="Times New Roman"/>
          <w:bCs/>
          <w:sz w:val="28"/>
          <w:szCs w:val="28"/>
          <w:lang w:val="kk-KZ"/>
        </w:rPr>
        <w:t>өл</w:t>
      </w:r>
      <w:r w:rsidRPr="00EE49CE">
        <w:rPr>
          <w:rFonts w:ascii="Times New Roman" w:hAnsi="Times New Roman" w:cs="Times New Roman"/>
          <w:bCs/>
          <w:sz w:val="28"/>
          <w:szCs w:val="28"/>
          <w:lang w:val="kk-KZ"/>
        </w:rPr>
        <w:t xml:space="preserve"> атқарады [</w:t>
      </w:r>
      <w:r w:rsidR="00F82D69" w:rsidRPr="00EE49CE">
        <w:rPr>
          <w:rFonts w:ascii="Times New Roman" w:hAnsi="Times New Roman" w:cs="Times New Roman"/>
          <w:bCs/>
          <w:sz w:val="28"/>
          <w:szCs w:val="28"/>
          <w:lang w:val="kk-KZ"/>
        </w:rPr>
        <w:t>1</w:t>
      </w:r>
      <w:r w:rsidR="00C33975" w:rsidRPr="00EE49CE">
        <w:rPr>
          <w:rFonts w:ascii="Times New Roman" w:hAnsi="Times New Roman" w:cs="Times New Roman"/>
          <w:bCs/>
          <w:sz w:val="28"/>
          <w:szCs w:val="28"/>
          <w:lang w:val="kk-KZ"/>
        </w:rPr>
        <w:t>29</w:t>
      </w:r>
      <w:r w:rsidRPr="00EE49CE">
        <w:rPr>
          <w:rFonts w:ascii="Times New Roman" w:hAnsi="Times New Roman" w:cs="Times New Roman"/>
          <w:bCs/>
          <w:sz w:val="28"/>
          <w:szCs w:val="28"/>
          <w:lang w:val="kk-KZ"/>
        </w:rPr>
        <w:t>].</w:t>
      </w:r>
    </w:p>
    <w:p w14:paraId="5E3233F6" w14:textId="77777777" w:rsidR="00F82D69" w:rsidRPr="00EE49CE" w:rsidRDefault="00F82D6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w:t>
      </w:r>
      <w:r w:rsidR="00771DE4" w:rsidRPr="00EE49CE">
        <w:rPr>
          <w:rFonts w:ascii="Times New Roman" w:hAnsi="Times New Roman" w:cs="Times New Roman"/>
          <w:bCs/>
          <w:sz w:val="28"/>
          <w:szCs w:val="28"/>
          <w:lang w:val="kk-KZ"/>
        </w:rPr>
        <w:t>Түркі әлемінің цифрлық азаматтық жобасы</w:t>
      </w:r>
      <w:r w:rsidRPr="00EE49CE">
        <w:rPr>
          <w:rFonts w:ascii="Times New Roman" w:hAnsi="Times New Roman" w:cs="Times New Roman"/>
          <w:bCs/>
          <w:sz w:val="28"/>
          <w:szCs w:val="28"/>
          <w:lang w:val="kk-KZ"/>
        </w:rPr>
        <w:t>»</w:t>
      </w:r>
      <w:r w:rsidR="00771DE4" w:rsidRPr="00EE49CE">
        <w:rPr>
          <w:rFonts w:ascii="Times New Roman" w:hAnsi="Times New Roman" w:cs="Times New Roman"/>
          <w:bCs/>
          <w:sz w:val="28"/>
          <w:szCs w:val="28"/>
          <w:lang w:val="kk-KZ"/>
        </w:rPr>
        <w:t xml:space="preserve"> (TUDVA) </w:t>
      </w:r>
      <w:r w:rsidRPr="00EE49CE">
        <w:rPr>
          <w:rFonts w:ascii="Times New Roman" w:hAnsi="Times New Roman" w:cs="Times New Roman"/>
          <w:bCs/>
          <w:sz w:val="28"/>
          <w:szCs w:val="28"/>
          <w:lang w:val="kk-KZ"/>
        </w:rPr>
        <w:t>«</w:t>
      </w:r>
      <w:r w:rsidR="00771DE4" w:rsidRPr="00EE49CE">
        <w:rPr>
          <w:rFonts w:ascii="Times New Roman" w:hAnsi="Times New Roman" w:cs="Times New Roman"/>
          <w:bCs/>
          <w:sz w:val="28"/>
          <w:szCs w:val="28"/>
          <w:lang w:val="kk-KZ"/>
        </w:rPr>
        <w:t>Түркі әлемі келешігі – 2040</w:t>
      </w:r>
      <w:r w:rsidRPr="00EE49CE">
        <w:rPr>
          <w:rFonts w:ascii="Times New Roman" w:hAnsi="Times New Roman" w:cs="Times New Roman"/>
          <w:bCs/>
          <w:sz w:val="28"/>
          <w:szCs w:val="28"/>
          <w:lang w:val="kk-KZ"/>
        </w:rPr>
        <w:t>»</w:t>
      </w:r>
      <w:r w:rsidR="00771DE4" w:rsidRPr="00EE49CE">
        <w:rPr>
          <w:rFonts w:ascii="Times New Roman" w:hAnsi="Times New Roman" w:cs="Times New Roman"/>
          <w:bCs/>
          <w:sz w:val="28"/>
          <w:szCs w:val="28"/>
          <w:lang w:val="kk-KZ"/>
        </w:rPr>
        <w:t xml:space="preserve"> бағдарламасы аясында дайындалған жоба және түркі тілдес халықтарының  ең көп қатысқан әлеуметтік-мәдени жобасы болып саналады. Түркі әлемінің цифрлық азаматтығы жобасының (TUDVA) негізгі мақсаты – түрлі географиялық кеңістікте  тұратын түркі әлемінің жастарын бір цифрлық платформада біріктіру және осы арқылы цифрлық азаматтық сананы қалыптастыруды көздейді. </w:t>
      </w:r>
    </w:p>
    <w:p w14:paraId="4700529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әлемінің цифрлық азаматтығы жобасының негізгі мақсаттары ретінде мәдениеттің жалпы және негізгі құндылықтарын меңгеруде, дағдыларды дамытуда (топпен жұмыс, көшбасшылық,т.б.), Түркі әлеміне қатысты мәселелерді талдауда, Түркі әлемі одағының құрылуы мен болашағы тура</w:t>
      </w:r>
      <w:r w:rsidR="00AA0151" w:rsidRPr="00EE49CE">
        <w:rPr>
          <w:rFonts w:ascii="Times New Roman" w:hAnsi="Times New Roman" w:cs="Times New Roman"/>
          <w:bCs/>
          <w:sz w:val="28"/>
          <w:szCs w:val="28"/>
          <w:lang w:val="kk-KZ"/>
        </w:rPr>
        <w:t xml:space="preserve">лы талқылауларда қолдау көрсетуге бағытталған. </w:t>
      </w:r>
      <w:r w:rsidRPr="00EE49CE">
        <w:rPr>
          <w:rFonts w:ascii="Times New Roman" w:hAnsi="Times New Roman" w:cs="Times New Roman"/>
          <w:bCs/>
          <w:sz w:val="28"/>
          <w:szCs w:val="28"/>
          <w:lang w:val="kk-KZ"/>
        </w:rPr>
        <w:t xml:space="preserve">Бүгінгі таңда </w:t>
      </w:r>
      <w:r w:rsidR="00F82D69"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Түркі әлемінің цифрлық азаматтығы</w:t>
      </w:r>
      <w:r w:rsidR="00F82D69"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жобасының жұмысы сәтті басталып, түркі тілдес мемлекеттер тарапынан белсенді қолдау тауып, атқарылған қызметтер оң нәтижелерін бере бастады [</w:t>
      </w:r>
      <w:r w:rsidR="00C33975" w:rsidRPr="00EE49CE">
        <w:rPr>
          <w:rFonts w:ascii="Times New Roman" w:hAnsi="Times New Roman" w:cs="Times New Roman"/>
          <w:bCs/>
          <w:sz w:val="28"/>
          <w:szCs w:val="28"/>
          <w:lang w:val="kk-KZ"/>
        </w:rPr>
        <w:t>67</w:t>
      </w:r>
      <w:r w:rsidR="001925A1" w:rsidRPr="00EE49CE">
        <w:rPr>
          <w:rFonts w:ascii="Times New Roman" w:hAnsi="Times New Roman" w:cs="Times New Roman"/>
          <w:bCs/>
          <w:sz w:val="28"/>
          <w:szCs w:val="28"/>
          <w:lang w:val="kk-KZ"/>
        </w:rPr>
        <w:t>,  74</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726D25BF"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Түркия тарапынан жүргізіліп отырған халықаралық жобаның тағы бір түрі </w:t>
      </w:r>
      <w:r w:rsidR="00872B7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Түркі әлемін цифрландыру және жастар ұйымы</w:t>
      </w:r>
      <w:r w:rsidR="006815AE"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(TDDGT). Бұл технология, ғылым, мәдениет және өнер салаларында жобалар жасайтын және </w:t>
      </w:r>
      <w:r w:rsidR="00872B7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Жүректер бірлігі</w:t>
      </w:r>
      <w:r w:rsidR="00872B7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қоры аясында жұмыс істейтін халықаралық жастар ұйымы. Түркі әлемін цифрландыру және жастар ұйымы ұсынылған жобаларға референттік ұйым болуды мақсат етеді және жастардың цифрлық әлем, технология, мәдениет пен өнер туралы хабардар болуы мен білімін арттырудағы жалғастыруды қолдайды [</w:t>
      </w:r>
      <w:r w:rsidR="00C33975" w:rsidRPr="00EE49CE">
        <w:rPr>
          <w:rFonts w:ascii="Times New Roman" w:hAnsi="Times New Roman" w:cs="Times New Roman"/>
          <w:bCs/>
          <w:sz w:val="28"/>
          <w:szCs w:val="28"/>
          <w:lang w:val="kk-KZ"/>
        </w:rPr>
        <w:t>67</w:t>
      </w:r>
      <w:r w:rsidR="001925A1" w:rsidRPr="00EE49CE">
        <w:rPr>
          <w:rFonts w:ascii="Times New Roman" w:hAnsi="Times New Roman" w:cs="Times New Roman"/>
          <w:bCs/>
          <w:sz w:val="28"/>
          <w:szCs w:val="28"/>
          <w:lang w:val="kk-KZ"/>
        </w:rPr>
        <w:t>,  75</w:t>
      </w:r>
      <w:r w:rsidR="00C33975"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604E07BF" w14:textId="77777777" w:rsidR="003F6C00" w:rsidRPr="00EE49CE" w:rsidRDefault="003F6C00"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Бұл бағдарламалар жастар саясатын интеграциялық деңгейге шығарып, құндылықтық бағдар қалыптастыру арқылы түркі жастарына әсер етеді, яғни оларды ортақ мәдени, саяси және цифрлық кеңістікке біріктіруді көздейді. Әсіресе «Türk Dünyası 2040 Vizyonu» мен TUDVA жобасы жастардың цифрлық азаматтық санасын дамытып, оларды трансұлттық деңгейде коммуникацияға, ынтымақтастыққа және ортақ мәселелерді талдауға тарту механизмі ретінде қызмет етеді. Ал TDDGT секілді ұйымдар жастардың технология, мәдениет және білім салаларындағы белсенділігін арттыру арқылы олардың заманауи </w:t>
      </w:r>
      <w:r w:rsidRPr="00EE49CE">
        <w:rPr>
          <w:rFonts w:ascii="Times New Roman" w:hAnsi="Times New Roman" w:cs="Times New Roman"/>
          <w:bCs/>
          <w:sz w:val="28"/>
          <w:szCs w:val="28"/>
          <w:lang w:val="kk-KZ"/>
        </w:rPr>
        <w:lastRenderedPageBreak/>
        <w:t>құндылықтық бағдарларын қалыптастыруға институционалдық негіз бола алады.</w:t>
      </w:r>
    </w:p>
    <w:p w14:paraId="2C8C11D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Жүзеге асып жатқан жобалардың негізгі мақсаты – Түркі халықтарының ортақ тұлғасы </w:t>
      </w:r>
      <w:r w:rsidR="00872B70"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сма</w:t>
      </w:r>
      <w:r w:rsidR="00872B70" w:rsidRPr="00EE49CE">
        <w:rPr>
          <w:rFonts w:ascii="Times New Roman" w:hAnsi="Times New Roman" w:cs="Times New Roman"/>
          <w:bCs/>
          <w:sz w:val="28"/>
          <w:szCs w:val="28"/>
          <w:lang w:val="kk-KZ"/>
        </w:rPr>
        <w:t>йы</w:t>
      </w:r>
      <w:r w:rsidRPr="00EE49CE">
        <w:rPr>
          <w:rFonts w:ascii="Times New Roman" w:hAnsi="Times New Roman" w:cs="Times New Roman"/>
          <w:bCs/>
          <w:sz w:val="28"/>
          <w:szCs w:val="28"/>
          <w:lang w:val="kk-KZ"/>
        </w:rPr>
        <w:t xml:space="preserve">л </w:t>
      </w:r>
      <w:r w:rsidR="00872B70" w:rsidRPr="00EE49CE">
        <w:rPr>
          <w:rFonts w:ascii="Times New Roman" w:hAnsi="Times New Roman" w:cs="Times New Roman"/>
          <w:bCs/>
          <w:sz w:val="28"/>
          <w:szCs w:val="28"/>
          <w:lang w:val="kk-KZ"/>
        </w:rPr>
        <w:t>Ғ</w:t>
      </w:r>
      <w:r w:rsidRPr="00EE49CE">
        <w:rPr>
          <w:rFonts w:ascii="Times New Roman" w:hAnsi="Times New Roman" w:cs="Times New Roman"/>
          <w:bCs/>
          <w:sz w:val="28"/>
          <w:szCs w:val="28"/>
          <w:lang w:val="kk-KZ"/>
        </w:rPr>
        <w:t xml:space="preserve">аспыралының </w:t>
      </w:r>
      <w:r w:rsidR="00872B70" w:rsidRPr="00EE49CE">
        <w:rPr>
          <w:rFonts w:ascii="Times New Roman" w:hAnsi="Times New Roman" w:cs="Times New Roman"/>
          <w:bCs/>
          <w:sz w:val="28"/>
          <w:szCs w:val="28"/>
          <w:lang w:val="kk-KZ"/>
        </w:rPr>
        <w:t>«Dilde, fikirde, işte birlik!» («</w:t>
      </w:r>
      <w:r w:rsidRPr="00EE49CE">
        <w:rPr>
          <w:rFonts w:ascii="Times New Roman" w:hAnsi="Times New Roman" w:cs="Times New Roman"/>
          <w:bCs/>
          <w:sz w:val="28"/>
          <w:szCs w:val="28"/>
          <w:lang w:val="kk-KZ"/>
        </w:rPr>
        <w:t xml:space="preserve">Тілде, ойда, </w:t>
      </w:r>
      <w:r w:rsidR="00872B70" w:rsidRPr="00EE49CE">
        <w:rPr>
          <w:rFonts w:ascii="Times New Roman" w:hAnsi="Times New Roman" w:cs="Times New Roman"/>
          <w:bCs/>
          <w:sz w:val="28"/>
          <w:szCs w:val="28"/>
          <w:lang w:val="kk-KZ"/>
        </w:rPr>
        <w:t>істе</w:t>
      </w:r>
      <w:r w:rsidRPr="00EE49CE">
        <w:rPr>
          <w:rFonts w:ascii="Times New Roman" w:hAnsi="Times New Roman" w:cs="Times New Roman"/>
          <w:bCs/>
          <w:sz w:val="28"/>
          <w:szCs w:val="28"/>
          <w:lang w:val="kk-KZ"/>
        </w:rPr>
        <w:t xml:space="preserve"> бірлік</w:t>
      </w:r>
      <w:r w:rsidR="00872B7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ұранын жүзеге асыруға бағытталған.</w:t>
      </w:r>
    </w:p>
    <w:p w14:paraId="14961F35"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Дүниежүзілік өркениет тарихында түркі дүниесінің құндылықтары маңызды </w:t>
      </w:r>
      <w:r w:rsidR="00A11193" w:rsidRPr="00EE49CE">
        <w:rPr>
          <w:rFonts w:ascii="Times New Roman" w:hAnsi="Times New Roman" w:cs="Times New Roman"/>
          <w:bCs/>
          <w:sz w:val="28"/>
          <w:szCs w:val="28"/>
          <w:lang w:val="kk-KZ"/>
        </w:rPr>
        <w:t>мәнге</w:t>
      </w:r>
      <w:r w:rsidRPr="00EE49CE">
        <w:rPr>
          <w:rFonts w:ascii="Times New Roman" w:hAnsi="Times New Roman" w:cs="Times New Roman"/>
          <w:bCs/>
          <w:sz w:val="28"/>
          <w:szCs w:val="28"/>
          <w:lang w:val="kk-KZ"/>
        </w:rPr>
        <w:t xml:space="preserve"> ие. Тамыры бір, тіл</w:t>
      </w:r>
      <w:r w:rsidR="00AA0151" w:rsidRPr="00EE49CE">
        <w:rPr>
          <w:rFonts w:ascii="Times New Roman" w:hAnsi="Times New Roman" w:cs="Times New Roman"/>
          <w:bCs/>
          <w:sz w:val="28"/>
          <w:szCs w:val="28"/>
          <w:lang w:val="kk-KZ"/>
        </w:rPr>
        <w:t xml:space="preserve">егі ортақ түркі халықтарының – </w:t>
      </w:r>
      <w:r w:rsidRPr="00EE49CE">
        <w:rPr>
          <w:rFonts w:ascii="Times New Roman" w:hAnsi="Times New Roman" w:cs="Times New Roman"/>
          <w:bCs/>
          <w:sz w:val="28"/>
          <w:szCs w:val="28"/>
          <w:lang w:val="kk-KZ"/>
        </w:rPr>
        <w:t xml:space="preserve">тілі, тарихы, мәдениеті, өнері мен салт-дәстүрлері негізгі біріктіруші элементтері </w:t>
      </w:r>
      <w:r w:rsidR="00DD4ABC" w:rsidRPr="00EE49CE">
        <w:rPr>
          <w:rFonts w:ascii="Times New Roman" w:hAnsi="Times New Roman" w:cs="Times New Roman"/>
          <w:bCs/>
          <w:sz w:val="28"/>
          <w:szCs w:val="28"/>
          <w:lang w:val="kk-KZ"/>
        </w:rPr>
        <w:t>екені даусыз</w:t>
      </w:r>
      <w:r w:rsidRPr="00EE49CE">
        <w:rPr>
          <w:rFonts w:ascii="Times New Roman" w:hAnsi="Times New Roman" w:cs="Times New Roman"/>
          <w:bCs/>
          <w:sz w:val="28"/>
          <w:szCs w:val="28"/>
          <w:lang w:val="kk-KZ"/>
        </w:rPr>
        <w:t xml:space="preserve">. Қазіргі заманда түркі мемлекеттерінің ортақ мүдделерге бірігуі олардың түрлі салаларда интеграция сипатында жүзеге асады. Түркі тілдес мемлекеттер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отыз жыл ішінде білім беру, мәдени, саяси және экономикалық ынтымақтастықты дамыту бойынша түрлі Меморандумдарға қол қойып, аталған салаларда өзара ынтымақтастық қызметтерін сәтті жүзеге асырып келеді [1</w:t>
      </w:r>
      <w:r w:rsidR="0000345E" w:rsidRPr="00EE49CE">
        <w:rPr>
          <w:rFonts w:ascii="Times New Roman" w:hAnsi="Times New Roman" w:cs="Times New Roman"/>
          <w:bCs/>
          <w:sz w:val="28"/>
          <w:szCs w:val="28"/>
          <w:lang w:val="kk-KZ"/>
        </w:rPr>
        <w:t>30.</w:t>
      </w:r>
      <w:r w:rsidRPr="00EE49CE">
        <w:rPr>
          <w:rFonts w:ascii="Times New Roman" w:hAnsi="Times New Roman" w:cs="Times New Roman"/>
          <w:bCs/>
          <w:sz w:val="28"/>
          <w:szCs w:val="28"/>
          <w:lang w:val="kk-KZ"/>
        </w:rPr>
        <w:t xml:space="preserve">]. </w:t>
      </w:r>
    </w:p>
    <w:p w14:paraId="5E37F883" w14:textId="77777777" w:rsidR="00872B70"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тілдес мемлекеттердің ең басты екі көшбасшысы ретінде Қазақстан мен Түркия арасында сауда, инвестиция, өндіріс, логистика, білім және ғылым, инновация, жаңа технологиялар, ауыл шаруашылығы, банк қызметтері және т.б. салаларының ынтымақтастығын қамтитын «Жаңа Синергия» ортақ бағдарламасы бекітіліп, бұл бағдарлама жұмысы да оң нәтижелерін берді [1</w:t>
      </w:r>
      <w:r w:rsidR="0000345E" w:rsidRPr="00EE49CE">
        <w:rPr>
          <w:rFonts w:ascii="Times New Roman" w:hAnsi="Times New Roman" w:cs="Times New Roman"/>
          <w:bCs/>
          <w:sz w:val="28"/>
          <w:szCs w:val="28"/>
          <w:lang w:val="kk-KZ"/>
        </w:rPr>
        <w:t>31</w:t>
      </w:r>
      <w:r w:rsidRPr="00EE49CE">
        <w:rPr>
          <w:rFonts w:ascii="Times New Roman" w:hAnsi="Times New Roman" w:cs="Times New Roman"/>
          <w:bCs/>
          <w:sz w:val="28"/>
          <w:szCs w:val="28"/>
          <w:lang w:val="kk-KZ"/>
        </w:rPr>
        <w:t xml:space="preserve">]. </w:t>
      </w:r>
    </w:p>
    <w:p w14:paraId="2445A5A3"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Осындай бағдарламалар нәтижесінде елдердің өзара ынтамақтастығы артып, қоғамдық санада елдердің туысқандық сезімі оянып, ортақ құндылықтардың қалыптасуына ықпал етеді.</w:t>
      </w:r>
    </w:p>
    <w:p w14:paraId="1EF03535" w14:textId="77777777" w:rsidR="00771DE4" w:rsidRPr="00EE49CE" w:rsidRDefault="00771DE4" w:rsidP="00EE49CE">
      <w:pPr>
        <w:ind w:firstLine="709"/>
        <w:jc w:val="both"/>
        <w:rPr>
          <w:rFonts w:ascii="Times New Roman" w:hAnsi="Times New Roman" w:cs="Times New Roman"/>
          <w:bCs/>
          <w:sz w:val="28"/>
          <w:szCs w:val="28"/>
          <w:lang w:val="kk-KZ"/>
        </w:rPr>
      </w:pPr>
      <w:bookmarkStart w:id="22" w:name="_Hlk203929441"/>
      <w:r w:rsidRPr="00EE49CE">
        <w:rPr>
          <w:rFonts w:ascii="Times New Roman" w:hAnsi="Times New Roman" w:cs="Times New Roman"/>
          <w:bCs/>
          <w:sz w:val="28"/>
          <w:szCs w:val="28"/>
          <w:lang w:val="kk-KZ"/>
        </w:rPr>
        <w:t>Түркі халықтарының саяси құндылықтарының жастар санасына әсер етуінің негізгі тенденциялары мен заңдылықтарын анықтау әртүрлі факторлардың үйлесімін жүйелі талдауды қажет етеді. Төменде осы контексте анықтауға болатын негізгі бағыттар мен үлгілер берілген:</w:t>
      </w:r>
    </w:p>
    <w:p w14:paraId="003607A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1. Ұлттық бірегейлік – түркі халықтарының саяси құндылықтарының әсері жастар арасында ұлттық бірегейлікті нығайтуға бағытталған. Жаһандану және мәдени әралуандылық жағдайында жастардың ұлттық бірегейлігін сақ</w:t>
      </w:r>
      <w:r w:rsidR="001D7645" w:rsidRPr="00EE49CE">
        <w:rPr>
          <w:rFonts w:ascii="Times New Roman" w:hAnsi="Times New Roman" w:cs="Times New Roman"/>
          <w:bCs/>
          <w:sz w:val="28"/>
          <w:szCs w:val="28"/>
          <w:lang w:val="kk-KZ"/>
        </w:rPr>
        <w:t>тауға деген ұмтылысы бар екен</w:t>
      </w:r>
      <w:r w:rsidRPr="00EE49CE">
        <w:rPr>
          <w:rFonts w:ascii="Times New Roman" w:hAnsi="Times New Roman" w:cs="Times New Roman"/>
          <w:bCs/>
          <w:sz w:val="28"/>
          <w:szCs w:val="28"/>
          <w:lang w:val="kk-KZ"/>
        </w:rPr>
        <w:t>ін байқауға болады.</w:t>
      </w:r>
    </w:p>
    <w:p w14:paraId="33D12E06"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2. Патриотизм және азаматтық ұстаным – Түркі халықтарының саяси құндылықтары жастардың патриоттық сезімін және белсенді азаматтық ұстанымын оята алады. Қалыптасқан ұлттық патриотизмді жастардың қоғамдық-саяси өмірге белсене араласуымен және мемлекеттік бастамаларды қолдауымен байланыстыруға болады.</w:t>
      </w:r>
    </w:p>
    <w:p w14:paraId="7ADF5C2B"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3. Дәстүрлермен және мәдени мұралармен өзара әрекеттесу арқылы құндылықтардың ықпалындағы жастар мәдениетті, салт-дәстүрлерді және тілді сақтауға және таратуға қызығушылық танытуы мүмкін.</w:t>
      </w:r>
    </w:p>
    <w:p w14:paraId="65DFCA7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4. Демократиялық құндылықтарды дамыту арқылы түркі қоғамдарында сөз бостандығы мен адам құқықтарын құрметтеу дағдыларын қалыптастыруға деген жетістіктер бар. Осы құндылықтармен өскен жастар азаматтық белсенділік танытып, қоғамдық қозғалыстарға қатысып, демократиялық институттарды жақсартуға ұмтыла алады. </w:t>
      </w:r>
    </w:p>
    <w:p w14:paraId="55681AC4"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 xml:space="preserve">5. Халықаралық қатынастар аренасында түркі халықтарының саяси құндылықтары халықаралық қатынастарға, соның ішінде көршілер мен серіктестерге деген белгілі бір көзқарасты қалыптастыра алады. </w:t>
      </w:r>
    </w:p>
    <w:p w14:paraId="15D7A6A0"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6. Сыбайлас жемқорлықпен және әлеуметтік әділетсіздікпен күресу де түркі халықтарының саяси құндылықтары ретінде қабылданған қоғамдарда жастар сыбайлас жемқорлыққа қарсы әлеуметтік бастамаларды белсенді түрде қолдай алады.</w:t>
      </w:r>
    </w:p>
    <w:p w14:paraId="0D1FFE4D"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7. Біріктіру және әлеуметтік инклюзия – түркі халықтарының саяси құндылықтары жастар арасында қоғамдастық пен бірлік сезімін қалыптастыруға ықпал ететін және ортақ саяси құндылықтарды қолдайтын және толеранттылық пен ынтымақтастыққа бағдар беруші элемент ретінде бағаласа болады.</w:t>
      </w:r>
    </w:p>
    <w:bookmarkEnd w:id="22"/>
    <w:p w14:paraId="1F6B8FF7"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Түркі әлемі әрт</w:t>
      </w:r>
      <w:r w:rsidR="00632F5F" w:rsidRPr="00EE49CE">
        <w:rPr>
          <w:rFonts w:ascii="Times New Roman" w:hAnsi="Times New Roman" w:cs="Times New Roman"/>
          <w:bCs/>
          <w:sz w:val="28"/>
          <w:szCs w:val="28"/>
          <w:lang w:val="kk-KZ"/>
        </w:rPr>
        <w:t>үрлі мәдениеттер мен контекс</w:t>
      </w:r>
      <w:r w:rsidRPr="00EE49CE">
        <w:rPr>
          <w:rFonts w:ascii="Times New Roman" w:hAnsi="Times New Roman" w:cs="Times New Roman"/>
          <w:bCs/>
          <w:sz w:val="28"/>
          <w:szCs w:val="28"/>
          <w:lang w:val="kk-KZ"/>
        </w:rPr>
        <w:t xml:space="preserve">терді білдіретінін және саяси құндылықтардың әсері нақты ел мен қоғамға байланысты әртүрлі болуы мүмкін екенін атап өткен жөн. </w:t>
      </w:r>
    </w:p>
    <w:p w14:paraId="7C7EAED9" w14:textId="77777777" w:rsidR="00AD039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 халықтарының саяси құндылықтарының жастар санасына әсері </w:t>
      </w:r>
      <w:r w:rsidR="00544E7B" w:rsidRPr="00EE49CE">
        <w:rPr>
          <w:rFonts w:ascii="Times New Roman" w:hAnsi="Times New Roman" w:cs="Times New Roman"/>
          <w:bCs/>
          <w:sz w:val="28"/>
          <w:szCs w:val="28"/>
          <w:lang w:val="kk-KZ"/>
        </w:rPr>
        <w:t>жайындағы</w:t>
      </w:r>
      <w:r w:rsidRPr="00EE49CE">
        <w:rPr>
          <w:rFonts w:ascii="Times New Roman" w:hAnsi="Times New Roman" w:cs="Times New Roman"/>
          <w:bCs/>
          <w:sz w:val="28"/>
          <w:szCs w:val="28"/>
          <w:lang w:val="kk-KZ"/>
        </w:rPr>
        <w:t xml:space="preserve"> ғылыми зерттеулер кең және сан алуан білім көзқарастарды қамтиды.</w:t>
      </w:r>
    </w:p>
    <w:p w14:paraId="2306BCE9" w14:textId="77777777" w:rsidR="00AD039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Мәдени бірегейлікті сақтауға және нығайтуға бағытталған түркі халықтарының саяси құндылықтары жастардың өзіндік санасы мен ұлттық болмысына деген мақтаныш сезімін қалыптастыруда шешуші рөл атқара алады. Мәдени бірегейлікті сақтау ұлттық тәрбиенің маңызды идеяларының біріне айналды. </w:t>
      </w:r>
    </w:p>
    <w:p w14:paraId="5489F6B5" w14:textId="77777777" w:rsidR="00AD039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Демократиялық идеялар мен азаматтық белсенділікті дамыту арқылы ұлттық бірегейлікті нығайту мемлекеттің жастар саясатын қайта қарауға мүмкіндік береді. Түркі халықтарының саяси құндылықтарының идеяларын дамыту жастар арасында демократиялық наным-сенімдерді дамытуға және қоғамдық-саяси өмірге белсенді қатысуға ықпал ете алады және қоғамдағы демократия идеяларының дамуы мемлекетаралық ынтымақтастықты жақсартуға көмектеседі. </w:t>
      </w:r>
    </w:p>
    <w:p w14:paraId="4BCA6335" w14:textId="77777777" w:rsidR="00AD039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Тақырыпқа байланысты зерттеу еңбектерінде қоғамдағы кейбір құндылықтар жастардың өз құндылықтарымен сәйкес келмеген жағдайда сыншыл және төзімді болу дағдыларын қалыптастырудың маңызы зор екенін атап көрсетеді. </w:t>
      </w:r>
    </w:p>
    <w:p w14:paraId="2E4CBFD9" w14:textId="77777777" w:rsidR="00AD039C"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Зерттеушілер түркі халықтарының саяси құндылықтарының ықпалындағы жастардың сана-сезімін қалыптастырудағы білімнің рөліне де назар аударып, оқу орындарының жастардың осы құндылықтарды қабылдауын қалай кеңейте алатынын немесе шектейтінін анықтауда. </w:t>
      </w:r>
    </w:p>
    <w:p w14:paraId="5168A845"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Кейбір зерттеушілер түркі халықтарының саяси құндылықтарының әлеуметтік өзгерістер мен трансформацияға, әсіресе, жаһандық сын-қатерлерге бейімделу </w:t>
      </w:r>
      <w:r w:rsidR="00632F5F" w:rsidRPr="00EE49CE">
        <w:rPr>
          <w:rFonts w:ascii="Times New Roman" w:hAnsi="Times New Roman" w:cs="Times New Roman"/>
          <w:bCs/>
          <w:sz w:val="28"/>
          <w:szCs w:val="28"/>
          <w:lang w:val="kk-KZ"/>
        </w:rPr>
        <w:t>мен жаңашылдыққа ұмтылу контекс</w:t>
      </w:r>
      <w:r w:rsidRPr="00EE49CE">
        <w:rPr>
          <w:rFonts w:ascii="Times New Roman" w:hAnsi="Times New Roman" w:cs="Times New Roman"/>
          <w:bCs/>
          <w:sz w:val="28"/>
          <w:szCs w:val="28"/>
          <w:lang w:val="kk-KZ"/>
        </w:rPr>
        <w:t>інде қалай әсер етет</w:t>
      </w:r>
      <w:r w:rsidR="00632F5F" w:rsidRPr="00EE49CE">
        <w:rPr>
          <w:rFonts w:ascii="Times New Roman" w:hAnsi="Times New Roman" w:cs="Times New Roman"/>
          <w:bCs/>
          <w:sz w:val="28"/>
          <w:szCs w:val="28"/>
          <w:lang w:val="kk-KZ"/>
        </w:rPr>
        <w:t>інін талдауға назар аударады.</w:t>
      </w:r>
    </w:p>
    <w:p w14:paraId="370C4100" w14:textId="77777777" w:rsidR="00AD039C" w:rsidRPr="00EE49CE" w:rsidRDefault="00AD039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Кіндік</w:t>
      </w:r>
      <w:r w:rsidR="00771DE4" w:rsidRPr="00EE49CE">
        <w:rPr>
          <w:rFonts w:ascii="Times New Roman" w:hAnsi="Times New Roman" w:cs="Times New Roman"/>
          <w:bCs/>
          <w:sz w:val="28"/>
          <w:szCs w:val="28"/>
          <w:lang w:val="kk-KZ"/>
        </w:rPr>
        <w:t xml:space="preserve"> Азиядағ</w:t>
      </w:r>
      <w:r w:rsidR="0066748B" w:rsidRPr="00EE49CE">
        <w:rPr>
          <w:rFonts w:ascii="Times New Roman" w:hAnsi="Times New Roman" w:cs="Times New Roman"/>
          <w:bCs/>
          <w:sz w:val="28"/>
          <w:szCs w:val="28"/>
          <w:lang w:val="kk-KZ"/>
        </w:rPr>
        <w:t>ы</w:t>
      </w:r>
      <w:r w:rsidR="00771DE4" w:rsidRPr="00EE49CE">
        <w:rPr>
          <w:rFonts w:ascii="Times New Roman" w:hAnsi="Times New Roman" w:cs="Times New Roman"/>
          <w:bCs/>
          <w:sz w:val="28"/>
          <w:szCs w:val="28"/>
          <w:lang w:val="kk-KZ"/>
        </w:rPr>
        <w:t xml:space="preserve"> түркі тілдес мемлекеттер тәуелсіздігін </w:t>
      </w:r>
      <w:r w:rsidR="003911CE" w:rsidRPr="00EE49CE">
        <w:rPr>
          <w:rFonts w:ascii="Times New Roman" w:hAnsi="Times New Roman" w:cs="Times New Roman"/>
          <w:bCs/>
          <w:sz w:val="28"/>
          <w:szCs w:val="28"/>
          <w:lang w:val="kk-KZ"/>
        </w:rPr>
        <w:t>қалпына келтірген</w:t>
      </w:r>
      <w:r w:rsidR="00771DE4" w:rsidRPr="00EE49CE">
        <w:rPr>
          <w:rFonts w:ascii="Times New Roman" w:hAnsi="Times New Roman" w:cs="Times New Roman"/>
          <w:bCs/>
          <w:sz w:val="28"/>
          <w:szCs w:val="28"/>
          <w:lang w:val="kk-KZ"/>
        </w:rPr>
        <w:t xml:space="preserve"> уақыттан бастап түрлі салаларда өзара интеграциялану </w:t>
      </w:r>
      <w:r w:rsidR="009308EC" w:rsidRPr="00EE49CE">
        <w:rPr>
          <w:rFonts w:ascii="Times New Roman" w:hAnsi="Times New Roman" w:cs="Times New Roman"/>
          <w:bCs/>
          <w:sz w:val="28"/>
          <w:szCs w:val="28"/>
          <w:lang w:val="kk-KZ"/>
        </w:rPr>
        <w:t>үдерісі</w:t>
      </w:r>
      <w:r w:rsidR="00771DE4" w:rsidRPr="00EE49CE">
        <w:rPr>
          <w:rFonts w:ascii="Times New Roman" w:hAnsi="Times New Roman" w:cs="Times New Roman"/>
          <w:bCs/>
          <w:sz w:val="28"/>
          <w:szCs w:val="28"/>
          <w:lang w:val="kk-KZ"/>
        </w:rPr>
        <w:t xml:space="preserve"> ақылы біршама </w:t>
      </w:r>
      <w:r w:rsidR="00771DE4" w:rsidRPr="00EE49CE">
        <w:rPr>
          <w:rFonts w:ascii="Times New Roman" w:hAnsi="Times New Roman" w:cs="Times New Roman"/>
          <w:bCs/>
          <w:sz w:val="28"/>
          <w:szCs w:val="28"/>
          <w:lang w:val="kk-KZ"/>
        </w:rPr>
        <w:lastRenderedPageBreak/>
        <w:t>оң нәтижелерге қол жеткізді. Бұл кезең аралығында түркі тілдес мемлекеттері ынтымақтастығы нығайып, стратегиялық әріптестік деңгейіне көтерілді.</w:t>
      </w:r>
    </w:p>
    <w:p w14:paraId="6C265FFC" w14:textId="77777777" w:rsidR="00771DE4" w:rsidRPr="00EE49CE" w:rsidRDefault="00771DE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Түркітілдес халықтарының тілінің, мәдениеті мен дәстүрлерінің ортақтығын негізге ала отырып, ғылым мен техника, білім беру, мәдениет, жастар, спорт және туризм секілді салаларда ынтымақтастығының дамуы түркі халықтарының ортақ құндылықтарын қалыптастыруға ықпал етеді </w:t>
      </w:r>
      <w:r w:rsidR="00DD4ABC" w:rsidRPr="00EE49CE">
        <w:rPr>
          <w:rFonts w:ascii="Times New Roman" w:hAnsi="Times New Roman" w:cs="Times New Roman"/>
          <w:bCs/>
          <w:sz w:val="28"/>
          <w:szCs w:val="28"/>
          <w:lang w:val="kk-KZ"/>
        </w:rPr>
        <w:t>деп тұжырымдаймыз</w:t>
      </w:r>
      <w:r w:rsidRPr="00EE49CE">
        <w:rPr>
          <w:rFonts w:ascii="Times New Roman" w:hAnsi="Times New Roman" w:cs="Times New Roman"/>
          <w:bCs/>
          <w:sz w:val="28"/>
          <w:szCs w:val="28"/>
          <w:lang w:val="kk-KZ"/>
        </w:rPr>
        <w:t xml:space="preserve">.  </w:t>
      </w:r>
    </w:p>
    <w:p w14:paraId="173D2F39" w14:textId="77777777" w:rsidR="003F6C00" w:rsidRPr="00EE49CE" w:rsidRDefault="003F6C00"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Түркілік саяси құндылықтардың қазіргі жастар санасына ықпал ету тетіктерін тарихи сабақтастықта қарастырғанда, Орхон-Енисей жазбалары мен «Құтадғу білік» еңбектерінде қалыптасқан құндылықтар жүйесінің аксиологиялық, функционалдық, когнитивтік және саяси деңгейлерде қайта жандануы байқалады</w:t>
      </w:r>
      <w:r w:rsidR="00A913B8" w:rsidRPr="00EE49CE">
        <w:rPr>
          <w:rFonts w:ascii="Times New Roman" w:hAnsi="Times New Roman" w:cs="Times New Roman"/>
          <w:sz w:val="28"/>
          <w:szCs w:val="28"/>
          <w:lang w:val="kk-KZ"/>
        </w:rPr>
        <w:t xml:space="preserve"> дей аламыз</w:t>
      </w:r>
      <w:r w:rsidRPr="00EE49CE">
        <w:rPr>
          <w:rFonts w:ascii="Times New Roman" w:hAnsi="Times New Roman" w:cs="Times New Roman"/>
          <w:sz w:val="28"/>
          <w:szCs w:val="28"/>
          <w:lang w:val="kk-KZ"/>
        </w:rPr>
        <w:t xml:space="preserve">. Аксиологиялық </w:t>
      </w:r>
      <w:r w:rsidR="00A913B8" w:rsidRPr="00EE49CE">
        <w:rPr>
          <w:rFonts w:ascii="Times New Roman" w:hAnsi="Times New Roman" w:cs="Times New Roman"/>
          <w:sz w:val="28"/>
          <w:szCs w:val="28"/>
          <w:lang w:val="kk-KZ"/>
        </w:rPr>
        <w:t>қырынан алғанда</w:t>
      </w:r>
      <w:r w:rsidRPr="00EE49CE">
        <w:rPr>
          <w:rFonts w:ascii="Times New Roman" w:hAnsi="Times New Roman" w:cs="Times New Roman"/>
          <w:sz w:val="28"/>
          <w:szCs w:val="28"/>
          <w:lang w:val="kk-KZ"/>
        </w:rPr>
        <w:t xml:space="preserve"> </w:t>
      </w:r>
      <w:r w:rsidR="00A913B8" w:rsidRPr="00EE49CE">
        <w:rPr>
          <w:rFonts w:ascii="Times New Roman" w:hAnsi="Times New Roman" w:cs="Times New Roman"/>
          <w:sz w:val="28"/>
          <w:szCs w:val="28"/>
          <w:lang w:val="kk-KZ"/>
        </w:rPr>
        <w:t>алдыңғы тарауда көне жазбаларда кездесетін</w:t>
      </w:r>
      <w:r w:rsidRPr="00EE49CE">
        <w:rPr>
          <w:rFonts w:ascii="Times New Roman" w:hAnsi="Times New Roman" w:cs="Times New Roman"/>
          <w:sz w:val="28"/>
          <w:szCs w:val="28"/>
          <w:lang w:val="kk-KZ"/>
        </w:rPr>
        <w:t xml:space="preserve"> «ел», «жер», «әділет», «бірлік» ұғымдары бүгінгі жастар үшін де </w:t>
      </w:r>
      <w:r w:rsidR="00A913B8" w:rsidRPr="00EE49CE">
        <w:rPr>
          <w:rFonts w:ascii="Times New Roman" w:hAnsi="Times New Roman" w:cs="Times New Roman"/>
          <w:sz w:val="28"/>
          <w:szCs w:val="28"/>
          <w:lang w:val="kk-KZ"/>
        </w:rPr>
        <w:t>құндылықтық</w:t>
      </w:r>
      <w:r w:rsidRPr="00EE49CE">
        <w:rPr>
          <w:rFonts w:ascii="Times New Roman" w:hAnsi="Times New Roman" w:cs="Times New Roman"/>
          <w:sz w:val="28"/>
          <w:szCs w:val="28"/>
          <w:lang w:val="kk-KZ"/>
        </w:rPr>
        <w:t xml:space="preserve"> бағдар </w:t>
      </w:r>
      <w:r w:rsidR="00A913B8" w:rsidRPr="00EE49CE">
        <w:rPr>
          <w:rFonts w:ascii="Times New Roman" w:hAnsi="Times New Roman" w:cs="Times New Roman"/>
          <w:sz w:val="28"/>
          <w:szCs w:val="28"/>
          <w:lang w:val="kk-KZ"/>
        </w:rPr>
        <w:t>екені көрінеді</w:t>
      </w:r>
      <w:r w:rsidRPr="00EE49CE">
        <w:rPr>
          <w:rFonts w:ascii="Times New Roman" w:hAnsi="Times New Roman" w:cs="Times New Roman"/>
          <w:sz w:val="28"/>
          <w:szCs w:val="28"/>
          <w:lang w:val="kk-KZ"/>
        </w:rPr>
        <w:t>; функционалдық деңгейде олар білім беру, мәдени бағдарламалар, жастар ұйымдары мен цифрлық платформалар арқылы нақты әлеуметтік тәжірибеге енгізі</w:t>
      </w:r>
      <w:r w:rsidR="00A913B8" w:rsidRPr="00EE49CE">
        <w:rPr>
          <w:rFonts w:ascii="Times New Roman" w:hAnsi="Times New Roman" w:cs="Times New Roman"/>
          <w:sz w:val="28"/>
          <w:szCs w:val="28"/>
          <w:lang w:val="kk-KZ"/>
        </w:rPr>
        <w:t>ліп, интеграйиялық жобаларға айналып жатқанын көреміз</w:t>
      </w:r>
      <w:r w:rsidRPr="00EE49CE">
        <w:rPr>
          <w:rFonts w:ascii="Times New Roman" w:hAnsi="Times New Roman" w:cs="Times New Roman"/>
          <w:sz w:val="28"/>
          <w:szCs w:val="28"/>
          <w:lang w:val="kk-KZ"/>
        </w:rPr>
        <w:t xml:space="preserve">. </w:t>
      </w:r>
      <w:r w:rsidR="00A913B8" w:rsidRPr="00EE49CE">
        <w:rPr>
          <w:rFonts w:ascii="Times New Roman" w:hAnsi="Times New Roman" w:cs="Times New Roman"/>
          <w:sz w:val="28"/>
          <w:szCs w:val="28"/>
          <w:lang w:val="kk-KZ"/>
        </w:rPr>
        <w:t>Ал, к</w:t>
      </w:r>
      <w:r w:rsidRPr="00EE49CE">
        <w:rPr>
          <w:rFonts w:ascii="Times New Roman" w:hAnsi="Times New Roman" w:cs="Times New Roman"/>
          <w:sz w:val="28"/>
          <w:szCs w:val="28"/>
          <w:lang w:val="kk-KZ"/>
        </w:rPr>
        <w:t>огнитивтік деңгейде жастар бұл құндылықтарды тарихи мұра ретінде ғана емес, қазіргі әлемді түсіндіру құралы ретінде қабылдап, өз дүниетанымына бейімдейді</w:t>
      </w:r>
      <w:r w:rsidR="00A913B8" w:rsidRPr="00EE49CE">
        <w:rPr>
          <w:rFonts w:ascii="Times New Roman" w:hAnsi="Times New Roman" w:cs="Times New Roman"/>
          <w:sz w:val="28"/>
          <w:szCs w:val="28"/>
          <w:lang w:val="kk-KZ"/>
        </w:rPr>
        <w:t>, саналы деңгейде тарихи құндылықтардың сабақтастығын бойына сіңіреді</w:t>
      </w:r>
      <w:r w:rsidRPr="00EE49CE">
        <w:rPr>
          <w:rFonts w:ascii="Times New Roman" w:hAnsi="Times New Roman" w:cs="Times New Roman"/>
          <w:sz w:val="28"/>
          <w:szCs w:val="28"/>
          <w:lang w:val="kk-KZ"/>
        </w:rPr>
        <w:t xml:space="preserve">. Ал саяси деңгейде әділет, еркіндік, бірлік секілді ұғымдар жастардың азаматтық позициясын, қоғамдық </w:t>
      </w:r>
      <w:r w:rsidR="00A913B8" w:rsidRPr="00EE49CE">
        <w:rPr>
          <w:rFonts w:ascii="Times New Roman" w:hAnsi="Times New Roman" w:cs="Times New Roman"/>
          <w:sz w:val="28"/>
          <w:szCs w:val="28"/>
          <w:lang w:val="kk-KZ"/>
        </w:rPr>
        <w:t>белсенділігі</w:t>
      </w:r>
      <w:r w:rsidRPr="00EE49CE">
        <w:rPr>
          <w:rFonts w:ascii="Times New Roman" w:hAnsi="Times New Roman" w:cs="Times New Roman"/>
          <w:sz w:val="28"/>
          <w:szCs w:val="28"/>
          <w:lang w:val="kk-KZ"/>
        </w:rPr>
        <w:t xml:space="preserve"> </w:t>
      </w:r>
      <w:r w:rsidR="00A913B8" w:rsidRPr="00EE49CE">
        <w:rPr>
          <w:rFonts w:ascii="Times New Roman" w:hAnsi="Times New Roman" w:cs="Times New Roman"/>
          <w:sz w:val="28"/>
          <w:szCs w:val="28"/>
          <w:lang w:val="kk-KZ"/>
        </w:rPr>
        <w:t>мен</w:t>
      </w:r>
      <w:r w:rsidRPr="00EE49CE">
        <w:rPr>
          <w:rFonts w:ascii="Times New Roman" w:hAnsi="Times New Roman" w:cs="Times New Roman"/>
          <w:sz w:val="28"/>
          <w:szCs w:val="28"/>
          <w:lang w:val="kk-KZ"/>
        </w:rPr>
        <w:t xml:space="preserve"> саяси бағалау қабілетін қалыптастырудың негізгі категорияларына айнал</w:t>
      </w:r>
      <w:r w:rsidR="00A913B8" w:rsidRPr="00EE49CE">
        <w:rPr>
          <w:rFonts w:ascii="Times New Roman" w:hAnsi="Times New Roman" w:cs="Times New Roman"/>
          <w:sz w:val="28"/>
          <w:szCs w:val="28"/>
          <w:lang w:val="kk-KZ"/>
        </w:rPr>
        <w:t>ып отыр</w:t>
      </w:r>
      <w:r w:rsidRPr="00EE49CE">
        <w:rPr>
          <w:rFonts w:ascii="Times New Roman" w:hAnsi="Times New Roman" w:cs="Times New Roman"/>
          <w:sz w:val="28"/>
          <w:szCs w:val="28"/>
          <w:lang w:val="kk-KZ"/>
        </w:rPr>
        <w:t>.</w:t>
      </w:r>
    </w:p>
    <w:p w14:paraId="7A93E08B" w14:textId="55CA242A" w:rsidR="00192834" w:rsidRPr="00EE49CE" w:rsidRDefault="003F6C00"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Осы тұрғыдан алғанда, түркі әлеміндегі заманауи бағдарламалар мен бастамалар (интеграциялық стратегиялар, цифрлық азаматтық жобалар, жастар ұйымдары) тарихи құндылықтарды жаңа технологиялық және институционалдық форматта жеткізудің нақты механизмдері ретінде көрінеді. Бұл процесте Ысмайыл Ғаспыралының «Dilde, fikirde, işte birlik!» ұраны кездейсоқ таңдалған символ емес, керісінше аксиологиялық (ортақ құндылық), когнитивтік (ортақ ойлау кеңістігі), функционалдық (бірлескен әрекет) және саяси (интеграциялық бағдар) деңгейлерді біріктіретін тұжырымдамалық өзек қызметін атқарады. Соның нәтижесінде түркілік саяси құндылықтар жастар санасында тек тарихи мұра ретінде емес, қазіргі жаһандану жағдайында бағыт-бағдар беретін, біріктіруші және әрекетке итермелейтін </w:t>
      </w:r>
      <w:r w:rsidR="00872D1A" w:rsidRPr="00EE49CE">
        <w:rPr>
          <w:rFonts w:ascii="Times New Roman" w:hAnsi="Times New Roman" w:cs="Times New Roman"/>
          <w:sz w:val="28"/>
          <w:szCs w:val="28"/>
          <w:lang w:val="kk-KZ"/>
        </w:rPr>
        <w:t>жанды</w:t>
      </w:r>
      <w:r w:rsidRPr="00EE49CE">
        <w:rPr>
          <w:rFonts w:ascii="Times New Roman" w:hAnsi="Times New Roman" w:cs="Times New Roman"/>
          <w:sz w:val="28"/>
          <w:szCs w:val="28"/>
          <w:lang w:val="kk-KZ"/>
        </w:rPr>
        <w:t xml:space="preserve"> жүйе ретінде көрініс табады.</w:t>
      </w:r>
    </w:p>
    <w:p w14:paraId="59528AA7" w14:textId="6FA005AF" w:rsidR="00C95C04" w:rsidRPr="00EE49CE" w:rsidRDefault="00C95C04" w:rsidP="00EE49CE">
      <w:pPr>
        <w:ind w:firstLine="709"/>
        <w:jc w:val="both"/>
        <w:rPr>
          <w:rFonts w:ascii="Times New Roman" w:hAnsi="Times New Roman" w:cs="Times New Roman"/>
          <w:sz w:val="28"/>
          <w:szCs w:val="28"/>
          <w:lang w:val="kk-KZ"/>
        </w:rPr>
      </w:pPr>
    </w:p>
    <w:p w14:paraId="6906F738" w14:textId="77777777" w:rsidR="009261A5" w:rsidRPr="00EE49CE" w:rsidRDefault="009261A5" w:rsidP="00EE49CE">
      <w:pPr>
        <w:ind w:firstLine="709"/>
        <w:jc w:val="both"/>
        <w:rPr>
          <w:rFonts w:ascii="Times New Roman" w:hAnsi="Times New Roman" w:cs="Times New Roman"/>
          <w:sz w:val="28"/>
          <w:szCs w:val="28"/>
          <w:lang w:val="kk-KZ"/>
        </w:rPr>
      </w:pPr>
    </w:p>
    <w:p w14:paraId="07086155" w14:textId="77777777" w:rsidR="00192834" w:rsidRPr="00EE49CE" w:rsidRDefault="00192834" w:rsidP="00EE49CE">
      <w:pPr>
        <w:ind w:firstLine="709"/>
        <w:jc w:val="both"/>
        <w:rPr>
          <w:rFonts w:ascii="Times New Roman" w:hAnsi="Times New Roman" w:cs="Times New Roman"/>
          <w:vanish/>
          <w:sz w:val="28"/>
          <w:szCs w:val="28"/>
          <w:lang w:val="kk-KZ"/>
        </w:rPr>
      </w:pPr>
    </w:p>
    <w:p w14:paraId="5FCE3022" w14:textId="46DA44B6" w:rsidR="00771DE4" w:rsidRPr="00EE49CE" w:rsidRDefault="002C20CA" w:rsidP="00EE49CE">
      <w:pPr>
        <w:ind w:firstLine="709"/>
        <w:jc w:val="both"/>
        <w:rPr>
          <w:rFonts w:ascii="Times New Roman" w:hAnsi="Times New Roman" w:cs="Times New Roman"/>
          <w:b/>
          <w:bCs/>
          <w:sz w:val="28"/>
          <w:szCs w:val="28"/>
          <w:lang w:val="kk-KZ"/>
        </w:rPr>
      </w:pPr>
      <w:r w:rsidRPr="00EE49CE">
        <w:rPr>
          <w:rFonts w:ascii="Times New Roman" w:hAnsi="Times New Roman" w:cs="Times New Roman"/>
          <w:b/>
          <w:sz w:val="28"/>
          <w:szCs w:val="28"/>
          <w:lang w:val="kk-KZ"/>
        </w:rPr>
        <w:t>3.2</w:t>
      </w:r>
      <w:r w:rsidRPr="00EE49CE">
        <w:rPr>
          <w:rFonts w:ascii="Times New Roman" w:hAnsi="Times New Roman" w:cs="Times New Roman"/>
          <w:b/>
          <w:color w:val="auto"/>
          <w:sz w:val="28"/>
          <w:szCs w:val="28"/>
          <w:lang w:val="kk-KZ"/>
        </w:rPr>
        <w:t xml:space="preserve"> Қ</w:t>
      </w:r>
      <w:r w:rsidR="00F72FAD" w:rsidRPr="00EE49CE">
        <w:rPr>
          <w:rFonts w:ascii="Times New Roman" w:hAnsi="Times New Roman" w:cs="Times New Roman"/>
          <w:b/>
          <w:color w:val="auto"/>
          <w:sz w:val="28"/>
          <w:szCs w:val="28"/>
          <w:lang w:val="kk-KZ"/>
        </w:rPr>
        <w:t xml:space="preserve">азақстан </w:t>
      </w:r>
      <w:r w:rsidRPr="00EE49CE">
        <w:rPr>
          <w:rFonts w:ascii="Times New Roman" w:hAnsi="Times New Roman" w:cs="Times New Roman"/>
          <w:b/>
          <w:color w:val="auto"/>
          <w:sz w:val="28"/>
          <w:szCs w:val="28"/>
          <w:lang w:val="kk-KZ"/>
        </w:rPr>
        <w:t>Р</w:t>
      </w:r>
      <w:r w:rsidR="00F72FAD" w:rsidRPr="00EE49CE">
        <w:rPr>
          <w:rFonts w:ascii="Times New Roman" w:hAnsi="Times New Roman" w:cs="Times New Roman"/>
          <w:b/>
          <w:color w:val="auto"/>
          <w:sz w:val="28"/>
          <w:szCs w:val="28"/>
          <w:lang w:val="kk-KZ"/>
        </w:rPr>
        <w:t>еспубликасындағы</w:t>
      </w:r>
      <w:r w:rsidRPr="00EE49CE">
        <w:rPr>
          <w:rFonts w:ascii="Times New Roman" w:hAnsi="Times New Roman" w:cs="Times New Roman"/>
          <w:b/>
          <w:color w:val="auto"/>
          <w:sz w:val="28"/>
          <w:szCs w:val="28"/>
          <w:lang w:val="kk-KZ"/>
        </w:rPr>
        <w:t xml:space="preserve"> </w:t>
      </w:r>
      <w:r w:rsidR="00795A3C" w:rsidRPr="00EE49CE">
        <w:rPr>
          <w:rFonts w:ascii="Times New Roman" w:hAnsi="Times New Roman" w:cs="Times New Roman"/>
          <w:b/>
          <w:color w:val="auto"/>
          <w:sz w:val="28"/>
          <w:szCs w:val="28"/>
          <w:lang w:val="kk-KZ"/>
        </w:rPr>
        <w:t>ұ</w:t>
      </w:r>
      <w:r w:rsidRPr="00EE49CE">
        <w:rPr>
          <w:rFonts w:ascii="Times New Roman" w:hAnsi="Times New Roman" w:cs="Times New Roman"/>
          <w:b/>
          <w:bCs/>
          <w:sz w:val="28"/>
          <w:szCs w:val="28"/>
          <w:lang w:val="kk-KZ"/>
        </w:rPr>
        <w:t>лттық caяcи құндылықтapды қaлыптacтыpy</w:t>
      </w:r>
      <w:r w:rsidRPr="00EE49CE">
        <w:rPr>
          <w:rFonts w:ascii="Times New Roman" w:hAnsi="Times New Roman" w:cs="Times New Roman"/>
          <w:b/>
          <w:bCs/>
          <w:sz w:val="28"/>
          <w:szCs w:val="28"/>
          <w:lang w:val="tr-TR"/>
        </w:rPr>
        <w:t xml:space="preserve"> </w:t>
      </w:r>
      <w:r w:rsidRPr="00EE49CE">
        <w:rPr>
          <w:rFonts w:ascii="Times New Roman" w:hAnsi="Times New Roman" w:cs="Times New Roman"/>
          <w:b/>
          <w:bCs/>
          <w:sz w:val="28"/>
          <w:szCs w:val="28"/>
          <w:lang w:val="kk-KZ"/>
        </w:rPr>
        <w:t>беталыстарының тарихи-мәдени платформала</w:t>
      </w:r>
      <w:r w:rsidR="0066748B" w:rsidRPr="00EE49CE">
        <w:rPr>
          <w:rFonts w:ascii="Times New Roman" w:hAnsi="Times New Roman" w:cs="Times New Roman"/>
          <w:b/>
          <w:bCs/>
          <w:sz w:val="28"/>
          <w:szCs w:val="28"/>
          <w:lang w:val="kk-KZ"/>
        </w:rPr>
        <w:t>рын қайта құрылымдау бағдарлары</w:t>
      </w:r>
    </w:p>
    <w:p w14:paraId="041973F4" w14:textId="77777777" w:rsidR="007B712E" w:rsidRPr="00EE49CE" w:rsidRDefault="007B712E" w:rsidP="00EE49CE">
      <w:pPr>
        <w:ind w:firstLine="709"/>
        <w:jc w:val="both"/>
        <w:rPr>
          <w:rFonts w:ascii="Times New Roman" w:hAnsi="Times New Roman" w:cs="Times New Roman"/>
          <w:bCs/>
          <w:sz w:val="28"/>
          <w:szCs w:val="28"/>
          <w:lang w:val="kk-KZ"/>
        </w:rPr>
      </w:pPr>
      <w:bookmarkStart w:id="23" w:name="_Hlk203929482"/>
    </w:p>
    <w:p w14:paraId="5F8204D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Жеке құндылықтар саяси құндылықтарды ұйымдастырады және үйлестіреді. Жеке тұлғада саяси құндылықтардың қалыптасуында қоғамдағы өзгерістер әсер етеді. Яғни, жеке тұлғалардың құндылық басымдықтарында </w:t>
      </w:r>
      <w:r w:rsidRPr="00EE49CE">
        <w:rPr>
          <w:rFonts w:ascii="Times New Roman" w:hAnsi="Times New Roman" w:cs="Times New Roman"/>
          <w:bCs/>
          <w:sz w:val="28"/>
          <w:szCs w:val="28"/>
          <w:lang w:val="kk-KZ"/>
        </w:rPr>
        <w:lastRenderedPageBreak/>
        <w:t xml:space="preserve">кейбір өзгерістер </w:t>
      </w:r>
      <w:r w:rsidR="00A11193" w:rsidRPr="00EE49CE">
        <w:rPr>
          <w:rFonts w:ascii="Times New Roman" w:hAnsi="Times New Roman" w:cs="Times New Roman"/>
          <w:bCs/>
          <w:sz w:val="28"/>
          <w:szCs w:val="28"/>
          <w:lang w:val="kk-KZ"/>
        </w:rPr>
        <w:t>көрініс тауып</w:t>
      </w:r>
      <w:r w:rsidRPr="00EE49CE">
        <w:rPr>
          <w:rFonts w:ascii="Times New Roman" w:hAnsi="Times New Roman" w:cs="Times New Roman"/>
          <w:bCs/>
          <w:sz w:val="28"/>
          <w:szCs w:val="28"/>
          <w:lang w:val="kk-KZ"/>
        </w:rPr>
        <w:t>, соған сәйкес жеке тұлғаның осы құндылықтарға қатысты көзқарасы қалыптасады.</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 xml:space="preserve">Жеке адамдардың саяси құндылықтарын қалыптастыру үшін отбасы, дәстүр, білім, ел саясаты, халықаралық оқиғалар, экономикалық </w:t>
      </w:r>
      <w:r w:rsidR="00FF0BD7" w:rsidRPr="00EE49CE">
        <w:rPr>
          <w:rFonts w:ascii="Times New Roman" w:hAnsi="Times New Roman" w:cs="Times New Roman"/>
          <w:bCs/>
          <w:sz w:val="28"/>
          <w:szCs w:val="28"/>
          <w:lang w:val="kk-KZ"/>
        </w:rPr>
        <w:t>жағдай сияқты көптеген фактор</w:t>
      </w:r>
      <w:r w:rsidRPr="00EE49CE">
        <w:rPr>
          <w:rFonts w:ascii="Times New Roman" w:hAnsi="Times New Roman" w:cs="Times New Roman"/>
          <w:bCs/>
          <w:sz w:val="28"/>
          <w:szCs w:val="28"/>
          <w:lang w:val="kk-KZ"/>
        </w:rPr>
        <w:t xml:space="preserve"> тоғысады. Қоғамның әрбір мүшесінің дағдылары, яғни, оқыған газеті, көретін телебағдарламасы, митингілер мен жиналыстарға қатысуы секілді дағдылары адамдардың саяси құндылықтар бағытын айқындайды.</w:t>
      </w:r>
    </w:p>
    <w:p w14:paraId="19FFDA70" w14:textId="77777777" w:rsidR="006719F4" w:rsidRPr="00EE49CE" w:rsidRDefault="006719F4"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«Саяси құндылықтар» ұғымы либералдық және социалистік саяси ойлардың пайда болуымен байланысты 19 ғасырда қолданыла бастады. Адамзат тарихындағы көзқарастардың және мінез-құлықтардың өзгеруі қоғамдарды саяси өзгерістерге алып келді. Құндылық басымдықтарының бұл өзгеруі саясаттанудағы құндылықтар мәселесінің өзектілгін арттырды. Бүгінгі таңда саясаттануда құндылықтарды зерттеу екі кезеңде бөлінеді. Бірінші кезең – саяси мінез-құлықты зерттеу. Бұл бағыт алғашқы үдерісті саяси мәдениетпен түсіндіруге тырысты. Саясаттану саласында құндылық зерттеулерінің артуына ықпал еткен екінші кезең – Екінші дүниежүзілік соғыстан кейінгі саяси көзқарастар мен мінез-құлықтардың өзгеру кезеңіне сәйкес келеді [132, 121 б.]. </w:t>
      </w:r>
    </w:p>
    <w:bookmarkEnd w:id="23"/>
    <w:p w14:paraId="076BAE9E" w14:textId="00BAA4BF" w:rsidR="00B14B2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Саясаттану саласындағы </w:t>
      </w:r>
      <w:r w:rsidR="006719F4" w:rsidRPr="00EE49CE">
        <w:rPr>
          <w:rFonts w:ascii="Times New Roman" w:hAnsi="Times New Roman" w:cs="Times New Roman"/>
          <w:bCs/>
          <w:sz w:val="28"/>
          <w:szCs w:val="28"/>
          <w:lang w:val="kk-KZ"/>
        </w:rPr>
        <w:t xml:space="preserve">саяси </w:t>
      </w:r>
      <w:r w:rsidRPr="00EE49CE">
        <w:rPr>
          <w:rFonts w:ascii="Times New Roman" w:hAnsi="Times New Roman" w:cs="Times New Roman"/>
          <w:bCs/>
          <w:sz w:val="28"/>
          <w:szCs w:val="28"/>
          <w:lang w:val="kk-KZ"/>
        </w:rPr>
        <w:t>құндылықты зерттеу</w:t>
      </w:r>
      <w:r w:rsidR="00293DFC" w:rsidRPr="00EE49CE">
        <w:rPr>
          <w:rFonts w:ascii="Times New Roman" w:hAnsi="Times New Roman" w:cs="Times New Roman"/>
          <w:bCs/>
          <w:sz w:val="28"/>
          <w:szCs w:val="28"/>
          <w:lang w:val="kk-KZ"/>
        </w:rPr>
        <w:t xml:space="preserve"> Екінші Дүниежүзілік соғыстан кейін маңызды бола бастады</w:t>
      </w:r>
      <w:r w:rsidRPr="00EE49CE">
        <w:rPr>
          <w:rFonts w:ascii="Times New Roman" w:hAnsi="Times New Roman" w:cs="Times New Roman"/>
          <w:bCs/>
          <w:sz w:val="28"/>
          <w:szCs w:val="28"/>
          <w:lang w:val="kk-KZ"/>
        </w:rPr>
        <w:t xml:space="preserve">. </w:t>
      </w:r>
      <w:r w:rsidR="00872D1A" w:rsidRPr="00EE49CE">
        <w:rPr>
          <w:rFonts w:ascii="Times New Roman" w:hAnsi="Times New Roman" w:cs="Times New Roman"/>
          <w:bCs/>
          <w:sz w:val="28"/>
          <w:szCs w:val="28"/>
          <w:lang w:val="kk-KZ"/>
        </w:rPr>
        <w:t xml:space="preserve">Г. </w:t>
      </w:r>
      <w:r w:rsidRPr="00EE49CE">
        <w:rPr>
          <w:rFonts w:ascii="Times New Roman" w:hAnsi="Times New Roman" w:cs="Times New Roman"/>
          <w:bCs/>
          <w:sz w:val="28"/>
          <w:szCs w:val="28"/>
          <w:lang w:val="kk-KZ"/>
        </w:rPr>
        <w:t xml:space="preserve">Алмонд пен </w:t>
      </w:r>
      <w:r w:rsidR="00872D1A" w:rsidRPr="00EE49CE">
        <w:rPr>
          <w:rFonts w:ascii="Times New Roman" w:hAnsi="Times New Roman" w:cs="Times New Roman"/>
          <w:bCs/>
          <w:sz w:val="28"/>
          <w:szCs w:val="28"/>
          <w:lang w:val="kk-KZ"/>
        </w:rPr>
        <w:t xml:space="preserve">С </w:t>
      </w:r>
      <w:r w:rsidRPr="00EE49CE">
        <w:rPr>
          <w:rFonts w:ascii="Times New Roman" w:hAnsi="Times New Roman" w:cs="Times New Roman"/>
          <w:bCs/>
          <w:sz w:val="28"/>
          <w:szCs w:val="28"/>
          <w:lang w:val="kk-KZ"/>
        </w:rPr>
        <w:t xml:space="preserve">Вербаның «Азаматтық мәдениет» </w:t>
      </w:r>
      <w:r w:rsidR="00872D1A" w:rsidRPr="00EE49CE">
        <w:rPr>
          <w:rFonts w:ascii="Times New Roman" w:hAnsi="Times New Roman" w:cs="Times New Roman"/>
          <w:bCs/>
          <w:sz w:val="28"/>
          <w:szCs w:val="28"/>
          <w:lang w:val="kk-KZ"/>
        </w:rPr>
        <w:t>еңбегі</w:t>
      </w:r>
      <w:r w:rsidRPr="00EE49CE">
        <w:rPr>
          <w:rFonts w:ascii="Times New Roman" w:hAnsi="Times New Roman" w:cs="Times New Roman"/>
          <w:bCs/>
          <w:sz w:val="28"/>
          <w:szCs w:val="28"/>
          <w:lang w:val="kk-KZ"/>
        </w:rPr>
        <w:t xml:space="preserve"> осы саладағы алғашқы зерттеулердің бірі бол</w:t>
      </w:r>
      <w:r w:rsidR="00EB441F" w:rsidRPr="00EE49CE">
        <w:rPr>
          <w:rFonts w:ascii="Times New Roman" w:hAnsi="Times New Roman" w:cs="Times New Roman"/>
          <w:bCs/>
          <w:sz w:val="28"/>
          <w:szCs w:val="28"/>
          <w:lang w:val="kk-KZ"/>
        </w:rPr>
        <w:t>ған еді</w:t>
      </w:r>
      <w:r w:rsidRPr="00EE49CE">
        <w:rPr>
          <w:rFonts w:ascii="Times New Roman" w:hAnsi="Times New Roman" w:cs="Times New Roman"/>
          <w:bCs/>
          <w:sz w:val="28"/>
          <w:szCs w:val="28"/>
          <w:lang w:val="kk-KZ"/>
        </w:rPr>
        <w:t xml:space="preserve">. Бұл зерттеуде </w:t>
      </w:r>
      <w:r w:rsidR="00872D1A" w:rsidRPr="00EE49CE">
        <w:rPr>
          <w:rFonts w:ascii="Times New Roman" w:hAnsi="Times New Roman" w:cs="Times New Roman"/>
          <w:bCs/>
          <w:sz w:val="28"/>
          <w:szCs w:val="28"/>
          <w:lang w:val="kk-KZ"/>
        </w:rPr>
        <w:t xml:space="preserve">Г. </w:t>
      </w:r>
      <w:r w:rsidRPr="00EE49CE">
        <w:rPr>
          <w:rFonts w:ascii="Times New Roman" w:hAnsi="Times New Roman" w:cs="Times New Roman"/>
          <w:bCs/>
          <w:sz w:val="28"/>
          <w:szCs w:val="28"/>
          <w:lang w:val="kk-KZ"/>
        </w:rPr>
        <w:t xml:space="preserve">Алмонд пен </w:t>
      </w:r>
      <w:r w:rsidR="00872D1A" w:rsidRPr="00EE49CE">
        <w:rPr>
          <w:rFonts w:ascii="Times New Roman" w:hAnsi="Times New Roman" w:cs="Times New Roman"/>
          <w:bCs/>
          <w:sz w:val="28"/>
          <w:szCs w:val="28"/>
          <w:lang w:val="kk-KZ"/>
        </w:rPr>
        <w:t xml:space="preserve">С. </w:t>
      </w:r>
      <w:r w:rsidRPr="00EE49CE">
        <w:rPr>
          <w:rFonts w:ascii="Times New Roman" w:hAnsi="Times New Roman" w:cs="Times New Roman"/>
          <w:bCs/>
          <w:sz w:val="28"/>
          <w:szCs w:val="28"/>
          <w:lang w:val="kk-KZ"/>
        </w:rPr>
        <w:t xml:space="preserve">Верба </w:t>
      </w:r>
      <w:r w:rsidR="00293DFC" w:rsidRPr="00EE49CE">
        <w:rPr>
          <w:rFonts w:ascii="Times New Roman" w:hAnsi="Times New Roman" w:cs="Times New Roman"/>
          <w:bCs/>
          <w:sz w:val="28"/>
          <w:szCs w:val="28"/>
          <w:lang w:val="kk-KZ"/>
        </w:rPr>
        <w:t xml:space="preserve">азаматтық </w:t>
      </w:r>
      <w:r w:rsidRPr="00EE49CE">
        <w:rPr>
          <w:rFonts w:ascii="Times New Roman" w:hAnsi="Times New Roman" w:cs="Times New Roman"/>
          <w:bCs/>
          <w:sz w:val="28"/>
          <w:szCs w:val="28"/>
          <w:lang w:val="kk-KZ"/>
        </w:rPr>
        <w:t>мәдениет түсінігі әртүрлі саяси жүй</w:t>
      </w:r>
      <w:r w:rsidR="001D7645" w:rsidRPr="00EE49CE">
        <w:rPr>
          <w:rFonts w:ascii="Times New Roman" w:hAnsi="Times New Roman" w:cs="Times New Roman"/>
          <w:bCs/>
          <w:sz w:val="28"/>
          <w:szCs w:val="28"/>
          <w:lang w:val="kk-KZ"/>
        </w:rPr>
        <w:t>елерді түсіну үшін қажет екен</w:t>
      </w:r>
      <w:r w:rsidRPr="00EE49CE">
        <w:rPr>
          <w:rFonts w:ascii="Times New Roman" w:hAnsi="Times New Roman" w:cs="Times New Roman"/>
          <w:bCs/>
          <w:sz w:val="28"/>
          <w:szCs w:val="28"/>
          <w:lang w:val="kk-KZ"/>
        </w:rPr>
        <w:t>і</w:t>
      </w:r>
      <w:r w:rsidR="00872D1A" w:rsidRPr="00EE49CE">
        <w:rPr>
          <w:rFonts w:ascii="Times New Roman" w:hAnsi="Times New Roman" w:cs="Times New Roman"/>
          <w:bCs/>
          <w:sz w:val="28"/>
          <w:szCs w:val="28"/>
          <w:lang w:val="kk-KZ"/>
        </w:rPr>
        <w:t xml:space="preserve">н айтады. Азаматтық мәдениет – бұл сенім, </w:t>
      </w:r>
      <w:r w:rsidR="00B14B26" w:rsidRPr="00EE49CE">
        <w:rPr>
          <w:rFonts w:ascii="Times New Roman" w:hAnsi="Times New Roman" w:cs="Times New Roman"/>
          <w:bCs/>
          <w:sz w:val="28"/>
          <w:szCs w:val="28"/>
          <w:lang w:val="kk-KZ"/>
        </w:rPr>
        <w:t xml:space="preserve">саяси өмірге </w:t>
      </w:r>
      <w:r w:rsidR="00872D1A" w:rsidRPr="00EE49CE">
        <w:rPr>
          <w:rFonts w:ascii="Times New Roman" w:hAnsi="Times New Roman" w:cs="Times New Roman"/>
          <w:bCs/>
          <w:sz w:val="28"/>
          <w:szCs w:val="28"/>
          <w:lang w:val="kk-KZ"/>
        </w:rPr>
        <w:t xml:space="preserve">қатысу, </w:t>
      </w:r>
      <w:r w:rsidR="00B14B26" w:rsidRPr="00EE49CE">
        <w:rPr>
          <w:rFonts w:ascii="Times New Roman" w:hAnsi="Times New Roman" w:cs="Times New Roman"/>
          <w:bCs/>
          <w:sz w:val="28"/>
          <w:szCs w:val="28"/>
          <w:lang w:val="kk-KZ"/>
        </w:rPr>
        <w:t xml:space="preserve">өзгелерге </w:t>
      </w:r>
      <w:r w:rsidR="00872D1A" w:rsidRPr="00EE49CE">
        <w:rPr>
          <w:rFonts w:ascii="Times New Roman" w:hAnsi="Times New Roman" w:cs="Times New Roman"/>
          <w:bCs/>
          <w:sz w:val="28"/>
          <w:szCs w:val="28"/>
          <w:lang w:val="kk-KZ"/>
        </w:rPr>
        <w:t>төзімділі</w:t>
      </w:r>
      <w:r w:rsidR="00B14B26" w:rsidRPr="00EE49CE">
        <w:rPr>
          <w:rFonts w:ascii="Times New Roman" w:hAnsi="Times New Roman" w:cs="Times New Roman"/>
          <w:bCs/>
          <w:sz w:val="28"/>
          <w:szCs w:val="28"/>
          <w:lang w:val="kk-KZ"/>
        </w:rPr>
        <w:t xml:space="preserve">к секілді </w:t>
      </w:r>
      <w:r w:rsidR="00872D1A" w:rsidRPr="00EE49CE">
        <w:rPr>
          <w:rFonts w:ascii="Times New Roman" w:hAnsi="Times New Roman" w:cs="Times New Roman"/>
          <w:bCs/>
          <w:sz w:val="28"/>
          <w:szCs w:val="28"/>
          <w:lang w:val="kk-KZ"/>
        </w:rPr>
        <w:t xml:space="preserve">демократиялық институттардың қызмет етуіне жағдай жасайтын </w:t>
      </w:r>
      <w:r w:rsidR="00B14B26" w:rsidRPr="00EE49CE">
        <w:rPr>
          <w:rFonts w:ascii="Times New Roman" w:hAnsi="Times New Roman" w:cs="Times New Roman"/>
          <w:bCs/>
          <w:sz w:val="28"/>
          <w:szCs w:val="28"/>
          <w:lang w:val="kk-KZ"/>
        </w:rPr>
        <w:t>құндылықтар жүйесін білдіреді</w:t>
      </w:r>
      <w:r w:rsidR="00872D1A" w:rsidRPr="00EE49CE">
        <w:rPr>
          <w:rFonts w:ascii="Times New Roman" w:hAnsi="Times New Roman" w:cs="Times New Roman"/>
          <w:bCs/>
          <w:sz w:val="28"/>
          <w:szCs w:val="28"/>
          <w:lang w:val="kk-KZ"/>
        </w:rPr>
        <w:t xml:space="preserve">. </w:t>
      </w:r>
      <w:r w:rsidR="00B14B26" w:rsidRPr="00EE49CE">
        <w:rPr>
          <w:rFonts w:ascii="Times New Roman" w:hAnsi="Times New Roman" w:cs="Times New Roman"/>
          <w:bCs/>
          <w:sz w:val="28"/>
          <w:szCs w:val="28"/>
          <w:lang w:val="kk-KZ"/>
        </w:rPr>
        <w:t xml:space="preserve">Олардың ойынша, тұрақты демократия үшін </w:t>
      </w:r>
      <w:r w:rsidR="00293DFC" w:rsidRPr="00EE49CE">
        <w:rPr>
          <w:rFonts w:ascii="Times New Roman" w:hAnsi="Times New Roman" w:cs="Times New Roman"/>
          <w:bCs/>
          <w:sz w:val="28"/>
          <w:szCs w:val="28"/>
          <w:lang w:val="kk-KZ"/>
        </w:rPr>
        <w:t xml:space="preserve">әр </w:t>
      </w:r>
      <w:r w:rsidR="00B14B26" w:rsidRPr="00EE49CE">
        <w:rPr>
          <w:rFonts w:ascii="Times New Roman" w:hAnsi="Times New Roman" w:cs="Times New Roman"/>
          <w:bCs/>
          <w:sz w:val="28"/>
          <w:szCs w:val="28"/>
          <w:lang w:val="kk-KZ"/>
        </w:rPr>
        <w:t>халықтың өзін</w:t>
      </w:r>
      <w:r w:rsidR="00293DFC" w:rsidRPr="00EE49CE">
        <w:rPr>
          <w:rFonts w:ascii="Times New Roman" w:hAnsi="Times New Roman" w:cs="Times New Roman"/>
          <w:bCs/>
          <w:sz w:val="28"/>
          <w:szCs w:val="28"/>
          <w:lang w:val="kk-KZ"/>
        </w:rPr>
        <w:t>е тән</w:t>
      </w:r>
      <w:r w:rsidR="00B14B26" w:rsidRPr="00EE49CE">
        <w:rPr>
          <w:rFonts w:ascii="Times New Roman" w:hAnsi="Times New Roman" w:cs="Times New Roman"/>
          <w:bCs/>
          <w:sz w:val="28"/>
          <w:szCs w:val="28"/>
          <w:lang w:val="kk-KZ"/>
        </w:rPr>
        <w:t xml:space="preserve"> құндылықтар жүйесінің маңызы зор</w:t>
      </w:r>
      <w:r w:rsidR="00293DFC" w:rsidRPr="00EE49CE">
        <w:rPr>
          <w:rFonts w:ascii="Times New Roman" w:hAnsi="Times New Roman" w:cs="Times New Roman"/>
          <w:bCs/>
          <w:sz w:val="28"/>
          <w:szCs w:val="28"/>
          <w:lang w:val="kk-KZ"/>
        </w:rPr>
        <w:t>. Қ</w:t>
      </w:r>
      <w:r w:rsidR="00B14B26" w:rsidRPr="00EE49CE">
        <w:rPr>
          <w:rFonts w:ascii="Times New Roman" w:hAnsi="Times New Roman" w:cs="Times New Roman"/>
          <w:bCs/>
          <w:sz w:val="28"/>
          <w:szCs w:val="28"/>
          <w:lang w:val="kk-KZ"/>
        </w:rPr>
        <w:t xml:space="preserve">азіргі </w:t>
      </w:r>
      <w:r w:rsidR="00293DFC" w:rsidRPr="00EE49CE">
        <w:rPr>
          <w:rFonts w:ascii="Times New Roman" w:hAnsi="Times New Roman" w:cs="Times New Roman"/>
          <w:bCs/>
          <w:sz w:val="28"/>
          <w:szCs w:val="28"/>
          <w:lang w:val="kk-KZ"/>
        </w:rPr>
        <w:t>уақытта</w:t>
      </w:r>
      <w:r w:rsidR="00B14B26" w:rsidRPr="00EE49CE">
        <w:rPr>
          <w:rFonts w:ascii="Times New Roman" w:hAnsi="Times New Roman" w:cs="Times New Roman"/>
          <w:bCs/>
          <w:sz w:val="28"/>
          <w:szCs w:val="28"/>
          <w:lang w:val="kk-KZ"/>
        </w:rPr>
        <w:t xml:space="preserve"> оны дамытудың ең маңызды құралы білім беру ісі [13</w:t>
      </w:r>
      <w:r w:rsidR="006719F4" w:rsidRPr="00EE49CE">
        <w:rPr>
          <w:rFonts w:ascii="Times New Roman" w:hAnsi="Times New Roman" w:cs="Times New Roman"/>
          <w:bCs/>
          <w:sz w:val="28"/>
          <w:szCs w:val="28"/>
          <w:lang w:val="kk-KZ"/>
        </w:rPr>
        <w:t>3</w:t>
      </w:r>
      <w:r w:rsidR="00B14B26" w:rsidRPr="00EE49CE">
        <w:rPr>
          <w:rFonts w:ascii="Times New Roman" w:hAnsi="Times New Roman" w:cs="Times New Roman"/>
          <w:bCs/>
          <w:sz w:val="28"/>
          <w:szCs w:val="28"/>
          <w:lang w:val="kk-KZ"/>
        </w:rPr>
        <w:t>, 486</w:t>
      </w:r>
      <w:r w:rsidR="009261A5" w:rsidRPr="00EE49CE">
        <w:rPr>
          <w:rFonts w:ascii="Times New Roman" w:hAnsi="Times New Roman" w:cs="Times New Roman"/>
          <w:bCs/>
          <w:sz w:val="28"/>
          <w:szCs w:val="28"/>
          <w:lang w:val="kk-KZ"/>
        </w:rPr>
        <w:t>-</w:t>
      </w:r>
      <w:r w:rsidR="00B14B26" w:rsidRPr="00EE49CE">
        <w:rPr>
          <w:rFonts w:ascii="Times New Roman" w:hAnsi="Times New Roman" w:cs="Times New Roman"/>
          <w:bCs/>
          <w:sz w:val="28"/>
          <w:szCs w:val="28"/>
          <w:lang w:val="kk-KZ"/>
        </w:rPr>
        <w:t>487 бб.]</w:t>
      </w:r>
      <w:r w:rsidRPr="00EE49CE">
        <w:rPr>
          <w:rFonts w:ascii="Times New Roman" w:hAnsi="Times New Roman" w:cs="Times New Roman"/>
          <w:bCs/>
          <w:sz w:val="28"/>
          <w:szCs w:val="28"/>
          <w:lang w:val="kk-KZ"/>
        </w:rPr>
        <w:t xml:space="preserve">. </w:t>
      </w:r>
    </w:p>
    <w:p w14:paraId="49169227" w14:textId="77777777" w:rsidR="00567BB9" w:rsidRPr="00EE49CE" w:rsidRDefault="00293DFC"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Дегенмен, қ</w:t>
      </w:r>
      <w:r w:rsidR="00567BB9" w:rsidRPr="00EE49CE">
        <w:rPr>
          <w:rFonts w:ascii="Times New Roman" w:hAnsi="Times New Roman" w:cs="Times New Roman"/>
          <w:bCs/>
          <w:sz w:val="28"/>
          <w:szCs w:val="28"/>
          <w:lang w:val="kk-KZ"/>
        </w:rPr>
        <w:t>азіргі кезеңнің өзінде саяси құндылықтардың мәнін ашатын нақты</w:t>
      </w:r>
      <w:r w:rsidRPr="00EE49CE">
        <w:rPr>
          <w:rFonts w:ascii="Times New Roman" w:hAnsi="Times New Roman" w:cs="Times New Roman"/>
          <w:bCs/>
          <w:sz w:val="28"/>
          <w:szCs w:val="28"/>
          <w:lang w:val="kk-KZ"/>
        </w:rPr>
        <w:t>ланған</w:t>
      </w:r>
      <w:r w:rsidR="00567BB9" w:rsidRPr="00EE49CE">
        <w:rPr>
          <w:rFonts w:ascii="Times New Roman" w:hAnsi="Times New Roman" w:cs="Times New Roman"/>
          <w:bCs/>
          <w:sz w:val="28"/>
          <w:szCs w:val="28"/>
          <w:lang w:val="kk-KZ"/>
        </w:rPr>
        <w:t xml:space="preserve"> теория жоқ. Саяси аренадағы құндылықтар екі ерекше құндылыққа</w:t>
      </w:r>
      <w:r w:rsidR="00EB4D96" w:rsidRPr="00EE49CE">
        <w:rPr>
          <w:rFonts w:ascii="Times New Roman" w:hAnsi="Times New Roman" w:cs="Times New Roman"/>
          <w:bCs/>
          <w:sz w:val="28"/>
          <w:szCs w:val="28"/>
          <w:lang w:val="kk-KZ"/>
        </w:rPr>
        <w:t xml:space="preserve"> – </w:t>
      </w:r>
      <w:r w:rsidR="00567BB9" w:rsidRPr="00EE49CE">
        <w:rPr>
          <w:rFonts w:ascii="Times New Roman" w:hAnsi="Times New Roman" w:cs="Times New Roman"/>
          <w:bCs/>
          <w:sz w:val="28"/>
          <w:szCs w:val="28"/>
          <w:lang w:val="kk-KZ"/>
        </w:rPr>
        <w:t>бостандық пен теңдікке бағытталған. Бұл құндылықтар</w:t>
      </w:r>
      <w:r w:rsidR="009C24D2" w:rsidRPr="00EE49CE">
        <w:rPr>
          <w:rFonts w:ascii="Times New Roman" w:hAnsi="Times New Roman" w:cs="Times New Roman"/>
          <w:bCs/>
          <w:sz w:val="28"/>
          <w:szCs w:val="28"/>
          <w:lang w:val="kk-KZ"/>
        </w:rPr>
        <w:t>, мысалы</w:t>
      </w:r>
      <w:r w:rsidR="00567BB9" w:rsidRPr="00EE49CE">
        <w:rPr>
          <w:rFonts w:ascii="Times New Roman" w:hAnsi="Times New Roman" w:cs="Times New Roman"/>
          <w:bCs/>
          <w:sz w:val="28"/>
          <w:szCs w:val="28"/>
          <w:lang w:val="kk-KZ"/>
        </w:rPr>
        <w:t xml:space="preserve"> Рокичтің пікірінше, «Құндылықтар туындауы керек немесе пайда болуы керек моральдық принциптерге немесе идеалдарға жатады. Саяси құндылықтардың мысалдарына </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әділдік</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еркіндік</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адам құқықтары</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теңдік</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және </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толеранттылық</w:t>
      </w:r>
      <w:r w:rsidR="009C24D2"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жатады</w:t>
      </w:r>
      <w:r w:rsidR="009C24D2" w:rsidRPr="00EE49CE">
        <w:rPr>
          <w:rFonts w:ascii="Times New Roman" w:hAnsi="Times New Roman" w:cs="Times New Roman"/>
          <w:bCs/>
          <w:sz w:val="28"/>
          <w:szCs w:val="28"/>
          <w:lang w:val="kk-KZ"/>
        </w:rPr>
        <w:t>» [1</w:t>
      </w:r>
      <w:r w:rsidR="0000345E" w:rsidRPr="00EE49CE">
        <w:rPr>
          <w:rFonts w:ascii="Times New Roman" w:hAnsi="Times New Roman" w:cs="Times New Roman"/>
          <w:bCs/>
          <w:sz w:val="28"/>
          <w:szCs w:val="28"/>
          <w:lang w:val="kk-KZ"/>
        </w:rPr>
        <w:t>32</w:t>
      </w:r>
      <w:r w:rsidR="009C24D2" w:rsidRPr="00EE49CE">
        <w:rPr>
          <w:rFonts w:ascii="Times New Roman" w:hAnsi="Times New Roman" w:cs="Times New Roman"/>
          <w:bCs/>
          <w:sz w:val="28"/>
          <w:szCs w:val="28"/>
          <w:lang w:val="kk-KZ"/>
        </w:rPr>
        <w:t>,</w:t>
      </w:r>
      <w:r w:rsidR="007B712E" w:rsidRPr="00EE49CE">
        <w:rPr>
          <w:rFonts w:ascii="Times New Roman" w:hAnsi="Times New Roman" w:cs="Times New Roman"/>
          <w:bCs/>
          <w:sz w:val="28"/>
          <w:szCs w:val="28"/>
          <w:lang w:val="kk-KZ"/>
        </w:rPr>
        <w:t xml:space="preserve"> </w:t>
      </w:r>
      <w:r w:rsidR="00AC54ED" w:rsidRPr="00EE49CE">
        <w:rPr>
          <w:rFonts w:ascii="Times New Roman" w:hAnsi="Times New Roman" w:cs="Times New Roman"/>
          <w:bCs/>
          <w:sz w:val="28"/>
          <w:szCs w:val="28"/>
          <w:lang w:val="kk-KZ"/>
        </w:rPr>
        <w:t xml:space="preserve">121-122 </w:t>
      </w:r>
      <w:r w:rsidR="0000345E" w:rsidRPr="00EE49CE">
        <w:rPr>
          <w:rFonts w:ascii="Times New Roman" w:hAnsi="Times New Roman" w:cs="Times New Roman"/>
          <w:bCs/>
          <w:sz w:val="28"/>
          <w:szCs w:val="28"/>
          <w:lang w:val="kk-KZ"/>
        </w:rPr>
        <w:t>б</w:t>
      </w:r>
      <w:r w:rsidR="00AC54ED" w:rsidRPr="00EE49CE">
        <w:rPr>
          <w:rFonts w:ascii="Times New Roman" w:hAnsi="Times New Roman" w:cs="Times New Roman"/>
          <w:bCs/>
          <w:sz w:val="28"/>
          <w:szCs w:val="28"/>
          <w:lang w:val="kk-KZ"/>
        </w:rPr>
        <w:t>б</w:t>
      </w:r>
      <w:r w:rsidR="0000345E" w:rsidRPr="00EE49CE">
        <w:rPr>
          <w:rFonts w:ascii="Times New Roman" w:hAnsi="Times New Roman" w:cs="Times New Roman"/>
          <w:bCs/>
          <w:sz w:val="28"/>
          <w:szCs w:val="28"/>
          <w:lang w:val="kk-KZ"/>
        </w:rPr>
        <w:t>.</w:t>
      </w:r>
      <w:r w:rsidR="009C24D2" w:rsidRPr="00EE49CE">
        <w:rPr>
          <w:rFonts w:ascii="Times New Roman" w:hAnsi="Times New Roman" w:cs="Times New Roman"/>
          <w:bCs/>
          <w:sz w:val="28"/>
          <w:szCs w:val="28"/>
          <w:lang w:val="kk-KZ"/>
        </w:rPr>
        <w:t xml:space="preserve">]. </w:t>
      </w:r>
      <w:r w:rsidR="00567BB9" w:rsidRPr="00EE49CE">
        <w:rPr>
          <w:rFonts w:ascii="Times New Roman" w:hAnsi="Times New Roman" w:cs="Times New Roman"/>
          <w:bCs/>
          <w:sz w:val="28"/>
          <w:szCs w:val="28"/>
          <w:lang w:val="kk-KZ"/>
        </w:rPr>
        <w:t>Саясаттанушылар негізінен «негізгі саяси құндылықтар» деп атайтын саяси саладағы категорияларды: эгалитаризм, адам құқықтары, нәсілшілдік және шектеулі билік секілді ұғымдарды жатқызады. Басқа бір көзқарас бойынша, сайлауды еркін ортада өткізу, сөз бостандығы мен демократияның сабақтастығы сияқты түсініктер саяси құндылықтар ретінде қабылданады.</w:t>
      </w:r>
    </w:p>
    <w:p w14:paraId="01F1C933" w14:textId="77777777" w:rsidR="00567BB9" w:rsidRPr="00EE49CE" w:rsidRDefault="00567BB9" w:rsidP="00EE49CE">
      <w:pPr>
        <w:ind w:firstLine="709"/>
        <w:jc w:val="both"/>
        <w:rPr>
          <w:rFonts w:ascii="Times New Roman" w:hAnsi="Times New Roman" w:cs="Times New Roman"/>
          <w:bCs/>
          <w:sz w:val="28"/>
          <w:szCs w:val="28"/>
          <w:lang w:val="tr-TR"/>
        </w:rPr>
      </w:pPr>
      <w:r w:rsidRPr="00EE49CE">
        <w:rPr>
          <w:rFonts w:ascii="Times New Roman" w:hAnsi="Times New Roman" w:cs="Times New Roman"/>
          <w:bCs/>
          <w:sz w:val="28"/>
          <w:szCs w:val="28"/>
          <w:lang w:val="kk-KZ"/>
        </w:rPr>
        <w:t xml:space="preserve">Саяси құндылықтар </w:t>
      </w:r>
      <w:r w:rsidR="00544E7B" w:rsidRPr="00EE49CE">
        <w:rPr>
          <w:rFonts w:ascii="Times New Roman" w:hAnsi="Times New Roman" w:cs="Times New Roman"/>
          <w:bCs/>
          <w:sz w:val="28"/>
          <w:szCs w:val="28"/>
          <w:lang w:val="kk-KZ"/>
        </w:rPr>
        <w:t>жөнінде</w:t>
      </w:r>
      <w:r w:rsidRPr="00EE49CE">
        <w:rPr>
          <w:rFonts w:ascii="Times New Roman" w:hAnsi="Times New Roman" w:cs="Times New Roman"/>
          <w:bCs/>
          <w:sz w:val="28"/>
          <w:szCs w:val="28"/>
          <w:lang w:val="kk-KZ"/>
        </w:rPr>
        <w:t xml:space="preserve"> түрлі пікірлер бар екенін атап өткеніміздей саяси құндылықтарды құрайтын элементтері туралы да кө</w:t>
      </w:r>
      <w:r w:rsidR="00795A3C" w:rsidRPr="00EE49CE">
        <w:rPr>
          <w:rFonts w:ascii="Times New Roman" w:hAnsi="Times New Roman" w:cs="Times New Roman"/>
          <w:bCs/>
          <w:sz w:val="28"/>
          <w:szCs w:val="28"/>
          <w:lang w:val="kk-KZ"/>
        </w:rPr>
        <w:t>з</w:t>
      </w:r>
      <w:r w:rsidRPr="00EE49CE">
        <w:rPr>
          <w:rFonts w:ascii="Times New Roman" w:hAnsi="Times New Roman" w:cs="Times New Roman"/>
          <w:bCs/>
          <w:sz w:val="28"/>
          <w:szCs w:val="28"/>
          <w:lang w:val="kk-KZ"/>
        </w:rPr>
        <w:t xml:space="preserve">қарастар сан алуан. Кейбір саяси құндылықтарды анықтау бойынша жүргізілген зерттеуге сәйкес, негізгі саяси құндылықтар: «жүйе», «адам құқықтары», «діни өмір» және «экономикалық саясат» қатысты құндылықтар. Басқа бір зерттеуде құқық </w:t>
      </w:r>
      <w:r w:rsidRPr="00EE49CE">
        <w:rPr>
          <w:rFonts w:ascii="Times New Roman" w:hAnsi="Times New Roman" w:cs="Times New Roman"/>
          <w:bCs/>
          <w:sz w:val="28"/>
          <w:szCs w:val="28"/>
          <w:lang w:val="kk-KZ"/>
        </w:rPr>
        <w:lastRenderedPageBreak/>
        <w:t>тәртібі, дәстүрлі мораль, теңдік және еркін кәсіпкерлік, жеке бас бостандығы, қатаң патриотизм сияқты терминдер саяси құндылықтардың бір бөлігі екені айтылған</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w:t>
      </w:r>
      <w:r w:rsidR="009C24D2" w:rsidRPr="00EE49CE">
        <w:rPr>
          <w:rFonts w:ascii="Times New Roman" w:hAnsi="Times New Roman" w:cs="Times New Roman"/>
          <w:bCs/>
          <w:sz w:val="28"/>
          <w:szCs w:val="28"/>
          <w:lang w:val="kk-KZ"/>
        </w:rPr>
        <w:t>1</w:t>
      </w:r>
      <w:r w:rsidR="0000345E" w:rsidRPr="00EE49CE">
        <w:rPr>
          <w:rFonts w:ascii="Times New Roman" w:hAnsi="Times New Roman" w:cs="Times New Roman"/>
          <w:bCs/>
          <w:sz w:val="28"/>
          <w:szCs w:val="28"/>
          <w:lang w:val="kk-KZ"/>
        </w:rPr>
        <w:t>32</w:t>
      </w:r>
      <w:r w:rsidR="009C24D2" w:rsidRPr="00EE49CE">
        <w:rPr>
          <w:rFonts w:ascii="Times New Roman" w:hAnsi="Times New Roman" w:cs="Times New Roman"/>
          <w:bCs/>
          <w:sz w:val="28"/>
          <w:szCs w:val="28"/>
          <w:lang w:val="kk-KZ"/>
        </w:rPr>
        <w:t>,</w:t>
      </w:r>
      <w:r w:rsidR="007B712E" w:rsidRPr="00EE49CE">
        <w:rPr>
          <w:rFonts w:ascii="Times New Roman" w:hAnsi="Times New Roman" w:cs="Times New Roman"/>
          <w:bCs/>
          <w:sz w:val="28"/>
          <w:szCs w:val="28"/>
          <w:lang w:val="kk-KZ"/>
        </w:rPr>
        <w:t xml:space="preserve"> </w:t>
      </w:r>
      <w:r w:rsidR="00AC54ED" w:rsidRPr="00EE49CE">
        <w:rPr>
          <w:rFonts w:ascii="Times New Roman" w:hAnsi="Times New Roman" w:cs="Times New Roman"/>
          <w:bCs/>
          <w:sz w:val="28"/>
          <w:szCs w:val="28"/>
          <w:lang w:val="kk-KZ"/>
        </w:rPr>
        <w:t>122</w:t>
      </w:r>
      <w:r w:rsidR="0000345E" w:rsidRPr="00EE49CE">
        <w:rPr>
          <w:rFonts w:ascii="Times New Roman" w:hAnsi="Times New Roman" w:cs="Times New Roman"/>
          <w:bCs/>
          <w:sz w:val="28"/>
          <w:szCs w:val="28"/>
          <w:lang w:val="kk-KZ"/>
        </w:rPr>
        <w:t xml:space="preserve"> б.</w:t>
      </w:r>
      <w:r w:rsidRPr="00EE49CE">
        <w:rPr>
          <w:rFonts w:ascii="Times New Roman" w:hAnsi="Times New Roman" w:cs="Times New Roman"/>
          <w:bCs/>
          <w:sz w:val="28"/>
          <w:szCs w:val="28"/>
          <w:lang w:val="kk-KZ"/>
        </w:rPr>
        <w:t>].</w:t>
      </w:r>
    </w:p>
    <w:p w14:paraId="33C053A3" w14:textId="77777777" w:rsidR="009C24D2"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Құндылықтар басқа салалардағы сияқты саясаттануда да дұрыс пен бұрысты таңдауға мүмкіндік береді. Алайда құндылықтарды меңгеру </w:t>
      </w:r>
      <w:r w:rsidR="009308EC" w:rsidRPr="00EE49CE">
        <w:rPr>
          <w:rFonts w:ascii="Times New Roman" w:hAnsi="Times New Roman" w:cs="Times New Roman"/>
          <w:bCs/>
          <w:sz w:val="28"/>
          <w:szCs w:val="28"/>
          <w:lang w:val="kk-KZ"/>
        </w:rPr>
        <w:t>үдерістері</w:t>
      </w:r>
      <w:r w:rsidRPr="00EE49CE">
        <w:rPr>
          <w:rFonts w:ascii="Times New Roman" w:hAnsi="Times New Roman" w:cs="Times New Roman"/>
          <w:bCs/>
          <w:sz w:val="28"/>
          <w:szCs w:val="28"/>
          <w:lang w:val="kk-KZ"/>
        </w:rPr>
        <w:t xml:space="preserve"> әрбір жеке тұлғада бірдей бола бермейтіндіктен және саясаттанудағы ақиқат кейде субъективті болуы мүмкін болғандықтан, индивидтердің саясилану </w:t>
      </w:r>
      <w:r w:rsidR="009308EC" w:rsidRPr="00EE49CE">
        <w:rPr>
          <w:rFonts w:ascii="Times New Roman" w:hAnsi="Times New Roman" w:cs="Times New Roman"/>
          <w:bCs/>
          <w:sz w:val="28"/>
          <w:szCs w:val="28"/>
          <w:lang w:val="kk-KZ"/>
        </w:rPr>
        <w:t>үдерістері</w:t>
      </w:r>
      <w:r w:rsidRPr="00EE49CE">
        <w:rPr>
          <w:rFonts w:ascii="Times New Roman" w:hAnsi="Times New Roman" w:cs="Times New Roman"/>
          <w:bCs/>
          <w:sz w:val="28"/>
          <w:szCs w:val="28"/>
          <w:lang w:val="kk-KZ"/>
        </w:rPr>
        <w:t xml:space="preserve"> мен деңгейлері де әр түрлі болды. Нәтижесінде қоғамды әртүрлі саяси көзқарастарымен ерекшеленетін саяси тұлғалар қалыптасады. </w:t>
      </w:r>
    </w:p>
    <w:p w14:paraId="7455713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Жеке адамдар немесе топтар арасындағы саяси құндылықтардағы айырмашылықтар түрлі факторларға  байланысты әртүрлі сипатқа ие болды. Саяси партиялар жүйесі дамыған елдерде саяси партияларға мүшелік арқылы пайда болған құндылық айырмашылықтары</w:t>
      </w:r>
      <w:r w:rsidR="00B66B36"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бойынша бөліну көрініс тапқан. Бірақ белгілі бір кезеңдерде жеке адамдар немесе топтар арасындағы айырмашылықтар терең алауыздыққа, тіпті қақтығыстарға дейін дамып, нәтижесінде бұл айырмашылықтар тұрақты сипатқа ие болып, әлеуметтік мәселеге айналған қоғамдар да бар.  </w:t>
      </w:r>
    </w:p>
    <w:p w14:paraId="0CE4B255" w14:textId="77777777" w:rsidR="00B66B3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Құндылықтар адамдардың жеке және әлеуметтік ерекшеліктерімен байланысты және оларда көрініс табады. Сондықтан саяси құндылықтар жеке адамдардың саяси </w:t>
      </w:r>
      <w:r w:rsidR="00B66B36" w:rsidRPr="00EE49CE">
        <w:rPr>
          <w:rFonts w:ascii="Times New Roman" w:hAnsi="Times New Roman" w:cs="Times New Roman"/>
          <w:bCs/>
          <w:sz w:val="28"/>
          <w:szCs w:val="28"/>
          <w:lang w:val="kk-KZ"/>
        </w:rPr>
        <w:t>көзқарастарыме</w:t>
      </w:r>
      <w:r w:rsidRPr="00EE49CE">
        <w:rPr>
          <w:rFonts w:ascii="Times New Roman" w:hAnsi="Times New Roman" w:cs="Times New Roman"/>
          <w:bCs/>
          <w:sz w:val="28"/>
          <w:szCs w:val="28"/>
          <w:lang w:val="kk-KZ"/>
        </w:rPr>
        <w:t>н де байланысты. Сайлауда сайлаушылардың дауыс беру тәсілі адамның партиялық жеке басына және кандидаттың имиджіне байланысты, ал идеология, құндылықтар немесе белгілі бір саясатқа көзқарастар бейсаналық түрде болады. Ол жеке тұлғалардың саяси бағдарында рөл атқарады</w:t>
      </w:r>
      <w:r w:rsidRPr="00EE49CE">
        <w:rPr>
          <w:rFonts w:ascii="Times New Roman" w:hAnsi="Times New Roman" w:cs="Times New Roman"/>
          <w:bCs/>
          <w:sz w:val="28"/>
          <w:szCs w:val="28"/>
          <w:lang w:val="tr-TR"/>
        </w:rPr>
        <w:t xml:space="preserve">. </w:t>
      </w:r>
    </w:p>
    <w:p w14:paraId="3C9A23A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Басқа анықтамаға сәйкес, саяси құндылықтар саясат пен қоғамға қатысты кеңінен қолданылатын және тұрақты мақсаттар ретінде анықталады. Бұлар да жеке құндылықтар сияқты маңыздылық деңгейі бойынша әр адамда әр түрлі болады. Осы анықтамалардың барлығын бірге </w:t>
      </w:r>
      <w:r w:rsidR="00A40E05" w:rsidRPr="00EE49CE">
        <w:rPr>
          <w:rFonts w:ascii="Times New Roman" w:hAnsi="Times New Roman" w:cs="Times New Roman"/>
          <w:bCs/>
          <w:sz w:val="28"/>
          <w:szCs w:val="28"/>
          <w:lang w:val="kk-KZ"/>
        </w:rPr>
        <w:t>назарға алғанда</w:t>
      </w:r>
      <w:r w:rsidRPr="00EE49CE">
        <w:rPr>
          <w:rFonts w:ascii="Times New Roman" w:hAnsi="Times New Roman" w:cs="Times New Roman"/>
          <w:bCs/>
          <w:sz w:val="28"/>
          <w:szCs w:val="28"/>
          <w:lang w:val="kk-KZ"/>
        </w:rPr>
        <w:t>, саяси құндылықтарды «жеке адамның саяси өмірді түсіну кезінде алатын пікірлерінің, көзқарастарының, ойлары мен әсерлерінің жиынтығы» деп түсіндіруге болады [</w:t>
      </w:r>
      <w:r w:rsidR="00B66B36" w:rsidRPr="00EE49CE">
        <w:rPr>
          <w:rFonts w:ascii="Times New Roman" w:hAnsi="Times New Roman" w:cs="Times New Roman"/>
          <w:bCs/>
          <w:sz w:val="28"/>
          <w:szCs w:val="28"/>
          <w:lang w:val="kk-KZ"/>
        </w:rPr>
        <w:t>1</w:t>
      </w:r>
      <w:r w:rsidR="0000345E" w:rsidRPr="00EE49CE">
        <w:rPr>
          <w:rFonts w:ascii="Times New Roman" w:hAnsi="Times New Roman" w:cs="Times New Roman"/>
          <w:bCs/>
          <w:sz w:val="28"/>
          <w:szCs w:val="28"/>
          <w:lang w:val="kk-KZ"/>
        </w:rPr>
        <w:t>32</w:t>
      </w:r>
      <w:r w:rsidRPr="00EE49CE">
        <w:rPr>
          <w:rFonts w:ascii="Times New Roman" w:hAnsi="Times New Roman" w:cs="Times New Roman"/>
          <w:bCs/>
          <w:sz w:val="28"/>
          <w:szCs w:val="28"/>
          <w:lang w:val="kk-KZ"/>
        </w:rPr>
        <w:t>,</w:t>
      </w:r>
      <w:r w:rsidR="00AC54ED" w:rsidRPr="00EE49CE">
        <w:rPr>
          <w:rFonts w:ascii="Times New Roman" w:hAnsi="Times New Roman" w:cs="Times New Roman"/>
          <w:bCs/>
          <w:sz w:val="28"/>
          <w:szCs w:val="28"/>
          <w:lang w:val="kk-KZ"/>
        </w:rPr>
        <w:t xml:space="preserve"> 122 </w:t>
      </w:r>
      <w:r w:rsidR="0000345E" w:rsidRPr="00EE49CE">
        <w:rPr>
          <w:rFonts w:ascii="Times New Roman" w:hAnsi="Times New Roman" w:cs="Times New Roman"/>
          <w:bCs/>
          <w:sz w:val="28"/>
          <w:szCs w:val="28"/>
          <w:lang w:val="kk-KZ"/>
        </w:rPr>
        <w:t>б.</w:t>
      </w:r>
      <w:r w:rsidRPr="00EE49CE">
        <w:rPr>
          <w:rFonts w:ascii="Times New Roman" w:hAnsi="Times New Roman" w:cs="Times New Roman"/>
          <w:bCs/>
          <w:sz w:val="28"/>
          <w:szCs w:val="28"/>
          <w:lang w:val="kk-KZ"/>
        </w:rPr>
        <w:t>].</w:t>
      </w:r>
    </w:p>
    <w:p w14:paraId="005656B3" w14:textId="77777777" w:rsidR="001E2711"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Жеке құндылықтарды идеологияның негізі ретінде </w:t>
      </w:r>
      <w:r w:rsidR="00A40E05" w:rsidRPr="00EE49CE">
        <w:rPr>
          <w:rFonts w:ascii="Times New Roman" w:hAnsi="Times New Roman" w:cs="Times New Roman"/>
          <w:bCs/>
          <w:sz w:val="28"/>
          <w:szCs w:val="28"/>
          <w:lang w:val="kk-KZ"/>
        </w:rPr>
        <w:t>пайымдауға</w:t>
      </w:r>
      <w:r w:rsidRPr="00EE49CE">
        <w:rPr>
          <w:rFonts w:ascii="Times New Roman" w:hAnsi="Times New Roman" w:cs="Times New Roman"/>
          <w:bCs/>
          <w:sz w:val="28"/>
          <w:szCs w:val="28"/>
          <w:lang w:val="kk-KZ"/>
        </w:rPr>
        <w:t xml:space="preserve"> болады. Құндылықтар мен идеология </w:t>
      </w:r>
      <w:r w:rsidR="00AA0151"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бұл адамдардың саяси қалауына әсер ететін екі негізгі субъективті элемент болып </w:t>
      </w:r>
      <w:r w:rsidR="00AA0151" w:rsidRPr="00EE49CE">
        <w:rPr>
          <w:rFonts w:ascii="Times New Roman" w:hAnsi="Times New Roman" w:cs="Times New Roman"/>
          <w:bCs/>
          <w:sz w:val="28"/>
          <w:szCs w:val="28"/>
          <w:lang w:val="kk-KZ"/>
        </w:rPr>
        <w:t>есептеледі</w:t>
      </w:r>
      <w:r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Демократиясы дамыған мемлекеттерде жастардың саяси белсенділігінің артуына саяси партиялардан басқа,</w:t>
      </w:r>
      <w:r w:rsidR="00FF0BD7" w:rsidRPr="00EE49CE">
        <w:rPr>
          <w:rFonts w:ascii="Times New Roman" w:hAnsi="Times New Roman" w:cs="Times New Roman"/>
          <w:bCs/>
          <w:sz w:val="28"/>
          <w:szCs w:val="28"/>
          <w:lang w:val="kk-KZ"/>
        </w:rPr>
        <w:t xml:space="preserve"> көптеген үкіметтік емес ұйым және студенттік бірлестік</w:t>
      </w:r>
      <w:r w:rsidRPr="00EE49CE">
        <w:rPr>
          <w:rFonts w:ascii="Times New Roman" w:hAnsi="Times New Roman" w:cs="Times New Roman"/>
          <w:bCs/>
          <w:sz w:val="28"/>
          <w:szCs w:val="28"/>
          <w:lang w:val="kk-KZ"/>
        </w:rPr>
        <w:t xml:space="preserve"> саяси идеяларды кеңірек топтарға жеткізуде белсенді рөл атқарады. </w:t>
      </w:r>
    </w:p>
    <w:p w14:paraId="0B48B7C5" w14:textId="77777777" w:rsidR="001E2711"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Саяси құндылықтар адамдарды саяси әрекеттер арасында таңдау жасауға бағыттайды. Демократияның негізгі құндылықтарының бірі болып табылатын дауыс беру де халықтың саяси құндылықтарының айқын көрінісі</w:t>
      </w:r>
      <w:r w:rsidR="00B26A07" w:rsidRPr="00EE49CE">
        <w:rPr>
          <w:rFonts w:ascii="Times New Roman" w:hAnsi="Times New Roman" w:cs="Times New Roman"/>
          <w:bCs/>
          <w:sz w:val="28"/>
          <w:szCs w:val="28"/>
          <w:lang w:val="kk-KZ"/>
        </w:rPr>
        <w:t>нің өзегі</w:t>
      </w:r>
      <w:r w:rsidR="001E2711" w:rsidRPr="00EE49CE">
        <w:rPr>
          <w:rFonts w:ascii="Times New Roman" w:hAnsi="Times New Roman" w:cs="Times New Roman"/>
          <w:bCs/>
          <w:sz w:val="28"/>
          <w:szCs w:val="28"/>
          <w:lang w:val="kk-KZ"/>
        </w:rPr>
        <w:t xml:space="preserve"> деуге болады.</w:t>
      </w:r>
      <w:r w:rsidRPr="00EE49CE">
        <w:rPr>
          <w:rFonts w:ascii="Times New Roman" w:hAnsi="Times New Roman" w:cs="Times New Roman"/>
          <w:bCs/>
          <w:sz w:val="28"/>
          <w:szCs w:val="28"/>
          <w:lang w:val="kk-KZ"/>
        </w:rPr>
        <w:t xml:space="preserve">  </w:t>
      </w:r>
    </w:p>
    <w:p w14:paraId="7FBEB08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Үкіметтік емес ұйымдар – адамдар мен табиғат қажеттіліктерін қанағаттандыру үшін ерікті түрде бірігетін жеке адамдар құратын бірлестіктер, қорлар, т.б. ұйымдар. ҮЕҰ қоршаған ортаны қорғаудан мүгедектерді қолдауға дейін, кемсітушілікпен күресуден кедейлікті азайтуға дейін, адам құқықтарының </w:t>
      </w:r>
      <w:r w:rsidRPr="00EE49CE">
        <w:rPr>
          <w:rFonts w:ascii="Times New Roman" w:hAnsi="Times New Roman" w:cs="Times New Roman"/>
          <w:bCs/>
          <w:sz w:val="28"/>
          <w:szCs w:val="28"/>
          <w:lang w:val="kk-KZ"/>
        </w:rPr>
        <w:lastRenderedPageBreak/>
        <w:t>бұзылуының алдын алудан мәдени және өнер саласындағы іс-</w:t>
      </w:r>
      <w:r w:rsidR="00FF0BD7" w:rsidRPr="00EE49CE">
        <w:rPr>
          <w:rFonts w:ascii="Times New Roman" w:hAnsi="Times New Roman" w:cs="Times New Roman"/>
          <w:bCs/>
          <w:sz w:val="28"/>
          <w:szCs w:val="28"/>
          <w:lang w:val="kk-KZ"/>
        </w:rPr>
        <w:t>шараларға дейін көптеген сала</w:t>
      </w:r>
      <w:r w:rsidRPr="00EE49CE">
        <w:rPr>
          <w:rFonts w:ascii="Times New Roman" w:hAnsi="Times New Roman" w:cs="Times New Roman"/>
          <w:bCs/>
          <w:sz w:val="28"/>
          <w:szCs w:val="28"/>
          <w:lang w:val="kk-KZ"/>
        </w:rPr>
        <w:t>да жұмыс істейді және әсіресе мемлекет қол жеткізе алмайтын жерлерде қатысу арқылы әлеуметтік жеңілдіктер береді.</w:t>
      </w:r>
    </w:p>
    <w:p w14:paraId="5186D01F" w14:textId="77777777" w:rsidR="00567BB9" w:rsidRPr="00EE49CE" w:rsidRDefault="00AA015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Бірегейлік</w:t>
      </w:r>
      <w:r w:rsidR="00567BB9" w:rsidRPr="00EE49CE">
        <w:rPr>
          <w:rFonts w:ascii="Times New Roman" w:hAnsi="Times New Roman" w:cs="Times New Roman"/>
          <w:bCs/>
          <w:sz w:val="28"/>
          <w:szCs w:val="28"/>
          <w:lang w:val="kk-KZ"/>
        </w:rPr>
        <w:t xml:space="preserve"> әртүрлілігі (саяси, әлеуметтік, этникалық) бар қоғамдарда бірлік, ынтымақ пен әлеуметтік келісімді қамтамасыз ету үшін адамдарды біріктіретін ортақ құндылықтар қажетті фактор болып табылады.</w:t>
      </w:r>
    </w:p>
    <w:p w14:paraId="3BEB22E2"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Толеранттылық құндылық ретінде қоғамдық бірлікті қамтамасыз ету тұрғысынан маңызды болса, теріс нәтижеде әлеуметтік поляризацияны көрсетеді. Өйткені әлеуметтік поляризацияның басты себептерінің бірі – адамның өзі мен әртүрлі ұлттық, нәсілдік, діни немесе саяси топтардың мүшелері арасында қабылдайтын «әлеуметтік қашықтық» және жеке адамдар арасындағы айырмашылықтар мен теңсіздіктердің жоғары деңгейін сипаттайды.</w:t>
      </w:r>
    </w:p>
    <w:p w14:paraId="46A607FA" w14:textId="77777777" w:rsidR="0041332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Дін феномені өзіндік құндылық қана емес, сонымен қатар жеке адамдардың мінез-құлқына әсер ететін құндылықтардың қайнар көзі болып табылады. Көптеген қоғамда бұқара халықтың көпшілігі белгілі бір дінмен байланысты екенін ескерсек, қатысушылардың діни құндылықтары олардың саяси өміріне ықпал етуі мүмкін деп айтуға болады. Дін мәдениет пен қ</w:t>
      </w:r>
      <w:r w:rsidR="007C2677" w:rsidRPr="00EE49CE">
        <w:rPr>
          <w:rFonts w:ascii="Times New Roman" w:hAnsi="Times New Roman" w:cs="Times New Roman"/>
          <w:bCs/>
          <w:sz w:val="28"/>
          <w:szCs w:val="28"/>
          <w:lang w:val="kk-KZ"/>
        </w:rPr>
        <w:t>оғамның барлық дерлік аспектіс</w:t>
      </w:r>
      <w:r w:rsidRPr="00EE49CE">
        <w:rPr>
          <w:rFonts w:ascii="Times New Roman" w:hAnsi="Times New Roman" w:cs="Times New Roman"/>
          <w:bCs/>
          <w:sz w:val="28"/>
          <w:szCs w:val="28"/>
          <w:lang w:val="kk-KZ"/>
        </w:rPr>
        <w:t>ін қозғайтын және қалыптастыратын ең көрнекті және кең ауқымды әлеуметтік институттардың бірі</w:t>
      </w:r>
      <w:r w:rsidRPr="00EE49CE">
        <w:rPr>
          <w:rFonts w:ascii="Times New Roman" w:hAnsi="Times New Roman" w:cs="Times New Roman"/>
          <w:bCs/>
          <w:sz w:val="28"/>
          <w:szCs w:val="28"/>
          <w:lang w:val="tr-TR"/>
        </w:rPr>
        <w:t xml:space="preserve">. </w:t>
      </w:r>
    </w:p>
    <w:p w14:paraId="6A8CCD6C"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Діннің саяси салаға әсер ететін институционалдық жағдайлары да бар. Мысалы, Америка Конституциясында Конгресс пен дін арасындағы қарым-қатынас заңмен анықталады</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 xml:space="preserve">Дін мен мемлекет арасындағы қарым-қатынасқа қатысушылардың көзқарастары олардың көптеген саяси, діни және әлеуметтанулық құндылықтарын көрсететін маңызды зерттеу саласы. </w:t>
      </w:r>
    </w:p>
    <w:p w14:paraId="36B18CA4" w14:textId="77777777" w:rsidR="00413326"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Жоғарыда айтылғандай, адамның са</w:t>
      </w:r>
      <w:r w:rsidR="00FF0BD7" w:rsidRPr="00EE49CE">
        <w:rPr>
          <w:rFonts w:ascii="Times New Roman" w:hAnsi="Times New Roman" w:cs="Times New Roman"/>
          <w:bCs/>
          <w:sz w:val="28"/>
          <w:szCs w:val="28"/>
          <w:lang w:val="kk-KZ"/>
        </w:rPr>
        <w:t>яси қатысуына көптеген фактор</w:t>
      </w:r>
      <w:r w:rsidRPr="00EE49CE">
        <w:rPr>
          <w:rFonts w:ascii="Times New Roman" w:hAnsi="Times New Roman" w:cs="Times New Roman"/>
          <w:bCs/>
          <w:sz w:val="28"/>
          <w:szCs w:val="28"/>
          <w:lang w:val="kk-KZ"/>
        </w:rPr>
        <w:t xml:space="preserve"> әсер етеді. Ең алдымен, жеке адамдар саяси әрекетке қатысу үшін оларды ынталандыратын жағдай туындауы керек. Экономикалық өркендеуге қол жеткізген жеке тұлғаның саяси қатысу деңгейі кедейліктегі жеке тұлғамен бірдей болмауы мүмкін немесе өмірінің белгілі бір кезеңінде кемсітушілік ұшыраған жеке тұлғаның саяси қатысу</w:t>
      </w:r>
      <w:r w:rsidR="00D7499B" w:rsidRPr="00EE49CE">
        <w:rPr>
          <w:rFonts w:ascii="Times New Roman" w:hAnsi="Times New Roman" w:cs="Times New Roman"/>
          <w:bCs/>
          <w:sz w:val="28"/>
          <w:szCs w:val="28"/>
          <w:lang w:val="kk-KZ"/>
        </w:rPr>
        <w:t>ы</w:t>
      </w:r>
      <w:r w:rsidRPr="00EE49CE">
        <w:rPr>
          <w:rFonts w:ascii="Times New Roman" w:hAnsi="Times New Roman" w:cs="Times New Roman"/>
          <w:bCs/>
          <w:sz w:val="28"/>
          <w:szCs w:val="28"/>
          <w:lang w:val="kk-KZ"/>
        </w:rPr>
        <w:t xml:space="preserve">н өткермеген жеке тұлғаның саяси қатысуының ұстанымдары әртүрлі болуы мүмкін. </w:t>
      </w:r>
    </w:p>
    <w:p w14:paraId="546D3257" w14:textId="77777777" w:rsidR="00567BB9" w:rsidRPr="00EE49CE" w:rsidRDefault="00413326"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 тұрғыдан нидерландтық ғалым Берт</w:t>
      </w:r>
      <w:r w:rsidR="00567BB9" w:rsidRPr="00EE49CE">
        <w:rPr>
          <w:rFonts w:ascii="Times New Roman" w:hAnsi="Times New Roman" w:cs="Times New Roman"/>
          <w:bCs/>
          <w:sz w:val="28"/>
          <w:szCs w:val="28"/>
          <w:lang w:val="kk-KZ"/>
        </w:rPr>
        <w:t xml:space="preserve"> Кландерманс адамдарды саяси қатысуға итермелейтін мотивтерді үш топқа бөлді</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қ</w:t>
      </w:r>
      <w:r w:rsidR="00567BB9" w:rsidRPr="00EE49CE">
        <w:rPr>
          <w:rFonts w:ascii="Times New Roman" w:hAnsi="Times New Roman" w:cs="Times New Roman"/>
          <w:bCs/>
          <w:sz w:val="28"/>
          <w:szCs w:val="28"/>
          <w:lang w:val="kk-KZ"/>
        </w:rPr>
        <w:t xml:space="preserve">ұралдық, </w:t>
      </w:r>
      <w:r w:rsidR="00AA0151" w:rsidRPr="00EE49CE">
        <w:rPr>
          <w:rFonts w:ascii="Times New Roman" w:hAnsi="Times New Roman" w:cs="Times New Roman"/>
          <w:bCs/>
          <w:sz w:val="28"/>
          <w:szCs w:val="28"/>
          <w:lang w:val="kk-KZ"/>
        </w:rPr>
        <w:t>бірегейлік</w:t>
      </w:r>
      <w:r w:rsidR="00567BB9" w:rsidRPr="00EE49CE">
        <w:rPr>
          <w:rFonts w:ascii="Times New Roman" w:hAnsi="Times New Roman" w:cs="Times New Roman"/>
          <w:bCs/>
          <w:sz w:val="28"/>
          <w:szCs w:val="28"/>
          <w:lang w:val="kk-KZ"/>
        </w:rPr>
        <w:t xml:space="preserve"> және идеология. Құралдық саяси ортаға әсер ету әрекеті ретінде әрекетке қатысуды</w:t>
      </w:r>
      <w:r w:rsidR="00066907" w:rsidRPr="00EE49CE">
        <w:rPr>
          <w:rFonts w:ascii="Times New Roman" w:hAnsi="Times New Roman" w:cs="Times New Roman"/>
          <w:bCs/>
          <w:sz w:val="28"/>
          <w:szCs w:val="28"/>
          <w:lang w:val="kk-KZ"/>
        </w:rPr>
        <w:t xml:space="preserve"> жатқызады</w:t>
      </w:r>
      <w:r w:rsidR="00567BB9" w:rsidRPr="00EE49CE">
        <w:rPr>
          <w:rFonts w:ascii="Times New Roman" w:hAnsi="Times New Roman" w:cs="Times New Roman"/>
          <w:bCs/>
          <w:sz w:val="28"/>
          <w:szCs w:val="28"/>
          <w:lang w:val="kk-KZ"/>
        </w:rPr>
        <w:t xml:space="preserve">. </w:t>
      </w:r>
      <w:r w:rsidR="00AA0151" w:rsidRPr="00EE49CE">
        <w:rPr>
          <w:rFonts w:ascii="Times New Roman" w:hAnsi="Times New Roman" w:cs="Times New Roman"/>
          <w:bCs/>
          <w:sz w:val="28"/>
          <w:szCs w:val="28"/>
          <w:lang w:val="kk-KZ"/>
        </w:rPr>
        <w:t>Бір</w:t>
      </w:r>
      <w:r w:rsidR="00795A3C" w:rsidRPr="00EE49CE">
        <w:rPr>
          <w:rFonts w:ascii="Times New Roman" w:hAnsi="Times New Roman" w:cs="Times New Roman"/>
          <w:bCs/>
          <w:sz w:val="28"/>
          <w:szCs w:val="28"/>
          <w:lang w:val="kk-KZ"/>
        </w:rPr>
        <w:t>е</w:t>
      </w:r>
      <w:r w:rsidR="00AA0151" w:rsidRPr="00EE49CE">
        <w:rPr>
          <w:rFonts w:ascii="Times New Roman" w:hAnsi="Times New Roman" w:cs="Times New Roman"/>
          <w:bCs/>
          <w:sz w:val="28"/>
          <w:szCs w:val="28"/>
          <w:lang w:val="kk-KZ"/>
        </w:rPr>
        <w:t>гейлікті</w:t>
      </w:r>
      <w:r w:rsidR="00567BB9" w:rsidRPr="00EE49CE">
        <w:rPr>
          <w:rFonts w:ascii="Times New Roman" w:hAnsi="Times New Roman" w:cs="Times New Roman"/>
          <w:bCs/>
          <w:sz w:val="28"/>
          <w:szCs w:val="28"/>
          <w:lang w:val="kk-KZ"/>
        </w:rPr>
        <w:t xml:space="preserve"> әрекетке қатысуды топпен сәйкестендірудің көрінісі ретінде көрсетеді. Басқаша айтқанда, ол ұжымдық тұлғаны сезінумен байланысты. Үшіншісі, саяси оқиғаларға қатысуд</w:t>
      </w:r>
      <w:r w:rsidR="00066907" w:rsidRPr="00EE49CE">
        <w:rPr>
          <w:rFonts w:ascii="Times New Roman" w:hAnsi="Times New Roman" w:cs="Times New Roman"/>
          <w:bCs/>
          <w:sz w:val="28"/>
          <w:szCs w:val="28"/>
          <w:lang w:val="kk-KZ"/>
        </w:rPr>
        <w:t>а</w:t>
      </w:r>
      <w:r w:rsidR="00567BB9" w:rsidRPr="00EE49CE">
        <w:rPr>
          <w:rFonts w:ascii="Times New Roman" w:hAnsi="Times New Roman" w:cs="Times New Roman"/>
          <w:bCs/>
          <w:sz w:val="28"/>
          <w:szCs w:val="28"/>
          <w:lang w:val="kk-KZ"/>
        </w:rPr>
        <w:t xml:space="preserve"> мағынаны іздеу және өз көзқарасын білдіру ретінде – идеологияны жатқызады</w:t>
      </w:r>
      <w:r w:rsidRPr="00EE49CE">
        <w:rPr>
          <w:rFonts w:ascii="Times New Roman" w:hAnsi="Times New Roman" w:cs="Times New Roman"/>
          <w:bCs/>
          <w:sz w:val="28"/>
          <w:szCs w:val="28"/>
          <w:lang w:val="kk-KZ"/>
        </w:rPr>
        <w:t xml:space="preserve"> [1</w:t>
      </w:r>
      <w:r w:rsidR="0000345E" w:rsidRPr="00EE49CE">
        <w:rPr>
          <w:rFonts w:ascii="Times New Roman" w:hAnsi="Times New Roman" w:cs="Times New Roman"/>
          <w:bCs/>
          <w:sz w:val="28"/>
          <w:szCs w:val="28"/>
          <w:lang w:val="kk-KZ"/>
        </w:rPr>
        <w:t>3</w:t>
      </w:r>
      <w:r w:rsidR="00D7499B" w:rsidRPr="00EE49CE">
        <w:rPr>
          <w:rFonts w:ascii="Times New Roman" w:hAnsi="Times New Roman" w:cs="Times New Roman"/>
          <w:bCs/>
          <w:sz w:val="28"/>
          <w:szCs w:val="28"/>
          <w:lang w:val="kk-KZ"/>
        </w:rPr>
        <w:t>4</w:t>
      </w:r>
      <w:r w:rsidRPr="00EE49CE">
        <w:rPr>
          <w:rFonts w:ascii="Times New Roman" w:hAnsi="Times New Roman" w:cs="Times New Roman"/>
          <w:bCs/>
          <w:sz w:val="28"/>
          <w:szCs w:val="28"/>
          <w:lang w:val="kk-KZ"/>
        </w:rPr>
        <w:t>]</w:t>
      </w:r>
      <w:r w:rsidR="00567BB9" w:rsidRPr="00EE49CE">
        <w:rPr>
          <w:rFonts w:ascii="Times New Roman" w:hAnsi="Times New Roman" w:cs="Times New Roman"/>
          <w:bCs/>
          <w:sz w:val="28"/>
          <w:szCs w:val="28"/>
          <w:lang w:val="kk-KZ"/>
        </w:rPr>
        <w:t>.</w:t>
      </w:r>
    </w:p>
    <w:p w14:paraId="7C31075F" w14:textId="77777777" w:rsidR="00066907" w:rsidRPr="00EE49CE" w:rsidRDefault="003F497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Кландерманс</w:t>
      </w:r>
      <w:r w:rsidR="008A7AB5" w:rsidRPr="00EE49CE">
        <w:rPr>
          <w:rFonts w:ascii="Times New Roman" w:hAnsi="Times New Roman" w:cs="Times New Roman"/>
          <w:bCs/>
          <w:sz w:val="28"/>
          <w:szCs w:val="28"/>
          <w:lang w:val="kk-KZ"/>
        </w:rPr>
        <w:t>тың</w:t>
      </w:r>
      <w:r w:rsidRPr="00EE49CE">
        <w:rPr>
          <w:rFonts w:ascii="Times New Roman" w:hAnsi="Times New Roman" w:cs="Times New Roman"/>
          <w:bCs/>
          <w:sz w:val="28"/>
          <w:szCs w:val="28"/>
          <w:lang w:val="kk-KZ"/>
        </w:rPr>
        <w:t xml:space="preserve"> </w:t>
      </w:r>
      <w:r w:rsidR="008A7AB5" w:rsidRPr="00EE49CE">
        <w:rPr>
          <w:rFonts w:ascii="Times New Roman" w:hAnsi="Times New Roman" w:cs="Times New Roman"/>
          <w:bCs/>
          <w:sz w:val="28"/>
          <w:szCs w:val="28"/>
          <w:lang w:val="kk-KZ"/>
        </w:rPr>
        <w:t>пайымдауынша</w:t>
      </w:r>
      <w:r w:rsidRPr="00EE49CE">
        <w:rPr>
          <w:rFonts w:ascii="Times New Roman" w:hAnsi="Times New Roman" w:cs="Times New Roman"/>
          <w:bCs/>
          <w:sz w:val="28"/>
          <w:szCs w:val="28"/>
          <w:lang w:val="kk-KZ"/>
        </w:rPr>
        <w:t xml:space="preserve">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онжылдықтарда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ұғымы наразылықтың әлеуметтік психологиясында барған сайын орталыққа айналды. Ұжымдық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саясаттандырылған ұжымдық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дуальді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және бірнеше </w:t>
      </w:r>
      <w:r w:rsidR="00AA0151" w:rsidRPr="00EE49CE">
        <w:rPr>
          <w:rFonts w:ascii="Times New Roman" w:hAnsi="Times New Roman" w:cs="Times New Roman"/>
          <w:bCs/>
          <w:sz w:val="28"/>
          <w:szCs w:val="28"/>
          <w:lang w:val="kk-KZ"/>
        </w:rPr>
        <w:t>б</w:t>
      </w:r>
      <w:r w:rsidR="00260308" w:rsidRPr="00EE49CE">
        <w:rPr>
          <w:rFonts w:ascii="Times New Roman" w:hAnsi="Times New Roman" w:cs="Times New Roman"/>
          <w:bCs/>
          <w:sz w:val="28"/>
          <w:szCs w:val="28"/>
          <w:lang w:val="kk-KZ"/>
        </w:rPr>
        <w:t>і</w:t>
      </w:r>
      <w:r w:rsidR="00AA0151" w:rsidRPr="00EE49CE">
        <w:rPr>
          <w:rFonts w:ascii="Times New Roman" w:hAnsi="Times New Roman" w:cs="Times New Roman"/>
          <w:bCs/>
          <w:sz w:val="28"/>
          <w:szCs w:val="28"/>
          <w:lang w:val="kk-KZ"/>
        </w:rPr>
        <w:t>регейлік</w:t>
      </w:r>
      <w:r w:rsidRPr="00EE49CE">
        <w:rPr>
          <w:rFonts w:ascii="Times New Roman" w:hAnsi="Times New Roman" w:cs="Times New Roman"/>
          <w:bCs/>
          <w:sz w:val="28"/>
          <w:szCs w:val="28"/>
          <w:lang w:val="kk-KZ"/>
        </w:rPr>
        <w:t xml:space="preserve"> наразылықтың әлеуметтік психологиялық динамикасын түсінуге және сипаттауға көмектесетін ұғымдар. Наразылыққа </w:t>
      </w:r>
      <w:r w:rsidR="009308EC" w:rsidRPr="00EE49CE">
        <w:rPr>
          <w:rFonts w:ascii="Times New Roman" w:hAnsi="Times New Roman" w:cs="Times New Roman"/>
          <w:bCs/>
          <w:sz w:val="28"/>
          <w:szCs w:val="28"/>
          <w:lang w:val="kk-KZ"/>
        </w:rPr>
        <w:t>қатысу контекс</w:t>
      </w:r>
      <w:r w:rsidRPr="00EE49CE">
        <w:rPr>
          <w:rFonts w:ascii="Times New Roman" w:hAnsi="Times New Roman" w:cs="Times New Roman"/>
          <w:bCs/>
          <w:sz w:val="28"/>
          <w:szCs w:val="28"/>
          <w:lang w:val="kk-KZ"/>
        </w:rPr>
        <w:t xml:space="preserve">індегі </w:t>
      </w:r>
      <w:r w:rsidR="00260308" w:rsidRPr="00EE49CE">
        <w:rPr>
          <w:rFonts w:ascii="Times New Roman" w:hAnsi="Times New Roman" w:cs="Times New Roman"/>
          <w:bCs/>
          <w:sz w:val="28"/>
          <w:szCs w:val="28"/>
          <w:lang w:val="kk-KZ"/>
        </w:rPr>
        <w:t xml:space="preserve">бірегейлік </w:t>
      </w:r>
      <w:r w:rsidR="009308EC" w:rsidRPr="00EE49CE">
        <w:rPr>
          <w:rFonts w:ascii="Times New Roman" w:hAnsi="Times New Roman" w:cs="Times New Roman"/>
          <w:bCs/>
          <w:sz w:val="28"/>
          <w:szCs w:val="28"/>
          <w:lang w:val="kk-KZ"/>
        </w:rPr>
        <w:t>үдерістері</w:t>
      </w:r>
      <w:r w:rsidRPr="00EE49CE">
        <w:rPr>
          <w:rFonts w:ascii="Times New Roman" w:hAnsi="Times New Roman" w:cs="Times New Roman"/>
          <w:bCs/>
          <w:sz w:val="28"/>
          <w:szCs w:val="28"/>
          <w:lang w:val="kk-KZ"/>
        </w:rPr>
        <w:t xml:space="preserve"> туралы теория жасауға болады: </w:t>
      </w:r>
      <w:r w:rsidRPr="00EE49CE">
        <w:rPr>
          <w:rFonts w:ascii="Times New Roman" w:hAnsi="Times New Roman" w:cs="Times New Roman"/>
          <w:bCs/>
          <w:sz w:val="28"/>
          <w:szCs w:val="28"/>
          <w:lang w:val="kk-KZ"/>
        </w:rPr>
        <w:lastRenderedPageBreak/>
        <w:t xml:space="preserve">топтық </w:t>
      </w:r>
      <w:r w:rsidR="00260308"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әлеуметтік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пен ұжымдық </w:t>
      </w:r>
      <w:r w:rsidR="00AA0151"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арасындағы байланысты қалай орнатады, көптеген </w:t>
      </w:r>
      <w:r w:rsidR="00FF0BD7"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w:t>
      </w:r>
      <w:r w:rsidR="00FF0BD7" w:rsidRPr="00EE49CE">
        <w:rPr>
          <w:rFonts w:ascii="Times New Roman" w:hAnsi="Times New Roman" w:cs="Times New Roman"/>
          <w:bCs/>
          <w:sz w:val="28"/>
          <w:szCs w:val="28"/>
          <w:lang w:val="kk-KZ"/>
        </w:rPr>
        <w:t>п</w:t>
      </w:r>
      <w:r w:rsidRPr="00EE49CE">
        <w:rPr>
          <w:rFonts w:ascii="Times New Roman" w:hAnsi="Times New Roman" w:cs="Times New Roman"/>
          <w:bCs/>
          <w:sz w:val="28"/>
          <w:szCs w:val="28"/>
          <w:lang w:val="kk-KZ"/>
        </w:rPr>
        <w:t xml:space="preserve">ен қосарланған </w:t>
      </w:r>
      <w:r w:rsidR="00476013" w:rsidRPr="00EE49CE">
        <w:rPr>
          <w:rFonts w:ascii="Times New Roman" w:hAnsi="Times New Roman" w:cs="Times New Roman"/>
          <w:bCs/>
          <w:sz w:val="28"/>
          <w:szCs w:val="28"/>
          <w:lang w:val="kk-KZ"/>
        </w:rPr>
        <w:t>бірегейліктер</w:t>
      </w:r>
      <w:r w:rsidRPr="00EE49CE">
        <w:rPr>
          <w:rFonts w:ascii="Times New Roman" w:hAnsi="Times New Roman" w:cs="Times New Roman"/>
          <w:bCs/>
          <w:sz w:val="28"/>
          <w:szCs w:val="28"/>
          <w:lang w:val="kk-KZ"/>
        </w:rPr>
        <w:t xml:space="preserve"> наразылыққа қатысуға қалай әсер етеді және ұжымдық </w:t>
      </w:r>
      <w:r w:rsidR="00476013" w:rsidRPr="00EE49CE">
        <w:rPr>
          <w:rFonts w:ascii="Times New Roman" w:hAnsi="Times New Roman" w:cs="Times New Roman"/>
          <w:bCs/>
          <w:sz w:val="28"/>
          <w:szCs w:val="28"/>
          <w:lang w:val="kk-KZ"/>
        </w:rPr>
        <w:t>бірегейлік</w:t>
      </w:r>
      <w:r w:rsidRPr="00EE49CE">
        <w:rPr>
          <w:rFonts w:ascii="Times New Roman" w:hAnsi="Times New Roman" w:cs="Times New Roman"/>
          <w:bCs/>
          <w:sz w:val="28"/>
          <w:szCs w:val="28"/>
          <w:lang w:val="kk-KZ"/>
        </w:rPr>
        <w:t xml:space="preserve"> қалай саясаттанады және радикалданады. Осы дәлелдерді Нидерланды мен Испаниядағы фермерлер, Нидерланды мен Нью-Йорктегі түрік және марокколық иммигранттар, Оңтүстік Африка азаматтары зерттеу топтарына жүргізілген көше демонстрацияларына қатысушылар арасындағы ұжымдық әрекетке қатысу туралы зерттеулердің нәтижелерімен суреттеуге болады» [1</w:t>
      </w:r>
      <w:r w:rsidR="0000345E" w:rsidRPr="00EE49CE">
        <w:rPr>
          <w:rFonts w:ascii="Times New Roman" w:hAnsi="Times New Roman" w:cs="Times New Roman"/>
          <w:bCs/>
          <w:sz w:val="28"/>
          <w:szCs w:val="28"/>
          <w:lang w:val="kk-KZ"/>
        </w:rPr>
        <w:t>3</w:t>
      </w:r>
      <w:r w:rsidR="00D7499B" w:rsidRPr="00EE49CE">
        <w:rPr>
          <w:rFonts w:ascii="Times New Roman" w:hAnsi="Times New Roman" w:cs="Times New Roman"/>
          <w:bCs/>
          <w:sz w:val="28"/>
          <w:szCs w:val="28"/>
          <w:lang w:val="kk-KZ"/>
        </w:rPr>
        <w:t>5</w:t>
      </w:r>
      <w:r w:rsidRPr="00EE49CE">
        <w:rPr>
          <w:rFonts w:ascii="Times New Roman" w:hAnsi="Times New Roman" w:cs="Times New Roman"/>
          <w:bCs/>
          <w:sz w:val="28"/>
          <w:szCs w:val="28"/>
          <w:lang w:val="kk-KZ"/>
        </w:rPr>
        <w:t>].</w:t>
      </w:r>
    </w:p>
    <w:p w14:paraId="7FF4CA8F" w14:textId="77777777" w:rsidR="003F4971"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«Ұлттық құндылықтар академиясы» қоғамдық бірлестігі 2023 жылдың 1 сәуірі күні әл-Фараби атындағы кітапханада «Ұлттық құндылықтар: саралау, жүйелеу, негіздеу» тақырыбында Ғылыми кеңес өткізген болатын. Ғылыми кеңесте «Ұлттық құндылықтар академиясы» қоғамдық бірлестігі әзірлеген Ұлттық құндылықтардың жүйесі талқылауға ұсынылды. </w:t>
      </w:r>
    </w:p>
    <w:p w14:paraId="6D0BC44F"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Ұлттық құндылықтар академиясы» қоғамдық бірлестігі ұсынған құндылықтар жүйесі Адам, Отбасы, Отан, Тіл, Руханият, Білім, Еңбек, Табиғат деген </w:t>
      </w:r>
      <w:r w:rsidR="00BD13FD" w:rsidRPr="00EE49CE">
        <w:rPr>
          <w:rFonts w:ascii="Times New Roman" w:hAnsi="Times New Roman" w:cs="Times New Roman"/>
          <w:bCs/>
          <w:sz w:val="28"/>
          <w:szCs w:val="28"/>
          <w:lang w:val="kk-KZ"/>
        </w:rPr>
        <w:t>сегіз</w:t>
      </w:r>
      <w:r w:rsidRPr="00EE49CE">
        <w:rPr>
          <w:rFonts w:ascii="Times New Roman" w:hAnsi="Times New Roman" w:cs="Times New Roman"/>
          <w:bCs/>
          <w:sz w:val="28"/>
          <w:szCs w:val="28"/>
          <w:lang w:val="kk-KZ"/>
        </w:rPr>
        <w:t xml:space="preserve"> құндылықтан тұрады және ішкі құраушылары мен мазмұны айқындалады [</w:t>
      </w:r>
      <w:r w:rsidRPr="00EE49CE">
        <w:rPr>
          <w:rFonts w:ascii="Times New Roman" w:hAnsi="Times New Roman" w:cs="Times New Roman"/>
          <w:bCs/>
          <w:sz w:val="28"/>
          <w:szCs w:val="28"/>
          <w:lang w:val="tr-TR"/>
        </w:rPr>
        <w:t>1</w:t>
      </w:r>
      <w:r w:rsidR="0000345E" w:rsidRPr="00EE49CE">
        <w:rPr>
          <w:rFonts w:ascii="Times New Roman" w:hAnsi="Times New Roman" w:cs="Times New Roman"/>
          <w:bCs/>
          <w:sz w:val="28"/>
          <w:szCs w:val="28"/>
          <w:lang w:val="kk-KZ"/>
        </w:rPr>
        <w:t>3</w:t>
      </w:r>
      <w:r w:rsidR="00D7499B" w:rsidRPr="00EE49CE">
        <w:rPr>
          <w:rFonts w:ascii="Times New Roman" w:hAnsi="Times New Roman" w:cs="Times New Roman"/>
          <w:bCs/>
          <w:sz w:val="28"/>
          <w:szCs w:val="28"/>
          <w:lang w:val="kk-KZ"/>
        </w:rPr>
        <w:t>6</w:t>
      </w:r>
      <w:r w:rsidRPr="00EE49CE">
        <w:rPr>
          <w:rFonts w:ascii="Times New Roman" w:hAnsi="Times New Roman" w:cs="Times New Roman"/>
          <w:bCs/>
          <w:sz w:val="28"/>
          <w:szCs w:val="28"/>
          <w:lang w:val="kk-KZ"/>
        </w:rPr>
        <w:t>].</w:t>
      </w:r>
    </w:p>
    <w:p w14:paraId="77770E58" w14:textId="77777777" w:rsidR="00567BB9"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bookmarkStart w:id="24" w:name="_Hlk203902813"/>
      <w:r w:rsidRPr="00EE49CE">
        <w:rPr>
          <w:rFonts w:ascii="Times New Roman" w:hAnsi="Times New Roman" w:cs="Times New Roman"/>
          <w:bCs/>
          <w:sz w:val="28"/>
          <w:szCs w:val="28"/>
          <w:lang w:val="kk-KZ"/>
        </w:rPr>
        <w:t>Қазақстан Республикасының Конституциясы</w:t>
      </w:r>
      <w:bookmarkEnd w:id="24"/>
      <w:r w:rsidRPr="00EE49CE">
        <w:rPr>
          <w:rFonts w:ascii="Times New Roman" w:hAnsi="Times New Roman" w:cs="Times New Roman"/>
          <w:bCs/>
          <w:sz w:val="28"/>
          <w:szCs w:val="28"/>
          <w:lang w:val="kk-KZ"/>
        </w:rPr>
        <w:t xml:space="preserve">ның </w:t>
      </w:r>
      <w:r w:rsidR="00BD13FD" w:rsidRPr="00EE49CE">
        <w:rPr>
          <w:rFonts w:ascii="Times New Roman" w:hAnsi="Times New Roman" w:cs="Times New Roman"/>
          <w:bCs/>
          <w:sz w:val="28"/>
          <w:szCs w:val="28"/>
          <w:lang w:val="kk-KZ"/>
        </w:rPr>
        <w:t>Бірінші</w:t>
      </w:r>
      <w:r w:rsidRPr="00EE49CE">
        <w:rPr>
          <w:rFonts w:ascii="Times New Roman" w:hAnsi="Times New Roman" w:cs="Times New Roman"/>
          <w:bCs/>
          <w:sz w:val="28"/>
          <w:szCs w:val="28"/>
          <w:lang w:val="kk-KZ"/>
        </w:rPr>
        <w:t xml:space="preserve"> бабының 1 тармағында «Қазақстан Республикасы өзін демократиялық, зайырлы, құқықтық және әлеуметтік мемлекет ретінде орнықтырады, оның ең қымбат қазынасы</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адам және адамның өмірі, құқықтары мен бостандықтары»</w:t>
      </w:r>
      <w:r w:rsidR="00BD13FD"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 деп көрсетілген</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1</w:t>
      </w:r>
      <w:r w:rsidR="0000345E" w:rsidRPr="00EE49CE">
        <w:rPr>
          <w:rFonts w:ascii="Times New Roman" w:hAnsi="Times New Roman" w:cs="Times New Roman"/>
          <w:bCs/>
          <w:sz w:val="28"/>
          <w:szCs w:val="28"/>
          <w:lang w:val="kk-KZ"/>
        </w:rPr>
        <w:t>3</w:t>
      </w:r>
      <w:r w:rsidR="00D7499B" w:rsidRPr="00EE49CE">
        <w:rPr>
          <w:rFonts w:ascii="Times New Roman" w:hAnsi="Times New Roman" w:cs="Times New Roman"/>
          <w:bCs/>
          <w:sz w:val="28"/>
          <w:szCs w:val="28"/>
          <w:lang w:val="kk-KZ"/>
        </w:rPr>
        <w:t>7</w:t>
      </w:r>
      <w:r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Яғни</w:t>
      </w:r>
      <w:r w:rsidR="0009212F"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мемлекет үшін ең үлкен құндылық – Адам. Мемлекеттің басты саясаты адамдардың  игілігіне бағытталған.</w:t>
      </w:r>
    </w:p>
    <w:p w14:paraId="2D6E4BB8" w14:textId="77777777" w:rsidR="00BD13FD"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sz w:val="28"/>
          <w:szCs w:val="28"/>
          <w:lang w:val="kk-KZ"/>
        </w:rPr>
        <w:t xml:space="preserve">Қазақстан Республикасының </w:t>
      </w:r>
      <w:r w:rsidRPr="00EE49CE">
        <w:rPr>
          <w:rFonts w:ascii="Times New Roman" w:hAnsi="Times New Roman" w:cs="Times New Roman"/>
          <w:sz w:val="28"/>
          <w:szCs w:val="28"/>
          <w:lang w:val="tr-TR"/>
        </w:rPr>
        <w:t xml:space="preserve"> </w:t>
      </w:r>
      <w:r w:rsidRPr="00EE49CE">
        <w:rPr>
          <w:rFonts w:ascii="Times New Roman" w:hAnsi="Times New Roman" w:cs="Times New Roman"/>
          <w:sz w:val="28"/>
          <w:szCs w:val="28"/>
          <w:lang w:val="kk-KZ"/>
        </w:rPr>
        <w:t xml:space="preserve">Президенті </w:t>
      </w:r>
      <w:r w:rsidRPr="00EE49CE">
        <w:rPr>
          <w:rFonts w:ascii="Times New Roman" w:hAnsi="Times New Roman" w:cs="Times New Roman"/>
          <w:sz w:val="28"/>
          <w:szCs w:val="28"/>
          <w:lang w:val="tr-TR"/>
        </w:rPr>
        <w:t>Қасым-Жомарт Тоқаевтың Қазақстан халқы Ассамблеясының «Бірлік. Жасампаздық. Өрлеу» атты ХХХІІІ сессиясы</w:t>
      </w:r>
      <w:r w:rsidRPr="00EE49CE">
        <w:rPr>
          <w:rFonts w:ascii="Times New Roman" w:hAnsi="Times New Roman" w:cs="Times New Roman"/>
          <w:sz w:val="28"/>
          <w:szCs w:val="28"/>
          <w:lang w:val="kk-KZ"/>
        </w:rPr>
        <w:t>ндағы баяндамасында: «</w:t>
      </w:r>
      <w:r w:rsidRPr="00EE49CE">
        <w:rPr>
          <w:rFonts w:ascii="Times New Roman" w:hAnsi="Times New Roman" w:cs="Times New Roman"/>
          <w:bCs/>
          <w:sz w:val="28"/>
          <w:szCs w:val="28"/>
          <w:lang w:val="kk-KZ"/>
        </w:rPr>
        <w:t>Биліктің барлық тармағы адамның заңды мүддесін, құқығы мен еркіндігін қорғауға және оны ілгерілетуге негізделген жаңа жүйе бойынша жұмыс істей бастады. Біз әділдік, инклюзивтілік, прагматизм қағидаларына негізделген және халықтың әл-ауқатын арттыруды көздейтін жаңа экономика үлгісіне көшіп жатырмыз.</w:t>
      </w:r>
    </w:p>
    <w:p w14:paraId="7B5B8E28"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Осылайша, әр азаматтың бақуатты өмір сүруіне барлық жағдай жасалып, тең мүмкіндіктер берілетін мемлекет құрамыз. Қазақстанда бұрын-соңды мұндай ауқымды реформа жасалмаған. Бірақ бұған тоқмейілсіп отыруға болмайды, реформаны сапалы жүзеге асыра беруіміз керек»</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деп мемлекеттің негізгі мақсаты Қазақстан аз</w:t>
      </w:r>
      <w:r w:rsidR="00C41C1C"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маттарының бақуатты  ө</w:t>
      </w:r>
      <w:r w:rsidR="001D7645" w:rsidRPr="00EE49CE">
        <w:rPr>
          <w:rFonts w:ascii="Times New Roman" w:hAnsi="Times New Roman" w:cs="Times New Roman"/>
          <w:bCs/>
          <w:sz w:val="28"/>
          <w:szCs w:val="28"/>
          <w:lang w:val="kk-KZ"/>
        </w:rPr>
        <w:t>мір сүруіне жағдай жасау екен</w:t>
      </w:r>
      <w:r w:rsidRPr="00EE49CE">
        <w:rPr>
          <w:rFonts w:ascii="Times New Roman" w:hAnsi="Times New Roman" w:cs="Times New Roman"/>
          <w:bCs/>
          <w:sz w:val="28"/>
          <w:szCs w:val="28"/>
          <w:lang w:val="kk-KZ"/>
        </w:rPr>
        <w:t>ін баяндады [</w:t>
      </w:r>
      <w:r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3</w:t>
      </w:r>
      <w:r w:rsidR="00D7499B" w:rsidRPr="00EE49CE">
        <w:rPr>
          <w:rFonts w:ascii="Times New Roman" w:hAnsi="Times New Roman" w:cs="Times New Roman"/>
          <w:sz w:val="28"/>
          <w:szCs w:val="28"/>
          <w:lang w:val="kk-KZ"/>
        </w:rPr>
        <w:t>8</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 xml:space="preserve"> </w:t>
      </w:r>
    </w:p>
    <w:p w14:paraId="02699D34" w14:textId="77777777" w:rsidR="00EF4B97" w:rsidRPr="00EE49CE" w:rsidRDefault="00EF4B97"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Өкінішке қарай, қазіргі күнге дейін, біздің елімізде адамның өмір сапасы тамаша дей алмаймыз. Қазақстанда жол-көлік апатынан қайтыс болу мүмкіндігі Еуропа елдеріне қарағанда 11 есе көп, жыл сайын 10 мыңнан аса адам опат болады. Өндірістегі апаттар 200-ге тарта адамның өмірін жалмайды. Өрттен, суға кетуден т.б. қаза болып жатқандар саны жан шошытады. </w:t>
      </w:r>
    </w:p>
    <w:p w14:paraId="28C0935B" w14:textId="77777777" w:rsidR="00EF4B97" w:rsidRPr="00EE49CE" w:rsidRDefault="00EF4B97"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Өмір сүру ұзақтығы бойынша Қазақстан әлемдік рейтингте 152 орында (CIA World Factbook 2023 жылғы мәліметтері) [</w:t>
      </w:r>
      <w:r w:rsidR="00D7499B" w:rsidRPr="00EE49CE">
        <w:rPr>
          <w:rFonts w:ascii="Times New Roman" w:hAnsi="Times New Roman" w:cs="Times New Roman"/>
          <w:bCs/>
          <w:sz w:val="28"/>
          <w:szCs w:val="28"/>
          <w:lang w:val="kk-KZ"/>
        </w:rPr>
        <w:t>139</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 xml:space="preserve">  </w:t>
      </w:r>
    </w:p>
    <w:p w14:paraId="7EE1DE21" w14:textId="77777777" w:rsidR="00EF4B97" w:rsidRPr="00EE49CE" w:rsidRDefault="00EF4B97"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Ұлттық статистика бюросының мәліметінше, еліміздегі кедейлер үлесі 5,1%. Мұның барлығы азаматтарымыздың өмір сапасы бағытында қаншама жұмыс жүргізілу қажетін көрсетеді.</w:t>
      </w:r>
    </w:p>
    <w:p w14:paraId="3A138130" w14:textId="77777777" w:rsidR="00EF4B97" w:rsidRPr="00EE49CE" w:rsidRDefault="00AA0151"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«Адам» құндылығының келесі жүйе</w:t>
      </w:r>
      <w:r w:rsidR="00EF4B97" w:rsidRPr="00EE49CE">
        <w:rPr>
          <w:rFonts w:ascii="Times New Roman" w:hAnsi="Times New Roman" w:cs="Times New Roman"/>
          <w:bCs/>
          <w:sz w:val="28"/>
          <w:szCs w:val="28"/>
          <w:lang w:val="kk-KZ"/>
        </w:rPr>
        <w:t>құраушысы «</w:t>
      </w:r>
      <w:r w:rsidR="003230EA" w:rsidRPr="00EE49CE">
        <w:rPr>
          <w:rFonts w:ascii="Times New Roman" w:hAnsi="Times New Roman" w:cs="Times New Roman"/>
          <w:bCs/>
          <w:sz w:val="28"/>
          <w:szCs w:val="28"/>
          <w:lang w:val="kk-KZ"/>
        </w:rPr>
        <w:t>а</w:t>
      </w:r>
      <w:r w:rsidR="00EF4B97" w:rsidRPr="00EE49CE">
        <w:rPr>
          <w:rFonts w:ascii="Times New Roman" w:hAnsi="Times New Roman" w:cs="Times New Roman"/>
          <w:bCs/>
          <w:sz w:val="28"/>
          <w:szCs w:val="28"/>
          <w:lang w:val="kk-KZ"/>
        </w:rPr>
        <w:t>дам</w:t>
      </w:r>
      <w:r w:rsidRPr="00EE49CE">
        <w:rPr>
          <w:rFonts w:ascii="Times New Roman" w:hAnsi="Times New Roman" w:cs="Times New Roman"/>
          <w:bCs/>
          <w:sz w:val="28"/>
          <w:szCs w:val="28"/>
          <w:lang w:val="kk-KZ"/>
        </w:rPr>
        <w:t>шылық</w:t>
      </w:r>
      <w:r w:rsidR="00EF4B97" w:rsidRPr="00EE49CE">
        <w:rPr>
          <w:rFonts w:ascii="Times New Roman" w:hAnsi="Times New Roman" w:cs="Times New Roman"/>
          <w:bCs/>
          <w:sz w:val="28"/>
          <w:szCs w:val="28"/>
          <w:lang w:val="kk-KZ"/>
        </w:rPr>
        <w:t>, ар-ождан». Бұл – адамның адамдық болмысын, табиғатын, рухани бейнесін анықтайтын адалдық, әділеттілік, абырой, ар тазалығы, жүрек тазалығы, мейірбандық, сүйіспеншілік, ізгілік, әдептілік, парасаттылық, ынсап, қанағат, рақым, ақ ниет, кең пейіл т.с.с. асыл қасиеттердің жиынтығы. Абайдың сөзімен айтқанда, «жылы жүрегі».</w:t>
      </w:r>
    </w:p>
    <w:p w14:paraId="194FE92E" w14:textId="77777777" w:rsidR="007D680D" w:rsidRPr="00EE49CE" w:rsidRDefault="00EF4B97"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туралы Шәкәрім Құдайбердіұлы: «Өмірдің өкінбейтін бар айласы, Ол айла-қиянатсыз ой тазасы. Мейірім, ынсап, әділет, адал еңбек,Таза жүрек, тату дос</w:t>
      </w:r>
      <w:r w:rsidR="00B428AF"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сол шарасы» деген</w:t>
      </w:r>
      <w:r w:rsidR="007D680D" w:rsidRPr="00EE49CE">
        <w:rPr>
          <w:rFonts w:ascii="Times New Roman" w:hAnsi="Times New Roman" w:cs="Times New Roman"/>
          <w:bCs/>
          <w:sz w:val="28"/>
          <w:szCs w:val="28"/>
          <w:lang w:val="kk-KZ"/>
        </w:rPr>
        <w:t xml:space="preserve"> еді [</w:t>
      </w:r>
      <w:r w:rsidR="007D680D" w:rsidRPr="00EE49CE">
        <w:rPr>
          <w:rFonts w:ascii="Times New Roman" w:hAnsi="Times New Roman" w:cs="Times New Roman"/>
          <w:sz w:val="28"/>
          <w:szCs w:val="28"/>
          <w:lang w:val="kk-KZ"/>
        </w:rPr>
        <w:t>1</w:t>
      </w:r>
      <w:r w:rsidR="00D7499B" w:rsidRPr="00EE49CE">
        <w:rPr>
          <w:rFonts w:ascii="Times New Roman" w:hAnsi="Times New Roman" w:cs="Times New Roman"/>
          <w:sz w:val="28"/>
          <w:szCs w:val="28"/>
          <w:lang w:val="kk-KZ"/>
        </w:rPr>
        <w:t>40</w:t>
      </w:r>
      <w:r w:rsidR="007D680D" w:rsidRPr="00EE49CE">
        <w:rPr>
          <w:rFonts w:ascii="Times New Roman" w:hAnsi="Times New Roman" w:cs="Times New Roman"/>
          <w:sz w:val="28"/>
          <w:szCs w:val="28"/>
          <w:lang w:val="kk-KZ"/>
        </w:rPr>
        <w:t xml:space="preserve">]. </w:t>
      </w:r>
      <w:r w:rsidR="007D680D" w:rsidRPr="00EE49CE">
        <w:rPr>
          <w:rFonts w:ascii="Times New Roman" w:hAnsi="Times New Roman" w:cs="Times New Roman"/>
          <w:bCs/>
          <w:sz w:val="28"/>
          <w:szCs w:val="28"/>
          <w:lang w:val="kk-KZ"/>
        </w:rPr>
        <w:t xml:space="preserve">  </w:t>
      </w:r>
    </w:p>
    <w:p w14:paraId="29B13BEA" w14:textId="77777777" w:rsidR="00EF4B97" w:rsidRPr="00EE49CE" w:rsidRDefault="00EF4B97"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Білім мен тәрбиенің, адамның өмірлік қаракеті мен ұстанымдарын көкірек көзін ашып, хикмет кеудесінің өлшеусіз әлеуетін пайдалануға бағыттау – жасампаз және әділетті қоғамды орнатудың алғышарты. Керісінше, нәпсінің ырығында кетіп, дүние</w:t>
      </w:r>
      <w:r w:rsidRPr="00EE49CE">
        <w:rPr>
          <w:rFonts w:ascii="Times New Roman" w:hAnsi="Times New Roman" w:cs="Times New Roman"/>
          <w:bCs/>
          <w:sz w:val="28"/>
          <w:szCs w:val="28"/>
          <w:lang w:val="kk-KZ"/>
        </w:rPr>
        <w:softHyphen/>
        <w:t>лік мақсаттарға әсіре елігу адам бойында дүниеқоңыздық, арамдық, сатқындық, жемқорлық, дарақылық, қулық-сұмдық, пасықтық, жағымпаздық, екіжүзділік т.с.с жағымсыз қасиеттерді ұялатып, надандық пен қасіретке әкеліп тірейді. </w:t>
      </w:r>
    </w:p>
    <w:p w14:paraId="0F544E50" w14:textId="77777777" w:rsidR="00E4722D" w:rsidRPr="00EE49CE" w:rsidRDefault="00AA3165"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Қожа Ахмет Ясауидың мына </w:t>
      </w:r>
      <w:r w:rsidR="00260308" w:rsidRPr="00EE49CE">
        <w:rPr>
          <w:rFonts w:ascii="Times New Roman" w:hAnsi="Times New Roman" w:cs="Times New Roman"/>
          <w:bCs/>
          <w:sz w:val="28"/>
          <w:szCs w:val="28"/>
          <w:lang w:val="kk-KZ"/>
        </w:rPr>
        <w:t>ой-толғамына</w:t>
      </w:r>
      <w:r w:rsidRPr="00EE49CE">
        <w:rPr>
          <w:rFonts w:ascii="Times New Roman" w:hAnsi="Times New Roman" w:cs="Times New Roman"/>
          <w:bCs/>
          <w:sz w:val="28"/>
          <w:szCs w:val="28"/>
          <w:lang w:val="kk-KZ"/>
        </w:rPr>
        <w:t xml:space="preserve"> назар аударуды ұсынуға болады: «Зұлматтың ең үлкен көмекшісі – надандық. Оның әкелген қараңғылығы залымдардың зұлымдық орнатуына ыңғайлы мүмкіндік туғызады. Міне, осыдан барып, қоғам құрдымға бет алады».</w:t>
      </w:r>
    </w:p>
    <w:p w14:paraId="304CFF6C" w14:textId="77777777" w:rsidR="00DF0484" w:rsidRPr="00EE49CE" w:rsidRDefault="00AA3165"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Өкінішке қарай, бірқатар кесапат құбылыстар елімізді жайлады. Transparency International ұйымы 2022 жылғы мәліметі бойынша сыбайлас жемқорлықты қабылдау индексінде Қазақстан 180 елдің арасында </w:t>
      </w:r>
      <w:r w:rsidR="00E4722D" w:rsidRPr="00EE49CE">
        <w:rPr>
          <w:rFonts w:ascii="Times New Roman" w:hAnsi="Times New Roman" w:cs="Times New Roman"/>
          <w:bCs/>
          <w:sz w:val="28"/>
          <w:szCs w:val="28"/>
          <w:lang w:val="kk-KZ"/>
        </w:rPr>
        <w:t>88</w:t>
      </w:r>
      <w:r w:rsidRPr="00EE49CE">
        <w:rPr>
          <w:rFonts w:ascii="Times New Roman" w:hAnsi="Times New Roman" w:cs="Times New Roman"/>
          <w:bCs/>
          <w:sz w:val="28"/>
          <w:szCs w:val="28"/>
          <w:lang w:val="kk-KZ"/>
        </w:rPr>
        <w:t>-орында тұр</w:t>
      </w:r>
      <w:r w:rsidR="00E4722D" w:rsidRPr="00EE49CE">
        <w:rPr>
          <w:rFonts w:ascii="Times New Roman" w:hAnsi="Times New Roman" w:cs="Times New Roman"/>
          <w:bCs/>
          <w:sz w:val="28"/>
          <w:szCs w:val="28"/>
          <w:lang w:val="kk-KZ"/>
        </w:rPr>
        <w:t xml:space="preserve"> [</w:t>
      </w:r>
      <w:r w:rsidR="00E4722D"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4</w:t>
      </w:r>
      <w:r w:rsidR="00D7499B" w:rsidRPr="00EE49CE">
        <w:rPr>
          <w:rFonts w:ascii="Times New Roman" w:hAnsi="Times New Roman" w:cs="Times New Roman"/>
          <w:sz w:val="28"/>
          <w:szCs w:val="28"/>
          <w:lang w:val="kk-KZ"/>
        </w:rPr>
        <w:t>1</w:t>
      </w:r>
      <w:r w:rsidR="00E4722D" w:rsidRPr="00EE49CE">
        <w:rPr>
          <w:rFonts w:ascii="Times New Roman" w:hAnsi="Times New Roman" w:cs="Times New Roman"/>
          <w:sz w:val="28"/>
          <w:szCs w:val="28"/>
          <w:lang w:val="kk-KZ"/>
        </w:rPr>
        <w:t>]</w:t>
      </w:r>
      <w:r w:rsidRPr="00EE49CE">
        <w:rPr>
          <w:rFonts w:ascii="Times New Roman" w:hAnsi="Times New Roman" w:cs="Times New Roman"/>
          <w:bCs/>
          <w:sz w:val="28"/>
          <w:szCs w:val="28"/>
          <w:lang w:val="kk-KZ"/>
        </w:rPr>
        <w:t xml:space="preserve">. </w:t>
      </w:r>
    </w:p>
    <w:p w14:paraId="14EF9A18" w14:textId="77777777" w:rsidR="00AA3165" w:rsidRPr="00EE49CE" w:rsidRDefault="00AA3165"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Жемқорлық – надандықтың көрінісі.</w:t>
      </w:r>
      <w:r w:rsidR="00DF0484"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Оны еңсерудің бір пәрменді жолы әр азаматтардың сана-сезімінде адам</w:t>
      </w:r>
      <w:r w:rsidR="00AA0151" w:rsidRPr="00EE49CE">
        <w:rPr>
          <w:rFonts w:ascii="Times New Roman" w:hAnsi="Times New Roman" w:cs="Times New Roman"/>
          <w:bCs/>
          <w:sz w:val="28"/>
          <w:szCs w:val="28"/>
          <w:lang w:val="kk-KZ"/>
        </w:rPr>
        <w:t>шылық</w:t>
      </w:r>
      <w:r w:rsidRPr="00EE49CE">
        <w:rPr>
          <w:rFonts w:ascii="Times New Roman" w:hAnsi="Times New Roman" w:cs="Times New Roman"/>
          <w:bCs/>
          <w:sz w:val="28"/>
          <w:szCs w:val="28"/>
          <w:lang w:val="kk-KZ"/>
        </w:rPr>
        <w:t>, ар-ождан құндылықтарын орнықтыру, «көкірек көзін ашып, іштегі кірді кетіру», «малым жанымның садағасы, жаным-арымның садағасы» деген халық даналығын тіршілік ұстанымына, білім м</w:t>
      </w:r>
      <w:r w:rsidR="00DD3915" w:rsidRPr="00EE49CE">
        <w:rPr>
          <w:rFonts w:ascii="Times New Roman" w:hAnsi="Times New Roman" w:cs="Times New Roman"/>
          <w:bCs/>
          <w:sz w:val="28"/>
          <w:szCs w:val="28"/>
          <w:lang w:val="kk-KZ"/>
        </w:rPr>
        <w:t>ен тәрбие қағидасына айналдыру.</w:t>
      </w:r>
    </w:p>
    <w:p w14:paraId="46F7459D" w14:textId="77777777" w:rsidR="006E1F15"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Ұлттық құндылықтың маңызды элементі ретінде «Отбасы» танылады. Отбасы құндылығы – қазақ халқының салт-дәстүрлері, қарашаңырақ, әулет абыройы, тектілік, ұрпақ үшін жауапкершілік, отбасындағы татулық пен сыйластық, ата-анаға құрмет пен қамқорлық, ата-әже,  ата-ана тәрбиесі, саналы ұл-қыз тәрбиесі секілді түсініктерді қамтиды.</w:t>
      </w:r>
    </w:p>
    <w:p w14:paraId="17366909" w14:textId="77777777" w:rsidR="00E2229E"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Отбасы – адамзаттың тірегі, мемлекеттің іргетасы, ұлағатты ұл, инабатты қыз тәрбиелеудің ұясы. Бесіктен басталатын тәрбиенің қайнар көзі. «Ұяда не көрсең, ұшқанда соны ілесің» дегендей, елдің қуатты болуы отба</w:t>
      </w:r>
      <w:r w:rsidRPr="00EE49CE">
        <w:rPr>
          <w:rFonts w:ascii="Times New Roman" w:hAnsi="Times New Roman" w:cs="Times New Roman"/>
          <w:bCs/>
          <w:sz w:val="28"/>
          <w:szCs w:val="28"/>
          <w:lang w:val="kk-KZ"/>
        </w:rPr>
        <w:softHyphen/>
        <w:t xml:space="preserve">сылардың берекелі болуымен тікелей байланысты. </w:t>
      </w:r>
    </w:p>
    <w:p w14:paraId="1D683F4F" w14:textId="77777777" w:rsidR="00181D01"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Елімізде отбасы құндылығының құлдырау</w:t>
      </w:r>
      <w:r w:rsidRPr="00EE49CE">
        <w:rPr>
          <w:rFonts w:ascii="Times New Roman" w:hAnsi="Times New Roman" w:cs="Times New Roman"/>
          <w:bCs/>
          <w:sz w:val="28"/>
          <w:szCs w:val="28"/>
          <w:lang w:val="kk-KZ"/>
        </w:rPr>
        <w:softHyphen/>
        <w:t>ға ұшырағанын отбасылардың ажырасуы көрсеткіші бойынша Қазақстанның 114 елдің ішінде 16 орында тұрғаны көрсетеді (Ranking.KZ 2022 жылғы мәліметі)</w:t>
      </w:r>
      <w:r w:rsidR="00181D01" w:rsidRPr="00EE49CE">
        <w:rPr>
          <w:rFonts w:ascii="Times New Roman" w:hAnsi="Times New Roman" w:cs="Times New Roman"/>
          <w:bCs/>
          <w:sz w:val="28"/>
          <w:szCs w:val="28"/>
          <w:lang w:val="kk-KZ"/>
        </w:rPr>
        <w:t xml:space="preserve"> [</w:t>
      </w:r>
      <w:r w:rsidR="00181D01"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4</w:t>
      </w:r>
      <w:r w:rsidR="00D7499B" w:rsidRPr="00EE49CE">
        <w:rPr>
          <w:rFonts w:ascii="Times New Roman" w:hAnsi="Times New Roman" w:cs="Times New Roman"/>
          <w:sz w:val="28"/>
          <w:szCs w:val="28"/>
          <w:lang w:val="kk-KZ"/>
        </w:rPr>
        <w:t>2</w:t>
      </w:r>
      <w:r w:rsidR="00181D01" w:rsidRPr="00EE49CE">
        <w:rPr>
          <w:rFonts w:ascii="Times New Roman" w:hAnsi="Times New Roman" w:cs="Times New Roman"/>
          <w:sz w:val="28"/>
          <w:szCs w:val="28"/>
          <w:lang w:val="kk-KZ"/>
        </w:rPr>
        <w:t>]</w:t>
      </w:r>
      <w:r w:rsidRPr="00EE49CE">
        <w:rPr>
          <w:rFonts w:ascii="Times New Roman" w:hAnsi="Times New Roman" w:cs="Times New Roman"/>
          <w:bCs/>
          <w:sz w:val="28"/>
          <w:szCs w:val="28"/>
          <w:lang w:val="kk-KZ"/>
        </w:rPr>
        <w:t xml:space="preserve">. Бұл қазақ халқы </w:t>
      </w:r>
      <w:r w:rsidRPr="00EE49CE">
        <w:rPr>
          <w:rFonts w:ascii="Times New Roman" w:hAnsi="Times New Roman" w:cs="Times New Roman"/>
          <w:bCs/>
          <w:sz w:val="28"/>
          <w:szCs w:val="28"/>
          <w:lang w:val="kk-KZ"/>
        </w:rPr>
        <w:lastRenderedPageBreak/>
        <w:t>мәдениетіне жат құбылыс. Отбасындағы берекесіздік, әсіресе балалардың психологиялық жай-күйіне, әлеуметтік хал-ахуалына зор залалын тигізеді.</w:t>
      </w:r>
    </w:p>
    <w:p w14:paraId="435186A7" w14:textId="77777777" w:rsidR="003230EA" w:rsidRPr="00EE49CE" w:rsidRDefault="003230E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кезеңде балалар мен жасөспірімдер мінез-құлқындағы келеңсіз үрдістер мен девиантты құбылыстардың артуы отбасылық құндылықтардың әлсіреуімен тығыз байланысты деп пайымдауға негіз бар. Осыған байланысты отбасы институтын нығайту мақсатында қазақ халқының дәстүрлі құндылықтарын – қарашаңырақ ұғымын, әулет абыройын, тектілік қағидатын, ұрпақ алдындағы жауапкершілікті, отбасылық татулық пен өзара сыйластықты, ата-анаға құрмет пен қамқорлықты, сондай-ақ ата, әже, әке және ана тәрбиесінің сабақтастығын жүйелі түрде білім беру және тәрбие бағдарламаларына енгізу қажеттілігі туындайды. Бұл құндылықтарды әлеуметтік практикада тұрақты өмір салтына айналдыру тұлғаның үйлесімді дамуына ықпал ететін маңызды факторлардың бірі.</w:t>
      </w:r>
    </w:p>
    <w:p w14:paraId="29A77D0D" w14:textId="77777777" w:rsidR="003230EA" w:rsidRPr="00EE49CE" w:rsidRDefault="003230E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Аталған бағытта қоғамдық ұйымдар тарапынан жүзеге асырылып жатқан бастамаларды институционалдық тұрғыдан қолдау, оларды мемлекеттік саясатпен үйлестіру өзекті мәселе. Мемлекеттік қолдау тетіктері арқылы дәстүрлі отбасылық құндылықтарды жаңғырту және оларды қазіргі әлеуметтік-мәдени ортаға бейімдеу қоғамдағы тәрбиелік әлеуетті арттыруға мүмкіндік береді.</w:t>
      </w:r>
    </w:p>
    <w:p w14:paraId="19752109" w14:textId="77777777" w:rsidR="00EB3FA6"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Мектеп пен ата</w:t>
      </w:r>
      <w:r w:rsidR="0049173D" w:rsidRPr="00EE49CE">
        <w:rPr>
          <w:rFonts w:ascii="Times New Roman" w:hAnsi="Times New Roman" w:cs="Times New Roman"/>
          <w:bCs/>
          <w:sz w:val="28"/>
          <w:szCs w:val="28"/>
          <w:lang w:val="kk-KZ"/>
        </w:rPr>
        <w:t>-ана ынтымақтастығын норматив</w:t>
      </w:r>
      <w:r w:rsidRPr="00EE49CE">
        <w:rPr>
          <w:rFonts w:ascii="Times New Roman" w:hAnsi="Times New Roman" w:cs="Times New Roman"/>
          <w:bCs/>
          <w:sz w:val="28"/>
          <w:szCs w:val="28"/>
          <w:lang w:val="kk-KZ"/>
        </w:rPr>
        <w:t xml:space="preserve"> түрде нақтылап, оқу бағдарламаларына отбасы құндылықтарын енгізу, баланың аман-саулығы мен тәрбиесіндегі ата-ананың жауапкершілігі туралы арнайы Ата-аналар кодексі немесе Заң қабылдануы қажет деп ойлаймын. </w:t>
      </w:r>
    </w:p>
    <w:p w14:paraId="3D810A6C" w14:textId="77777777" w:rsidR="00AA12A5"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«Ұрпақ» құндылығының мәні – ұрпаққа қамқорлық пен жауапкершілік. </w:t>
      </w:r>
      <w:r w:rsidRPr="00EE49CE">
        <w:rPr>
          <w:rFonts w:ascii="Times New Roman" w:hAnsi="Times New Roman" w:cs="Times New Roman"/>
          <w:bCs/>
          <w:sz w:val="28"/>
          <w:szCs w:val="28"/>
          <w:lang w:val="kk-KZ"/>
        </w:rPr>
        <w:br/>
        <w:t>Қазіргі кезде әрбір баланың аман-саулығы мен дамуына теңдей қолайлы жағдай жасау, құқығын қорғау – мемлекет, ата-ана, мектеп бірлестігінің басты міндеті.</w:t>
      </w:r>
    </w:p>
    <w:p w14:paraId="1A7994E6" w14:textId="77777777" w:rsidR="00AA12A5"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 басшысының пәрменімен бастауыш мектептің балаларын тегін тамақпен қамтамасыз ету, «Ұлттық қор – балаларға» жобасы ұрпаққа жасалған зор қамқорлық. Балаларымыздың қауіпсіздігін қамтамасыз ету, оларды жаман қылықтар мен әдеттерден, компьютер, смартфон, құмар ойындарға тәуелділіктен, теріс пиғылды діни ағым</w:t>
      </w:r>
      <w:r w:rsidR="007E7311" w:rsidRPr="00EE49CE">
        <w:rPr>
          <w:rFonts w:ascii="Times New Roman" w:hAnsi="Times New Roman" w:cs="Times New Roman"/>
          <w:bCs/>
          <w:sz w:val="28"/>
          <w:szCs w:val="28"/>
          <w:lang w:val="kk-KZ"/>
        </w:rPr>
        <w:t>дар мен экстремистік, радикал</w:t>
      </w:r>
      <w:r w:rsidRPr="00EE49CE">
        <w:rPr>
          <w:rFonts w:ascii="Times New Roman" w:hAnsi="Times New Roman" w:cs="Times New Roman"/>
          <w:bCs/>
          <w:sz w:val="28"/>
          <w:szCs w:val="28"/>
          <w:lang w:val="kk-KZ"/>
        </w:rPr>
        <w:t xml:space="preserve"> топтар ықпалынан қорғау үшін арнайы заңнамалық актілер, нақты шаралар қабылдануы қажет. Тәжікстан Республикасының «</w:t>
      </w:r>
      <w:r w:rsidR="008A0819" w:rsidRPr="00EE49CE">
        <w:rPr>
          <w:rFonts w:ascii="Times New Roman" w:hAnsi="Times New Roman" w:cs="Times New Roman"/>
          <w:bCs/>
          <w:sz w:val="28"/>
          <w:szCs w:val="28"/>
          <w:lang w:val="kk-KZ"/>
        </w:rPr>
        <w:t>Баланы оқыту мен тәрбиелеудегі жауапкершілік туралы</w:t>
      </w:r>
      <w:r w:rsidRPr="00EE49CE">
        <w:rPr>
          <w:rFonts w:ascii="Times New Roman" w:hAnsi="Times New Roman" w:cs="Times New Roman"/>
          <w:bCs/>
          <w:sz w:val="28"/>
          <w:szCs w:val="28"/>
          <w:lang w:val="kk-KZ"/>
        </w:rPr>
        <w:t>»</w:t>
      </w:r>
      <w:r w:rsidR="00AA12A5"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Заңын</w:t>
      </w:r>
      <w:r w:rsidR="00AA12A5" w:rsidRPr="00EE49CE">
        <w:rPr>
          <w:rFonts w:ascii="Times New Roman" w:hAnsi="Times New Roman" w:cs="Times New Roman"/>
          <w:bCs/>
          <w:sz w:val="28"/>
          <w:szCs w:val="28"/>
          <w:lang w:val="kk-KZ"/>
        </w:rPr>
        <w:t xml:space="preserve"> [</w:t>
      </w:r>
      <w:r w:rsidR="00AA12A5"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4</w:t>
      </w:r>
      <w:r w:rsidR="00D7499B" w:rsidRPr="00EE49CE">
        <w:rPr>
          <w:rFonts w:ascii="Times New Roman" w:hAnsi="Times New Roman" w:cs="Times New Roman"/>
          <w:sz w:val="28"/>
          <w:szCs w:val="28"/>
          <w:lang w:val="kk-KZ"/>
        </w:rPr>
        <w:t>3</w:t>
      </w:r>
      <w:r w:rsidR="00AA12A5" w:rsidRPr="00EE49CE">
        <w:rPr>
          <w:rFonts w:ascii="Times New Roman" w:hAnsi="Times New Roman" w:cs="Times New Roman"/>
          <w:sz w:val="28"/>
          <w:szCs w:val="28"/>
          <w:lang w:val="kk-KZ"/>
        </w:rPr>
        <w:t>]</w:t>
      </w:r>
      <w:r w:rsidR="00AA12A5"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 xml:space="preserve"> үлгі етуге болады.</w:t>
      </w:r>
    </w:p>
    <w:p w14:paraId="4551EFDB" w14:textId="77777777" w:rsidR="008A0819"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Баланың бақытты болуының іргетасы – ұлттық құндылықтарға негізделген ізгі тәрбие, сапалы білім, кәсіби бағдар алуы, заманауи, өзін-өзі дамыту құзыреттілікте</w:t>
      </w:r>
      <w:r w:rsidRPr="00EE49CE">
        <w:rPr>
          <w:rFonts w:ascii="Times New Roman" w:hAnsi="Times New Roman" w:cs="Times New Roman"/>
          <w:bCs/>
          <w:sz w:val="28"/>
          <w:szCs w:val="28"/>
          <w:lang w:val="kk-KZ"/>
        </w:rPr>
        <w:softHyphen/>
        <w:t xml:space="preserve">рінің қалыптасуы. </w:t>
      </w:r>
    </w:p>
    <w:p w14:paraId="736B7627" w14:textId="77777777" w:rsidR="003230EA" w:rsidRPr="00EE49CE" w:rsidRDefault="003230E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білім беру жүйесінде оқу жүктемесінің көлемі, оқытылатын пәндердің мазмұны, олардың тәрбиелік әлеуеті мен кәсіби бағдар беру деңгейі жеткілікті дәрежеде үйлестірілмегені байқалады. Оқу жүктемесінің шамадан тыс артуы және бағдарламалардың балалардың жас ерекшеліктеріне сәйкес келмеуі олардың денсаулығына, психологиялық-эмоционалдық жағдайына кері әсерін тигізіп, білім сапасының төмендеуіне және тәрбие жүйесінің әлсіреуіне алып келуде.</w:t>
      </w:r>
    </w:p>
    <w:p w14:paraId="7CA0AEF3" w14:textId="77777777" w:rsidR="003230EA" w:rsidRPr="00EE49CE" w:rsidRDefault="003230EA"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Сонымен қатар, білім беру саясатының маңызды бағыттарының бірі – балалардың бос уақытын тиімді ұйымдастыруға жағдай жасау. Осы тұрғыда еңбек, спорт, өнер, шығармашылық және танымдық қызмет түрлеріне жүйелі түрде қатысу мүмкіндіктерін кеңейту қажет. Әсіресе, ақысыз және қолжетімді үйірмелердің жеткілікті деңгейде болуы балалардың жан-жақты дамуын қамтамасыз ететін маңызды әлеуметтік-педагогикалық шарт ретінде қарастырылады.</w:t>
      </w:r>
    </w:p>
    <w:p w14:paraId="3B6498FD" w14:textId="77777777" w:rsidR="00203D79"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Буллинг, суицид, қатыгездік оқиғалары, NEET </w:t>
      </w:r>
      <w:r w:rsidR="003230EA" w:rsidRPr="00EE49CE">
        <w:rPr>
          <w:rFonts w:ascii="Times New Roman" w:hAnsi="Times New Roman" w:cs="Times New Roman"/>
          <w:bCs/>
          <w:sz w:val="28"/>
          <w:szCs w:val="28"/>
          <w:lang w:val="kk-KZ"/>
        </w:rPr>
        <w:t>(Not in Education, Employment or Training</w:t>
      </w:r>
      <w:r w:rsidR="006C00FF" w:rsidRPr="00EE49CE">
        <w:rPr>
          <w:rFonts w:ascii="Times New Roman" w:hAnsi="Times New Roman" w:cs="Times New Roman"/>
          <w:bCs/>
          <w:sz w:val="28"/>
          <w:szCs w:val="28"/>
          <w:lang w:val="kk-KZ"/>
        </w:rPr>
        <w:t>.</w:t>
      </w:r>
      <w:r w:rsidR="003230EA" w:rsidRPr="00EE49CE">
        <w:rPr>
          <w:rFonts w:ascii="Times New Roman" w:hAnsi="Times New Roman" w:cs="Times New Roman"/>
          <w:bCs/>
          <w:sz w:val="28"/>
          <w:szCs w:val="28"/>
          <w:lang w:val="kk-KZ"/>
        </w:rPr>
        <w:t xml:space="preserve"> </w:t>
      </w:r>
      <w:r w:rsidR="003230EA" w:rsidRPr="00EE49CE">
        <w:rPr>
          <w:rFonts w:ascii="Times New Roman" w:hAnsi="Times New Roman" w:cs="Times New Roman"/>
          <w:bCs/>
          <w:i/>
          <w:iCs/>
          <w:sz w:val="28"/>
          <w:szCs w:val="28"/>
          <w:lang w:val="kk-KZ"/>
        </w:rPr>
        <w:t>қаз:</w:t>
      </w:r>
      <w:r w:rsidR="003230EA" w:rsidRPr="00EE49CE">
        <w:rPr>
          <w:rFonts w:ascii="Times New Roman" w:hAnsi="Times New Roman" w:cs="Times New Roman"/>
          <w:bCs/>
          <w:sz w:val="28"/>
          <w:szCs w:val="28"/>
          <w:lang w:val="kk-KZ"/>
        </w:rPr>
        <w:t xml:space="preserve"> білім алмайтын, жұмыс істемейтін және кәсіби даярлықтан өтпейтін жастар тобы) категориясына кіретін </w:t>
      </w:r>
      <w:r w:rsidRPr="00EE49CE">
        <w:rPr>
          <w:rFonts w:ascii="Times New Roman" w:hAnsi="Times New Roman" w:cs="Times New Roman"/>
          <w:bCs/>
          <w:sz w:val="28"/>
          <w:szCs w:val="28"/>
          <w:lang w:val="kk-KZ"/>
        </w:rPr>
        <w:t>жастар</w:t>
      </w:r>
      <w:r w:rsidR="003230EA" w:rsidRPr="00EE49CE">
        <w:rPr>
          <w:rFonts w:ascii="Times New Roman" w:hAnsi="Times New Roman" w:cs="Times New Roman"/>
          <w:bCs/>
          <w:sz w:val="28"/>
          <w:szCs w:val="28"/>
          <w:lang w:val="kk-KZ"/>
        </w:rPr>
        <w:t>дың</w:t>
      </w:r>
      <w:r w:rsidRPr="00EE49CE">
        <w:rPr>
          <w:rFonts w:ascii="Times New Roman" w:hAnsi="Times New Roman" w:cs="Times New Roman"/>
          <w:bCs/>
          <w:sz w:val="28"/>
          <w:szCs w:val="28"/>
          <w:lang w:val="kk-KZ"/>
        </w:rPr>
        <w:t xml:space="preserve"> көбеюі бүкіл мемлекеттік деңгейде шұғыл шаралар қабылдауды қажет етеді. Таңдаулы балалардың әдемі көрсеткіштеріне тоқмейілсімей, басты назарды тәрбиесінде, әлеуметтік жағдайында жайсыздық бар балаларға аудару керек. Яғни б</w:t>
      </w:r>
      <w:r w:rsidR="0049173D" w:rsidRPr="00EE49CE">
        <w:rPr>
          <w:rFonts w:ascii="Times New Roman" w:hAnsi="Times New Roman" w:cs="Times New Roman"/>
          <w:bCs/>
          <w:sz w:val="28"/>
          <w:szCs w:val="28"/>
          <w:lang w:val="kk-KZ"/>
        </w:rPr>
        <w:t>ілім берудің қазіргі эксклюзив моделінен, инклюзив</w:t>
      </w:r>
      <w:r w:rsidRPr="00EE49CE">
        <w:rPr>
          <w:rFonts w:ascii="Times New Roman" w:hAnsi="Times New Roman" w:cs="Times New Roman"/>
          <w:bCs/>
          <w:sz w:val="28"/>
          <w:szCs w:val="28"/>
          <w:lang w:val="kk-KZ"/>
        </w:rPr>
        <w:t xml:space="preserve"> моделіне көшуіміз қажет. </w:t>
      </w:r>
    </w:p>
    <w:p w14:paraId="1D4DED5E" w14:textId="77777777" w:rsidR="008A0819"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Мұның айқын мысалы – Финляндия білім беру жүйесі, онда барлық мектеп</w:t>
      </w:r>
      <w:r w:rsidR="007C2677" w:rsidRPr="00EE49CE">
        <w:rPr>
          <w:rFonts w:ascii="Times New Roman" w:hAnsi="Times New Roman" w:cs="Times New Roman"/>
          <w:bCs/>
          <w:sz w:val="28"/>
          <w:szCs w:val="28"/>
          <w:lang w:val="kk-KZ"/>
        </w:rPr>
        <w:t>ке</w:t>
      </w:r>
      <w:r w:rsidRPr="00EE49CE">
        <w:rPr>
          <w:rFonts w:ascii="Times New Roman" w:hAnsi="Times New Roman" w:cs="Times New Roman"/>
          <w:bCs/>
          <w:sz w:val="28"/>
          <w:szCs w:val="28"/>
          <w:lang w:val="kk-KZ"/>
        </w:rPr>
        <w:t xml:space="preserve"> бірдей жағдай жасал</w:t>
      </w:r>
      <w:r w:rsidR="007E7311" w:rsidRPr="00EE49CE">
        <w:rPr>
          <w:rFonts w:ascii="Times New Roman" w:hAnsi="Times New Roman" w:cs="Times New Roman"/>
          <w:bCs/>
          <w:sz w:val="28"/>
          <w:szCs w:val="28"/>
          <w:lang w:val="kk-KZ"/>
        </w:rPr>
        <w:t>ған, әрбір балаға дифференциал</w:t>
      </w:r>
      <w:r w:rsidRPr="00EE49CE">
        <w:rPr>
          <w:rFonts w:ascii="Times New Roman" w:hAnsi="Times New Roman" w:cs="Times New Roman"/>
          <w:bCs/>
          <w:sz w:val="28"/>
          <w:szCs w:val="28"/>
          <w:lang w:val="kk-KZ"/>
        </w:rPr>
        <w:t xml:space="preserve"> көзқарас, қамқорлық жүзеге асырылады.</w:t>
      </w:r>
    </w:p>
    <w:p w14:paraId="5197DF40" w14:textId="77777777" w:rsidR="00203D79" w:rsidRPr="00EE49CE" w:rsidRDefault="00203D7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Финляндияның білім деңгейі жоғары. Мектептер арасында нәтижелердің айырмашылығы шамалы, студенттердің барлығы дерлік уақытында бітіреді. Дайындық, орта және толық орта білім тегін, ал қосымша білімнің көпшілігі де тегін. Әрбір адам, отбасылық табысына қарамастан, сапалы білім алып, белсенді азамат болуға тең мүмкіндіктерге ие болады деп күтілуде</w:t>
      </w:r>
      <w:r w:rsidR="00590882" w:rsidRPr="00EE49CE">
        <w:rPr>
          <w:rFonts w:ascii="Times New Roman" w:hAnsi="Times New Roman" w:cs="Times New Roman"/>
          <w:bCs/>
          <w:sz w:val="28"/>
          <w:szCs w:val="28"/>
          <w:lang w:val="kk-KZ"/>
        </w:rPr>
        <w:t xml:space="preserve"> [</w:t>
      </w:r>
      <w:r w:rsidR="00590882"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4</w:t>
      </w:r>
      <w:r w:rsidR="00D7499B" w:rsidRPr="00EE49CE">
        <w:rPr>
          <w:rFonts w:ascii="Times New Roman" w:hAnsi="Times New Roman" w:cs="Times New Roman"/>
          <w:sz w:val="28"/>
          <w:szCs w:val="28"/>
          <w:lang w:val="kk-KZ"/>
        </w:rPr>
        <w:t>4</w:t>
      </w:r>
      <w:r w:rsidR="00590882" w:rsidRPr="00EE49CE">
        <w:rPr>
          <w:rFonts w:ascii="Times New Roman" w:hAnsi="Times New Roman" w:cs="Times New Roman"/>
          <w:sz w:val="28"/>
          <w:szCs w:val="28"/>
          <w:lang w:val="kk-KZ"/>
        </w:rPr>
        <w:t>]</w:t>
      </w:r>
      <w:r w:rsidRPr="00EE49CE">
        <w:rPr>
          <w:rFonts w:ascii="Times New Roman" w:hAnsi="Times New Roman" w:cs="Times New Roman"/>
          <w:bCs/>
          <w:sz w:val="28"/>
          <w:szCs w:val="28"/>
          <w:lang w:val="kk-KZ"/>
        </w:rPr>
        <w:t>.</w:t>
      </w:r>
    </w:p>
    <w:p w14:paraId="4A5C8B9E" w14:textId="77777777" w:rsidR="006C00FF" w:rsidRPr="00EE49CE" w:rsidRDefault="006C00FF"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Сенбі күндері мектептердің жабық болуы оқушылардың бос уақытының реттелмеуіне әкеліп, олардың бақылаусыз ортада болу ықтималдығын арттыруы мүмкін. Бұл девиантты мінез-құлықтың қалыптасуына алғышарттар дайындайды дей аламыз. Сонымен қатар, ата-аналардың жұмыста болуына байланысты оқушы балалардың бос уақытын институционалдық тұрғыдан тиімді ұйымдастыру өзекті мәселе болып отыр.</w:t>
      </w:r>
    </w:p>
    <w:p w14:paraId="5B64FF6B" w14:textId="77777777" w:rsidR="006E1F15" w:rsidRPr="00EE49CE" w:rsidRDefault="006E1F15"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Осының бәрі білім беру моделін «Ұрпақ» құндылығы</w:t>
      </w:r>
      <w:r w:rsidR="00DD3915" w:rsidRPr="00EE49CE">
        <w:rPr>
          <w:rFonts w:ascii="Times New Roman" w:hAnsi="Times New Roman" w:cs="Times New Roman"/>
          <w:bCs/>
          <w:sz w:val="28"/>
          <w:szCs w:val="28"/>
          <w:lang w:val="kk-KZ"/>
        </w:rPr>
        <w:t>н жүзеге асыруға бағыттау бойын</w:t>
      </w:r>
      <w:r w:rsidRPr="00EE49CE">
        <w:rPr>
          <w:rFonts w:ascii="Times New Roman" w:hAnsi="Times New Roman" w:cs="Times New Roman"/>
          <w:bCs/>
          <w:sz w:val="28"/>
          <w:szCs w:val="28"/>
          <w:lang w:val="kk-KZ"/>
        </w:rPr>
        <w:t>ша жедел және кешенді шаралар қабылдауды талап етеді.</w:t>
      </w:r>
    </w:p>
    <w:p w14:paraId="4CA78F9A" w14:textId="77777777" w:rsidR="00567BB9"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«Отан» құндылық ретінде жер-ана, туған жер, атамекен, тәуелсіздік, жерұйық, өскен өлке, ауыл, отаншылдық, азаматтық борыш, т.с.с. ұғымдарды қамтиды. Отанды сүю, отанға қызмет ету және отанымыздың дамуына үлес қосу еліміздің әрбір аза</w:t>
      </w:r>
      <w:r w:rsidR="001D7645" w:rsidRPr="00EE49CE">
        <w:rPr>
          <w:rFonts w:ascii="Times New Roman" w:hAnsi="Times New Roman" w:cs="Times New Roman"/>
          <w:bCs/>
          <w:sz w:val="28"/>
          <w:szCs w:val="28"/>
          <w:lang w:val="kk-KZ"/>
        </w:rPr>
        <w:t>матының азаматтық борышы екен</w:t>
      </w:r>
      <w:r w:rsidRPr="00EE49CE">
        <w:rPr>
          <w:rFonts w:ascii="Times New Roman" w:hAnsi="Times New Roman" w:cs="Times New Roman"/>
          <w:bCs/>
          <w:sz w:val="28"/>
          <w:szCs w:val="28"/>
          <w:lang w:val="kk-KZ"/>
        </w:rPr>
        <w:t xml:space="preserve">ін отбасы, білім беру мекемелерінде дәріптеу арқылы жастарда патриоттық сезімін қалыптастыру мақсатында түрлі іс-шаралар жүйесін жүргізу. </w:t>
      </w:r>
    </w:p>
    <w:p w14:paraId="533CD7B8" w14:textId="77777777" w:rsidR="00590882" w:rsidRPr="00EE49CE" w:rsidRDefault="00203D7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«Отан» құндылығы «Ел мен Жер, Отан», «Тәуелсіздік және тарихи таным», «Демократия және мемлекет» жүйеқұраушыларынан тұрады. </w:t>
      </w:r>
      <w:r w:rsidRPr="00EE49CE">
        <w:rPr>
          <w:rFonts w:ascii="Times New Roman" w:hAnsi="Times New Roman" w:cs="Times New Roman"/>
          <w:bCs/>
          <w:sz w:val="28"/>
          <w:szCs w:val="28"/>
          <w:lang w:val="kk-KZ"/>
        </w:rPr>
        <w:br/>
        <w:t> «Ел мен Жер, Отан» құндылығы Жер-</w:t>
      </w:r>
      <w:r w:rsidRPr="00EE49CE">
        <w:rPr>
          <w:rFonts w:ascii="Times New Roman" w:hAnsi="Times New Roman" w:cs="Times New Roman"/>
          <w:bCs/>
          <w:sz w:val="28"/>
          <w:szCs w:val="28"/>
          <w:lang w:val="kk-KZ"/>
        </w:rPr>
        <w:softHyphen/>
        <w:t>ана, кіндік қаны тамған жер, атамекен, жерұйық, өскен өлке, ауылым – алтын бесігім, елжандылық, отаншылдық, азаматтық борыш, парыз, жауапкершілік, қайраткерлік т.с.с. ұғымдарды қамтиды.</w:t>
      </w:r>
    </w:p>
    <w:p w14:paraId="602C8057" w14:textId="77777777" w:rsidR="00795A36" w:rsidRPr="00EE49CE" w:rsidRDefault="00795A36"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Жастардың білім алуына мемлекет тарапынан белгілі бір деңгейде жағдайлар жасалғанымен, оқу орнын тәмамдағаннан кейінгі еңбек нарығына </w:t>
      </w:r>
      <w:r w:rsidRPr="00EE49CE">
        <w:rPr>
          <w:rFonts w:ascii="Times New Roman" w:hAnsi="Times New Roman" w:cs="Times New Roman"/>
          <w:bCs/>
          <w:sz w:val="28"/>
          <w:szCs w:val="28"/>
          <w:lang w:val="kk-KZ"/>
        </w:rPr>
        <w:lastRenderedPageBreak/>
        <w:t xml:space="preserve">интеграциялану мәселесі өзекті күйінде қалып отыр. Бұрынғы кезеңде түлектерді жұмыс орындарымен орталықтандырылған түрде қамтамасыз ету және әлеуметтік қолдау тетіктері болғаны белгілі, ал қазіргі жағдайда «еңбек өтілінің болмауы» себепті жұмысқа қабылдамау, бейресми байланыстардың ықпалы және сыбайлас жемқорлық көріністері жастардың кәсіби әлеуетін іске асыруына кедергі келтіріп, олардың шетелге көшу үрдісін күшейтуі мүмкін. Бұл мәселені ескермеу ұзақ мерзімді перспективада елдің кадрлық және зияткерлік ресурстарының әлсіреуіне алып келуі ықтимал. </w:t>
      </w:r>
    </w:p>
    <w:p w14:paraId="264462EC" w14:textId="77777777" w:rsidR="00590882" w:rsidRPr="00EE49CE" w:rsidRDefault="00203D7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«Тәуелсіздік және тарихи таным» құндылығы егемен ел, саяси, идеологиялық, рухани, зияткерлік, экономикалық тәуелсіздік ұстанымдарын, тәуелсіз жасампаз сана, Алаш идеясы, ұлтжандылық, ұлттық рух, батыр бабалар өнегесі, тарихи таным мен әділеттілік, шынайы тарих тағылымдары – болашақтың іргетасы ұғымдарын орнықтырады.</w:t>
      </w:r>
    </w:p>
    <w:p w14:paraId="2893BEFE" w14:textId="77777777" w:rsidR="00590882" w:rsidRPr="00EE49CE" w:rsidRDefault="00203D7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«Демократия және мемлекетшілдік» құндылықтары адамның құқығы мен міндеттерін, бостандығы мен жауапкершілігін, заңның үстемдігін, әділеттілікті, саяси сауаттылық пен азаматтық белсенділікті, мемлекетшілдікті өзара байланыста қатар </w:t>
      </w:r>
      <w:r w:rsidR="00A40E05" w:rsidRPr="00EE49CE">
        <w:rPr>
          <w:rFonts w:ascii="Times New Roman" w:hAnsi="Times New Roman" w:cs="Times New Roman"/>
          <w:bCs/>
          <w:sz w:val="28"/>
          <w:szCs w:val="28"/>
          <w:lang w:val="kk-KZ"/>
        </w:rPr>
        <w:t>анықтайды</w:t>
      </w:r>
      <w:r w:rsidRPr="00EE49CE">
        <w:rPr>
          <w:rFonts w:ascii="Times New Roman" w:hAnsi="Times New Roman" w:cs="Times New Roman"/>
          <w:bCs/>
          <w:sz w:val="28"/>
          <w:szCs w:val="28"/>
          <w:lang w:val="kk-KZ"/>
        </w:rPr>
        <w:t xml:space="preserve">. </w:t>
      </w:r>
    </w:p>
    <w:p w14:paraId="4712E626" w14:textId="77777777" w:rsidR="00590882" w:rsidRPr="00EE49CE" w:rsidRDefault="00203D7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Елімізде Әділетті Қазақстан идеологиясы аясында басқарушы және сот билігінің әділеттілігі, ашықтық, сөз бос</w:t>
      </w:r>
      <w:r w:rsidRPr="00EE49CE">
        <w:rPr>
          <w:rFonts w:ascii="Times New Roman" w:hAnsi="Times New Roman" w:cs="Times New Roman"/>
          <w:bCs/>
          <w:sz w:val="28"/>
          <w:szCs w:val="28"/>
          <w:lang w:val="kk-KZ"/>
        </w:rPr>
        <w:softHyphen/>
        <w:t>тандығы, басшы атқарушы және өкілетті органдарды халықтың тікелей сайлауы, меритократия, жемқорлықсыз қоғам орнайды деген елдің үміті зор. Биылғы жылы 22 қазанда қабылданған ҚР «Қоғамдық бақылау туралы» Заңы (№ 30-VIII ҚРЗ) демократияландырудың айқын нышаны</w:t>
      </w:r>
      <w:r w:rsidR="00E16119" w:rsidRPr="00EE49CE">
        <w:rPr>
          <w:rFonts w:ascii="Times New Roman" w:hAnsi="Times New Roman" w:cs="Times New Roman"/>
          <w:bCs/>
          <w:sz w:val="28"/>
          <w:szCs w:val="28"/>
          <w:lang w:val="kk-KZ"/>
        </w:rPr>
        <w:t xml:space="preserve"> [</w:t>
      </w:r>
      <w:r w:rsidR="00E16119" w:rsidRPr="00EE49CE">
        <w:rPr>
          <w:rFonts w:ascii="Times New Roman" w:hAnsi="Times New Roman" w:cs="Times New Roman"/>
          <w:sz w:val="28"/>
          <w:szCs w:val="28"/>
          <w:lang w:val="kk-KZ"/>
        </w:rPr>
        <w:t>1</w:t>
      </w:r>
      <w:r w:rsidR="0000345E" w:rsidRPr="00EE49CE">
        <w:rPr>
          <w:rFonts w:ascii="Times New Roman" w:hAnsi="Times New Roman" w:cs="Times New Roman"/>
          <w:sz w:val="28"/>
          <w:szCs w:val="28"/>
          <w:lang w:val="kk-KZ"/>
        </w:rPr>
        <w:t>4</w:t>
      </w:r>
      <w:r w:rsidR="00D7499B" w:rsidRPr="00EE49CE">
        <w:rPr>
          <w:rFonts w:ascii="Times New Roman" w:hAnsi="Times New Roman" w:cs="Times New Roman"/>
          <w:sz w:val="28"/>
          <w:szCs w:val="28"/>
          <w:lang w:val="kk-KZ"/>
        </w:rPr>
        <w:t>5</w:t>
      </w:r>
      <w:r w:rsidR="00E16119" w:rsidRPr="00EE49CE">
        <w:rPr>
          <w:rFonts w:ascii="Times New Roman" w:hAnsi="Times New Roman" w:cs="Times New Roman"/>
          <w:sz w:val="28"/>
          <w:szCs w:val="28"/>
          <w:lang w:val="kk-KZ"/>
        </w:rPr>
        <w:t>]</w:t>
      </w:r>
      <w:r w:rsidRPr="00EE49CE">
        <w:rPr>
          <w:rFonts w:ascii="Times New Roman" w:hAnsi="Times New Roman" w:cs="Times New Roman"/>
          <w:bCs/>
          <w:sz w:val="28"/>
          <w:szCs w:val="28"/>
          <w:lang w:val="kk-KZ"/>
        </w:rPr>
        <w:t>.</w:t>
      </w:r>
    </w:p>
    <w:p w14:paraId="3B140B68" w14:textId="77777777" w:rsidR="00203D79" w:rsidRPr="00EE49CE" w:rsidRDefault="00203D7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Жастардың саяси сауатын арттыру, демократия ұстанымдарын санасына дарыту бойынша кешенді жұмыстар қажет. Мектеп басқарудағы және қарым-қатынастағы әділеттілік, ұстаздар мен мектеп басшыларының адалдығы, жемқорлықты жою, балалардың өзін өзі басқару ұйымдарын жоғарыдан түсірілген шаблонмен емес, олардың таңдау құқығын сақтай отырып дұрыс жүргізу – демократиялық сананың бастауы.</w:t>
      </w:r>
    </w:p>
    <w:p w14:paraId="0B067930" w14:textId="77777777" w:rsidR="00567BB9" w:rsidRPr="00EE49CE" w:rsidRDefault="004713E7" w:rsidP="00EE49CE">
      <w:pPr>
        <w:pStyle w:val="a7"/>
        <w:ind w:left="0" w:firstLine="709"/>
        <w:jc w:val="both"/>
        <w:rPr>
          <w:rFonts w:ascii="Times New Roman" w:hAnsi="Times New Roman" w:cs="Times New Roman"/>
          <w:sz w:val="28"/>
          <w:szCs w:val="28"/>
          <w:lang w:val="kk-KZ"/>
        </w:rPr>
      </w:pPr>
      <w:bookmarkStart w:id="25" w:name="_Hlk227533284"/>
      <w:r w:rsidRPr="00EE49CE">
        <w:rPr>
          <w:rFonts w:ascii="Times New Roman" w:hAnsi="Times New Roman" w:cs="Times New Roman"/>
          <w:sz w:val="28"/>
          <w:szCs w:val="28"/>
          <w:lang w:val="kk-KZ"/>
        </w:rPr>
        <w:t>Біздің ойымызша, отаншылдық</w:t>
      </w:r>
      <w:r w:rsidR="00567BB9" w:rsidRPr="00EE49CE">
        <w:rPr>
          <w:rFonts w:ascii="Times New Roman" w:hAnsi="Times New Roman" w:cs="Times New Roman"/>
          <w:sz w:val="28"/>
          <w:szCs w:val="28"/>
          <w:lang w:val="kk-KZ"/>
        </w:rPr>
        <w:t xml:space="preserve"> үлгісі Ежелгі Түркі Қағандығы кезінде-ақ Күлтегін ескерткішінде жазылған дәстүр</w:t>
      </w:r>
      <w:r w:rsidR="00AA0151" w:rsidRPr="00EE49CE">
        <w:rPr>
          <w:rFonts w:ascii="Times New Roman" w:hAnsi="Times New Roman" w:cs="Times New Roman"/>
          <w:sz w:val="28"/>
          <w:szCs w:val="28"/>
          <w:lang w:val="kk-KZ"/>
        </w:rPr>
        <w:t>, кейін Қазақ хандығы тұс</w:t>
      </w:r>
      <w:r w:rsidR="00567BB9" w:rsidRPr="00EE49CE">
        <w:rPr>
          <w:rFonts w:ascii="Times New Roman" w:hAnsi="Times New Roman" w:cs="Times New Roman"/>
          <w:sz w:val="28"/>
          <w:szCs w:val="28"/>
          <w:lang w:val="kk-KZ"/>
        </w:rPr>
        <w:t xml:space="preserve">ында жалғасын тауып, бүгінде бұл сабақтастық ұлттың басты құндылықтарының бірі болып </w:t>
      </w:r>
      <w:r w:rsidR="00AA0151" w:rsidRPr="00EE49CE">
        <w:rPr>
          <w:rFonts w:ascii="Times New Roman" w:hAnsi="Times New Roman" w:cs="Times New Roman"/>
          <w:sz w:val="28"/>
          <w:szCs w:val="28"/>
          <w:lang w:val="kk-KZ"/>
        </w:rPr>
        <w:t>саналады.</w:t>
      </w:r>
      <w:r w:rsidR="00567BB9" w:rsidRPr="00EE49CE">
        <w:rPr>
          <w:rFonts w:ascii="Times New Roman" w:hAnsi="Times New Roman" w:cs="Times New Roman"/>
          <w:sz w:val="28"/>
          <w:szCs w:val="28"/>
          <w:lang w:val="kk-KZ"/>
        </w:rPr>
        <w:t xml:space="preserve"> Отаншылдық – ең алдымен отбасына, өскен ортасына, туған жері мен табиғатына деген</w:t>
      </w:r>
      <w:r w:rsidR="00270FE6" w:rsidRPr="00EE49CE">
        <w:rPr>
          <w:rFonts w:ascii="Times New Roman" w:hAnsi="Times New Roman" w:cs="Times New Roman"/>
          <w:sz w:val="28"/>
          <w:szCs w:val="28"/>
          <w:lang w:val="kk-KZ"/>
        </w:rPr>
        <w:t xml:space="preserve"> құрметтен басталады. Сондай-ақ</w:t>
      </w:r>
      <w:r w:rsidR="00567BB9" w:rsidRPr="00EE49CE">
        <w:rPr>
          <w:rFonts w:ascii="Times New Roman" w:hAnsi="Times New Roman" w:cs="Times New Roman"/>
          <w:sz w:val="28"/>
          <w:szCs w:val="28"/>
          <w:lang w:val="kk-KZ"/>
        </w:rPr>
        <w:t xml:space="preserve"> Отаншылдық –  бұл өз ұлтын сүю, тарихын, салт-дәстүрін және ұлтының құндылықтарын құрметтеу болып табылады</w:t>
      </w:r>
      <w:r w:rsidRPr="00EE49CE">
        <w:rPr>
          <w:rFonts w:ascii="Times New Roman" w:hAnsi="Times New Roman" w:cs="Times New Roman"/>
          <w:sz w:val="28"/>
          <w:szCs w:val="28"/>
          <w:lang w:val="kk-KZ"/>
        </w:rPr>
        <w:t>.</w:t>
      </w:r>
    </w:p>
    <w:bookmarkEnd w:id="25"/>
    <w:p w14:paraId="1263E934" w14:textId="77777777" w:rsidR="00E16119" w:rsidRPr="00EE49CE" w:rsidRDefault="00567BB9" w:rsidP="00EE49CE">
      <w:pPr>
        <w:pStyle w:val="a7"/>
        <w:ind w:left="0"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Қазақстанның мемлекеттік егемендігінің нақты жүзеге асуы 1990 жылы 25 қазанда еліміздің Жоғарғы Кеңесі қабылдаған Қазақ КСР-нің Мемлекеттік егемендігі туралы Декларациядан басталды. Бұл құжаттың тарихи маңызы – мемлекеттік егемендікке шынайы мазмұн беруде, көп ғасырлық тарихы, мәдениеті мен қалыптасқан мемлекеттік-құқықтық дәстүрлері бар Қазақстанның төл мемлекеттілігін көрсетуде. </w:t>
      </w:r>
    </w:p>
    <w:p w14:paraId="1DF61D4D" w14:textId="77777777" w:rsidR="00E16119" w:rsidRPr="00EE49CE" w:rsidRDefault="00567BB9" w:rsidP="00EE49CE">
      <w:pPr>
        <w:pStyle w:val="a7"/>
        <w:ind w:left="0"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Мемлекеттік егемендік туралы Декларацияның қабылдануы Қазақ КСР-нің қ</w:t>
      </w:r>
      <w:r w:rsidR="007C2677" w:rsidRPr="00EE49CE">
        <w:rPr>
          <w:rFonts w:ascii="Times New Roman" w:hAnsi="Times New Roman" w:cs="Times New Roman"/>
          <w:sz w:val="28"/>
          <w:szCs w:val="28"/>
          <w:lang w:val="kk-KZ"/>
        </w:rPr>
        <w:t>оғамдық өмірдің барлық саласын</w:t>
      </w:r>
      <w:r w:rsidRPr="00EE49CE">
        <w:rPr>
          <w:rFonts w:ascii="Times New Roman" w:hAnsi="Times New Roman" w:cs="Times New Roman"/>
          <w:sz w:val="28"/>
          <w:szCs w:val="28"/>
          <w:lang w:val="kk-KZ"/>
        </w:rPr>
        <w:t xml:space="preserve">дағы егемендік құқықтарын нығайту мен </w:t>
      </w:r>
      <w:r w:rsidRPr="00EE49CE">
        <w:rPr>
          <w:rFonts w:ascii="Times New Roman" w:hAnsi="Times New Roman" w:cs="Times New Roman"/>
          <w:sz w:val="28"/>
          <w:szCs w:val="28"/>
          <w:lang w:val="kk-KZ"/>
        </w:rPr>
        <w:lastRenderedPageBreak/>
        <w:t>кепілдендіруді, Қазақстан халқының толық саяси, әлеуметтік-экономикалық және рухани дамуын қамтамасыз етуді білдірді. Декларацияға сәйкес Қазақстан Республикасында егемендіктің бірден-бір иесі және мемлекеттік биліктің қайнар көзі билікті тікелей де, өкіл</w:t>
      </w:r>
      <w:r w:rsidR="00807CA0" w:rsidRPr="00EE49CE">
        <w:rPr>
          <w:rFonts w:ascii="Times New Roman" w:hAnsi="Times New Roman" w:cs="Times New Roman"/>
          <w:sz w:val="28"/>
          <w:szCs w:val="28"/>
          <w:lang w:val="kk-KZ"/>
        </w:rPr>
        <w:t>етті</w:t>
      </w:r>
      <w:r w:rsidRPr="00EE49CE">
        <w:rPr>
          <w:rFonts w:ascii="Times New Roman" w:hAnsi="Times New Roman" w:cs="Times New Roman"/>
          <w:sz w:val="28"/>
          <w:szCs w:val="28"/>
          <w:lang w:val="kk-KZ"/>
        </w:rPr>
        <w:t xml:space="preserve"> органдар арқылы да жүзеге асыратын Қазақстан халқы болып</w:t>
      </w:r>
      <w:r w:rsidR="00AA0151" w:rsidRPr="00EE49CE">
        <w:rPr>
          <w:rFonts w:ascii="Times New Roman" w:hAnsi="Times New Roman" w:cs="Times New Roman"/>
          <w:sz w:val="28"/>
          <w:szCs w:val="28"/>
          <w:lang w:val="kk-KZ"/>
        </w:rPr>
        <w:t xml:space="preserve"> табылады.</w:t>
      </w:r>
    </w:p>
    <w:p w14:paraId="05CEC94D" w14:textId="77777777" w:rsidR="00E16119" w:rsidRPr="00EE49CE" w:rsidRDefault="00567BB9" w:rsidP="00EE49CE">
      <w:pPr>
        <w:pStyle w:val="a7"/>
        <w:ind w:left="0"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Декларацияда жеке адамның, сондай-а</w:t>
      </w:r>
      <w:r w:rsidR="007C2677" w:rsidRPr="00EE49CE">
        <w:rPr>
          <w:rFonts w:ascii="Times New Roman" w:hAnsi="Times New Roman" w:cs="Times New Roman"/>
          <w:sz w:val="28"/>
          <w:szCs w:val="28"/>
          <w:lang w:val="kk-KZ"/>
        </w:rPr>
        <w:t>қ елімізде тұратын барлық ұлт</w:t>
      </w:r>
      <w:r w:rsidRPr="00EE49CE">
        <w:rPr>
          <w:rFonts w:ascii="Times New Roman" w:hAnsi="Times New Roman" w:cs="Times New Roman"/>
          <w:sz w:val="28"/>
          <w:szCs w:val="28"/>
          <w:lang w:val="kk-KZ"/>
        </w:rPr>
        <w:t xml:space="preserve"> </w:t>
      </w:r>
      <w:r w:rsidR="007C2677" w:rsidRPr="00EE49CE">
        <w:rPr>
          <w:rFonts w:ascii="Times New Roman" w:hAnsi="Times New Roman" w:cs="Times New Roman"/>
          <w:sz w:val="28"/>
          <w:szCs w:val="28"/>
          <w:lang w:val="kk-KZ"/>
        </w:rPr>
        <w:t>пен ұлыс</w:t>
      </w:r>
      <w:r w:rsidRPr="00EE49CE">
        <w:rPr>
          <w:rFonts w:ascii="Times New Roman" w:hAnsi="Times New Roman" w:cs="Times New Roman"/>
          <w:sz w:val="28"/>
          <w:szCs w:val="28"/>
          <w:lang w:val="kk-KZ"/>
        </w:rPr>
        <w:t xml:space="preserve"> өкілдерінің құқықтары мен бостандықтарын қорғауға кепілдік беретін идеялар бекітіліп</w:t>
      </w:r>
      <w:r w:rsidR="007C2677" w:rsidRPr="00EE49CE">
        <w:rPr>
          <w:rFonts w:ascii="Times New Roman" w:hAnsi="Times New Roman" w:cs="Times New Roman"/>
          <w:sz w:val="28"/>
          <w:szCs w:val="28"/>
          <w:lang w:val="kk-KZ"/>
        </w:rPr>
        <w:t>, барлық конституциялық құқық</w:t>
      </w:r>
      <w:r w:rsidRPr="00EE49CE">
        <w:rPr>
          <w:rFonts w:ascii="Times New Roman" w:hAnsi="Times New Roman" w:cs="Times New Roman"/>
          <w:sz w:val="28"/>
          <w:szCs w:val="28"/>
          <w:lang w:val="kk-KZ"/>
        </w:rPr>
        <w:t xml:space="preserve"> </w:t>
      </w:r>
      <w:r w:rsidR="007C2677" w:rsidRPr="00EE49CE">
        <w:rPr>
          <w:rFonts w:ascii="Times New Roman" w:hAnsi="Times New Roman" w:cs="Times New Roman"/>
          <w:sz w:val="28"/>
          <w:szCs w:val="28"/>
          <w:lang w:val="kk-KZ"/>
        </w:rPr>
        <w:t>п</w:t>
      </w:r>
      <w:r w:rsidRPr="00EE49CE">
        <w:rPr>
          <w:rFonts w:ascii="Times New Roman" w:hAnsi="Times New Roman" w:cs="Times New Roman"/>
          <w:sz w:val="28"/>
          <w:szCs w:val="28"/>
          <w:lang w:val="kk-KZ"/>
        </w:rPr>
        <w:t>ен бостандықт</w:t>
      </w:r>
      <w:r w:rsidR="007C2677" w:rsidRPr="00EE49CE">
        <w:rPr>
          <w:rFonts w:ascii="Times New Roman" w:hAnsi="Times New Roman" w:cs="Times New Roman"/>
          <w:sz w:val="28"/>
          <w:szCs w:val="28"/>
          <w:lang w:val="kk-KZ"/>
        </w:rPr>
        <w:t>ың</w:t>
      </w:r>
      <w:r w:rsidRPr="00EE49CE">
        <w:rPr>
          <w:rFonts w:ascii="Times New Roman" w:hAnsi="Times New Roman" w:cs="Times New Roman"/>
          <w:sz w:val="28"/>
          <w:szCs w:val="28"/>
          <w:lang w:val="kk-KZ"/>
        </w:rPr>
        <w:t>, құқықтық теңдіктің жә</w:t>
      </w:r>
      <w:r w:rsidR="007C2677" w:rsidRPr="00EE49CE">
        <w:rPr>
          <w:rFonts w:ascii="Times New Roman" w:hAnsi="Times New Roman" w:cs="Times New Roman"/>
          <w:sz w:val="28"/>
          <w:szCs w:val="28"/>
          <w:lang w:val="kk-KZ"/>
        </w:rPr>
        <w:t>не қоғам өмірінің барлық салас</w:t>
      </w:r>
      <w:r w:rsidRPr="00EE49CE">
        <w:rPr>
          <w:rFonts w:ascii="Times New Roman" w:hAnsi="Times New Roman" w:cs="Times New Roman"/>
          <w:sz w:val="28"/>
          <w:szCs w:val="28"/>
          <w:lang w:val="kk-KZ"/>
        </w:rPr>
        <w:t xml:space="preserve">ында тең мүмкіндіктердің кепілдігі жарияланған. </w:t>
      </w:r>
    </w:p>
    <w:p w14:paraId="690D3688"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Бүгінде барша қазақстандықтарды ортақ құндылықтардың бірі – ұлттық бірлік, Отанға деген мақтаныш, оның ұлы тағдырына араласу біріктіреді. Еліміздің жас азаматтары Тәуелсіздік мұраттарын абыроймен жалғастырып, табыс пен реформалар эстафетасын жалғастыруы қажет екенін сезінуі қажет</w:t>
      </w:r>
      <w:r w:rsidR="00807CA0"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tr-TR"/>
        </w:rPr>
        <w:t xml:space="preserve"> </w:t>
      </w:r>
      <w:r w:rsidRPr="00EE49CE">
        <w:rPr>
          <w:rFonts w:ascii="Times New Roman" w:hAnsi="Times New Roman" w:cs="Times New Roman"/>
          <w:bCs/>
          <w:sz w:val="28"/>
          <w:szCs w:val="28"/>
          <w:lang w:val="kk-KZ"/>
        </w:rPr>
        <w:t>Жас ұрпақтың бойында өз Отанына, Атамекеніне деген сүйіспеншілікті қалыптастыру, халықты отансүйгіштік, табиғат пен сыртқы әлемге деген қамқорлық рухында тәрбиелеу кез келген дамуды кө</w:t>
      </w:r>
      <w:r w:rsidR="00F72FAD" w:rsidRPr="00EE49CE">
        <w:rPr>
          <w:rFonts w:ascii="Times New Roman" w:hAnsi="Times New Roman" w:cs="Times New Roman"/>
          <w:bCs/>
          <w:sz w:val="28"/>
          <w:szCs w:val="28"/>
          <w:lang w:val="kk-KZ"/>
        </w:rPr>
        <w:t>з</w:t>
      </w:r>
      <w:r w:rsidRPr="00EE49CE">
        <w:rPr>
          <w:rFonts w:ascii="Times New Roman" w:hAnsi="Times New Roman" w:cs="Times New Roman"/>
          <w:bCs/>
          <w:sz w:val="28"/>
          <w:szCs w:val="28"/>
          <w:lang w:val="kk-KZ"/>
        </w:rPr>
        <w:t>деген қ</w:t>
      </w:r>
      <w:r w:rsidR="00F72FAD" w:rsidRPr="00EE49CE">
        <w:rPr>
          <w:rFonts w:ascii="Times New Roman" w:hAnsi="Times New Roman" w:cs="Times New Roman"/>
          <w:bCs/>
          <w:sz w:val="28"/>
          <w:szCs w:val="28"/>
          <w:lang w:val="kk-KZ"/>
        </w:rPr>
        <w:t>о</w:t>
      </w:r>
      <w:r w:rsidRPr="00EE49CE">
        <w:rPr>
          <w:rFonts w:ascii="Times New Roman" w:hAnsi="Times New Roman" w:cs="Times New Roman"/>
          <w:bCs/>
          <w:sz w:val="28"/>
          <w:szCs w:val="28"/>
          <w:lang w:val="kk-KZ"/>
        </w:rPr>
        <w:t>ғам үшін басым бағыттар болу</w:t>
      </w:r>
      <w:r w:rsidR="00F72FAD" w:rsidRPr="00EE49CE">
        <w:rPr>
          <w:rFonts w:ascii="Times New Roman" w:hAnsi="Times New Roman" w:cs="Times New Roman"/>
          <w:bCs/>
          <w:sz w:val="28"/>
          <w:szCs w:val="28"/>
          <w:lang w:val="kk-KZ"/>
        </w:rPr>
        <w:t>ға</w:t>
      </w:r>
      <w:r w:rsidRPr="00EE49CE">
        <w:rPr>
          <w:rFonts w:ascii="Times New Roman" w:hAnsi="Times New Roman" w:cs="Times New Roman"/>
          <w:bCs/>
          <w:sz w:val="28"/>
          <w:szCs w:val="28"/>
          <w:lang w:val="kk-KZ"/>
        </w:rPr>
        <w:t xml:space="preserve"> тиіс.</w:t>
      </w:r>
    </w:p>
    <w:p w14:paraId="3AF1FC03" w14:textId="77777777" w:rsidR="00567BB9" w:rsidRPr="00EE49CE" w:rsidRDefault="00567BB9" w:rsidP="00EE49CE">
      <w:pPr>
        <w:pStyle w:val="a7"/>
        <w:ind w:left="0"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 xml:space="preserve">Отансүйгіштік дегеніміз бұл азаматтық сана арқылы, яғни білімді, аға буынның мәдени-тәлім мұраларын қабылдаған, туған жері мен елінің рухани-материалдық, мәдени құндылықтарын бойына сіңірген,  ақыл мен парасатты жоғары, болашағы үшін жауапкершілікті сезінетін өткен мен келешек үрпақ алдындағы парызды ұштастыра білетін, ұлтжанды саналы азамат болуды талап ететін қасиет </w:t>
      </w:r>
      <w:r w:rsidRPr="00EE49CE">
        <w:rPr>
          <w:rFonts w:ascii="Times New Roman" w:hAnsi="Times New Roman" w:cs="Times New Roman"/>
          <w:bCs/>
          <w:sz w:val="28"/>
          <w:szCs w:val="28"/>
          <w:lang w:val="kk-KZ"/>
        </w:rPr>
        <w:t>[</w:t>
      </w:r>
      <w:r w:rsidR="00FA4CC5" w:rsidRPr="00EE49CE">
        <w:rPr>
          <w:rFonts w:ascii="Times New Roman" w:hAnsi="Times New Roman" w:cs="Times New Roman"/>
          <w:bCs/>
          <w:sz w:val="28"/>
          <w:szCs w:val="28"/>
          <w:lang w:val="kk-KZ"/>
        </w:rPr>
        <w:t>1</w:t>
      </w:r>
      <w:r w:rsidR="0000345E" w:rsidRPr="00EE49CE">
        <w:rPr>
          <w:rFonts w:ascii="Times New Roman" w:hAnsi="Times New Roman" w:cs="Times New Roman"/>
          <w:bCs/>
          <w:sz w:val="28"/>
          <w:szCs w:val="28"/>
          <w:lang w:val="kk-KZ"/>
        </w:rPr>
        <w:t>4</w:t>
      </w:r>
      <w:r w:rsidR="004713E7" w:rsidRPr="00EE49CE">
        <w:rPr>
          <w:rFonts w:ascii="Times New Roman" w:hAnsi="Times New Roman" w:cs="Times New Roman"/>
          <w:bCs/>
          <w:sz w:val="28"/>
          <w:szCs w:val="28"/>
          <w:lang w:val="kk-KZ"/>
        </w:rPr>
        <w:t>7</w:t>
      </w:r>
      <w:r w:rsidRPr="00EE49CE">
        <w:rPr>
          <w:rFonts w:ascii="Times New Roman" w:hAnsi="Times New Roman" w:cs="Times New Roman"/>
          <w:bCs/>
          <w:sz w:val="28"/>
          <w:szCs w:val="28"/>
          <w:lang w:val="kk-KZ"/>
        </w:rPr>
        <w:t>].</w:t>
      </w:r>
    </w:p>
    <w:p w14:paraId="705DDB8C" w14:textId="77777777" w:rsidR="00567BB9" w:rsidRPr="00EE49CE" w:rsidRDefault="00567BB9" w:rsidP="00EE49CE">
      <w:pPr>
        <w:pStyle w:val="a7"/>
        <w:ind w:left="0"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Отаншылдыққа тәрбиелеудің негізгі көздеген мақсаты – жас ұрпақты өнер-білім мен еңбекке баулу, отбасын, туған жерін, отанын құрметтеу және т.б. игі құндылықтарды бойына сіңірген тұлғаны қалыптастыру. Отансүйгіштік құндылығын қалыптастыруда ең алдымен отбасында, одан ке</w:t>
      </w:r>
      <w:r w:rsidR="007C2677" w:rsidRPr="00EE49CE">
        <w:rPr>
          <w:rFonts w:ascii="Times New Roman" w:hAnsi="Times New Roman" w:cs="Times New Roman"/>
          <w:sz w:val="28"/>
          <w:szCs w:val="28"/>
          <w:lang w:val="kk-KZ"/>
        </w:rPr>
        <w:t>йін білім берудің барлық сатыс</w:t>
      </w:r>
      <w:r w:rsidRPr="00EE49CE">
        <w:rPr>
          <w:rFonts w:ascii="Times New Roman" w:hAnsi="Times New Roman" w:cs="Times New Roman"/>
          <w:sz w:val="28"/>
          <w:szCs w:val="28"/>
          <w:lang w:val="kk-KZ"/>
        </w:rPr>
        <w:t>ында дәріптеу жұмыстары жүргізілгені абзал. Отансүйгіштік сезімін жас ұрпақта қалыптастыруда тарихты оқыту  арқылы, өз тарихына деген құрметті қалыптастыруға болады. Жас ұрпаққа халқымыздың а</w:t>
      </w:r>
      <w:r w:rsidR="00AA7D77" w:rsidRPr="00EE49CE">
        <w:rPr>
          <w:rFonts w:ascii="Times New Roman" w:hAnsi="Times New Roman" w:cs="Times New Roman"/>
          <w:sz w:val="28"/>
          <w:szCs w:val="28"/>
          <w:lang w:val="kk-KZ"/>
        </w:rPr>
        <w:t>йтул</w:t>
      </w:r>
      <w:r w:rsidRPr="00EE49CE">
        <w:rPr>
          <w:rFonts w:ascii="Times New Roman" w:hAnsi="Times New Roman" w:cs="Times New Roman"/>
          <w:sz w:val="28"/>
          <w:szCs w:val="28"/>
          <w:lang w:val="kk-KZ"/>
        </w:rPr>
        <w:t>ы тұлғаларының Отан мүддесі жолында жасаған ұлы істерін түсіндіру арқылы жастарды ұлтжанды етіп тәрбиелеуге, және олардың мемлекеттік мүдде мен мемлекеттік тәуелсіздігін ж</w:t>
      </w:r>
      <w:r w:rsidR="00795A36" w:rsidRPr="00EE49CE">
        <w:rPr>
          <w:rFonts w:ascii="Times New Roman" w:hAnsi="Times New Roman" w:cs="Times New Roman"/>
          <w:sz w:val="28"/>
          <w:szCs w:val="28"/>
          <w:lang w:val="kk-KZ"/>
        </w:rPr>
        <w:t>о</w:t>
      </w:r>
      <w:r w:rsidRPr="00EE49CE">
        <w:rPr>
          <w:rFonts w:ascii="Times New Roman" w:hAnsi="Times New Roman" w:cs="Times New Roman"/>
          <w:sz w:val="28"/>
          <w:szCs w:val="28"/>
          <w:lang w:val="kk-KZ"/>
        </w:rPr>
        <w:t>ғары қоятын тұ</w:t>
      </w:r>
      <w:r w:rsidR="00795A36" w:rsidRPr="00EE49CE">
        <w:rPr>
          <w:rFonts w:ascii="Times New Roman" w:hAnsi="Times New Roman" w:cs="Times New Roman"/>
          <w:sz w:val="28"/>
          <w:szCs w:val="28"/>
          <w:lang w:val="kk-KZ"/>
        </w:rPr>
        <w:t>л</w:t>
      </w:r>
      <w:r w:rsidRPr="00EE49CE">
        <w:rPr>
          <w:rFonts w:ascii="Times New Roman" w:hAnsi="Times New Roman" w:cs="Times New Roman"/>
          <w:sz w:val="28"/>
          <w:szCs w:val="28"/>
          <w:lang w:val="kk-KZ"/>
        </w:rPr>
        <w:t>ға ретінде тәрбиелеуге басымдық беру қажет</w:t>
      </w:r>
      <w:r w:rsidRPr="00EE49CE">
        <w:rPr>
          <w:rFonts w:ascii="Times New Roman" w:hAnsi="Times New Roman" w:cs="Times New Roman"/>
          <w:bCs/>
          <w:sz w:val="28"/>
          <w:szCs w:val="28"/>
          <w:lang w:val="kk-KZ"/>
        </w:rPr>
        <w:t xml:space="preserve">. </w:t>
      </w:r>
      <w:r w:rsidRPr="00EE49CE">
        <w:rPr>
          <w:rFonts w:ascii="Times New Roman" w:hAnsi="Times New Roman" w:cs="Times New Roman"/>
          <w:sz w:val="28"/>
          <w:szCs w:val="28"/>
          <w:lang w:val="kk-KZ"/>
        </w:rPr>
        <w:t xml:space="preserve"> </w:t>
      </w:r>
    </w:p>
    <w:p w14:paraId="5BBC8F9B" w14:textId="77777777" w:rsidR="00C27E4C"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«Тіл» құндылық ретінде әрбір ұлттың негізін құрайтын құрамдас бөлшегі. </w:t>
      </w:r>
    </w:p>
    <w:p w14:paraId="6BDE0FFD" w14:textId="77777777" w:rsidR="00C27E4C" w:rsidRPr="00EE49CE" w:rsidRDefault="00C27E4C"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«Тіл» құндылығы «Мемлекеттік тіл» және «Тілдік-коммуникативтік мәдениет» жүйеқұраушыларынан тұрады.</w:t>
      </w:r>
    </w:p>
    <w:p w14:paraId="41183F37" w14:textId="77777777" w:rsidR="00C27E4C" w:rsidRPr="00EE49CE" w:rsidRDefault="00C27E4C"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Тіл – ұлттың тұғыры, ұрпақтың ғұмыры.  Мемлекеттік тіл мәртебесі – ел мәртебесі. Ана тілімізді сақтау мен дамыту – ардың ісі. Президентіміз Қ</w:t>
      </w:r>
      <w:r w:rsidR="00AA0151" w:rsidRPr="00EE49CE">
        <w:rPr>
          <w:rFonts w:ascii="Times New Roman" w:hAnsi="Times New Roman" w:cs="Times New Roman"/>
          <w:bCs/>
          <w:sz w:val="28"/>
          <w:szCs w:val="28"/>
          <w:lang w:val="kk-KZ"/>
        </w:rPr>
        <w:t xml:space="preserve">асым-Жомарт </w:t>
      </w:r>
      <w:r w:rsidRPr="00EE49CE">
        <w:rPr>
          <w:rFonts w:ascii="Times New Roman" w:hAnsi="Times New Roman" w:cs="Times New Roman"/>
          <w:bCs/>
          <w:sz w:val="28"/>
          <w:szCs w:val="28"/>
          <w:lang w:val="kk-KZ"/>
        </w:rPr>
        <w:t xml:space="preserve">Тоқаев айтқандай, қазақ тілі – қазақтың жаны. Қазақ тілі – титулдық халықтың ұлттық коды, Қазақстандағы жалғыз мемлекеттік тіл. Қазақ тілі – сөз қоры жағынан әлемде үшінші орын алатын айрықша тіл. Қазақ тілі – </w:t>
      </w:r>
      <w:r w:rsidRPr="00EE49CE">
        <w:rPr>
          <w:rFonts w:ascii="Times New Roman" w:hAnsi="Times New Roman" w:cs="Times New Roman"/>
          <w:bCs/>
          <w:sz w:val="28"/>
          <w:szCs w:val="28"/>
          <w:lang w:val="kk-KZ"/>
        </w:rPr>
        <w:lastRenderedPageBreak/>
        <w:t>данышпандар мен даналар тілі, шешендер мен шайырлар тілі, Алаш арыстарының араша түсіп, жанкештілік жасаған тілі.</w:t>
      </w:r>
    </w:p>
    <w:p w14:paraId="5A3E06CF" w14:textId="77777777" w:rsidR="00135688" w:rsidRPr="00EE49CE" w:rsidRDefault="00C27E4C"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Мемлекеттік тілге жеке дара құндылық ретінде басымдық беріп, оны барлық қазақс</w:t>
      </w:r>
      <w:r w:rsidR="007C2677" w:rsidRPr="00EE49CE">
        <w:rPr>
          <w:rFonts w:ascii="Times New Roman" w:hAnsi="Times New Roman" w:cs="Times New Roman"/>
          <w:bCs/>
          <w:sz w:val="28"/>
          <w:szCs w:val="28"/>
          <w:lang w:val="kk-KZ"/>
        </w:rPr>
        <w:t>тандықт</w:t>
      </w:r>
      <w:r w:rsidRPr="00EE49CE">
        <w:rPr>
          <w:rFonts w:ascii="Times New Roman" w:hAnsi="Times New Roman" w:cs="Times New Roman"/>
          <w:bCs/>
          <w:sz w:val="28"/>
          <w:szCs w:val="28"/>
          <w:lang w:val="kk-KZ"/>
        </w:rPr>
        <w:t>ың басты рухани құндылығына айналдыру қажет. Сонда ғана қазақ тілі ұлтаралық қатынас тіліне, ұлт пен ұлыстарды ұйыстырудың, мәдени-экономикалық прогресстің факторына айналады. Бұл үшін балабақшалар және бастауыш мектеп қазақ тілінде оқуға көшуге тиіс. «Өзге тілде сайрау қауіпті емес, өзге тілде ойлау қауіпті» деп Қадыр Мырза Әлі айтқандай, ана тілімен ойы өскен ұрпақ қана елімізге адал, жерімізге қорған азамат болары анық.</w:t>
      </w:r>
    </w:p>
    <w:p w14:paraId="18980746" w14:textId="77777777" w:rsidR="00C27E4C" w:rsidRPr="00EE49CE" w:rsidRDefault="00C27E4C"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«Тілдік-коммуникативтік мәдениет» қазіргі мидай араласқан жаһандану дәуірінде өзге халықтардың тілін игеріп, тату өмір сүру, мәдени қарым-қатынас жасау, дамыған елдердің ғылымы мен білімін, технологиясын, жақсы қасиеттерін үйрену үшін, туризмді дамыту үшін аса қажет. «Ырыс алды – ынтымақ» д</w:t>
      </w:r>
      <w:r w:rsidR="00807CA0" w:rsidRPr="00EE49CE">
        <w:rPr>
          <w:rFonts w:ascii="Times New Roman" w:hAnsi="Times New Roman" w:cs="Times New Roman"/>
          <w:bCs/>
          <w:sz w:val="28"/>
          <w:szCs w:val="28"/>
          <w:lang w:val="kk-KZ"/>
        </w:rPr>
        <w:t>еген дана сөзді ұстаным етіп,</w:t>
      </w:r>
      <w:r w:rsidRPr="00EE49CE">
        <w:rPr>
          <w:rFonts w:ascii="Times New Roman" w:hAnsi="Times New Roman" w:cs="Times New Roman"/>
          <w:bCs/>
          <w:sz w:val="28"/>
          <w:szCs w:val="28"/>
          <w:lang w:val="kk-KZ"/>
        </w:rPr>
        <w:t xml:space="preserve"> Отанымыздағы және басқа елдердегі ұлттармен тиімді достық құрудың амалы.</w:t>
      </w:r>
    </w:p>
    <w:p w14:paraId="1B5BB444"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 халқының тілдік тұрғыдан биполярлы сипатта екенін ескере отырып</w:t>
      </w:r>
      <w:r w:rsidR="00AA7D77"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мемлекеттік тілдің қолдану аясын кеңейтуге оның ішінде жастардың қазақ тіліне деген құрметін және қолдану аясын арттыруға  басымдылық берілуі қажет. Қазақстан Республикасының 2023 жылындағы қабылданған Ақпараттық Доктринасында мемлекеттік тіл, тарих және мәдениет ұлттық құндылықтар ретінде танылады [</w:t>
      </w:r>
      <w:r w:rsidR="00581A3A" w:rsidRPr="00EE49CE">
        <w:rPr>
          <w:rFonts w:ascii="Times New Roman" w:hAnsi="Times New Roman" w:cs="Times New Roman"/>
          <w:bCs/>
          <w:sz w:val="28"/>
          <w:szCs w:val="28"/>
          <w:lang w:val="kk-KZ"/>
        </w:rPr>
        <w:t>1</w:t>
      </w:r>
      <w:r w:rsidR="0000345E" w:rsidRPr="00EE49CE">
        <w:rPr>
          <w:rFonts w:ascii="Times New Roman" w:hAnsi="Times New Roman" w:cs="Times New Roman"/>
          <w:bCs/>
          <w:sz w:val="28"/>
          <w:szCs w:val="28"/>
          <w:lang w:val="kk-KZ"/>
        </w:rPr>
        <w:t>4</w:t>
      </w:r>
      <w:r w:rsidR="004713E7" w:rsidRPr="00EE49CE">
        <w:rPr>
          <w:rFonts w:ascii="Times New Roman" w:hAnsi="Times New Roman" w:cs="Times New Roman"/>
          <w:bCs/>
          <w:sz w:val="28"/>
          <w:szCs w:val="28"/>
          <w:lang w:val="kk-KZ"/>
        </w:rPr>
        <w:t>8</w:t>
      </w:r>
      <w:r w:rsidRPr="00EE49CE">
        <w:rPr>
          <w:rFonts w:ascii="Times New Roman" w:hAnsi="Times New Roman" w:cs="Times New Roman"/>
          <w:bCs/>
          <w:sz w:val="28"/>
          <w:szCs w:val="28"/>
          <w:lang w:val="kk-KZ"/>
        </w:rPr>
        <w:t>]. Мемлекеттік тіл  топтастырушы фактор болып табылатынын не</w:t>
      </w:r>
      <w:r w:rsidR="00807CA0" w:rsidRPr="00EE49CE">
        <w:rPr>
          <w:rFonts w:ascii="Times New Roman" w:hAnsi="Times New Roman" w:cs="Times New Roman"/>
          <w:bCs/>
          <w:sz w:val="28"/>
          <w:szCs w:val="28"/>
          <w:lang w:val="kk-KZ"/>
        </w:rPr>
        <w:t>г</w:t>
      </w:r>
      <w:r w:rsidRPr="00EE49CE">
        <w:rPr>
          <w:rFonts w:ascii="Times New Roman" w:hAnsi="Times New Roman" w:cs="Times New Roman"/>
          <w:bCs/>
          <w:sz w:val="28"/>
          <w:szCs w:val="28"/>
          <w:lang w:val="kk-KZ"/>
        </w:rPr>
        <w:t xml:space="preserve">ізге ала отырып, ақпараттық кеңістікте қазақ тіліндегі контенттердің сапасын арттыру және таралу ауқымын кеңейту жоспарланған. </w:t>
      </w:r>
    </w:p>
    <w:p w14:paraId="281F5225" w14:textId="77777777" w:rsidR="008B78BC"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Қандай да бір ұлтты ұлт ететін негізгі құрамдас бөлшегі – ол тіл, яғни тіл – ұлт үшін ең басты құндылықтардың бірі болып </w:t>
      </w:r>
      <w:r w:rsidR="00AA0151" w:rsidRPr="00EE49CE">
        <w:rPr>
          <w:rFonts w:ascii="Times New Roman" w:hAnsi="Times New Roman" w:cs="Times New Roman"/>
          <w:bCs/>
          <w:sz w:val="28"/>
          <w:szCs w:val="28"/>
          <w:lang w:val="kk-KZ"/>
        </w:rPr>
        <w:t>есептеледі.</w:t>
      </w:r>
    </w:p>
    <w:p w14:paraId="549F2D2E"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Тіл туралы және тілдің бір ұлттың өмірінде</w:t>
      </w:r>
      <w:r w:rsidR="00795A36" w:rsidRPr="00EE49CE">
        <w:rPr>
          <w:rFonts w:ascii="Times New Roman" w:hAnsi="Times New Roman" w:cs="Times New Roman"/>
          <w:bCs/>
          <w:sz w:val="28"/>
          <w:szCs w:val="28"/>
          <w:lang w:val="kk-KZ"/>
        </w:rPr>
        <w:t>г</w:t>
      </w:r>
      <w:r w:rsidRPr="00EE49CE">
        <w:rPr>
          <w:rFonts w:ascii="Times New Roman" w:hAnsi="Times New Roman" w:cs="Times New Roman"/>
          <w:bCs/>
          <w:sz w:val="28"/>
          <w:szCs w:val="28"/>
          <w:lang w:val="kk-KZ"/>
        </w:rPr>
        <w:t>і р</w:t>
      </w:r>
      <w:r w:rsidR="00AA0151" w:rsidRPr="00EE49CE">
        <w:rPr>
          <w:rFonts w:ascii="Times New Roman" w:hAnsi="Times New Roman" w:cs="Times New Roman"/>
          <w:bCs/>
          <w:sz w:val="28"/>
          <w:szCs w:val="28"/>
          <w:lang w:val="kk-KZ"/>
        </w:rPr>
        <w:t>ө</w:t>
      </w:r>
      <w:r w:rsidR="00FF0BD7" w:rsidRPr="00EE49CE">
        <w:rPr>
          <w:rFonts w:ascii="Times New Roman" w:hAnsi="Times New Roman" w:cs="Times New Roman"/>
          <w:bCs/>
          <w:sz w:val="28"/>
          <w:szCs w:val="28"/>
          <w:lang w:val="kk-KZ"/>
        </w:rPr>
        <w:t>лі туралы көптеген анықтама мен зерттеулер</w:t>
      </w:r>
      <w:r w:rsidRPr="00EE49CE">
        <w:rPr>
          <w:rFonts w:ascii="Times New Roman" w:hAnsi="Times New Roman" w:cs="Times New Roman"/>
          <w:bCs/>
          <w:sz w:val="28"/>
          <w:szCs w:val="28"/>
          <w:lang w:val="kk-KZ"/>
        </w:rPr>
        <w:t xml:space="preserve"> бар. Тіл – бір ұлттың өзгелерден ерекшелейтін, ата-бабасынан мұра ретінде ұрпақтан-ұрпаққа жалғасып отыратын құндылық. Қазақстан жағдайында, қазақ тілі</w:t>
      </w:r>
      <w:r w:rsidR="00795A36" w:rsidRPr="00EE49CE">
        <w:rPr>
          <w:rFonts w:ascii="Times New Roman" w:hAnsi="Times New Roman" w:cs="Times New Roman"/>
          <w:bCs/>
          <w:sz w:val="28"/>
          <w:szCs w:val="28"/>
          <w:lang w:val="kk-KZ"/>
        </w:rPr>
        <w:t>н</w:t>
      </w:r>
      <w:r w:rsidRPr="00EE49CE">
        <w:rPr>
          <w:rFonts w:ascii="Times New Roman" w:hAnsi="Times New Roman" w:cs="Times New Roman"/>
          <w:bCs/>
          <w:sz w:val="28"/>
          <w:szCs w:val="28"/>
          <w:lang w:val="kk-KZ"/>
        </w:rPr>
        <w:t xml:space="preserve"> табыстың </w:t>
      </w:r>
      <w:r w:rsidR="00EE5E4C" w:rsidRPr="00EE49CE">
        <w:rPr>
          <w:rFonts w:ascii="Times New Roman" w:hAnsi="Times New Roman" w:cs="Times New Roman"/>
          <w:bCs/>
          <w:sz w:val="28"/>
          <w:szCs w:val="28"/>
          <w:lang w:val="kk-KZ"/>
        </w:rPr>
        <w:t>рәмізіне</w:t>
      </w:r>
      <w:r w:rsidR="00795A36"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айналдыру үшін, материалдық және рухани әл-ауқаттың құралына айналуына жағдай жасалуы қажет. Ұлттық тілді сақтау және дамыту мемлекеттік саясаттың басым бағыттарының бірі болуы керек.</w:t>
      </w:r>
    </w:p>
    <w:p w14:paraId="79953272"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Көпэ</w:t>
      </w:r>
      <w:r w:rsidR="007C2677" w:rsidRPr="00EE49CE">
        <w:rPr>
          <w:rFonts w:ascii="Times New Roman" w:hAnsi="Times New Roman" w:cs="Times New Roman"/>
          <w:bCs/>
          <w:sz w:val="28"/>
          <w:szCs w:val="28"/>
          <w:lang w:val="kk-KZ"/>
        </w:rPr>
        <w:t>тносты қоғамдағы барлық этнос</w:t>
      </w:r>
      <w:r w:rsidRPr="00EE49CE">
        <w:rPr>
          <w:rFonts w:ascii="Times New Roman" w:hAnsi="Times New Roman" w:cs="Times New Roman"/>
          <w:bCs/>
          <w:sz w:val="28"/>
          <w:szCs w:val="28"/>
          <w:lang w:val="kk-KZ"/>
        </w:rPr>
        <w:t xml:space="preserve"> сөйлейтін және өзара әрекеттесетін мұндай біртұтас тілсіз қоғамның біртұтас әлеуметтік тұтастық ретінде өмір сүруі мүмкін емес. Яғни, мемлекеттік тілсіз көп ұлтты қоғам бөліктерге ыдырап, әрқайсысының халықты біріктіретін өз тілі болады. Қоғам біртұтас ұлттық тұтастық ретінде өмір сүріп, жұмыс істеуі үшін ол біртекті, мәдени және тілдік болуы керек. Мемлекеттік тіл титулды ұлт тілі ретінде ұлтаралық немесе этносаралық қатынас тілі қызметін атқаруы қажет [1</w:t>
      </w:r>
      <w:r w:rsidR="004713E7" w:rsidRPr="00EE49CE">
        <w:rPr>
          <w:rFonts w:ascii="Times New Roman" w:hAnsi="Times New Roman" w:cs="Times New Roman"/>
          <w:bCs/>
          <w:sz w:val="28"/>
          <w:szCs w:val="28"/>
          <w:lang w:val="kk-KZ"/>
        </w:rPr>
        <w:t>49</w:t>
      </w:r>
      <w:r w:rsidRPr="00EE49CE">
        <w:rPr>
          <w:rFonts w:ascii="Times New Roman" w:hAnsi="Times New Roman" w:cs="Times New Roman"/>
          <w:bCs/>
          <w:sz w:val="28"/>
          <w:szCs w:val="28"/>
          <w:lang w:val="kk-KZ"/>
        </w:rPr>
        <w:t>].</w:t>
      </w:r>
    </w:p>
    <w:p w14:paraId="6BBD3F77" w14:textId="77777777" w:rsidR="00871F0C"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Тіл – ұлттық немесе этникалық қауымдастықтың айқындаушы белгісі деген идея ерте заманнан бастау алады. </w:t>
      </w:r>
      <w:r w:rsidR="00871F0C" w:rsidRPr="00EE49CE">
        <w:rPr>
          <w:rFonts w:ascii="Times New Roman" w:hAnsi="Times New Roman" w:cs="Times New Roman"/>
          <w:bCs/>
          <w:sz w:val="28"/>
          <w:szCs w:val="28"/>
          <w:lang w:val="kk-KZ"/>
        </w:rPr>
        <w:t>Америка</w:t>
      </w:r>
      <w:r w:rsidR="00FF0BD7" w:rsidRPr="00EE49CE">
        <w:rPr>
          <w:rFonts w:ascii="Times New Roman" w:hAnsi="Times New Roman" w:cs="Times New Roman"/>
          <w:bCs/>
          <w:sz w:val="28"/>
          <w:szCs w:val="28"/>
          <w:lang w:val="kk-KZ"/>
        </w:rPr>
        <w:t>лық</w:t>
      </w:r>
      <w:r w:rsidR="00871F0C" w:rsidRPr="00EE49CE">
        <w:rPr>
          <w:rFonts w:ascii="Times New Roman" w:hAnsi="Times New Roman" w:cs="Times New Roman"/>
          <w:bCs/>
          <w:sz w:val="28"/>
          <w:szCs w:val="28"/>
          <w:lang w:val="kk-KZ"/>
        </w:rPr>
        <w:t xml:space="preserve"> </w:t>
      </w:r>
      <w:r w:rsidR="00FF0BD7" w:rsidRPr="00EE49CE">
        <w:rPr>
          <w:rFonts w:ascii="Times New Roman" w:hAnsi="Times New Roman" w:cs="Times New Roman"/>
          <w:bCs/>
          <w:sz w:val="28"/>
          <w:szCs w:val="28"/>
          <w:lang w:val="kk-KZ"/>
        </w:rPr>
        <w:t>әлеуметтанушы</w:t>
      </w:r>
      <w:r w:rsidR="00871F0C" w:rsidRPr="00EE49CE">
        <w:rPr>
          <w:rFonts w:ascii="Times New Roman" w:hAnsi="Times New Roman" w:cs="Times New Roman"/>
          <w:bCs/>
          <w:sz w:val="28"/>
          <w:szCs w:val="28"/>
          <w:lang w:val="kk-KZ"/>
        </w:rPr>
        <w:t xml:space="preserve"> және лингвист </w:t>
      </w:r>
      <w:r w:rsidRPr="00EE49CE">
        <w:rPr>
          <w:rFonts w:ascii="Times New Roman" w:hAnsi="Times New Roman" w:cs="Times New Roman"/>
          <w:bCs/>
          <w:sz w:val="28"/>
          <w:szCs w:val="28"/>
          <w:lang w:val="kk-KZ"/>
        </w:rPr>
        <w:t xml:space="preserve">Джошуа Фишман атап өткендей, киелі үштіктегі (қасиетті халық, киелі </w:t>
      </w:r>
      <w:r w:rsidRPr="00EE49CE">
        <w:rPr>
          <w:rFonts w:ascii="Times New Roman" w:hAnsi="Times New Roman" w:cs="Times New Roman"/>
          <w:bCs/>
          <w:sz w:val="28"/>
          <w:szCs w:val="28"/>
          <w:lang w:val="kk-KZ"/>
        </w:rPr>
        <w:lastRenderedPageBreak/>
        <w:t xml:space="preserve">жер, киелі тіл) тілдің ерекше орны туралы идея библиялық дәуірдегі иудей-христиандық дәстүрден басталады. </w:t>
      </w:r>
    </w:p>
    <w:p w14:paraId="5638A267"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Норвегиялық социолингвист Эйнар Х</w:t>
      </w:r>
      <w:r w:rsidR="00871F0C" w:rsidRPr="00EE49CE">
        <w:rPr>
          <w:rFonts w:ascii="Times New Roman" w:hAnsi="Times New Roman" w:cs="Times New Roman"/>
          <w:bCs/>
          <w:sz w:val="28"/>
          <w:szCs w:val="28"/>
          <w:lang w:val="kk-KZ"/>
        </w:rPr>
        <w:t>ауг</w:t>
      </w:r>
      <w:r w:rsidRPr="00EE49CE">
        <w:rPr>
          <w:rFonts w:ascii="Times New Roman" w:hAnsi="Times New Roman" w:cs="Times New Roman"/>
          <w:bCs/>
          <w:sz w:val="28"/>
          <w:szCs w:val="28"/>
          <w:lang w:val="kk-KZ"/>
        </w:rPr>
        <w:t xml:space="preserve">ен </w:t>
      </w:r>
      <w:r w:rsidR="00807CA0" w:rsidRPr="00EE49CE">
        <w:rPr>
          <w:rFonts w:ascii="Times New Roman" w:hAnsi="Times New Roman" w:cs="Times New Roman"/>
          <w:bCs/>
          <w:sz w:val="28"/>
          <w:szCs w:val="28"/>
          <w:lang w:val="kk-KZ"/>
        </w:rPr>
        <w:t>байыптағандай</w:t>
      </w:r>
      <w:r w:rsidRPr="00EE49CE">
        <w:rPr>
          <w:rFonts w:ascii="Times New Roman" w:hAnsi="Times New Roman" w:cs="Times New Roman"/>
          <w:bCs/>
          <w:sz w:val="28"/>
          <w:szCs w:val="28"/>
          <w:lang w:val="kk-KZ"/>
        </w:rPr>
        <w:t>, тілдің ұлт өміріндегі анықтамасы – ұлттық қауымдастықта ауызша қарым-қатынас жүзеге асырылатын бір ғана тіл, бір лингвистикалық код болуы керек.</w:t>
      </w:r>
    </w:p>
    <w:p w14:paraId="55BB3217"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Этномәдени қоғамдастық үшін тіл мен тарих оның ең маңызды нышандары ретінде бір-бірімен тығыз байланыста </w:t>
      </w:r>
      <w:r w:rsidR="00FF0BD7" w:rsidRPr="00EE49CE">
        <w:rPr>
          <w:rFonts w:ascii="Times New Roman" w:hAnsi="Times New Roman" w:cs="Times New Roman"/>
          <w:bCs/>
          <w:sz w:val="28"/>
          <w:szCs w:val="28"/>
          <w:lang w:val="kk-KZ"/>
        </w:rPr>
        <w:t>және тоғысқан, көптеген ғасыр</w:t>
      </w:r>
      <w:r w:rsidRPr="00EE49CE">
        <w:rPr>
          <w:rFonts w:ascii="Times New Roman" w:hAnsi="Times New Roman" w:cs="Times New Roman"/>
          <w:bCs/>
          <w:sz w:val="28"/>
          <w:szCs w:val="28"/>
          <w:lang w:val="kk-KZ"/>
        </w:rPr>
        <w:t xml:space="preserve"> бойы оның нығайтқыш материалы қызметін атқарып келеді</w:t>
      </w:r>
      <w:r w:rsidR="00A01715" w:rsidRPr="00EE49CE">
        <w:rPr>
          <w:rFonts w:ascii="Times New Roman" w:hAnsi="Times New Roman" w:cs="Times New Roman"/>
          <w:bCs/>
          <w:sz w:val="28"/>
          <w:szCs w:val="28"/>
          <w:lang w:val="kk-KZ"/>
        </w:rPr>
        <w:t xml:space="preserve"> [1</w:t>
      </w:r>
      <w:r w:rsidR="0000345E" w:rsidRPr="00EE49CE">
        <w:rPr>
          <w:rFonts w:ascii="Times New Roman" w:hAnsi="Times New Roman" w:cs="Times New Roman"/>
          <w:bCs/>
          <w:sz w:val="28"/>
          <w:szCs w:val="28"/>
          <w:lang w:val="kk-KZ"/>
        </w:rPr>
        <w:t>5</w:t>
      </w:r>
      <w:r w:rsidR="004713E7" w:rsidRPr="00EE49CE">
        <w:rPr>
          <w:rFonts w:ascii="Times New Roman" w:hAnsi="Times New Roman" w:cs="Times New Roman"/>
          <w:bCs/>
          <w:sz w:val="28"/>
          <w:szCs w:val="28"/>
          <w:lang w:val="kk-KZ"/>
        </w:rPr>
        <w:t>0</w:t>
      </w:r>
      <w:r w:rsidR="00A0171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w:t>
      </w:r>
    </w:p>
    <w:p w14:paraId="097D930C"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ХVІІІ ғасырдағы америка</w:t>
      </w:r>
      <w:r w:rsidR="00FF0BD7" w:rsidRPr="00EE49CE">
        <w:rPr>
          <w:rFonts w:ascii="Times New Roman" w:hAnsi="Times New Roman" w:cs="Times New Roman"/>
          <w:bCs/>
          <w:sz w:val="28"/>
          <w:szCs w:val="28"/>
          <w:lang w:val="kk-KZ"/>
        </w:rPr>
        <w:t>лық</w:t>
      </w:r>
      <w:r w:rsidRPr="00EE49CE">
        <w:rPr>
          <w:rFonts w:ascii="Times New Roman" w:hAnsi="Times New Roman" w:cs="Times New Roman"/>
          <w:bCs/>
          <w:sz w:val="28"/>
          <w:szCs w:val="28"/>
          <w:lang w:val="kk-KZ"/>
        </w:rPr>
        <w:t xml:space="preserve"> қоғам қайраткері </w:t>
      </w:r>
      <w:r w:rsidR="00A01715" w:rsidRPr="00EE49CE">
        <w:rPr>
          <w:rFonts w:ascii="Times New Roman" w:hAnsi="Times New Roman" w:cs="Times New Roman"/>
          <w:bCs/>
          <w:sz w:val="28"/>
          <w:szCs w:val="28"/>
          <w:lang w:val="kk-KZ"/>
        </w:rPr>
        <w:t xml:space="preserve">Джеймс </w:t>
      </w:r>
      <w:r w:rsidRPr="00EE49CE">
        <w:rPr>
          <w:rFonts w:ascii="Times New Roman" w:hAnsi="Times New Roman" w:cs="Times New Roman"/>
          <w:bCs/>
          <w:sz w:val="28"/>
          <w:szCs w:val="28"/>
          <w:lang w:val="kk-KZ"/>
        </w:rPr>
        <w:t>Макферсонның пікірінше, халық тілі тарихқа апаратын биік жол ғана емес, ол тарихтың өзі, барлық жетісті</w:t>
      </w:r>
      <w:r w:rsidR="007C2677" w:rsidRPr="00EE49CE">
        <w:rPr>
          <w:rFonts w:ascii="Times New Roman" w:hAnsi="Times New Roman" w:cs="Times New Roman"/>
          <w:bCs/>
          <w:sz w:val="28"/>
          <w:szCs w:val="28"/>
          <w:lang w:val="kk-KZ"/>
        </w:rPr>
        <w:t>гімен</w:t>
      </w:r>
      <w:r w:rsidRPr="00EE49CE">
        <w:rPr>
          <w:rFonts w:ascii="Times New Roman" w:hAnsi="Times New Roman" w:cs="Times New Roman"/>
          <w:bCs/>
          <w:sz w:val="28"/>
          <w:szCs w:val="28"/>
          <w:lang w:val="kk-KZ"/>
        </w:rPr>
        <w:t xml:space="preserve"> адамның көз алдында айналып өтетін өткен замандардың үні. Француз философы Этьен Фурноль 1930 жылдардың басында тіл мен тарих егіз, өйткені олар бірге қоғамның ең маңызды екі қажеттілігін білдіреді деп тұжырымдаған [</w:t>
      </w:r>
      <w:r w:rsidR="00A01715" w:rsidRPr="00EE49CE">
        <w:rPr>
          <w:rFonts w:ascii="Times New Roman" w:hAnsi="Times New Roman" w:cs="Times New Roman"/>
          <w:bCs/>
          <w:sz w:val="28"/>
          <w:szCs w:val="28"/>
          <w:lang w:val="kk-KZ"/>
        </w:rPr>
        <w:t>15</w:t>
      </w:r>
      <w:r w:rsidR="004713E7" w:rsidRPr="00EE49CE">
        <w:rPr>
          <w:rFonts w:ascii="Times New Roman" w:hAnsi="Times New Roman" w:cs="Times New Roman"/>
          <w:bCs/>
          <w:sz w:val="28"/>
          <w:szCs w:val="28"/>
          <w:lang w:val="kk-KZ"/>
        </w:rPr>
        <w:t>1</w:t>
      </w:r>
      <w:r w:rsidRPr="00EE49CE">
        <w:rPr>
          <w:rFonts w:ascii="Times New Roman" w:hAnsi="Times New Roman" w:cs="Times New Roman"/>
          <w:bCs/>
          <w:sz w:val="28"/>
          <w:szCs w:val="28"/>
          <w:lang w:val="kk-KZ"/>
        </w:rPr>
        <w:t>].</w:t>
      </w:r>
      <w:r w:rsidR="00A01715" w:rsidRPr="00EE49CE">
        <w:rPr>
          <w:rFonts w:ascii="Times New Roman" w:hAnsi="Times New Roman" w:cs="Times New Roman"/>
          <w:bCs/>
          <w:sz w:val="28"/>
          <w:szCs w:val="28"/>
          <w:lang w:val="kk-KZ"/>
        </w:rPr>
        <w:t xml:space="preserve"> </w:t>
      </w:r>
    </w:p>
    <w:p w14:paraId="317EDC0C"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Адамзат қауымдарының өзін-өзі танудың ең маңызды </w:t>
      </w:r>
      <w:r w:rsidR="00EE5E4C" w:rsidRPr="00EE49CE">
        <w:rPr>
          <w:rFonts w:ascii="Times New Roman" w:hAnsi="Times New Roman" w:cs="Times New Roman"/>
          <w:bCs/>
          <w:sz w:val="28"/>
          <w:szCs w:val="28"/>
          <w:lang w:val="kk-KZ"/>
        </w:rPr>
        <w:t>рәмізі</w:t>
      </w:r>
      <w:r w:rsidRPr="00EE49CE">
        <w:rPr>
          <w:rFonts w:ascii="Times New Roman" w:hAnsi="Times New Roman" w:cs="Times New Roman"/>
          <w:bCs/>
          <w:sz w:val="28"/>
          <w:szCs w:val="28"/>
          <w:lang w:val="kk-KZ"/>
        </w:rPr>
        <w:t xml:space="preserve"> дін болды және болып қала береді. Халықтар дүниежүзілік діндерге қосылып, сонымен бір мезгілде, әдетте, өлі тілдер болып табылатын өздерінің қасиетті мәтіндері мен киелі тілдеріне белгілі бір дәрежеде қосылды. </w:t>
      </w:r>
    </w:p>
    <w:p w14:paraId="6ACC8409"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Әрбір халық адамзат тари</w:t>
      </w:r>
      <w:r w:rsidR="008E1C01" w:rsidRPr="00EE49CE">
        <w:rPr>
          <w:rFonts w:ascii="Times New Roman" w:hAnsi="Times New Roman" w:cs="Times New Roman"/>
          <w:bCs/>
          <w:sz w:val="28"/>
          <w:szCs w:val="28"/>
          <w:lang w:val="kk-KZ"/>
        </w:rPr>
        <w:t>хындағы өз миссиясын анықтауға ұмтылып</w:t>
      </w:r>
      <w:r w:rsidRPr="00EE49CE">
        <w:rPr>
          <w:rFonts w:ascii="Times New Roman" w:hAnsi="Times New Roman" w:cs="Times New Roman"/>
          <w:bCs/>
          <w:sz w:val="28"/>
          <w:szCs w:val="28"/>
          <w:lang w:val="kk-KZ"/>
        </w:rPr>
        <w:t>, қазіргі халықтар арасынан өз орнын іздейді. Ұлттың болмысы ана тілінде бейнеленіп, онымен қорғалып қана қоймайды, ана тілі – халық жанының ең маңызды бөлігі, сайып келгенде, осы жанның өзі</w:t>
      </w:r>
      <w:r w:rsidR="00AB6494" w:rsidRPr="00EE49CE">
        <w:rPr>
          <w:rFonts w:ascii="Times New Roman" w:hAnsi="Times New Roman" w:cs="Times New Roman"/>
          <w:bCs/>
          <w:sz w:val="28"/>
          <w:szCs w:val="28"/>
          <w:lang w:val="kk-KZ"/>
        </w:rPr>
        <w:t>.</w:t>
      </w:r>
    </w:p>
    <w:p w14:paraId="42F238A4"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 тілінің нақты мемлекеттік тіл мәртебесін алу мәселесі қазіргі Қазақс</w:t>
      </w:r>
      <w:r w:rsidR="007C2677" w:rsidRPr="00EE49CE">
        <w:rPr>
          <w:rFonts w:ascii="Times New Roman" w:hAnsi="Times New Roman" w:cs="Times New Roman"/>
          <w:bCs/>
          <w:sz w:val="28"/>
          <w:szCs w:val="28"/>
          <w:lang w:val="kk-KZ"/>
        </w:rPr>
        <w:t>тандағы барлық ұлттық мәселен</w:t>
      </w:r>
      <w:r w:rsidRPr="00EE49CE">
        <w:rPr>
          <w:rFonts w:ascii="Times New Roman" w:hAnsi="Times New Roman" w:cs="Times New Roman"/>
          <w:bCs/>
          <w:sz w:val="28"/>
          <w:szCs w:val="28"/>
          <w:lang w:val="kk-KZ"/>
        </w:rPr>
        <w:t xml:space="preserve">ің негізгі қайшылығы мен түйінді тоғысуы болып </w:t>
      </w:r>
      <w:r w:rsidR="008E1C01" w:rsidRPr="00EE49CE">
        <w:rPr>
          <w:rFonts w:ascii="Times New Roman" w:hAnsi="Times New Roman" w:cs="Times New Roman"/>
          <w:bCs/>
          <w:sz w:val="28"/>
          <w:szCs w:val="28"/>
          <w:lang w:val="kk-KZ"/>
        </w:rPr>
        <w:t>саналады</w:t>
      </w:r>
      <w:r w:rsidRPr="00EE49CE">
        <w:rPr>
          <w:rFonts w:ascii="Times New Roman" w:hAnsi="Times New Roman" w:cs="Times New Roman"/>
          <w:bCs/>
          <w:sz w:val="28"/>
          <w:szCs w:val="28"/>
          <w:lang w:val="kk-KZ"/>
        </w:rPr>
        <w:t>.</w:t>
      </w:r>
    </w:p>
    <w:p w14:paraId="6173D0A8"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sz w:val="28"/>
          <w:szCs w:val="28"/>
          <w:lang w:val="kk-KZ"/>
        </w:rPr>
        <w:t xml:space="preserve">Қазақстан Республикасында қазақ тілі мемлекеттік тіл болғанымен, </w:t>
      </w:r>
      <w:r w:rsidR="00795A36" w:rsidRPr="00EE49CE">
        <w:rPr>
          <w:rFonts w:ascii="Times New Roman" w:hAnsi="Times New Roman" w:cs="Times New Roman"/>
          <w:sz w:val="28"/>
          <w:szCs w:val="28"/>
          <w:lang w:val="kk-KZ"/>
        </w:rPr>
        <w:t>қоғамдық өмірде мемлекеттік тіл түбегейлі орнықты деуге келмейді</w:t>
      </w:r>
      <w:r w:rsidRPr="00EE49CE">
        <w:rPr>
          <w:rFonts w:ascii="Times New Roman" w:hAnsi="Times New Roman" w:cs="Times New Roman"/>
          <w:sz w:val="28"/>
          <w:szCs w:val="28"/>
          <w:lang w:val="kk-KZ"/>
        </w:rPr>
        <w:t xml:space="preserve">. Тілдің елеулі дамуы оның әрбір сөйлеушісі қоғам, әлем, мәдениеттер мен халықтар </w:t>
      </w:r>
      <w:r w:rsidR="008E1C01" w:rsidRPr="00EE49CE">
        <w:rPr>
          <w:rFonts w:ascii="Times New Roman" w:hAnsi="Times New Roman" w:cs="Times New Roman"/>
          <w:sz w:val="28"/>
          <w:szCs w:val="28"/>
          <w:lang w:val="kk-KZ"/>
        </w:rPr>
        <w:t>сұхбатына</w:t>
      </w:r>
      <w:r w:rsidRPr="00EE49CE">
        <w:rPr>
          <w:rFonts w:ascii="Times New Roman" w:hAnsi="Times New Roman" w:cs="Times New Roman"/>
          <w:sz w:val="28"/>
          <w:szCs w:val="28"/>
          <w:lang w:val="kk-KZ"/>
        </w:rPr>
        <w:t xml:space="preserve"> бір-бірінің қосылуын тек көрермен ретінде ғана емес, этникалық қауымдастықта белгілі бір рөл атқаратын актер ретінде де сезінуімен, табиғи қажеттіліктерді қанағаттандырудың әлеуметтік жолдарының өсуімен жүзеге асады. Күрделі тілдік жағдай жаңа қазақстандық бірегейлікті қалыптастыру тетігінің күрделілігін </w:t>
      </w:r>
      <w:r w:rsidR="00A130CC" w:rsidRPr="00EE49CE">
        <w:rPr>
          <w:rFonts w:ascii="Times New Roman" w:hAnsi="Times New Roman" w:cs="Times New Roman"/>
          <w:sz w:val="28"/>
          <w:szCs w:val="28"/>
          <w:lang w:val="kk-KZ"/>
        </w:rPr>
        <w:t>көрсетеді</w:t>
      </w:r>
      <w:r w:rsidR="00795A36" w:rsidRPr="00EE49CE">
        <w:rPr>
          <w:rFonts w:ascii="Times New Roman" w:hAnsi="Times New Roman" w:cs="Times New Roman"/>
          <w:sz w:val="28"/>
          <w:szCs w:val="28"/>
          <w:lang w:val="kk-KZ"/>
        </w:rPr>
        <w:t>.</w:t>
      </w:r>
    </w:p>
    <w:p w14:paraId="33189825" w14:textId="77777777" w:rsidR="00AB6494"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«Руханият» құндылығы – «Діл, дін және дәстүр», «Рухани игіліктер және мәдениет» құрамдас компоненттерінен тұрады. Ұлттың тарихы </w:t>
      </w:r>
      <w:r w:rsidR="00AB6494" w:rsidRPr="00EE49CE">
        <w:rPr>
          <w:rFonts w:ascii="Times New Roman" w:hAnsi="Times New Roman" w:cs="Times New Roman"/>
          <w:bCs/>
          <w:sz w:val="28"/>
          <w:szCs w:val="28"/>
          <w:lang w:val="kk-KZ"/>
        </w:rPr>
        <w:t>м</w:t>
      </w:r>
      <w:r w:rsidRPr="00EE49CE">
        <w:rPr>
          <w:rFonts w:ascii="Times New Roman" w:hAnsi="Times New Roman" w:cs="Times New Roman"/>
          <w:bCs/>
          <w:sz w:val="28"/>
          <w:szCs w:val="28"/>
          <w:lang w:val="kk-KZ"/>
        </w:rPr>
        <w:t xml:space="preserve">ен мәдениеті халықтың құндылықтары ретінде танылады және бұл құндылықтарды дәріптеу қоғамда бірлік пен ортақ болашақтың контурын қалыптастырады. </w:t>
      </w:r>
    </w:p>
    <w:p w14:paraId="5191987C" w14:textId="77777777" w:rsidR="00567BB9" w:rsidRPr="00EE49CE" w:rsidRDefault="008E1C0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 ұлтының болмысы</w:t>
      </w:r>
      <w:r w:rsidR="00567BB9" w:rsidRPr="00EE49CE">
        <w:rPr>
          <w:rFonts w:ascii="Times New Roman" w:hAnsi="Times New Roman" w:cs="Times New Roman"/>
          <w:bCs/>
          <w:sz w:val="28"/>
          <w:szCs w:val="28"/>
          <w:lang w:val="kk-KZ"/>
        </w:rPr>
        <w:t xml:space="preserve"> әділдігі, ауызбіршілігі, өр мінезділігі, өнерпаздығы, шешендігі және т.б. </w:t>
      </w:r>
      <w:r w:rsidRPr="00EE49CE">
        <w:rPr>
          <w:rFonts w:ascii="Times New Roman" w:hAnsi="Times New Roman" w:cs="Times New Roman"/>
          <w:bCs/>
          <w:sz w:val="28"/>
          <w:szCs w:val="28"/>
          <w:lang w:val="kk-KZ"/>
        </w:rPr>
        <w:t xml:space="preserve">қасиеттерімен </w:t>
      </w:r>
      <w:r w:rsidR="00567BB9" w:rsidRPr="00EE49CE">
        <w:rPr>
          <w:rFonts w:ascii="Times New Roman" w:hAnsi="Times New Roman" w:cs="Times New Roman"/>
          <w:bCs/>
          <w:sz w:val="28"/>
          <w:szCs w:val="28"/>
          <w:lang w:val="kk-KZ"/>
        </w:rPr>
        <w:t xml:space="preserve">сипатталады. Қазақ ұлт ретінде болмысына жат </w:t>
      </w:r>
      <w:r w:rsidRPr="00EE49CE">
        <w:rPr>
          <w:rFonts w:ascii="Times New Roman" w:hAnsi="Times New Roman" w:cs="Times New Roman"/>
          <w:bCs/>
          <w:sz w:val="28"/>
          <w:szCs w:val="28"/>
          <w:lang w:val="kk-KZ"/>
        </w:rPr>
        <w:t>қылықтардан</w:t>
      </w:r>
      <w:r w:rsidR="00567BB9" w:rsidRPr="00EE49CE">
        <w:rPr>
          <w:rFonts w:ascii="Times New Roman" w:hAnsi="Times New Roman" w:cs="Times New Roman"/>
          <w:bCs/>
          <w:sz w:val="28"/>
          <w:szCs w:val="28"/>
          <w:lang w:val="kk-KZ"/>
        </w:rPr>
        <w:t xml:space="preserve"> арылып, жаңа заманның талабына сәйкес жаңашылдық, өзгерістерге бейімділік, ізденімпаздық, уақытты қадірлеу, және т.б. дағ</w:t>
      </w:r>
      <w:r w:rsidR="003911CE" w:rsidRPr="00EE49CE">
        <w:rPr>
          <w:rFonts w:ascii="Times New Roman" w:hAnsi="Times New Roman" w:cs="Times New Roman"/>
          <w:bCs/>
          <w:sz w:val="28"/>
          <w:szCs w:val="28"/>
          <w:lang w:val="kk-KZ"/>
        </w:rPr>
        <w:t>дыларды қалыптастыруы қажет.</w:t>
      </w:r>
    </w:p>
    <w:p w14:paraId="5993AD1B"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Тәуелсізді</w:t>
      </w:r>
      <w:r w:rsidR="003911CE" w:rsidRPr="00EE49CE">
        <w:rPr>
          <w:rFonts w:ascii="Times New Roman" w:hAnsi="Times New Roman" w:cs="Times New Roman"/>
          <w:bCs/>
          <w:sz w:val="28"/>
          <w:szCs w:val="28"/>
          <w:lang w:val="kk-KZ"/>
        </w:rPr>
        <w:t>гім</w:t>
      </w:r>
      <w:r w:rsidR="008E1C01" w:rsidRPr="00EE49CE">
        <w:rPr>
          <w:rFonts w:ascii="Times New Roman" w:hAnsi="Times New Roman" w:cs="Times New Roman"/>
          <w:bCs/>
          <w:sz w:val="28"/>
          <w:szCs w:val="28"/>
          <w:lang w:val="kk-KZ"/>
        </w:rPr>
        <w:t>і</w:t>
      </w:r>
      <w:r w:rsidR="003911CE" w:rsidRPr="00EE49CE">
        <w:rPr>
          <w:rFonts w:ascii="Times New Roman" w:hAnsi="Times New Roman" w:cs="Times New Roman"/>
          <w:bCs/>
          <w:sz w:val="28"/>
          <w:szCs w:val="28"/>
          <w:lang w:val="kk-KZ"/>
        </w:rPr>
        <w:t>зді қайтарғаннан кейінгі жылдар</w:t>
      </w:r>
      <w:r w:rsidRPr="00EE49CE">
        <w:rPr>
          <w:rFonts w:ascii="Times New Roman" w:hAnsi="Times New Roman" w:cs="Times New Roman"/>
          <w:bCs/>
          <w:sz w:val="28"/>
          <w:szCs w:val="28"/>
          <w:lang w:val="kk-KZ"/>
        </w:rPr>
        <w:t xml:space="preserve">да қоғамды мәдени тұрғыдан дамытуға байланысты бірнеше бағдарламалар қабылданып, өз </w:t>
      </w:r>
      <w:r w:rsidRPr="00EE49CE">
        <w:rPr>
          <w:rFonts w:ascii="Times New Roman" w:hAnsi="Times New Roman" w:cs="Times New Roman"/>
          <w:bCs/>
          <w:sz w:val="28"/>
          <w:szCs w:val="28"/>
          <w:lang w:val="kk-KZ"/>
        </w:rPr>
        <w:lastRenderedPageBreak/>
        <w:t xml:space="preserve">жұмыстарында сәтті нәтижелер де берді. Сол бағдарламалардың бірі – жас ұрпақтың имандылыққа, руханиятқа, ізгі адами қасиеттерді дамытуға бағыттаған «Рухани жаңғыру» бағдарламасы. </w:t>
      </w:r>
    </w:p>
    <w:p w14:paraId="1164B968" w14:textId="77777777" w:rsidR="00AB6494"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«Мәдени Мұра» мемлекеттік бағдарламасы – қазақ халқының ежелгі тарихи, мәдени жене рухани әлемінің тамырларын анықтау және зерттеу арқылы  ұлттық мұрамызды жанғыртуға мақсатталға</w:t>
      </w:r>
      <w:r w:rsidR="003911CE" w:rsidRPr="00EE49CE">
        <w:rPr>
          <w:rFonts w:ascii="Times New Roman" w:hAnsi="Times New Roman" w:cs="Times New Roman"/>
          <w:bCs/>
          <w:sz w:val="28"/>
          <w:szCs w:val="28"/>
          <w:lang w:val="kk-KZ"/>
        </w:rPr>
        <w:t xml:space="preserve">н. Қазақ халқының дүниежүзілік </w:t>
      </w:r>
      <w:r w:rsidRPr="00EE49CE">
        <w:rPr>
          <w:rFonts w:ascii="Times New Roman" w:hAnsi="Times New Roman" w:cs="Times New Roman"/>
          <w:bCs/>
          <w:sz w:val="28"/>
          <w:szCs w:val="28"/>
          <w:lang w:val="kk-KZ"/>
        </w:rPr>
        <w:t>өркениетте өзіндік сипатымен танылуына мүмкіндік беретін, ұлттық санамыздын ерекшеліктерін саралау үшін ұлттық құндылықтарымызды тану және таныту  атқарылуы кейінг</w:t>
      </w:r>
      <w:r w:rsidR="00AB6494" w:rsidRPr="00EE49CE">
        <w:rPr>
          <w:rFonts w:ascii="Times New Roman" w:hAnsi="Times New Roman" w:cs="Times New Roman"/>
          <w:bCs/>
          <w:sz w:val="28"/>
          <w:szCs w:val="28"/>
          <w:lang w:val="kk-KZ"/>
        </w:rPr>
        <w:t>е</w:t>
      </w:r>
      <w:r w:rsidRPr="00EE49CE">
        <w:rPr>
          <w:rFonts w:ascii="Times New Roman" w:hAnsi="Times New Roman" w:cs="Times New Roman"/>
          <w:bCs/>
          <w:sz w:val="28"/>
          <w:szCs w:val="28"/>
          <w:lang w:val="kk-KZ"/>
        </w:rPr>
        <w:t xml:space="preserve"> қалдырмайтын маңызды </w:t>
      </w:r>
      <w:r w:rsidR="008E1C01" w:rsidRPr="00EE49CE">
        <w:rPr>
          <w:rFonts w:ascii="Times New Roman" w:hAnsi="Times New Roman" w:cs="Times New Roman"/>
          <w:bCs/>
          <w:sz w:val="28"/>
          <w:szCs w:val="28"/>
          <w:lang w:val="kk-KZ"/>
        </w:rPr>
        <w:t>жоба бола алды</w:t>
      </w:r>
      <w:r w:rsidRPr="00EE49CE">
        <w:rPr>
          <w:rFonts w:ascii="Times New Roman" w:hAnsi="Times New Roman" w:cs="Times New Roman"/>
          <w:bCs/>
          <w:sz w:val="28"/>
          <w:szCs w:val="28"/>
          <w:lang w:val="kk-KZ"/>
        </w:rPr>
        <w:t xml:space="preserve">. </w:t>
      </w:r>
    </w:p>
    <w:p w14:paraId="60298107" w14:textId="77777777" w:rsidR="00567BB9" w:rsidRPr="00EE49CE" w:rsidRDefault="00567BB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Бұл бағдарлама аясында ұлттық мәдениетте ерекше маңызы бар тарихи-мәдени және сәулет ескерткіштерін калпына келтіру, археологиялық зерттеулерді жүргізу,  қазақ халқының мәдени саласындағы ғылыми жұмыстарды зерттеу қамт</w:t>
      </w:r>
      <w:r w:rsidR="00AB6494" w:rsidRPr="00EE49CE">
        <w:rPr>
          <w:rFonts w:ascii="Times New Roman" w:hAnsi="Times New Roman" w:cs="Times New Roman"/>
          <w:bCs/>
          <w:sz w:val="28"/>
          <w:szCs w:val="28"/>
          <w:lang w:val="kk-KZ"/>
        </w:rPr>
        <w:t>ыл</w:t>
      </w:r>
      <w:r w:rsidRPr="00EE49CE">
        <w:rPr>
          <w:rFonts w:ascii="Times New Roman" w:hAnsi="Times New Roman" w:cs="Times New Roman"/>
          <w:bCs/>
          <w:sz w:val="28"/>
          <w:szCs w:val="28"/>
          <w:lang w:val="kk-KZ"/>
        </w:rPr>
        <w:t>ды. «Мәдени Мұра» бағдарлама б</w:t>
      </w:r>
      <w:r w:rsidR="00AB6494" w:rsidRPr="00EE49CE">
        <w:rPr>
          <w:rFonts w:ascii="Times New Roman" w:hAnsi="Times New Roman" w:cs="Times New Roman"/>
          <w:bCs/>
          <w:sz w:val="28"/>
          <w:szCs w:val="28"/>
          <w:lang w:val="kk-KZ"/>
        </w:rPr>
        <w:t>о</w:t>
      </w:r>
      <w:r w:rsidRPr="00EE49CE">
        <w:rPr>
          <w:rFonts w:ascii="Times New Roman" w:hAnsi="Times New Roman" w:cs="Times New Roman"/>
          <w:bCs/>
          <w:sz w:val="28"/>
          <w:szCs w:val="28"/>
          <w:lang w:val="kk-KZ"/>
        </w:rPr>
        <w:t xml:space="preserve">йынша атқарылған </w:t>
      </w:r>
      <w:r w:rsidR="003911CE" w:rsidRPr="00EE49CE">
        <w:rPr>
          <w:rFonts w:ascii="Times New Roman" w:hAnsi="Times New Roman" w:cs="Times New Roman"/>
          <w:bCs/>
          <w:sz w:val="28"/>
          <w:szCs w:val="28"/>
          <w:lang w:val="kk-KZ"/>
        </w:rPr>
        <w:t>жұмыстар нәтижесінде</w:t>
      </w:r>
      <w:r w:rsidRPr="00EE49CE">
        <w:rPr>
          <w:rFonts w:ascii="Times New Roman" w:hAnsi="Times New Roman" w:cs="Times New Roman"/>
          <w:bCs/>
          <w:sz w:val="28"/>
          <w:szCs w:val="28"/>
          <w:lang w:val="kk-KZ"/>
        </w:rPr>
        <w:t xml:space="preserve"> зерттеу еңбектері жарияланды. «Мәдени Мұра» мемлекеттік Бағдарламасы бойынша жарияланған еңбектер жас ұрпақты ұлттық және әлемдік мәдени мұраны игеруде ү</w:t>
      </w:r>
      <w:r w:rsidR="00AA7D77" w:rsidRPr="00EE49CE">
        <w:rPr>
          <w:rFonts w:ascii="Times New Roman" w:hAnsi="Times New Roman" w:cs="Times New Roman"/>
          <w:bCs/>
          <w:sz w:val="28"/>
          <w:szCs w:val="28"/>
          <w:lang w:val="kk-KZ"/>
        </w:rPr>
        <w:t>л</w:t>
      </w:r>
      <w:r w:rsidRPr="00EE49CE">
        <w:rPr>
          <w:rFonts w:ascii="Times New Roman" w:hAnsi="Times New Roman" w:cs="Times New Roman"/>
          <w:bCs/>
          <w:sz w:val="28"/>
          <w:szCs w:val="28"/>
          <w:lang w:val="kk-KZ"/>
        </w:rPr>
        <w:t>кен ресурс болып табылады.  Казіргі танда белең алған жаһандық мәселелер ұлттық мәдениетті</w:t>
      </w:r>
      <w:r w:rsidR="00AB6494" w:rsidRPr="00EE49CE">
        <w:rPr>
          <w:rFonts w:ascii="Times New Roman" w:hAnsi="Times New Roman" w:cs="Times New Roman"/>
          <w:bCs/>
          <w:sz w:val="28"/>
          <w:szCs w:val="28"/>
          <w:lang w:val="kk-KZ"/>
        </w:rPr>
        <w:t>ң</w:t>
      </w:r>
      <w:r w:rsidRPr="00EE49CE">
        <w:rPr>
          <w:rFonts w:ascii="Times New Roman" w:hAnsi="Times New Roman" w:cs="Times New Roman"/>
          <w:bCs/>
          <w:sz w:val="28"/>
          <w:szCs w:val="28"/>
          <w:lang w:val="kk-KZ"/>
        </w:rPr>
        <w:t xml:space="preserve"> өзіндік ерекшелігіне нұқсан келмейтіндей бұл құндылықтарды сақтау, қорғау және дамыту әрбір ұлт үшін өте маңызды және кезек күттірмейтін мәселе болып саналады [</w:t>
      </w:r>
      <w:r w:rsidR="000723D7" w:rsidRPr="00EE49CE">
        <w:rPr>
          <w:rFonts w:ascii="Times New Roman" w:hAnsi="Times New Roman" w:cs="Times New Roman"/>
          <w:bCs/>
          <w:sz w:val="28"/>
          <w:szCs w:val="28"/>
          <w:lang w:val="kk-KZ"/>
        </w:rPr>
        <w:t>1</w:t>
      </w:r>
      <w:r w:rsidR="0000345E" w:rsidRPr="00EE49CE">
        <w:rPr>
          <w:rFonts w:ascii="Times New Roman" w:hAnsi="Times New Roman" w:cs="Times New Roman"/>
          <w:bCs/>
          <w:sz w:val="28"/>
          <w:szCs w:val="28"/>
          <w:lang w:val="kk-KZ"/>
        </w:rPr>
        <w:t>5</w:t>
      </w:r>
      <w:r w:rsidR="004713E7" w:rsidRPr="00EE49CE">
        <w:rPr>
          <w:rFonts w:ascii="Times New Roman" w:hAnsi="Times New Roman" w:cs="Times New Roman"/>
          <w:bCs/>
          <w:sz w:val="28"/>
          <w:szCs w:val="28"/>
          <w:lang w:val="kk-KZ"/>
        </w:rPr>
        <w:t>2</w:t>
      </w:r>
      <w:r w:rsidRPr="00EE49CE">
        <w:rPr>
          <w:rFonts w:ascii="Times New Roman" w:hAnsi="Times New Roman" w:cs="Times New Roman"/>
          <w:bCs/>
          <w:sz w:val="28"/>
          <w:szCs w:val="28"/>
          <w:lang w:val="kk-KZ"/>
        </w:rPr>
        <w:t xml:space="preserve">]. </w:t>
      </w:r>
    </w:p>
    <w:p w14:paraId="3347D6DD"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Дәстүр көбінесе қоғамдар дамуындағы архаикалық құрамдас бөлік, яғни мононормалар (әдет-ғұрып, ырымдар, тыйымдар) әлеуметтік реттеуші қызметін атқарады. Дәстүр – бұл этникалық құндылықтар мен мәдени мұраны сақтау және ұрпақтан ұрпаққа ақпарат берудің генетикалық емес тәсілі. Дәстүр ұрпақтар арасындағы сабақтастық механизмі және үздіксіз қозғалыстың қайнар көзі. Жаһандану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қоғамдардың тарихи тамырын сақтай отырып дәстүр мен заманауилықты ұштастыруды көздеуі заман қажеттіліктерінің бірі [</w:t>
      </w:r>
      <w:r w:rsidR="006404C8" w:rsidRPr="00EE49CE">
        <w:rPr>
          <w:rFonts w:ascii="Times New Roman" w:hAnsi="Times New Roman" w:cs="Times New Roman"/>
          <w:bCs/>
          <w:sz w:val="28"/>
          <w:szCs w:val="28"/>
          <w:lang w:val="kk-KZ"/>
        </w:rPr>
        <w:t>15</w:t>
      </w:r>
      <w:r w:rsidR="004713E7" w:rsidRPr="00EE49CE">
        <w:rPr>
          <w:rFonts w:ascii="Times New Roman" w:hAnsi="Times New Roman" w:cs="Times New Roman"/>
          <w:bCs/>
          <w:sz w:val="28"/>
          <w:szCs w:val="28"/>
          <w:lang w:val="kk-KZ"/>
        </w:rPr>
        <w:t>3</w:t>
      </w:r>
      <w:r w:rsidRPr="00EE49CE">
        <w:rPr>
          <w:rFonts w:ascii="Times New Roman" w:hAnsi="Times New Roman" w:cs="Times New Roman"/>
          <w:bCs/>
          <w:sz w:val="28"/>
          <w:szCs w:val="28"/>
          <w:lang w:val="kk-KZ"/>
        </w:rPr>
        <w:t>].</w:t>
      </w:r>
    </w:p>
    <w:p w14:paraId="660AB6A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Жаһандану жағдайында ұлттық мәдениеттердің, олардың саяси және мәдени мәні бұрын-соңды болмаған өзектілікке ие болуда. Жаһандану </w:t>
      </w:r>
      <w:r w:rsidR="009308EC" w:rsidRPr="00EE49CE">
        <w:rPr>
          <w:rFonts w:ascii="Times New Roman" w:hAnsi="Times New Roman" w:cs="Times New Roman"/>
          <w:bCs/>
          <w:sz w:val="28"/>
          <w:szCs w:val="28"/>
          <w:lang w:val="kk-KZ"/>
        </w:rPr>
        <w:t>үдеріс</w:t>
      </w:r>
      <w:r w:rsidR="008E1C01" w:rsidRPr="00EE49CE">
        <w:rPr>
          <w:rFonts w:ascii="Times New Roman" w:hAnsi="Times New Roman" w:cs="Times New Roman"/>
          <w:bCs/>
          <w:sz w:val="28"/>
          <w:szCs w:val="28"/>
          <w:lang w:val="kk-KZ"/>
        </w:rPr>
        <w:t>інің</w:t>
      </w:r>
      <w:r w:rsidRPr="00EE49CE">
        <w:rPr>
          <w:rFonts w:ascii="Times New Roman" w:hAnsi="Times New Roman" w:cs="Times New Roman"/>
          <w:bCs/>
          <w:sz w:val="28"/>
          <w:szCs w:val="28"/>
          <w:lang w:val="kk-KZ"/>
        </w:rPr>
        <w:t xml:space="preserve"> салдары – қоғамды стандарттау және біріздендіру біртұтас ұлттық мәдениеттің қалыптасуына ықпал етеді. Жаһандану әртүрлі мәдениеттердің өзара әрекеттес</w:t>
      </w:r>
      <w:r w:rsidR="00270FE6" w:rsidRPr="00EE49CE">
        <w:rPr>
          <w:rFonts w:ascii="Times New Roman" w:hAnsi="Times New Roman" w:cs="Times New Roman"/>
          <w:bCs/>
          <w:sz w:val="28"/>
          <w:szCs w:val="28"/>
          <w:lang w:val="kk-KZ"/>
        </w:rPr>
        <w:t>уінде көрініс табады. Сондай-ақ</w:t>
      </w:r>
      <w:r w:rsidRPr="00EE49CE">
        <w:rPr>
          <w:rFonts w:ascii="Times New Roman" w:hAnsi="Times New Roman" w:cs="Times New Roman"/>
          <w:bCs/>
          <w:sz w:val="28"/>
          <w:szCs w:val="28"/>
          <w:lang w:val="kk-KZ"/>
        </w:rPr>
        <w:t xml:space="preserve"> ұлттық мәдениеттердің болуы бүкіл адамзатқа ортақ құндылықтарды тануға ешбір жағдайда қайшы келмейді. </w:t>
      </w:r>
    </w:p>
    <w:p w14:paraId="440DDA64" w14:textId="77777777" w:rsidR="000723D7"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Дін – халықтарды ұйымдастыратын күші бар адамзат тарихындағы ең ежелгі рухани құндылық. Жаһандану </w:t>
      </w:r>
      <w:r w:rsidR="009308EC" w:rsidRPr="00EE49CE">
        <w:rPr>
          <w:rFonts w:ascii="Times New Roman" w:hAnsi="Times New Roman" w:cs="Times New Roman"/>
          <w:bCs/>
          <w:sz w:val="28"/>
          <w:szCs w:val="28"/>
          <w:lang w:val="kk-KZ"/>
        </w:rPr>
        <w:t>үдерісінің</w:t>
      </w:r>
      <w:r w:rsidRPr="00EE49CE">
        <w:rPr>
          <w:rFonts w:ascii="Times New Roman" w:hAnsi="Times New Roman" w:cs="Times New Roman"/>
          <w:bCs/>
          <w:sz w:val="28"/>
          <w:szCs w:val="28"/>
          <w:lang w:val="kk-KZ"/>
        </w:rPr>
        <w:t xml:space="preserve"> бір көрінісі болған ақпаттарға қолжетімділіктің нәтижесінде дүниетанымдық көзқарасы толық қалыптаспаған жастарды дәстүрлі</w:t>
      </w:r>
      <w:r w:rsidR="0084125F" w:rsidRPr="00EE49CE">
        <w:rPr>
          <w:rFonts w:ascii="Times New Roman" w:hAnsi="Times New Roman" w:cs="Times New Roman"/>
          <w:bCs/>
          <w:sz w:val="28"/>
          <w:szCs w:val="28"/>
          <w:lang w:val="kk-KZ"/>
        </w:rPr>
        <w:t xml:space="preserve"> емес діни ағымдар мен радикал</w:t>
      </w:r>
      <w:r w:rsidRPr="00EE49CE">
        <w:rPr>
          <w:rFonts w:ascii="Times New Roman" w:hAnsi="Times New Roman" w:cs="Times New Roman"/>
          <w:bCs/>
          <w:sz w:val="28"/>
          <w:szCs w:val="28"/>
          <w:lang w:val="kk-KZ"/>
        </w:rPr>
        <w:t xml:space="preserve"> топтардың ықпалынан сақтау қажет. </w:t>
      </w:r>
    </w:p>
    <w:p w14:paraId="6280113B"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Қазақстан Республикасының Конституциясында нақтыланған мемлекеттік сипаттардың бірі – зайырлы мемлекет. Зайырлы мемлекеттің шарттары: азаматтардың діни наным-сенімнің таңдау еркіндігі және мемлекет пен дін істерінің бір-бірінен бөлінуі екені белгілі. Қазақстан Ресупбликасында</w:t>
      </w:r>
      <w:r w:rsidRPr="00EE49CE">
        <w:rPr>
          <w:rFonts w:ascii="Times New Roman" w:hAnsi="Times New Roman" w:cs="Times New Roman"/>
          <w:sz w:val="28"/>
          <w:szCs w:val="28"/>
          <w:lang w:val="kk-KZ"/>
        </w:rPr>
        <w:t xml:space="preserve"> </w:t>
      </w:r>
      <w:r w:rsidRPr="00EE49CE">
        <w:rPr>
          <w:rFonts w:ascii="Times New Roman" w:hAnsi="Times New Roman" w:cs="Times New Roman"/>
          <w:bCs/>
          <w:sz w:val="28"/>
          <w:szCs w:val="28"/>
          <w:lang w:val="kk-KZ"/>
        </w:rPr>
        <w:t>2024 жылдың көрсеткіші бойынша 18 конфессия аясында 3</w:t>
      </w:r>
      <w:r w:rsidR="000723D7"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999 діни бірлестік тіркелген (2858</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исламдық, 347</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православтық, 91</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 xml:space="preserve">католиктік, 592 – </w:t>
      </w:r>
      <w:r w:rsidRPr="00EE49CE">
        <w:rPr>
          <w:rFonts w:ascii="Times New Roman" w:hAnsi="Times New Roman" w:cs="Times New Roman"/>
          <w:bCs/>
          <w:sz w:val="28"/>
          <w:szCs w:val="28"/>
          <w:lang w:val="kk-KZ"/>
        </w:rPr>
        <w:lastRenderedPageBreak/>
        <w:t>протестант, 57</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Ехоба куәгерлері, 23</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Жаңа апостолдық шіркеу, 13</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Кришна санасы қоғамы, 7 – иудаизм, 6</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бахаи, 2</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буддизм, 2</w:t>
      </w:r>
      <w:r w:rsidR="00EB4D96" w:rsidRPr="00EE49CE">
        <w:rPr>
          <w:rFonts w:ascii="Times New Roman" w:hAnsi="Times New Roman" w:cs="Times New Roman"/>
          <w:bCs/>
          <w:sz w:val="28"/>
          <w:szCs w:val="28"/>
          <w:lang w:val="kk-KZ"/>
        </w:rPr>
        <w:t xml:space="preserve"> – </w:t>
      </w:r>
      <w:r w:rsidRPr="00EE49CE">
        <w:rPr>
          <w:rFonts w:ascii="Times New Roman" w:hAnsi="Times New Roman" w:cs="Times New Roman"/>
          <w:bCs/>
          <w:sz w:val="28"/>
          <w:szCs w:val="28"/>
          <w:lang w:val="kk-KZ"/>
        </w:rPr>
        <w:t>соңғы күнгі әулиелер Иса Мәсіхтің шіркеуі (мормондар), 1 – муниттер) [1</w:t>
      </w:r>
      <w:r w:rsidR="0000345E" w:rsidRPr="00EE49CE">
        <w:rPr>
          <w:rFonts w:ascii="Times New Roman" w:hAnsi="Times New Roman" w:cs="Times New Roman"/>
          <w:bCs/>
          <w:sz w:val="28"/>
          <w:szCs w:val="28"/>
          <w:lang w:val="kk-KZ"/>
        </w:rPr>
        <w:t>5</w:t>
      </w:r>
      <w:r w:rsidR="004713E7" w:rsidRPr="00EE49CE">
        <w:rPr>
          <w:rFonts w:ascii="Times New Roman" w:hAnsi="Times New Roman" w:cs="Times New Roman"/>
          <w:bCs/>
          <w:sz w:val="28"/>
          <w:szCs w:val="28"/>
          <w:lang w:val="kk-KZ"/>
        </w:rPr>
        <w:t>4</w:t>
      </w:r>
      <w:r w:rsidRPr="00EE49CE">
        <w:rPr>
          <w:rFonts w:ascii="Times New Roman" w:hAnsi="Times New Roman" w:cs="Times New Roman"/>
          <w:bCs/>
          <w:sz w:val="28"/>
          <w:szCs w:val="28"/>
          <w:lang w:val="kk-KZ"/>
        </w:rPr>
        <w:t>].</w:t>
      </w:r>
    </w:p>
    <w:p w14:paraId="6621FBA4"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Көріп отырғанымыздай, ең көп діни бірлестіктер көрсеткіші ислам діні  бойынша тіркелген. Көпконфессиялы зайырлы қоғамда жастарымыздың ұлтымыздың тарихи діни ұстанымындағы құндылықтан ауытқымауын бақылау  жалпы ұлттық міндет деп </w:t>
      </w:r>
      <w:r w:rsidR="00A40E05" w:rsidRPr="00EE49CE">
        <w:rPr>
          <w:rFonts w:ascii="Times New Roman" w:hAnsi="Times New Roman" w:cs="Times New Roman"/>
          <w:bCs/>
          <w:sz w:val="28"/>
          <w:szCs w:val="28"/>
          <w:lang w:val="kk-KZ"/>
        </w:rPr>
        <w:t>пайымдағанымыз</w:t>
      </w:r>
      <w:r w:rsidRPr="00EE49CE">
        <w:rPr>
          <w:rFonts w:ascii="Times New Roman" w:hAnsi="Times New Roman" w:cs="Times New Roman"/>
          <w:bCs/>
          <w:sz w:val="28"/>
          <w:szCs w:val="28"/>
          <w:lang w:val="kk-KZ"/>
        </w:rPr>
        <w:t xml:space="preserve"> </w:t>
      </w:r>
      <w:r w:rsidR="00A40E05" w:rsidRPr="00EE49CE">
        <w:rPr>
          <w:rFonts w:ascii="Times New Roman" w:hAnsi="Times New Roman" w:cs="Times New Roman"/>
          <w:bCs/>
          <w:sz w:val="28"/>
          <w:szCs w:val="28"/>
          <w:lang w:val="kk-KZ"/>
        </w:rPr>
        <w:t>абзал</w:t>
      </w:r>
      <w:r w:rsidRPr="00EE49CE">
        <w:rPr>
          <w:rFonts w:ascii="Times New Roman" w:hAnsi="Times New Roman" w:cs="Times New Roman"/>
          <w:bCs/>
          <w:sz w:val="28"/>
          <w:szCs w:val="28"/>
          <w:lang w:val="kk-KZ"/>
        </w:rPr>
        <w:t xml:space="preserve">.   </w:t>
      </w:r>
    </w:p>
    <w:p w14:paraId="40BFC268" w14:textId="77777777" w:rsidR="000723D7"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Білім беру жүйесіндегі зайырлылық білімнің діни қызметтен бөлініп, оқу орындарына жастарда дінге қатысты қандай да бір нақты көзқарасты қалыптастыруға тыйым салуды білдіреді. Бұл құқық тек заң талаптары </w:t>
      </w:r>
      <w:r w:rsidR="008E1C01" w:rsidRPr="00EE49CE">
        <w:rPr>
          <w:rFonts w:ascii="Times New Roman" w:hAnsi="Times New Roman" w:cs="Times New Roman"/>
          <w:bCs/>
          <w:sz w:val="28"/>
          <w:szCs w:val="28"/>
          <w:lang w:val="kk-KZ"/>
        </w:rPr>
        <w:t xml:space="preserve">аясында </w:t>
      </w:r>
      <w:r w:rsidRPr="00EE49CE">
        <w:rPr>
          <w:rFonts w:ascii="Times New Roman" w:hAnsi="Times New Roman" w:cs="Times New Roman"/>
          <w:bCs/>
          <w:sz w:val="28"/>
          <w:szCs w:val="28"/>
          <w:lang w:val="kk-KZ"/>
        </w:rPr>
        <w:t xml:space="preserve">діни оқу орындарын аша алатын республикалық немесе облыстық мәртебесі бар діни бірлестіктерге ғана беріледі. </w:t>
      </w:r>
    </w:p>
    <w:p w14:paraId="1791E4FA" w14:textId="77777777" w:rsidR="000723D7"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Қазіргі уақытта орта білім берудің оқу жоспарында міндетті түрде «Зайырлылық және дінтану негіздері» пәні, ал жоғары оқу орындары мен колледждердің оқу жоспарында «Дінтану» таңдау пәні бар. Бұл курстарды енгізу жастармен діни мәселелер бойынша теңгерімді тәрбие жұмысын ұйымдастыруға және</w:t>
      </w:r>
      <w:r w:rsidR="008E1C01" w:rsidRPr="00EE49CE">
        <w:rPr>
          <w:rFonts w:ascii="Times New Roman" w:hAnsi="Times New Roman" w:cs="Times New Roman"/>
          <w:bCs/>
          <w:sz w:val="28"/>
          <w:szCs w:val="28"/>
          <w:lang w:val="kk-KZ"/>
        </w:rPr>
        <w:t xml:space="preserve"> олардың білімі мен деструктив</w:t>
      </w:r>
      <w:r w:rsidR="00A546A9" w:rsidRPr="00EE49CE">
        <w:rPr>
          <w:rFonts w:ascii="Times New Roman" w:hAnsi="Times New Roman" w:cs="Times New Roman"/>
          <w:bCs/>
          <w:sz w:val="28"/>
          <w:szCs w:val="28"/>
          <w:lang w:val="kk-KZ"/>
        </w:rPr>
        <w:t>ті</w:t>
      </w:r>
      <w:r w:rsidRPr="00EE49CE">
        <w:rPr>
          <w:rFonts w:ascii="Times New Roman" w:hAnsi="Times New Roman" w:cs="Times New Roman"/>
          <w:bCs/>
          <w:sz w:val="28"/>
          <w:szCs w:val="28"/>
          <w:lang w:val="kk-KZ"/>
        </w:rPr>
        <w:t xml:space="preserve"> діни ағымд</w:t>
      </w:r>
      <w:r w:rsidR="00A546A9" w:rsidRPr="00EE49CE">
        <w:rPr>
          <w:rFonts w:ascii="Times New Roman" w:hAnsi="Times New Roman" w:cs="Times New Roman"/>
          <w:bCs/>
          <w:sz w:val="28"/>
          <w:szCs w:val="28"/>
          <w:lang w:val="kk-KZ"/>
        </w:rPr>
        <w:t>ардың</w:t>
      </w:r>
      <w:r w:rsidRPr="00EE49CE">
        <w:rPr>
          <w:rFonts w:ascii="Times New Roman" w:hAnsi="Times New Roman" w:cs="Times New Roman"/>
          <w:bCs/>
          <w:sz w:val="28"/>
          <w:szCs w:val="28"/>
          <w:lang w:val="kk-KZ"/>
        </w:rPr>
        <w:t xml:space="preserve"> идеология</w:t>
      </w:r>
      <w:r w:rsidR="00A546A9" w:rsidRPr="00EE49CE">
        <w:rPr>
          <w:rFonts w:ascii="Times New Roman" w:hAnsi="Times New Roman" w:cs="Times New Roman"/>
          <w:bCs/>
          <w:sz w:val="28"/>
          <w:szCs w:val="28"/>
          <w:lang w:val="kk-KZ"/>
        </w:rPr>
        <w:t>сына</w:t>
      </w:r>
      <w:r w:rsidRPr="00EE49CE">
        <w:rPr>
          <w:rFonts w:ascii="Times New Roman" w:hAnsi="Times New Roman" w:cs="Times New Roman"/>
          <w:bCs/>
          <w:sz w:val="28"/>
          <w:szCs w:val="28"/>
          <w:lang w:val="kk-KZ"/>
        </w:rPr>
        <w:t xml:space="preserve"> қарсы иммунитетін дамытуға бағытталған. Бұл жұмыс жастар арасында бар әлемдік діндер, діни нанымдар мен мемлекеттің зайырлылық қағидаттары туралы ғылыми білімді дамытуға бағытталған, бірақ бұл ешбір жағдайда қандай да бір дінді насихаттау немесе оқытуды білдірмейді. </w:t>
      </w:r>
    </w:p>
    <w:p w14:paraId="530A1273"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Әлемдік тарихи тәжірибе көрсеткендей, </w:t>
      </w:r>
      <w:r w:rsidR="008E1C01" w:rsidRPr="00EE49CE">
        <w:rPr>
          <w:rFonts w:ascii="Times New Roman" w:hAnsi="Times New Roman" w:cs="Times New Roman"/>
          <w:bCs/>
          <w:sz w:val="28"/>
          <w:szCs w:val="28"/>
          <w:lang w:val="kk-KZ"/>
        </w:rPr>
        <w:t>XX</w:t>
      </w:r>
      <w:r w:rsidRPr="00EE49CE">
        <w:rPr>
          <w:rFonts w:ascii="Times New Roman" w:hAnsi="Times New Roman" w:cs="Times New Roman"/>
          <w:bCs/>
          <w:sz w:val="28"/>
          <w:szCs w:val="28"/>
          <w:lang w:val="kk-KZ"/>
        </w:rPr>
        <w:t xml:space="preserve"> ғасырдағы заманауи мемлекет зайырлы болуы керек, тек осы ж</w:t>
      </w:r>
      <w:r w:rsidR="0084125F" w:rsidRPr="00EE49CE">
        <w:rPr>
          <w:rFonts w:ascii="Times New Roman" w:hAnsi="Times New Roman" w:cs="Times New Roman"/>
          <w:bCs/>
          <w:sz w:val="28"/>
          <w:szCs w:val="28"/>
          <w:lang w:val="kk-KZ"/>
        </w:rPr>
        <w:t>ағдайларда ғана елдің максимал</w:t>
      </w:r>
      <w:r w:rsidR="004F142C" w:rsidRPr="00EE49CE">
        <w:rPr>
          <w:rFonts w:ascii="Times New Roman" w:hAnsi="Times New Roman" w:cs="Times New Roman"/>
          <w:bCs/>
          <w:sz w:val="28"/>
          <w:szCs w:val="28"/>
          <w:lang w:val="kk-KZ"/>
        </w:rPr>
        <w:t>ды</w:t>
      </w:r>
      <w:r w:rsidRPr="00EE49CE">
        <w:rPr>
          <w:rFonts w:ascii="Times New Roman" w:hAnsi="Times New Roman" w:cs="Times New Roman"/>
          <w:bCs/>
          <w:sz w:val="28"/>
          <w:szCs w:val="28"/>
          <w:lang w:val="kk-KZ"/>
        </w:rPr>
        <w:t xml:space="preserve"> әлеуеті мен оның серпінін жүзеге асыруға болады. Жастарға діндер туралы дұрыс ақпарат беріп, зайырлы қоғамның дәстүрлері мен мәдени нормаларына сәйкес келетін діни сананы қалыптастыруда ХХІ ғасырдағы білім мен ағартушылықтың тигізер пайдасы орасан.</w:t>
      </w:r>
    </w:p>
    <w:p w14:paraId="4472B87E" w14:textId="0911B1BE" w:rsidR="000740E5" w:rsidRPr="00EE49CE" w:rsidRDefault="00567BB9" w:rsidP="00EE49CE">
      <w:pPr>
        <w:ind w:firstLine="709"/>
        <w:jc w:val="both"/>
        <w:rPr>
          <w:rFonts w:ascii="Times New Roman" w:hAnsi="Times New Roman" w:cs="Times New Roman"/>
          <w:sz w:val="28"/>
          <w:szCs w:val="28"/>
          <w:lang w:val="kk-KZ"/>
        </w:rPr>
      </w:pPr>
      <w:r w:rsidRPr="00EE49CE">
        <w:rPr>
          <w:rFonts w:ascii="Times New Roman" w:hAnsi="Times New Roman" w:cs="Times New Roman"/>
          <w:sz w:val="28"/>
          <w:szCs w:val="28"/>
          <w:lang w:val="kk-KZ"/>
        </w:rPr>
        <w:t>Қазақстан Республикасының Президенті Қасым-Жомарт Тоқаевтың Қазақстан халқы Ассамблеясының ХХІІІ сессиясындағы баяндамасында: «Біз халқымыздың рухани негізін құрметтей отырып, мемлекетіміздің зайырлы ел ретіндегі мәртебесін күшейте түсуіміз керек. Қазақстан өзінің мемлекеттілігіне және  қоғамдық моралына қайшы келмейтін діни наным-сенімдердің, түрлі танымдар мен ілімдердің бәріне түсіністікпен қарайды. Бірақ біз батыстың, я болмаса басқа да көзқарас иелерінің ықпалымен төл мәдениетімізге жат әрі әлемнің дуалистік негізіне кереғар құндылықтарды насихаттаушылардың жетегіне еріп кете алмаймыз, кетпейміз де!</w:t>
      </w:r>
      <w:r w:rsidR="00A546A9" w:rsidRPr="00EE49CE">
        <w:rPr>
          <w:rFonts w:ascii="Times New Roman" w:hAnsi="Times New Roman" w:cs="Times New Roman"/>
          <w:sz w:val="28"/>
          <w:szCs w:val="28"/>
          <w:lang w:val="kk-KZ"/>
        </w:rPr>
        <w:t xml:space="preserve">» деген сөздері діни салаға қатысты алаңдаушылығын байқатады. </w:t>
      </w:r>
    </w:p>
    <w:p w14:paraId="001C9723" w14:textId="77777777" w:rsidR="00567BB9" w:rsidRPr="00EE49CE" w:rsidRDefault="008E1C0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sz w:val="28"/>
          <w:szCs w:val="28"/>
          <w:lang w:val="kk-KZ"/>
        </w:rPr>
        <w:t>Деструктив</w:t>
      </w:r>
      <w:r w:rsidR="00A546A9" w:rsidRPr="00EE49CE">
        <w:rPr>
          <w:rFonts w:ascii="Times New Roman" w:hAnsi="Times New Roman" w:cs="Times New Roman"/>
          <w:sz w:val="28"/>
          <w:szCs w:val="28"/>
          <w:lang w:val="kk-KZ"/>
        </w:rPr>
        <w:t>ті</w:t>
      </w:r>
      <w:r w:rsidR="00567BB9" w:rsidRPr="00EE49CE">
        <w:rPr>
          <w:rFonts w:ascii="Times New Roman" w:hAnsi="Times New Roman" w:cs="Times New Roman"/>
          <w:sz w:val="28"/>
          <w:szCs w:val="28"/>
          <w:lang w:val="kk-KZ"/>
        </w:rPr>
        <w:t xml:space="preserve"> насихаттарға біздің еліміздегі балалар да ілесіп кетіп жүр. Сондықтан мұның зардап-залалы өте зор болуы мүмкін. Таразы басында өскелең ұрпақтың рухани жағынан сау-саламатты болу мәселесі тұр. Біздің осыған қатысты ұстанымымызға саяси ахуал да, жер жүзінде сәнге айналған жаңа үрдістер де әсер ете алмайды. Біз дәстүрлі отбасы құндылықтарын табанды түрде орнықтыра беруіміз қажет. Ислам қағидаларын өрескел бұрмалап, қатып қалған догма ретінде қабылдайтын отбасылардағы әйелдерді кемсіту, тіпті қорлау </w:t>
      </w:r>
      <w:r w:rsidR="00567BB9" w:rsidRPr="00EE49CE">
        <w:rPr>
          <w:rFonts w:ascii="Times New Roman" w:hAnsi="Times New Roman" w:cs="Times New Roman"/>
          <w:sz w:val="28"/>
          <w:szCs w:val="28"/>
          <w:lang w:val="kk-KZ"/>
        </w:rPr>
        <w:lastRenderedPageBreak/>
        <w:t>фактілеріне ерекше назар аударған жөн. Мұндай отбасылардың тұрмыс-тіршілігі ғылым мен техниканың жетістіктеріне толы XXI ғасырдың өмір салтына мүлде үйлеспейтін сорақы тыйымдар мен тәртіптерге негізделген. Кейбір адамдар әдейі кері кетуді қалап, орта ғасырларға тән ескі таным-түсінік пен іс-әрекетке бой ұратын сияқты көрінеді»</w:t>
      </w:r>
      <w:r w:rsidR="00EB4D96" w:rsidRPr="00EE49CE">
        <w:rPr>
          <w:rFonts w:ascii="Times New Roman" w:hAnsi="Times New Roman" w:cs="Times New Roman"/>
          <w:sz w:val="28"/>
          <w:szCs w:val="28"/>
          <w:lang w:val="kk-KZ"/>
        </w:rPr>
        <w:t xml:space="preserve"> – </w:t>
      </w:r>
      <w:r w:rsidR="00567BB9" w:rsidRPr="00EE49CE">
        <w:rPr>
          <w:rFonts w:ascii="Times New Roman" w:hAnsi="Times New Roman" w:cs="Times New Roman"/>
          <w:sz w:val="28"/>
          <w:szCs w:val="28"/>
          <w:lang w:val="kk-KZ"/>
        </w:rPr>
        <w:t xml:space="preserve">деп еліміздегі дін ахуалына тоқтап өтті </w:t>
      </w:r>
      <w:r w:rsidR="00567BB9" w:rsidRPr="00EE49CE">
        <w:rPr>
          <w:rFonts w:ascii="Times New Roman" w:hAnsi="Times New Roman" w:cs="Times New Roman"/>
          <w:bCs/>
          <w:sz w:val="28"/>
          <w:szCs w:val="28"/>
          <w:lang w:val="kk-KZ"/>
        </w:rPr>
        <w:t>[</w:t>
      </w:r>
      <w:r w:rsidR="00567BB9" w:rsidRPr="00EE49CE">
        <w:rPr>
          <w:rFonts w:ascii="Times New Roman" w:hAnsi="Times New Roman" w:cs="Times New Roman"/>
          <w:sz w:val="28"/>
          <w:szCs w:val="28"/>
          <w:lang w:val="kk-KZ"/>
        </w:rPr>
        <w:t>1</w:t>
      </w:r>
      <w:r w:rsidR="00DC362F" w:rsidRPr="00EE49CE">
        <w:rPr>
          <w:rFonts w:ascii="Times New Roman" w:hAnsi="Times New Roman" w:cs="Times New Roman"/>
          <w:sz w:val="28"/>
          <w:szCs w:val="28"/>
          <w:lang w:val="kk-KZ"/>
        </w:rPr>
        <w:t>37</w:t>
      </w:r>
      <w:r w:rsidR="00567BB9" w:rsidRPr="00EE49CE">
        <w:rPr>
          <w:rFonts w:ascii="Times New Roman" w:hAnsi="Times New Roman" w:cs="Times New Roman"/>
          <w:sz w:val="28"/>
          <w:szCs w:val="28"/>
          <w:lang w:val="kk-KZ"/>
        </w:rPr>
        <w:t xml:space="preserve">]. </w:t>
      </w:r>
      <w:r w:rsidR="00567BB9" w:rsidRPr="00EE49CE">
        <w:rPr>
          <w:rFonts w:ascii="Times New Roman" w:hAnsi="Times New Roman" w:cs="Times New Roman"/>
          <w:bCs/>
          <w:sz w:val="28"/>
          <w:szCs w:val="28"/>
          <w:lang w:val="kk-KZ"/>
        </w:rPr>
        <w:t xml:space="preserve"> </w:t>
      </w:r>
    </w:p>
    <w:p w14:paraId="63DED9A0" w14:textId="77777777" w:rsidR="000740E5"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Салт-дәстүр – қандай да бір ұлттың өмір сүру қағидаларын анықтайтын құндылықтар жүйесі. Жаһандану кезеңінде, өзге мәдениеттердің ықпалының артуы әрбір ұлттың төл мәдениетін, салт-дәстүрін қорғауға қажеттілік туындатып отыр. </w:t>
      </w:r>
    </w:p>
    <w:p w14:paraId="774FCD01"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Ұлттық құндылықтың келесі құрамдас бөлшегі – рухани игіліктер мен ұлттық өнер. Бұлар: ауыз және жазба әдебиетінің мұралары, өнер мен мәдениет, рухани тұлғалардың өмірі мен даналық өсиеттері, тарихи жәдігерлер мен мұрағаттар, қазақ үйі, шаңырақ, ұлттық мәдениет, т.с.с. Аталған құнылықтарды жастардың санасына орнату арқылы ұлттық құндылығымыздың ұрпақтар арасындағы сабақтастық ретінде үйлесімділігін қамтамысыз етуге болады.</w:t>
      </w:r>
    </w:p>
    <w:p w14:paraId="4B788D95" w14:textId="77777777" w:rsidR="000740E5"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Білім құндылық ретінде адами капиталды дамытуда, оның ішінде сауатты жас ұрпақты қалыптастыруда үлкен р</w:t>
      </w:r>
      <w:r w:rsidR="004F142C" w:rsidRPr="00EE49CE">
        <w:rPr>
          <w:rFonts w:ascii="Times New Roman" w:hAnsi="Times New Roman" w:cs="Times New Roman"/>
          <w:bCs/>
          <w:sz w:val="28"/>
          <w:szCs w:val="28"/>
          <w:lang w:val="kk-KZ"/>
        </w:rPr>
        <w:t>ө</w:t>
      </w:r>
      <w:r w:rsidRPr="00EE49CE">
        <w:rPr>
          <w:rFonts w:ascii="Times New Roman" w:hAnsi="Times New Roman" w:cs="Times New Roman"/>
          <w:bCs/>
          <w:sz w:val="28"/>
          <w:szCs w:val="28"/>
          <w:lang w:val="kk-KZ"/>
        </w:rPr>
        <w:t xml:space="preserve">лге ие. Адамзат тарихы бойынша ғажайып жетістіктерінің барлығы білім мен ғылымның нәтижесі екені белгілі. Мемлекет білім беру </w:t>
      </w:r>
      <w:r w:rsidR="009308EC" w:rsidRPr="00EE49CE">
        <w:rPr>
          <w:rFonts w:ascii="Times New Roman" w:hAnsi="Times New Roman" w:cs="Times New Roman"/>
          <w:bCs/>
          <w:sz w:val="28"/>
          <w:szCs w:val="28"/>
          <w:lang w:val="kk-KZ"/>
        </w:rPr>
        <w:t>үдерісінде</w:t>
      </w:r>
      <w:r w:rsidRPr="00EE49CE">
        <w:rPr>
          <w:rFonts w:ascii="Times New Roman" w:hAnsi="Times New Roman" w:cs="Times New Roman"/>
          <w:bCs/>
          <w:sz w:val="28"/>
          <w:szCs w:val="28"/>
          <w:lang w:val="kk-KZ"/>
        </w:rPr>
        <w:t xml:space="preserve"> әлемдік қауымдастықта көрініс тапқан жаңашыл үдерістерден қалыс қ</w:t>
      </w:r>
      <w:r w:rsidR="000740E5" w:rsidRPr="00EE49CE">
        <w:rPr>
          <w:rFonts w:ascii="Times New Roman" w:hAnsi="Times New Roman" w:cs="Times New Roman"/>
          <w:bCs/>
          <w:sz w:val="28"/>
          <w:szCs w:val="28"/>
          <w:lang w:val="kk-KZ"/>
        </w:rPr>
        <w:t>ал</w:t>
      </w:r>
      <w:r w:rsidRPr="00EE49CE">
        <w:rPr>
          <w:rFonts w:ascii="Times New Roman" w:hAnsi="Times New Roman" w:cs="Times New Roman"/>
          <w:bCs/>
          <w:sz w:val="28"/>
          <w:szCs w:val="28"/>
          <w:lang w:val="kk-KZ"/>
        </w:rPr>
        <w:t>май, бұл жаңашылдықтарды білім саласына ұлттық мүддеге сәйкес енгізе отырып жастардың білім саласында бәсекеге қабілеттігін қамтамасыз ету қ</w:t>
      </w:r>
      <w:r w:rsidR="000740E5" w:rsidRPr="00EE49CE">
        <w:rPr>
          <w:rFonts w:ascii="Times New Roman" w:hAnsi="Times New Roman" w:cs="Times New Roman"/>
          <w:bCs/>
          <w:sz w:val="28"/>
          <w:szCs w:val="28"/>
          <w:lang w:val="kk-KZ"/>
        </w:rPr>
        <w:t>а</w:t>
      </w:r>
      <w:r w:rsidRPr="00EE49CE">
        <w:rPr>
          <w:rFonts w:ascii="Times New Roman" w:hAnsi="Times New Roman" w:cs="Times New Roman"/>
          <w:bCs/>
          <w:sz w:val="28"/>
          <w:szCs w:val="28"/>
          <w:lang w:val="kk-KZ"/>
        </w:rPr>
        <w:t xml:space="preserve">жет. </w:t>
      </w:r>
    </w:p>
    <w:p w14:paraId="6ADC6E75"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Білім мен ғылымға басымдылық берген елдерде, ішкі жалпы өнімнен білімге бөлінетін қаржы 6-7 пайыз, ғылымға бөлінетін қаржы 4 пайыздан асса, елімізде білімге бұл көрсеткіш 3- 4 пайызды, ғылымға 0,13 пайызды құрайды екен. Көріп отырғанымыздай</w:t>
      </w:r>
      <w:r w:rsidR="004F142C"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бұл көрсеткіштер дамыған елдерден әлдеқайда аз. Бұл тұрғыда мемле</w:t>
      </w:r>
      <w:r w:rsidR="003A4887" w:rsidRPr="00EE49CE">
        <w:rPr>
          <w:rFonts w:ascii="Times New Roman" w:hAnsi="Times New Roman" w:cs="Times New Roman"/>
          <w:bCs/>
          <w:sz w:val="28"/>
          <w:szCs w:val="28"/>
          <w:lang w:val="kk-KZ"/>
        </w:rPr>
        <w:t>к</w:t>
      </w:r>
      <w:r w:rsidRPr="00EE49CE">
        <w:rPr>
          <w:rFonts w:ascii="Times New Roman" w:hAnsi="Times New Roman" w:cs="Times New Roman"/>
          <w:bCs/>
          <w:sz w:val="28"/>
          <w:szCs w:val="28"/>
          <w:lang w:val="kk-KZ"/>
        </w:rPr>
        <w:t>ет шетелдік тәжірибені қолдана отырып, білім мазмұны, білім беру стандарттары мен оқу бағдарламаларын ұлттық құндылықтар тұғырысында және ұлттық мүддеге сай жүзеге асыруы керек [1</w:t>
      </w:r>
      <w:r w:rsidR="00DC362F" w:rsidRPr="00EE49CE">
        <w:rPr>
          <w:rFonts w:ascii="Times New Roman" w:hAnsi="Times New Roman" w:cs="Times New Roman"/>
          <w:bCs/>
          <w:sz w:val="28"/>
          <w:szCs w:val="28"/>
          <w:lang w:val="kk-KZ"/>
        </w:rPr>
        <w:t>35</w:t>
      </w:r>
      <w:r w:rsidRPr="00EE49CE">
        <w:rPr>
          <w:rFonts w:ascii="Times New Roman" w:hAnsi="Times New Roman" w:cs="Times New Roman"/>
          <w:bCs/>
          <w:sz w:val="28"/>
          <w:szCs w:val="28"/>
          <w:lang w:val="kk-KZ"/>
        </w:rPr>
        <w:t>].</w:t>
      </w:r>
    </w:p>
    <w:p w14:paraId="25867CD6" w14:textId="77777777" w:rsidR="00567BB9"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Қазақ</w:t>
      </w:r>
      <w:r w:rsidR="00326613" w:rsidRPr="00EE49CE">
        <w:rPr>
          <w:rFonts w:ascii="Times New Roman" w:hAnsi="Times New Roman" w:cs="Times New Roman"/>
          <w:bCs/>
          <w:sz w:val="28"/>
          <w:szCs w:val="28"/>
          <w:lang w:val="kk-KZ"/>
        </w:rPr>
        <w:t>стан Республикасының Президенті</w:t>
      </w:r>
      <w:r w:rsidRPr="00EE49CE">
        <w:rPr>
          <w:rFonts w:ascii="Times New Roman" w:hAnsi="Times New Roman" w:cs="Times New Roman"/>
          <w:bCs/>
          <w:sz w:val="28"/>
          <w:szCs w:val="28"/>
          <w:lang w:val="kk-KZ"/>
        </w:rPr>
        <w:t xml:space="preserve"> Қасым-Жомарт Тоқаев 2025 жылдың 14 наурызында Ұлттық құрылтайдың төртінші отырысында сөйлеген сөзінде ұлттық құндылықтардың негізгі компоненті ретінде ұлттық тарих екенін атап өтті: «Тарихи әділдік қағидатын қатаң ұстану қажет. Біздің көрнекті тарихи тұлғаларымыз ұлықтауға әбден лайық. Сөз жоқ. Олардың есімін ел жадында сақтау – перзенттік парызымыз әрі жалпыұлттық болмысымызға тән қасиет. </w:t>
      </w:r>
      <w:r w:rsidR="00476013" w:rsidRPr="00EE49CE">
        <w:rPr>
          <w:rFonts w:ascii="Times New Roman" w:hAnsi="Times New Roman" w:cs="Times New Roman"/>
          <w:bCs/>
          <w:sz w:val="28"/>
          <w:szCs w:val="28"/>
          <w:lang w:val="kk-KZ"/>
        </w:rPr>
        <w:t>Кейінгі</w:t>
      </w:r>
      <w:r w:rsidRPr="00EE49CE">
        <w:rPr>
          <w:rFonts w:ascii="Times New Roman" w:hAnsi="Times New Roman" w:cs="Times New Roman"/>
          <w:bCs/>
          <w:sz w:val="28"/>
          <w:szCs w:val="28"/>
          <w:lang w:val="kk-KZ"/>
        </w:rPr>
        <w:t xml:space="preserve"> жылдары біз ұлттық бірегейлігіміздің маңызды факторы – тарих ғылымының дамуына ерекше көңіл бөліп жатырмыз. Көшпенділер өркениетінің бесігі болу дегеніміз – өз еліңнің өткенін есте сақтау ғана емес. Осылайша халқымыздың тарихы мен тарихи тұлғаларымызды ұлықтау арқылы  жас ұрпаққа ұлтын сүю сезімін оятуға болады</w:t>
      </w:r>
      <w:r w:rsidR="00834B25"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[1</w:t>
      </w:r>
      <w:r w:rsidR="00DC362F" w:rsidRPr="00EE49CE">
        <w:rPr>
          <w:rFonts w:ascii="Times New Roman" w:hAnsi="Times New Roman" w:cs="Times New Roman"/>
          <w:bCs/>
          <w:sz w:val="28"/>
          <w:szCs w:val="28"/>
          <w:lang w:val="kk-KZ"/>
        </w:rPr>
        <w:t>5</w:t>
      </w:r>
      <w:r w:rsidR="004713E7" w:rsidRPr="00EE49CE">
        <w:rPr>
          <w:rFonts w:ascii="Times New Roman" w:hAnsi="Times New Roman" w:cs="Times New Roman"/>
          <w:bCs/>
          <w:sz w:val="28"/>
          <w:szCs w:val="28"/>
          <w:lang w:val="kk-KZ"/>
        </w:rPr>
        <w:t>5</w:t>
      </w:r>
      <w:r w:rsidRPr="00EE49CE">
        <w:rPr>
          <w:rFonts w:ascii="Times New Roman" w:hAnsi="Times New Roman" w:cs="Times New Roman"/>
          <w:bCs/>
          <w:sz w:val="28"/>
          <w:szCs w:val="28"/>
          <w:lang w:val="kk-KZ"/>
        </w:rPr>
        <w:t xml:space="preserve">]. </w:t>
      </w:r>
    </w:p>
    <w:p w14:paraId="336FDACF" w14:textId="77777777" w:rsidR="00834B25"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«Еңбек» құндылық ретінде – халықтың әле</w:t>
      </w:r>
      <w:r w:rsidR="00834B25"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меттік дамуын қамтамасыз ететін негізгі факторлардың бірі болып табылады.  Жас ұрпақты еңбекке баулу тұлғаның әл</w:t>
      </w:r>
      <w:r w:rsidR="007C2677" w:rsidRPr="00EE49CE">
        <w:rPr>
          <w:rFonts w:ascii="Times New Roman" w:hAnsi="Times New Roman" w:cs="Times New Roman"/>
          <w:bCs/>
          <w:sz w:val="28"/>
          <w:szCs w:val="28"/>
          <w:lang w:val="kk-KZ"/>
        </w:rPr>
        <w:t>еуметтенуінің барлық сатыс</w:t>
      </w:r>
      <w:r w:rsidRPr="00EE49CE">
        <w:rPr>
          <w:rFonts w:ascii="Times New Roman" w:hAnsi="Times New Roman" w:cs="Times New Roman"/>
          <w:bCs/>
          <w:sz w:val="28"/>
          <w:szCs w:val="28"/>
          <w:lang w:val="kk-KZ"/>
        </w:rPr>
        <w:t>ында жүзеге асырылуын қамтамасыз ет</w:t>
      </w:r>
      <w:r w:rsidR="00834B25" w:rsidRPr="00EE49CE">
        <w:rPr>
          <w:rFonts w:ascii="Times New Roman" w:hAnsi="Times New Roman" w:cs="Times New Roman"/>
          <w:bCs/>
          <w:sz w:val="28"/>
          <w:szCs w:val="28"/>
          <w:lang w:val="kk-KZ"/>
        </w:rPr>
        <w:t>у</w:t>
      </w:r>
      <w:r w:rsidRPr="00EE49CE">
        <w:rPr>
          <w:rFonts w:ascii="Times New Roman" w:hAnsi="Times New Roman" w:cs="Times New Roman"/>
          <w:bCs/>
          <w:sz w:val="28"/>
          <w:szCs w:val="28"/>
          <w:lang w:val="kk-KZ"/>
        </w:rPr>
        <w:t xml:space="preserve"> қажет. </w:t>
      </w:r>
    </w:p>
    <w:p w14:paraId="652A1276" w14:textId="77777777" w:rsidR="00BF1531" w:rsidRPr="00EE49CE" w:rsidRDefault="00567BB9"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lastRenderedPageBreak/>
        <w:t>Мемлекет басышысы Қ</w:t>
      </w:r>
      <w:r w:rsidR="008E1C01" w:rsidRPr="00EE49CE">
        <w:rPr>
          <w:rFonts w:ascii="Times New Roman" w:hAnsi="Times New Roman" w:cs="Times New Roman"/>
          <w:bCs/>
          <w:sz w:val="28"/>
          <w:szCs w:val="28"/>
          <w:lang w:val="kk-KZ"/>
        </w:rPr>
        <w:t xml:space="preserve">асым-Жомарт </w:t>
      </w:r>
      <w:r w:rsidRPr="00EE49CE">
        <w:rPr>
          <w:rFonts w:ascii="Times New Roman" w:hAnsi="Times New Roman" w:cs="Times New Roman"/>
          <w:bCs/>
          <w:sz w:val="28"/>
          <w:szCs w:val="28"/>
          <w:lang w:val="kk-KZ"/>
        </w:rPr>
        <w:t>К</w:t>
      </w:r>
      <w:r w:rsidR="008E1C01" w:rsidRPr="00EE49CE">
        <w:rPr>
          <w:rFonts w:ascii="Times New Roman" w:hAnsi="Times New Roman" w:cs="Times New Roman"/>
          <w:bCs/>
          <w:sz w:val="28"/>
          <w:szCs w:val="28"/>
          <w:lang w:val="kk-KZ"/>
        </w:rPr>
        <w:t>емелұлы</w:t>
      </w:r>
      <w:r w:rsidRPr="00EE49CE">
        <w:rPr>
          <w:rFonts w:ascii="Times New Roman" w:hAnsi="Times New Roman" w:cs="Times New Roman"/>
          <w:bCs/>
          <w:sz w:val="28"/>
          <w:szCs w:val="28"/>
          <w:lang w:val="kk-KZ"/>
        </w:rPr>
        <w:t xml:space="preserve"> Тоқаев 2024 жылғы Қазақстан халқына арнаған жолдауында 2025 жылды «Жұмысшы маман</w:t>
      </w:r>
      <w:r w:rsidR="003D799A" w:rsidRPr="00EE49CE">
        <w:rPr>
          <w:rFonts w:ascii="Times New Roman" w:hAnsi="Times New Roman" w:cs="Times New Roman"/>
          <w:bCs/>
          <w:sz w:val="28"/>
          <w:szCs w:val="28"/>
          <w:lang w:val="kk-KZ"/>
        </w:rPr>
        <w:t>дықтары жылы» деп жариялады [1</w:t>
      </w:r>
      <w:r w:rsidR="00DC362F" w:rsidRPr="00EE49CE">
        <w:rPr>
          <w:rFonts w:ascii="Times New Roman" w:hAnsi="Times New Roman" w:cs="Times New Roman"/>
          <w:bCs/>
          <w:sz w:val="28"/>
          <w:szCs w:val="28"/>
          <w:lang w:val="kk-KZ"/>
        </w:rPr>
        <w:t>5</w:t>
      </w:r>
      <w:r w:rsidR="004713E7" w:rsidRPr="00EE49CE">
        <w:rPr>
          <w:rFonts w:ascii="Times New Roman" w:hAnsi="Times New Roman" w:cs="Times New Roman"/>
          <w:bCs/>
          <w:sz w:val="28"/>
          <w:szCs w:val="28"/>
          <w:lang w:val="kk-KZ"/>
        </w:rPr>
        <w:t>6</w:t>
      </w:r>
      <w:r w:rsidRPr="00EE49CE">
        <w:rPr>
          <w:rFonts w:ascii="Times New Roman" w:hAnsi="Times New Roman" w:cs="Times New Roman"/>
          <w:bCs/>
          <w:sz w:val="28"/>
          <w:szCs w:val="28"/>
          <w:lang w:val="kk-KZ"/>
        </w:rPr>
        <w:t>]. Мұндағы мақсат қоғамда еңбекқорлық, кәсібилік сияқты қасиеттердің бағалануын және еңбек тиімділігін арттыру</w:t>
      </w:r>
      <w:r w:rsidR="009B28F8"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еңбексүйгіштік пен білімге ұмтылу. Еңбек – құндылық ретінде жеке табыс пен қоғамның әл-ауқатын арттырудың кепілі және кәсібилік пен құзыреттіліктің негізі болып табылады. </w:t>
      </w:r>
    </w:p>
    <w:p w14:paraId="1A131BDA"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«Еңбек»</w:t>
      </w:r>
      <w:r w:rsidR="00476013" w:rsidRPr="00EE49CE">
        <w:rPr>
          <w:rFonts w:ascii="Times New Roman" w:hAnsi="Times New Roman" w:cs="Times New Roman"/>
          <w:bCs/>
          <w:sz w:val="28"/>
          <w:szCs w:val="28"/>
          <w:lang w:val="kk-KZ"/>
        </w:rPr>
        <w:t xml:space="preserve"> құндылығы «Құтты білік және за</w:t>
      </w:r>
      <w:r w:rsidRPr="00EE49CE">
        <w:rPr>
          <w:rFonts w:ascii="Times New Roman" w:hAnsi="Times New Roman" w:cs="Times New Roman"/>
          <w:bCs/>
          <w:sz w:val="28"/>
          <w:szCs w:val="28"/>
          <w:lang w:val="kk-KZ"/>
        </w:rPr>
        <w:t>манауи құзыреттілік», «Адал еңбек және жа</w:t>
      </w:r>
      <w:r w:rsidRPr="00EE49CE">
        <w:rPr>
          <w:rFonts w:ascii="Times New Roman" w:hAnsi="Times New Roman" w:cs="Times New Roman"/>
          <w:bCs/>
          <w:sz w:val="28"/>
          <w:szCs w:val="28"/>
          <w:lang w:val="kk-KZ"/>
        </w:rPr>
        <w:softHyphen/>
        <w:t>сампаздық» жүйеқұраушыларынан тұрады.</w:t>
      </w:r>
      <w:r w:rsidRPr="00EE49CE">
        <w:rPr>
          <w:rFonts w:ascii="Times New Roman" w:hAnsi="Times New Roman" w:cs="Times New Roman"/>
          <w:bCs/>
          <w:sz w:val="28"/>
          <w:szCs w:val="28"/>
          <w:lang w:val="kk-KZ"/>
        </w:rPr>
        <w:br/>
        <w:t>Ұлттық құрылтайдың ашылуында Мемлекет басшысы Қ</w:t>
      </w:r>
      <w:r w:rsidR="00476013" w:rsidRPr="00EE49CE">
        <w:rPr>
          <w:rFonts w:ascii="Times New Roman" w:hAnsi="Times New Roman" w:cs="Times New Roman"/>
          <w:bCs/>
          <w:sz w:val="28"/>
          <w:szCs w:val="28"/>
          <w:lang w:val="kk-KZ"/>
        </w:rPr>
        <w:t xml:space="preserve">асым-Жомарт </w:t>
      </w:r>
      <w:r w:rsidRPr="00EE49CE">
        <w:rPr>
          <w:rFonts w:ascii="Times New Roman" w:hAnsi="Times New Roman" w:cs="Times New Roman"/>
          <w:bCs/>
          <w:sz w:val="28"/>
          <w:szCs w:val="28"/>
          <w:lang w:val="kk-KZ"/>
        </w:rPr>
        <w:t>Тоқаев: «Еңбекқорл</w:t>
      </w:r>
      <w:r w:rsidR="00476013" w:rsidRPr="00EE49CE">
        <w:rPr>
          <w:rFonts w:ascii="Times New Roman" w:hAnsi="Times New Roman" w:cs="Times New Roman"/>
          <w:bCs/>
          <w:sz w:val="28"/>
          <w:szCs w:val="28"/>
          <w:lang w:val="kk-KZ"/>
        </w:rPr>
        <w:t xml:space="preserve">ық біздің негізгі құндылығымыз </w:t>
      </w:r>
      <w:r w:rsidRPr="00EE49CE">
        <w:rPr>
          <w:rFonts w:ascii="Times New Roman" w:hAnsi="Times New Roman" w:cs="Times New Roman"/>
          <w:bCs/>
          <w:sz w:val="28"/>
          <w:szCs w:val="28"/>
          <w:lang w:val="kk-KZ"/>
        </w:rPr>
        <w:t>болуы қажет. Табанды еңбек – еліміздің бәсекеге қабілетін арттыратын басты формуланың бірі және бірегейі», – деді.</w:t>
      </w:r>
    </w:p>
    <w:p w14:paraId="6A202BA5"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«Құтты білік және заманауи құзыреттілік» – Жүсіп Баласағұнның ізімен адамзатқа құт әкелетін қарекеттер. «Ұлтқа қызмет ету білімнен емес, мінезден» деп Әлихан Бөкейхан айтқандай, өз мамандарымыздың бойында еңбекқорлық, әділеттілік, жемқорлықтан адалық, заңға бағыну, уақытты ұтымды пайдалану, қоғамдық этика, басқару және қарым-қатынас мәдениеті, іскерлік, жаңашылдық, шығармашылық сияқты қасиеттер керек. Осы тұста жоғары дамыған халықтардың өнегесін аянбай үйренсек құба-құп.</w:t>
      </w:r>
      <w:r w:rsidR="00A52AEC" w:rsidRPr="00EE49CE">
        <w:rPr>
          <w:rFonts w:ascii="Times New Roman" w:hAnsi="Times New Roman" w:cs="Times New Roman"/>
          <w:bCs/>
          <w:sz w:val="28"/>
          <w:szCs w:val="28"/>
          <w:lang w:val="kk-KZ"/>
        </w:rPr>
        <w:t xml:space="preserve"> </w:t>
      </w:r>
    </w:p>
    <w:p w14:paraId="6F3754A5"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Заманауи құзыреттілік – қазіргі және болшақтағы өндірістік-технологиялық ортада табысты қызмет етуге қажетті ақпараттық, технологиялық қабілеттерді, заманда болашақтағы мамандықтарды игеру, креативті, іскер және икемді болу.</w:t>
      </w:r>
    </w:p>
    <w:p w14:paraId="38B739E0"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«Адал еңбек және жасампаздық» – даму мен жетістіктің бастауы, табысқа жетудің кілті. Еңбек – адамзаттың асыраушысы, халықтың әл-ауқатын көтеруші, адами қасиеттерімізді жетілдіруші, ақыл-ойымызды, санамызды толықтырушы, біліктілігімізді арттырушы, шығармашылығымызды шыңдау</w:t>
      </w:r>
      <w:r w:rsidRPr="00EE49CE">
        <w:rPr>
          <w:rFonts w:ascii="Times New Roman" w:hAnsi="Times New Roman" w:cs="Times New Roman"/>
          <w:bCs/>
          <w:sz w:val="28"/>
          <w:szCs w:val="28"/>
          <w:lang w:val="kk-KZ"/>
        </w:rPr>
        <w:softHyphen/>
        <w:t>шы, іскерлік қарым-қатынасқа үйретуші, денеміз бен миымызды шынықтырушы.</w:t>
      </w:r>
    </w:p>
    <w:p w14:paraId="68340AA2"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«Жалқаулық, көрсеқызар, ашу, мақтан, арамдық, өтіріктен – ерте сақтан. Күні бұрын жуытпа маңайыңа, есер, есірік, ынжықтық – солар жақтан» деп </w:t>
      </w:r>
      <w:r w:rsidR="008E1C01" w:rsidRPr="00EE49CE">
        <w:rPr>
          <w:rFonts w:ascii="Times New Roman" w:hAnsi="Times New Roman" w:cs="Times New Roman"/>
          <w:bCs/>
          <w:sz w:val="28"/>
          <w:szCs w:val="28"/>
          <w:lang w:val="kk-KZ"/>
        </w:rPr>
        <w:t xml:space="preserve">Философ </w:t>
      </w:r>
      <w:r w:rsidRPr="00EE49CE">
        <w:rPr>
          <w:rFonts w:ascii="Times New Roman" w:hAnsi="Times New Roman" w:cs="Times New Roman"/>
          <w:bCs/>
          <w:sz w:val="28"/>
          <w:szCs w:val="28"/>
          <w:lang w:val="kk-KZ"/>
        </w:rPr>
        <w:t xml:space="preserve">Шәкәрім </w:t>
      </w:r>
      <w:r w:rsidR="008E1C01" w:rsidRPr="00EE49CE">
        <w:rPr>
          <w:rFonts w:ascii="Times New Roman" w:hAnsi="Times New Roman" w:cs="Times New Roman"/>
          <w:bCs/>
          <w:sz w:val="28"/>
          <w:szCs w:val="28"/>
          <w:lang w:val="kk-KZ"/>
        </w:rPr>
        <w:t xml:space="preserve">Құдайбердіұлы </w:t>
      </w:r>
      <w:r w:rsidRPr="00EE49CE">
        <w:rPr>
          <w:rFonts w:ascii="Times New Roman" w:hAnsi="Times New Roman" w:cs="Times New Roman"/>
          <w:bCs/>
          <w:sz w:val="28"/>
          <w:szCs w:val="28"/>
          <w:lang w:val="kk-KZ"/>
        </w:rPr>
        <w:t>ескерткендей, балаларымызды жалқаулық, жеңіл пайда табу, «ауырдың үстімен, жеңілдің астымен жүру», жемқорлық, парақорлық сияқты арсыздықтың айлаларынан алыс болуға қалыптастырғанымыз абзал.</w:t>
      </w:r>
    </w:p>
    <w:p w14:paraId="2F88D4E6" w14:textId="77777777" w:rsidR="00A52AEC"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«Баланы алты жасқа дейін хандай көтер, бетінен қақпа. Алты жастан он алты жасқа дейін құлша жұмса. Он алты жасқа толғасын досыңда</w:t>
      </w:r>
      <w:r w:rsidR="007D2107" w:rsidRPr="00EE49CE">
        <w:rPr>
          <w:rFonts w:ascii="Times New Roman" w:hAnsi="Times New Roman" w:cs="Times New Roman"/>
          <w:bCs/>
          <w:sz w:val="28"/>
          <w:szCs w:val="28"/>
          <w:lang w:val="kk-KZ"/>
        </w:rPr>
        <w:t xml:space="preserve">й сырлас, сыйлас» дейді қазақ. </w:t>
      </w:r>
      <w:r w:rsidRPr="00EE49CE">
        <w:rPr>
          <w:rFonts w:ascii="Times New Roman" w:hAnsi="Times New Roman" w:cs="Times New Roman"/>
          <w:bCs/>
          <w:sz w:val="28"/>
          <w:szCs w:val="28"/>
          <w:lang w:val="kk-KZ"/>
        </w:rPr>
        <w:t>Жапон мектептерінде «Гамбари ережесі» – қажырлы еңбек ету қағидаттары енгізілген: арнайы тазалаушы адамдар жоқ, бәрін оқушылар өз қолымен істеуге қалыптасқан. Бұл – нағыз еңбек тәрбиесі, жапондық еңбекқорлықтың іргетасы. Осы берік іргетаста Күншығыс елінің ғажайып жоғары технологиялары құрылуда.</w:t>
      </w:r>
    </w:p>
    <w:p w14:paraId="2F5C528C" w14:textId="77777777" w:rsidR="00567BB9" w:rsidRPr="00EE49CE" w:rsidRDefault="00BF1531" w:rsidP="00EE49CE">
      <w:pPr>
        <w:ind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Біздің елде балаларды еңбекке баулудың, олардың еңбекқорлығы мен дағдыларын қалыптастырудың жолы – арнайы қаржыландырылып, пәрменді </w:t>
      </w:r>
      <w:r w:rsidRPr="00EE49CE">
        <w:rPr>
          <w:rFonts w:ascii="Times New Roman" w:hAnsi="Times New Roman" w:cs="Times New Roman"/>
          <w:bCs/>
          <w:sz w:val="28"/>
          <w:szCs w:val="28"/>
          <w:lang w:val="kk-KZ"/>
        </w:rPr>
        <w:lastRenderedPageBreak/>
        <w:t>жұмыс атқаратын мектеп жанындағы тәжірибелік учаскелер, жылыжайлар, maker space аймақтар, оқу-өндірістік кешендер т.б. </w:t>
      </w:r>
      <w:r w:rsidR="00567BB9" w:rsidRPr="00EE49CE">
        <w:rPr>
          <w:rFonts w:ascii="Times New Roman" w:hAnsi="Times New Roman" w:cs="Times New Roman"/>
          <w:bCs/>
          <w:sz w:val="28"/>
          <w:szCs w:val="28"/>
          <w:lang w:val="kk-KZ"/>
        </w:rPr>
        <w:t xml:space="preserve"> </w:t>
      </w:r>
    </w:p>
    <w:p w14:paraId="03D79A48" w14:textId="77777777" w:rsidR="00567BB9" w:rsidRPr="00EE49CE" w:rsidRDefault="00567BB9" w:rsidP="00EE49CE">
      <w:pPr>
        <w:pStyle w:val="a7"/>
        <w:numPr>
          <w:ilvl w:val="0"/>
          <w:numId w:val="11"/>
        </w:numPr>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«Табиғат» құндылығы жер ұғымымен мәндес. Қазақстан Республикасының Конституциясының </w:t>
      </w:r>
      <w:r w:rsidR="00734201" w:rsidRPr="00EE49CE">
        <w:rPr>
          <w:rFonts w:ascii="Times New Roman" w:hAnsi="Times New Roman" w:cs="Times New Roman"/>
          <w:bCs/>
          <w:sz w:val="28"/>
          <w:szCs w:val="28"/>
          <w:lang w:val="kk-KZ"/>
        </w:rPr>
        <w:t>Алтыншы</w:t>
      </w:r>
      <w:r w:rsidRPr="00EE49CE">
        <w:rPr>
          <w:rFonts w:ascii="Times New Roman" w:hAnsi="Times New Roman" w:cs="Times New Roman"/>
          <w:bCs/>
          <w:sz w:val="28"/>
          <w:szCs w:val="28"/>
          <w:lang w:val="kk-KZ"/>
        </w:rPr>
        <w:t xml:space="preserve"> бабының 3 тармағында «Жер жəне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w:t>
      </w:r>
      <w:r w:rsidR="00734201" w:rsidRPr="00EE49CE">
        <w:rPr>
          <w:rFonts w:ascii="Times New Roman" w:hAnsi="Times New Roman" w:cs="Times New Roman"/>
          <w:bCs/>
          <w:sz w:val="28"/>
          <w:szCs w:val="28"/>
          <w:lang w:val="kk-KZ"/>
        </w:rPr>
        <w:t xml:space="preserve"> деп</w:t>
      </w:r>
      <w:r w:rsidRPr="00EE49CE">
        <w:rPr>
          <w:rFonts w:ascii="Times New Roman" w:hAnsi="Times New Roman" w:cs="Times New Roman"/>
          <w:bCs/>
          <w:sz w:val="28"/>
          <w:szCs w:val="28"/>
          <w:lang w:val="kk-KZ"/>
        </w:rPr>
        <w:t xml:space="preserve"> көрсетілгендей жер</w:t>
      </w:r>
      <w:r w:rsidR="00734201" w:rsidRPr="00EE49CE">
        <w:rPr>
          <w:rFonts w:ascii="Times New Roman" w:hAnsi="Times New Roman" w:cs="Times New Roman"/>
          <w:bCs/>
          <w:sz w:val="28"/>
          <w:szCs w:val="28"/>
          <w:lang w:val="kk-KZ"/>
        </w:rPr>
        <w:t>,</w:t>
      </w:r>
      <w:r w:rsidRPr="00EE49CE">
        <w:rPr>
          <w:rFonts w:ascii="Times New Roman" w:hAnsi="Times New Roman" w:cs="Times New Roman"/>
          <w:bCs/>
          <w:sz w:val="28"/>
          <w:szCs w:val="28"/>
          <w:lang w:val="kk-KZ"/>
        </w:rPr>
        <w:t xml:space="preserve"> және оның ресустары халыққа тиесілі және оның пайдалануы халықтың мүддесіне сәйкес </w:t>
      </w:r>
      <w:r w:rsidR="001D7645" w:rsidRPr="00EE49CE">
        <w:rPr>
          <w:rFonts w:ascii="Times New Roman" w:hAnsi="Times New Roman" w:cs="Times New Roman"/>
          <w:bCs/>
          <w:sz w:val="28"/>
          <w:szCs w:val="28"/>
          <w:lang w:val="kk-KZ"/>
        </w:rPr>
        <w:t>пайдалану қажет екен</w:t>
      </w:r>
      <w:r w:rsidRPr="00EE49CE">
        <w:rPr>
          <w:rFonts w:ascii="Times New Roman" w:hAnsi="Times New Roman" w:cs="Times New Roman"/>
          <w:bCs/>
          <w:sz w:val="28"/>
          <w:szCs w:val="28"/>
          <w:lang w:val="kk-KZ"/>
        </w:rPr>
        <w:t>і нақтыланған [1</w:t>
      </w:r>
      <w:r w:rsidR="00DC362F" w:rsidRPr="00EE49CE">
        <w:rPr>
          <w:rFonts w:ascii="Times New Roman" w:hAnsi="Times New Roman" w:cs="Times New Roman"/>
          <w:bCs/>
          <w:sz w:val="28"/>
          <w:szCs w:val="28"/>
          <w:lang w:val="kk-KZ"/>
        </w:rPr>
        <w:t>36</w:t>
      </w:r>
      <w:r w:rsidRPr="00EE49CE">
        <w:rPr>
          <w:rFonts w:ascii="Times New Roman" w:hAnsi="Times New Roman" w:cs="Times New Roman"/>
          <w:bCs/>
          <w:sz w:val="28"/>
          <w:szCs w:val="28"/>
          <w:lang w:val="kk-KZ"/>
        </w:rPr>
        <w:t xml:space="preserve">].  </w:t>
      </w:r>
    </w:p>
    <w:p w14:paraId="01467255" w14:textId="77777777" w:rsidR="00734201" w:rsidRPr="00EE49CE" w:rsidRDefault="00BF1531"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«Табиғат» құндылығы «Табиғи қазыналар» және «Экологиялық мәдениет» жүйеқұраушыларынан тұрады.</w:t>
      </w:r>
    </w:p>
    <w:p w14:paraId="069CE6DF" w14:textId="77777777" w:rsidR="00734201" w:rsidRPr="00EE49CE" w:rsidRDefault="00BF1531"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Еліміздің бір облысының аумағындай ғана жер үшін қан төгіп, жан берісіп жатқан халықтардың жайына қарап, осыншама кең байтақ, асты да қазына, үсті де қазына дархан даланы мұра етіп қалдырған ата-бабаларымызға тағзым етеміз. Бүгінгі азаматтардың да парызы, талан-таражға салып, аздырып, тоздырмай ұрпағымыздың игілігіне өткізу. Ол үшін «Туған жердің тоғайы тынысың, торғайы – туысың» деп Қадыр Мырза Әлі ағамыз айтқандай, табиғатқа қамқорлық пен экологиялық сауаттылық мәдениет құндылықтары өмір салтына айналуға тиіс.</w:t>
      </w:r>
    </w:p>
    <w:p w14:paraId="4C51B122" w14:textId="77777777" w:rsidR="00734201" w:rsidRPr="00EE49CE" w:rsidRDefault="00BF1531"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 xml:space="preserve">Жоғарыда баяндалған </w:t>
      </w:r>
      <w:bookmarkStart w:id="26" w:name="_Hlk203929652"/>
      <w:r w:rsidRPr="00EE49CE">
        <w:rPr>
          <w:rFonts w:ascii="Times New Roman" w:hAnsi="Times New Roman" w:cs="Times New Roman"/>
          <w:bCs/>
          <w:sz w:val="28"/>
          <w:szCs w:val="28"/>
          <w:lang w:val="kk-KZ"/>
        </w:rPr>
        <w:t>«Ұлттық құндылықтар академиясы» қоғамдық бірлестігі ұсынған ұлттық құндылықтар жүйесі мемлекеттік деңгейде, атап айтқанда Қ</w:t>
      </w:r>
      <w:r w:rsidR="00F72FAD" w:rsidRPr="00EE49CE">
        <w:rPr>
          <w:rFonts w:ascii="Times New Roman" w:hAnsi="Times New Roman" w:cs="Times New Roman"/>
          <w:bCs/>
          <w:sz w:val="28"/>
          <w:szCs w:val="28"/>
          <w:lang w:val="kk-KZ"/>
        </w:rPr>
        <w:t xml:space="preserve">азақстан </w:t>
      </w:r>
      <w:r w:rsidRPr="00EE49CE">
        <w:rPr>
          <w:rFonts w:ascii="Times New Roman" w:hAnsi="Times New Roman" w:cs="Times New Roman"/>
          <w:bCs/>
          <w:sz w:val="28"/>
          <w:szCs w:val="28"/>
          <w:lang w:val="kk-KZ"/>
        </w:rPr>
        <w:t>Р</w:t>
      </w:r>
      <w:r w:rsidR="00F72FAD" w:rsidRPr="00EE49CE">
        <w:rPr>
          <w:rFonts w:ascii="Times New Roman" w:hAnsi="Times New Roman" w:cs="Times New Roman"/>
          <w:bCs/>
          <w:sz w:val="28"/>
          <w:szCs w:val="28"/>
          <w:lang w:val="kk-KZ"/>
        </w:rPr>
        <w:t>еспубликасы</w:t>
      </w:r>
      <w:r w:rsidRPr="00EE49CE">
        <w:rPr>
          <w:rFonts w:ascii="Times New Roman" w:hAnsi="Times New Roman" w:cs="Times New Roman"/>
          <w:bCs/>
          <w:sz w:val="28"/>
          <w:szCs w:val="28"/>
          <w:lang w:val="kk-KZ"/>
        </w:rPr>
        <w:t xml:space="preserve"> Парламент Сенатында ұсынылған, 2023 ж</w:t>
      </w:r>
      <w:r w:rsidR="00734201" w:rsidRPr="00EE49CE">
        <w:rPr>
          <w:rFonts w:ascii="Times New Roman" w:hAnsi="Times New Roman" w:cs="Times New Roman"/>
          <w:bCs/>
          <w:sz w:val="28"/>
          <w:szCs w:val="28"/>
          <w:lang w:val="kk-KZ"/>
        </w:rPr>
        <w:t>ылы</w:t>
      </w:r>
      <w:r w:rsidRPr="00EE49CE">
        <w:rPr>
          <w:rFonts w:ascii="Times New Roman" w:hAnsi="Times New Roman" w:cs="Times New Roman"/>
          <w:bCs/>
          <w:sz w:val="28"/>
          <w:szCs w:val="28"/>
          <w:lang w:val="kk-KZ"/>
        </w:rPr>
        <w:t xml:space="preserve"> 20 наурыздағы Президенттің № 145 Жарлығымен бекітілген Қазақстан Республикасының Ақпараттық доктринасында көрсетілген құндылықтар тізбесімен үйлеседі және оларды толықтырады, ғылыми біртұтас жүйеге біріктіреді.</w:t>
      </w:r>
    </w:p>
    <w:p w14:paraId="75054C8F" w14:textId="77777777" w:rsidR="00D65D1A" w:rsidRPr="00EE49CE" w:rsidRDefault="00BF1531"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«Ұлттық құндылықтар академиясы» қоғамдық бірлестігі ұсынған осындай құндылықтар жүйесі «Әділетті-Қазақстан – Адал азамат» идеясы</w:t>
      </w:r>
      <w:r w:rsidR="007C2677" w:rsidRPr="00EE49CE">
        <w:rPr>
          <w:rFonts w:ascii="Times New Roman" w:hAnsi="Times New Roman" w:cs="Times New Roman"/>
          <w:bCs/>
          <w:sz w:val="28"/>
          <w:szCs w:val="28"/>
          <w:lang w:val="kk-KZ"/>
        </w:rPr>
        <w:t>н жүзеге асырудың барлық салас</w:t>
      </w:r>
      <w:r w:rsidRPr="00EE49CE">
        <w:rPr>
          <w:rFonts w:ascii="Times New Roman" w:hAnsi="Times New Roman" w:cs="Times New Roman"/>
          <w:bCs/>
          <w:sz w:val="28"/>
          <w:szCs w:val="28"/>
          <w:lang w:val="kk-KZ"/>
        </w:rPr>
        <w:t>ын кешенді және өзара сабақтастықта қамтиды. Бұл құндылықтар жүйесі қоғамдық дамудың, мемлекеттік идеологияның тұғырнамасы, білім беру мен тәрбие бағдарламаларының өзегі, мәдени-әлеуметтік және кәсіби-экономикалық прогрестің кілті болып қызмет атқарады деп сенеміз.</w:t>
      </w:r>
    </w:p>
    <w:p w14:paraId="6756F76B" w14:textId="77777777" w:rsidR="00D65D1A" w:rsidRPr="00EE49CE" w:rsidRDefault="00D65D1A"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Ұ</w:t>
      </w:r>
      <w:r w:rsidR="00A546A9" w:rsidRPr="00EE49CE">
        <w:rPr>
          <w:rFonts w:ascii="Times New Roman" w:hAnsi="Times New Roman" w:cs="Times New Roman"/>
          <w:bCs/>
          <w:sz w:val="28"/>
          <w:szCs w:val="28"/>
          <w:lang w:val="kk-KZ"/>
        </w:rPr>
        <w:t>сынылған құндылықтар жүйесін тиімді жүзеге асыру үшін оны декларативті деңгейден нақты институционалдық және функционалдық тетіктер арқылы іске асыруға көшіру қажет. Бұл бағытта білім беру жүйесін қайта құрылымдау негізгі құралдардың бірі ретінде қарастырылады: оқу бағдарламаларына ұлттық және түркілік саяси-азаматтық құндылықтарды интеграциялау, тәрбие компонентін</w:t>
      </w:r>
      <w:r w:rsidRPr="00EE49CE">
        <w:rPr>
          <w:rFonts w:ascii="Times New Roman" w:hAnsi="Times New Roman" w:cs="Times New Roman"/>
          <w:bCs/>
          <w:sz w:val="28"/>
          <w:szCs w:val="28"/>
          <w:lang w:val="kk-KZ"/>
        </w:rPr>
        <w:t xml:space="preserve">е құндылықтардың тарихи сабақтастығын </w:t>
      </w:r>
      <w:r w:rsidR="00A546A9" w:rsidRPr="00EE49CE">
        <w:rPr>
          <w:rFonts w:ascii="Times New Roman" w:hAnsi="Times New Roman" w:cs="Times New Roman"/>
          <w:bCs/>
          <w:sz w:val="28"/>
          <w:szCs w:val="28"/>
          <w:lang w:val="kk-KZ"/>
        </w:rPr>
        <w:t xml:space="preserve"> </w:t>
      </w:r>
      <w:r w:rsidRPr="00EE49CE">
        <w:rPr>
          <w:rFonts w:ascii="Times New Roman" w:hAnsi="Times New Roman" w:cs="Times New Roman"/>
          <w:bCs/>
          <w:sz w:val="28"/>
          <w:szCs w:val="28"/>
          <w:lang w:val="kk-KZ"/>
        </w:rPr>
        <w:t>ұштастыру</w:t>
      </w:r>
      <w:r w:rsidR="00A546A9" w:rsidRPr="00EE49CE">
        <w:rPr>
          <w:rFonts w:ascii="Times New Roman" w:hAnsi="Times New Roman" w:cs="Times New Roman"/>
          <w:bCs/>
          <w:sz w:val="28"/>
          <w:szCs w:val="28"/>
          <w:lang w:val="kk-KZ"/>
        </w:rPr>
        <w:t xml:space="preserve">, мектеп пен отбасы арасындағы жауапкершілікті нақты регламенттеу маңызды. Сонымен қатар, жастар саясаты білім, еңбек нарығы және әлеуметтік қолдау жүйелерімен өзара байланыста дамып, түлектердің кәсіби әлеуетін іске асыруға мүмкіндік беретін тиімді механизмдермен (тәжірибелік бағдарлама, </w:t>
      </w:r>
      <w:r w:rsidR="00A546A9" w:rsidRPr="00EE49CE">
        <w:rPr>
          <w:rFonts w:ascii="Times New Roman" w:hAnsi="Times New Roman" w:cs="Times New Roman"/>
          <w:bCs/>
          <w:sz w:val="28"/>
          <w:szCs w:val="28"/>
          <w:lang w:val="kk-KZ"/>
        </w:rPr>
        <w:lastRenderedPageBreak/>
        <w:t>алғашқы жұмыс орындары, меритократиялық іріктеу) толықтырыл</w:t>
      </w:r>
      <w:r w:rsidRPr="00EE49CE">
        <w:rPr>
          <w:rFonts w:ascii="Times New Roman" w:hAnsi="Times New Roman" w:cs="Times New Roman"/>
          <w:bCs/>
          <w:sz w:val="28"/>
          <w:szCs w:val="28"/>
          <w:lang w:val="kk-KZ"/>
        </w:rPr>
        <w:t>ғаны жөн деп білеміз.</w:t>
      </w:r>
    </w:p>
    <w:p w14:paraId="0E5EAC40" w14:textId="77777777" w:rsidR="00A546A9" w:rsidRPr="00EE49CE" w:rsidRDefault="00A546A9" w:rsidP="00EE49CE">
      <w:pPr>
        <w:pStyle w:val="a7"/>
        <w:ind w:left="0" w:firstLine="709"/>
        <w:jc w:val="both"/>
        <w:rPr>
          <w:rFonts w:ascii="Times New Roman" w:hAnsi="Times New Roman" w:cs="Times New Roman"/>
          <w:bCs/>
          <w:sz w:val="28"/>
          <w:szCs w:val="28"/>
          <w:lang w:val="kk-KZ"/>
        </w:rPr>
      </w:pPr>
      <w:r w:rsidRPr="00EE49CE">
        <w:rPr>
          <w:rFonts w:ascii="Times New Roman" w:hAnsi="Times New Roman" w:cs="Times New Roman"/>
          <w:bCs/>
          <w:sz w:val="28"/>
          <w:szCs w:val="28"/>
          <w:lang w:val="kk-KZ"/>
        </w:rPr>
        <w:t>Қайта құрылымдау бағдары ретінде құндылықтарды қоғамның барлық деңгейінде – отбасы, білім беру, медиа, мемлекеттік саясат және азаматтық қоғам институттары арқылы кешенді әрі функционалдық тұрғыда орнықтыру ұсынылады. Бұл үдерісте ақпараттық және мәдени саясаттың рөлі артып, ұлттық тіл, тарих, руханият және азаматтық жауапкершілік мазмұнындағы сапалы контентті кеңінен тарату қажет.</w:t>
      </w:r>
      <w:r w:rsidR="00D65D1A" w:rsidRPr="00EE49CE">
        <w:rPr>
          <w:rFonts w:ascii="Times New Roman" w:hAnsi="Times New Roman" w:cs="Times New Roman"/>
          <w:bCs/>
          <w:sz w:val="28"/>
          <w:szCs w:val="28"/>
          <w:lang w:val="kk-KZ"/>
        </w:rPr>
        <w:t xml:space="preserve"> Бұл жерде де түркілік саяси дүниетанымның сабақтастығын и деологиялық платформа ретінде негізге алған жөн.</w:t>
      </w:r>
      <w:r w:rsidRPr="00EE49CE">
        <w:rPr>
          <w:rFonts w:ascii="Times New Roman" w:hAnsi="Times New Roman" w:cs="Times New Roman"/>
          <w:bCs/>
          <w:sz w:val="28"/>
          <w:szCs w:val="28"/>
          <w:lang w:val="kk-KZ"/>
        </w:rPr>
        <w:t xml:space="preserve"> Сонымен бірге, әділеттілік, заң үстемдігі және ашықтық қағидаттарына негізделген басқару жүйесі жастардың саяси сенімін қалыптастыратын негізгі фактор ретінде қарастырылып, түркілік саяси-азаматтық құндылықтарды қазіргі әлеуметтік практикада нақты іске асырудың тетігіне айнал</w:t>
      </w:r>
      <w:r w:rsidR="00D65D1A" w:rsidRPr="00EE49CE">
        <w:rPr>
          <w:rFonts w:ascii="Times New Roman" w:hAnsi="Times New Roman" w:cs="Times New Roman"/>
          <w:bCs/>
          <w:sz w:val="28"/>
          <w:szCs w:val="28"/>
          <w:lang w:val="kk-KZ"/>
        </w:rPr>
        <w:t>дыру қажет деп білеміз</w:t>
      </w:r>
      <w:r w:rsidRPr="00EE49CE">
        <w:rPr>
          <w:rFonts w:ascii="Times New Roman" w:hAnsi="Times New Roman" w:cs="Times New Roman"/>
          <w:bCs/>
          <w:sz w:val="28"/>
          <w:szCs w:val="28"/>
          <w:lang w:val="kk-KZ"/>
        </w:rPr>
        <w:t>.</w:t>
      </w:r>
    </w:p>
    <w:p w14:paraId="6102C7B3" w14:textId="77777777" w:rsidR="0085559F" w:rsidRPr="00EE49CE" w:rsidRDefault="0085559F" w:rsidP="00EE49CE">
      <w:pPr>
        <w:pStyle w:val="a7"/>
        <w:ind w:left="0" w:firstLine="709"/>
        <w:jc w:val="both"/>
        <w:rPr>
          <w:rFonts w:ascii="Times New Roman" w:hAnsi="Times New Roman" w:cs="Times New Roman"/>
          <w:bCs/>
          <w:sz w:val="28"/>
          <w:szCs w:val="28"/>
          <w:lang w:val="kk-KZ"/>
        </w:rPr>
      </w:pPr>
    </w:p>
    <w:p w14:paraId="42B3FD90" w14:textId="77777777" w:rsidR="003D799A" w:rsidRPr="00192834" w:rsidRDefault="003D799A" w:rsidP="00D013DC">
      <w:pPr>
        <w:pStyle w:val="a7"/>
        <w:ind w:left="0" w:firstLine="709"/>
        <w:jc w:val="both"/>
        <w:rPr>
          <w:rFonts w:ascii="Times New Roman" w:hAnsi="Times New Roman" w:cs="Times New Roman"/>
          <w:bCs/>
          <w:sz w:val="28"/>
          <w:szCs w:val="28"/>
          <w:lang w:val="kk-KZ"/>
        </w:rPr>
      </w:pPr>
    </w:p>
    <w:p w14:paraId="0E13477F" w14:textId="77777777" w:rsidR="0085559F" w:rsidRPr="00192834" w:rsidRDefault="008D1EE2" w:rsidP="00D013DC">
      <w:pPr>
        <w:ind w:firstLine="709"/>
        <w:jc w:val="both"/>
        <w:rPr>
          <w:rFonts w:ascii="Times New Roman" w:hAnsi="Times New Roman" w:cs="Times New Roman"/>
          <w:b/>
          <w:bCs/>
          <w:sz w:val="28"/>
          <w:szCs w:val="28"/>
          <w:lang w:val="kk-KZ"/>
        </w:rPr>
      </w:pPr>
      <w:r w:rsidRPr="00192834">
        <w:rPr>
          <w:rFonts w:ascii="Times New Roman" w:hAnsi="Times New Roman" w:cs="Times New Roman"/>
          <w:b/>
          <w:bCs/>
          <w:sz w:val="28"/>
          <w:szCs w:val="28"/>
          <w:lang w:val="kk-KZ"/>
        </w:rPr>
        <w:t xml:space="preserve">3.3 </w:t>
      </w:r>
      <w:r w:rsidRPr="00192834">
        <w:rPr>
          <w:rFonts w:ascii="Times New Roman" w:hAnsi="Times New Roman" w:cs="Times New Roman"/>
          <w:b/>
          <w:sz w:val="28"/>
          <w:szCs w:val="28"/>
          <w:lang w:val="kk-KZ"/>
        </w:rPr>
        <w:t>Жacтapдың caяcи құндылықтapын</w:t>
      </w:r>
      <w:r w:rsidRPr="00192834">
        <w:rPr>
          <w:rFonts w:ascii="Times New Roman" w:hAnsi="Times New Roman" w:cs="Times New Roman"/>
          <w:b/>
          <w:sz w:val="28"/>
          <w:szCs w:val="28"/>
          <w:lang w:val="tr-TR"/>
        </w:rPr>
        <w:t xml:space="preserve"> </w:t>
      </w:r>
      <w:r w:rsidRPr="00192834">
        <w:rPr>
          <w:rFonts w:ascii="Times New Roman" w:hAnsi="Times New Roman" w:cs="Times New Roman"/>
          <w:b/>
          <w:color w:val="auto"/>
          <w:sz w:val="28"/>
          <w:szCs w:val="28"/>
          <w:lang w:val="kk-KZ"/>
        </w:rPr>
        <w:t>«Жaңa Қaзaқcт</w:t>
      </w:r>
      <w:r w:rsidR="007D2107" w:rsidRPr="00192834">
        <w:rPr>
          <w:rFonts w:ascii="Times New Roman" w:hAnsi="Times New Roman" w:cs="Times New Roman"/>
          <w:b/>
          <w:color w:val="auto"/>
          <w:sz w:val="28"/>
          <w:szCs w:val="28"/>
          <w:lang w:val="kk-KZ"/>
        </w:rPr>
        <w:t>aн» контeкc</w:t>
      </w:r>
      <w:r w:rsidRPr="00192834">
        <w:rPr>
          <w:rFonts w:ascii="Times New Roman" w:hAnsi="Times New Roman" w:cs="Times New Roman"/>
          <w:b/>
          <w:color w:val="auto"/>
          <w:sz w:val="28"/>
          <w:szCs w:val="28"/>
          <w:lang w:val="kk-KZ"/>
        </w:rPr>
        <w:t xml:space="preserve">iндe нығайтудың қағидаттары мен перспективасы </w:t>
      </w:r>
    </w:p>
    <w:bookmarkEnd w:id="26"/>
    <w:p w14:paraId="14AA7FDF" w14:textId="77777777" w:rsidR="003D799A" w:rsidRPr="00192834" w:rsidRDefault="003D799A" w:rsidP="00D013DC">
      <w:pPr>
        <w:ind w:firstLine="709"/>
        <w:jc w:val="both"/>
        <w:rPr>
          <w:rFonts w:ascii="Times New Roman" w:hAnsi="Times New Roman" w:cs="Times New Roman"/>
          <w:sz w:val="28"/>
          <w:szCs w:val="28"/>
          <w:lang w:val="kk-KZ"/>
        </w:rPr>
      </w:pPr>
    </w:p>
    <w:p w14:paraId="6BF85258"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Жастардың саяси </w:t>
      </w:r>
      <w:r w:rsidR="009308EC" w:rsidRPr="00192834">
        <w:rPr>
          <w:rFonts w:ascii="Times New Roman" w:hAnsi="Times New Roman" w:cs="Times New Roman"/>
          <w:sz w:val="28"/>
          <w:szCs w:val="28"/>
          <w:lang w:val="kk-KZ"/>
        </w:rPr>
        <w:t>үдерістің</w:t>
      </w:r>
      <w:r w:rsidRPr="00192834">
        <w:rPr>
          <w:rFonts w:ascii="Times New Roman" w:hAnsi="Times New Roman" w:cs="Times New Roman"/>
          <w:sz w:val="28"/>
          <w:szCs w:val="28"/>
          <w:lang w:val="kk-KZ"/>
        </w:rPr>
        <w:t xml:space="preserve"> тәжірибесін өз бетінше түсіну және талдау күрделі екені белгілі. Жастардың саяси бағыты мен көзқарасы толық қалыптаспағандықтан әртүрлі саяси субъектілердің ықпалына оңай түсуі мүмкін. Жастар тобының өзіндік ерекшеліктерін, сана-сезімінің тұрақсыздығын және саяси бағытының өзгермелілігін ескере отырып, жастарды саяси тұрғыдан тәрбиелеу қажеттілік ретінде саналады. Сондықтан жастардың қоғамдық-саяси әлеуетін тиімді және мақсатты түрде жүзеге асыру </w:t>
      </w:r>
      <w:r w:rsidR="009308EC" w:rsidRPr="00192834">
        <w:rPr>
          <w:rFonts w:ascii="Times New Roman" w:hAnsi="Times New Roman" w:cs="Times New Roman"/>
          <w:sz w:val="28"/>
          <w:szCs w:val="28"/>
          <w:lang w:val="kk-KZ"/>
        </w:rPr>
        <w:t>үдерісі</w:t>
      </w:r>
      <w:r w:rsidRPr="00192834">
        <w:rPr>
          <w:rFonts w:ascii="Times New Roman" w:hAnsi="Times New Roman" w:cs="Times New Roman"/>
          <w:sz w:val="28"/>
          <w:szCs w:val="28"/>
          <w:lang w:val="kk-KZ"/>
        </w:rPr>
        <w:t xml:space="preserve"> мемлекеттік органдардың міндеті. Жастардың идеологиялық көзқарастары мен құндылықтарын  қалыптастыру арналары ретінде жастардың өкілдік органдары қызметінің маңызы зор. Бұл үшін жастар парламенттеріне, жастардың қоғамдық палаталарына, жастар үкіметтеріне және әртүрлі деңгейдегі заң шығарушы және атқарушы билік органдарының жанынан құрылған басқа да консультативтік-кеңесші құрылымдарға, сондай-ақ жергілікті өзін-өзі басқару құрылымдарына басымдық беру маңызды. Бұл шаралар жастардың мүдделерін біріктірудің </w:t>
      </w:r>
      <w:r w:rsidR="00476013" w:rsidRPr="00192834">
        <w:rPr>
          <w:rFonts w:ascii="Times New Roman" w:hAnsi="Times New Roman" w:cs="Times New Roman"/>
          <w:sz w:val="28"/>
          <w:szCs w:val="28"/>
          <w:lang w:val="kk-KZ"/>
        </w:rPr>
        <w:t>оңтайлы формасы болып есептеледі.</w:t>
      </w:r>
    </w:p>
    <w:p w14:paraId="307BECFC"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Жастардың саяси әлеуметтену </w:t>
      </w:r>
      <w:r w:rsidR="009308EC" w:rsidRPr="00192834">
        <w:rPr>
          <w:rFonts w:ascii="Times New Roman" w:hAnsi="Times New Roman" w:cs="Times New Roman"/>
          <w:sz w:val="28"/>
          <w:szCs w:val="28"/>
          <w:lang w:val="kk-KZ"/>
        </w:rPr>
        <w:t>үдерісінің</w:t>
      </w:r>
      <w:r w:rsidRPr="00192834">
        <w:rPr>
          <w:rFonts w:ascii="Times New Roman" w:hAnsi="Times New Roman" w:cs="Times New Roman"/>
          <w:sz w:val="28"/>
          <w:szCs w:val="28"/>
          <w:lang w:val="kk-KZ"/>
        </w:rPr>
        <w:t xml:space="preserve"> күрделілігі – мемлекеттік және мемлекеттік емес институттардың және жеке тұлғалардың ықпалымен жүзеге асуында. Жастардың саяси әлеуметтенуі әртүрлі институттар арқылы жүзеге асады және мұндағы жетекші орынды саяси партиялар институты алады. Саяси партиялардың жастарға деген қызығушыл</w:t>
      </w:r>
      <w:r w:rsidR="0084125F" w:rsidRPr="00192834">
        <w:rPr>
          <w:rFonts w:ascii="Times New Roman" w:hAnsi="Times New Roman" w:cs="Times New Roman"/>
          <w:sz w:val="28"/>
          <w:szCs w:val="28"/>
          <w:lang w:val="kk-KZ"/>
        </w:rPr>
        <w:t>ығы олардың маңызды электорал</w:t>
      </w:r>
      <w:r w:rsidRPr="00192834">
        <w:rPr>
          <w:rFonts w:ascii="Times New Roman" w:hAnsi="Times New Roman" w:cs="Times New Roman"/>
          <w:sz w:val="28"/>
          <w:szCs w:val="28"/>
          <w:lang w:val="kk-KZ"/>
        </w:rPr>
        <w:t xml:space="preserve"> әлеуетіне байланысты. Кадрлық резервті қалыптастыру үшін саяси партиялар өздерінің жастар бірлестіктерін құрады, онда жастар партиялық идеологияға қосылуға және партиялық жобаларға қатысудың алғашқы тәжірибесін алуға мүмкіндік алады. Жастардың саяси әлеуметтену мәселесін зерттеудің күрделілігі жаһандану үдерістерінің күрделілігімен ерекшеленеді. Бұл </w:t>
      </w:r>
      <w:r w:rsidR="009308EC" w:rsidRPr="00192834">
        <w:rPr>
          <w:rFonts w:ascii="Times New Roman" w:hAnsi="Times New Roman" w:cs="Times New Roman"/>
          <w:sz w:val="28"/>
          <w:szCs w:val="28"/>
          <w:lang w:val="kk-KZ"/>
        </w:rPr>
        <w:t>үдерістің</w:t>
      </w:r>
      <w:r w:rsidRPr="00192834">
        <w:rPr>
          <w:rFonts w:ascii="Times New Roman" w:hAnsi="Times New Roman" w:cs="Times New Roman"/>
          <w:sz w:val="28"/>
          <w:szCs w:val="28"/>
          <w:lang w:val="kk-KZ"/>
        </w:rPr>
        <w:t xml:space="preserve"> мазмұнын </w:t>
      </w:r>
      <w:r w:rsidRPr="00192834">
        <w:rPr>
          <w:rFonts w:ascii="Times New Roman" w:hAnsi="Times New Roman" w:cs="Times New Roman"/>
          <w:sz w:val="28"/>
          <w:szCs w:val="28"/>
          <w:lang w:val="kk-KZ"/>
        </w:rPr>
        <w:lastRenderedPageBreak/>
        <w:t xml:space="preserve">жан-жақты зерттеу саясаттану, әлеуметтану, психологияның мүмкіндіктерін біріктіруді талап етеді. </w:t>
      </w:r>
    </w:p>
    <w:p w14:paraId="1D3F527F"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Жастардың саяси құндылықтарын қалыптастыру мәселесі қоғамдық-гуманитарлық білімнің әртүрлі салаларының мамандарын қызықтырады. Жастардың саяси әлеуметтену жолында барлық әлеуметтік институтт</w:t>
      </w:r>
      <w:r w:rsidR="007C2677" w:rsidRPr="00192834">
        <w:rPr>
          <w:rFonts w:ascii="Times New Roman" w:hAnsi="Times New Roman" w:cs="Times New Roman"/>
          <w:sz w:val="28"/>
          <w:szCs w:val="28"/>
          <w:lang w:val="kk-KZ"/>
        </w:rPr>
        <w:t>ың</w:t>
      </w:r>
      <w:r w:rsidRPr="00192834">
        <w:rPr>
          <w:rFonts w:ascii="Times New Roman" w:hAnsi="Times New Roman" w:cs="Times New Roman"/>
          <w:sz w:val="28"/>
          <w:szCs w:val="28"/>
          <w:lang w:val="kk-KZ"/>
        </w:rPr>
        <w:t xml:space="preserve"> (мемлекет, БАҚ, білім беру, қоғамдық, шіркеу) ықпалдарын біріктіру қажеттілік туындатады.</w:t>
      </w:r>
    </w:p>
    <w:p w14:paraId="214C8889"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Жас ұрпақты дамытуда жастар арасында қоғамдық құндылықтарды сіңіру көрсеткіштері болып табылатын өскелең ұрпақ пен қоғам арасындағы делдал қызметін атқаратын қоғамдық жастар бірлестіктері маңызды рөл атқарады. Кеңес өкіметі кезінде жастар елдегі қоғамдық істерге белсене араласты. Бұған мемлекет тарапынан қолдау тапқан және көпшілікке қолжетімді, тіпті міндетті болып табылатын түрлі ұйымдар ықпал етті. Бүгінгі таңда жастардың қоғамдық бірлестіктері сапалы жаңа деңгейде – ең алдымен әлеуметтік субъект ретінде жастардың ерікті түрде өзін-өзі ұйымдастыру формасы ретінде қызмет етуге шақырылады. </w:t>
      </w:r>
    </w:p>
    <w:p w14:paraId="101EC4AB" w14:textId="77777777" w:rsidR="00CD22AD"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Елімізде жастардың саяси құндылықтарын қалыптастыру қызметін жүзеге асыру барысында бірнеше қайшылықтар атап өтуге болады: жастардың саяси құндылықтарын қалыптастыруды дамыту  қажеттілігі мен оның қазіргі жағдайда көрініс табуының нақты деңгейі арасындағы үйлесімнің болмауы және жастардың саяси құндылықтарын қалыптасу деңгейінің төмендігі мен жастардың қоғамдық-саяси үдеріске ықпал ету мүмкіндіктерінің жеткіліксіздігі. </w:t>
      </w:r>
    </w:p>
    <w:p w14:paraId="076B7FE2"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Жастардың саяси құндылықтарының қалыптасуы олардың қоғамдық-саяси белсенділігінің қарқындылығына, оны жүзеге асырудың бағыты мен нақты формаларына оң әсер етеді. Жастардың саяси құндылықтарының қалыптасу деңгейі неғұрлым жоғары болса, соғұрлым жастар өздерінің қоғамдық-саяси қызметінде өз идеялары мен көзқарастарын өмірде жүзеге асырылуы да жоғары болады.   </w:t>
      </w:r>
    </w:p>
    <w:p w14:paraId="4215B793" w14:textId="77777777" w:rsidR="00CD22AD"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Қазақстан Республикасының Президенті Қасым-Жомарт Тоқаев 2022 жылғы 16 наурыздағы Қазақстан халқына Жолдауында </w:t>
      </w:r>
      <w:r w:rsidR="00CD22AD" w:rsidRPr="00192834">
        <w:rPr>
          <w:rFonts w:ascii="Times New Roman" w:hAnsi="Times New Roman" w:cs="Times New Roman"/>
          <w:sz w:val="28"/>
          <w:szCs w:val="28"/>
          <w:lang w:val="kk-KZ"/>
        </w:rPr>
        <w:t>«</w:t>
      </w:r>
      <w:r w:rsidRPr="00192834">
        <w:rPr>
          <w:rFonts w:ascii="Times New Roman" w:hAnsi="Times New Roman" w:cs="Times New Roman"/>
          <w:sz w:val="28"/>
          <w:szCs w:val="28"/>
          <w:lang w:val="kk-KZ"/>
        </w:rPr>
        <w:t>Жаңа Қазақстан: жаңару мен жаңғыру жолы</w:t>
      </w:r>
      <w:r w:rsidR="00CD22AD" w:rsidRPr="00192834">
        <w:rPr>
          <w:rFonts w:ascii="Times New Roman" w:hAnsi="Times New Roman" w:cs="Times New Roman"/>
          <w:sz w:val="28"/>
          <w:szCs w:val="28"/>
          <w:lang w:val="kk-KZ"/>
        </w:rPr>
        <w:t>»</w:t>
      </w:r>
      <w:r w:rsidRPr="00192834">
        <w:rPr>
          <w:rFonts w:ascii="Times New Roman" w:hAnsi="Times New Roman" w:cs="Times New Roman"/>
          <w:sz w:val="28"/>
          <w:szCs w:val="28"/>
          <w:lang w:val="kk-KZ"/>
        </w:rPr>
        <w:t xml:space="preserve"> тақырыбында Жаңа Қазақстанды құруды ұсынды.</w:t>
      </w:r>
    </w:p>
    <w:p w14:paraId="56305E43" w14:textId="77777777" w:rsidR="00567BB9" w:rsidRPr="00192834" w:rsidRDefault="00567BB9" w:rsidP="00EE49CE">
      <w:pPr>
        <w:ind w:firstLine="709"/>
        <w:jc w:val="both"/>
        <w:rPr>
          <w:rFonts w:ascii="Times New Roman" w:hAnsi="Times New Roman" w:cs="Times New Roman"/>
          <w:iCs/>
          <w:sz w:val="28"/>
          <w:szCs w:val="28"/>
          <w:lang w:val="kk-KZ"/>
        </w:rPr>
      </w:pPr>
      <w:r w:rsidRPr="00192834">
        <w:rPr>
          <w:rFonts w:ascii="Times New Roman" w:hAnsi="Times New Roman" w:cs="Times New Roman"/>
          <w:sz w:val="28"/>
          <w:szCs w:val="28"/>
          <w:lang w:val="kk-KZ"/>
        </w:rPr>
        <w:t>Мемлекет башысы Қ.К.</w:t>
      </w:r>
      <w:r w:rsidR="0061652A" w:rsidRPr="00192834">
        <w:rPr>
          <w:rFonts w:ascii="Times New Roman" w:hAnsi="Times New Roman" w:cs="Times New Roman"/>
          <w:sz w:val="28"/>
          <w:szCs w:val="28"/>
          <w:lang w:val="kk-KZ"/>
        </w:rPr>
        <w:t xml:space="preserve"> Тоқаев</w:t>
      </w:r>
      <w:r w:rsidRPr="00192834">
        <w:rPr>
          <w:rFonts w:ascii="Times New Roman" w:hAnsi="Times New Roman" w:cs="Times New Roman"/>
          <w:sz w:val="28"/>
          <w:szCs w:val="28"/>
          <w:lang w:val="kk-KZ"/>
        </w:rPr>
        <w:t>: «</w:t>
      </w:r>
      <w:r w:rsidRPr="00192834">
        <w:rPr>
          <w:rFonts w:ascii="Times New Roman" w:hAnsi="Times New Roman" w:cs="Times New Roman"/>
          <w:iCs/>
          <w:sz w:val="28"/>
          <w:szCs w:val="28"/>
          <w:lang w:val="kk-KZ"/>
        </w:rPr>
        <w:t>Жаңа Қазақстан дегеніміз – егемен еліміздің болашақтағы бейнесі. Өз елінің ертеңіне сенбеген халық мықты мемлекет құра алмайды. Бұған тарихтан талай мысал келтіруге болады. Біз келешегіміз кемел боларына және жарқын болашақты өз қолымызбен жасай алатынымызға сенеміз. Әрбір азаматтың конституциялық құқығы мүлтіксіз сақталуын қамтамасыз етеміз. Мемлекет пен қоғамның өзара сеніміне және құрметіне негізделген жаңа саяси мәдениетті қалыптастырамыз. Маңызды шешімдер жұртшылықтың қатыс</w:t>
      </w:r>
      <w:r w:rsidR="00F87FAC" w:rsidRPr="00192834">
        <w:rPr>
          <w:rFonts w:ascii="Times New Roman" w:hAnsi="Times New Roman" w:cs="Times New Roman"/>
          <w:iCs/>
          <w:sz w:val="28"/>
          <w:szCs w:val="28"/>
          <w:lang w:val="kk-KZ"/>
        </w:rPr>
        <w:t>уымен ашық қабылданады. Өйткені</w:t>
      </w:r>
      <w:r w:rsidRPr="00192834">
        <w:rPr>
          <w:rFonts w:ascii="Times New Roman" w:hAnsi="Times New Roman" w:cs="Times New Roman"/>
          <w:iCs/>
          <w:sz w:val="28"/>
          <w:szCs w:val="28"/>
          <w:lang w:val="kk-KZ"/>
        </w:rPr>
        <w:t xml:space="preserve"> мемлекет әр азаматтың үніне құлақ асады. Адал еңбек, озық білім және үздік тәжірибе әрдайым жоғары бағаланады. Мен жаңа Қазақстанның осындай ел болғанын қалаймын»</w:t>
      </w:r>
      <w:r w:rsidR="00EB4D96" w:rsidRPr="00192834">
        <w:rPr>
          <w:rFonts w:ascii="Times New Roman" w:hAnsi="Times New Roman" w:cs="Times New Roman"/>
          <w:iCs/>
          <w:sz w:val="28"/>
          <w:szCs w:val="28"/>
          <w:lang w:val="kk-KZ"/>
        </w:rPr>
        <w:t xml:space="preserve"> – </w:t>
      </w:r>
      <w:r w:rsidRPr="00192834">
        <w:rPr>
          <w:rFonts w:ascii="Times New Roman" w:hAnsi="Times New Roman" w:cs="Times New Roman"/>
          <w:iCs/>
          <w:sz w:val="28"/>
          <w:szCs w:val="28"/>
          <w:lang w:val="kk-KZ"/>
        </w:rPr>
        <w:t>деп, Жаңа Қазақстан ұғымына анықтама берді [1</w:t>
      </w:r>
      <w:r w:rsidR="00DC362F" w:rsidRPr="00192834">
        <w:rPr>
          <w:rFonts w:ascii="Times New Roman" w:hAnsi="Times New Roman" w:cs="Times New Roman"/>
          <w:iCs/>
          <w:sz w:val="28"/>
          <w:szCs w:val="28"/>
          <w:lang w:val="kk-KZ"/>
        </w:rPr>
        <w:t>5</w:t>
      </w:r>
      <w:r w:rsidR="004713E7" w:rsidRPr="00192834">
        <w:rPr>
          <w:rFonts w:ascii="Times New Roman" w:hAnsi="Times New Roman" w:cs="Times New Roman"/>
          <w:iCs/>
          <w:sz w:val="28"/>
          <w:szCs w:val="28"/>
          <w:lang w:val="kk-KZ"/>
        </w:rPr>
        <w:t>7</w:t>
      </w:r>
      <w:r w:rsidR="00632F5F" w:rsidRPr="00192834">
        <w:rPr>
          <w:rFonts w:ascii="Times New Roman" w:hAnsi="Times New Roman" w:cs="Times New Roman"/>
          <w:iCs/>
          <w:sz w:val="28"/>
          <w:szCs w:val="28"/>
          <w:lang w:val="kk-KZ"/>
        </w:rPr>
        <w:t>].</w:t>
      </w:r>
    </w:p>
    <w:p w14:paraId="189D24B5" w14:textId="77777777" w:rsidR="00C80FDF" w:rsidRPr="00192834" w:rsidRDefault="00632F5F"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«Жаңа Қазақстан» контекс</w:t>
      </w:r>
      <w:r w:rsidR="00567BB9" w:rsidRPr="00192834">
        <w:rPr>
          <w:rFonts w:ascii="Times New Roman" w:hAnsi="Times New Roman" w:cs="Times New Roman"/>
          <w:sz w:val="28"/>
          <w:szCs w:val="28"/>
          <w:lang w:val="kk-KZ"/>
        </w:rPr>
        <w:t xml:space="preserve">інде саяси құндылықтарды қалыптастыру – бұл елдің саяси жүйесін жаңғырту, азаматтық қоғамды дамыту және ұлттық </w:t>
      </w:r>
      <w:r w:rsidR="00567BB9" w:rsidRPr="00192834">
        <w:rPr>
          <w:rFonts w:ascii="Times New Roman" w:hAnsi="Times New Roman" w:cs="Times New Roman"/>
          <w:sz w:val="28"/>
          <w:szCs w:val="28"/>
          <w:lang w:val="kk-KZ"/>
        </w:rPr>
        <w:lastRenderedPageBreak/>
        <w:t xml:space="preserve">бірегейлікті нығайту үдерісінде басты рөл атқаратын маңызды бағыт. Бұл ұғым Мемлекет басшысы Қасым-Жомарт Тоқаевтың бастамасымен енгізілген және елдегі саяси реформалар мен қоғамдық трансформациялардың негізі </w:t>
      </w:r>
      <w:r w:rsidR="00C80FDF" w:rsidRPr="00192834">
        <w:rPr>
          <w:rFonts w:ascii="Times New Roman" w:hAnsi="Times New Roman" w:cs="Times New Roman"/>
          <w:sz w:val="28"/>
          <w:szCs w:val="28"/>
          <w:lang w:val="kk-KZ"/>
        </w:rPr>
        <w:t>ек</w:t>
      </w:r>
      <w:r w:rsidR="00C05A16" w:rsidRPr="00192834">
        <w:rPr>
          <w:rFonts w:ascii="Times New Roman" w:hAnsi="Times New Roman" w:cs="Times New Roman"/>
          <w:sz w:val="28"/>
          <w:szCs w:val="28"/>
          <w:lang w:val="kk-KZ"/>
        </w:rPr>
        <w:t>е</w:t>
      </w:r>
      <w:r w:rsidR="00C80FDF" w:rsidRPr="00192834">
        <w:rPr>
          <w:rFonts w:ascii="Times New Roman" w:hAnsi="Times New Roman" w:cs="Times New Roman"/>
          <w:sz w:val="28"/>
          <w:szCs w:val="28"/>
          <w:lang w:val="kk-KZ"/>
        </w:rPr>
        <w:t>ні анық</w:t>
      </w:r>
      <w:r w:rsidR="00567BB9" w:rsidRPr="00192834">
        <w:rPr>
          <w:rFonts w:ascii="Times New Roman" w:hAnsi="Times New Roman" w:cs="Times New Roman"/>
          <w:sz w:val="28"/>
          <w:szCs w:val="28"/>
          <w:lang w:val="kk-KZ"/>
        </w:rPr>
        <w:t xml:space="preserve">. </w:t>
      </w:r>
    </w:p>
    <w:p w14:paraId="5F95EA9A"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w:t>
      </w:r>
      <w:r w:rsidR="0061652A" w:rsidRPr="00192834">
        <w:rPr>
          <w:rFonts w:ascii="Times New Roman" w:hAnsi="Times New Roman" w:cs="Times New Roman"/>
          <w:sz w:val="28"/>
          <w:szCs w:val="28"/>
          <w:lang w:val="kk-KZ"/>
        </w:rPr>
        <w:t xml:space="preserve">Жаңа Қазақстан» тұжырымдамасы </w:t>
      </w:r>
      <w:r w:rsidRPr="00192834">
        <w:rPr>
          <w:rFonts w:ascii="Times New Roman" w:hAnsi="Times New Roman" w:cs="Times New Roman"/>
          <w:sz w:val="28"/>
          <w:szCs w:val="28"/>
          <w:lang w:val="kk-KZ"/>
        </w:rPr>
        <w:t>Мемлекет басшысы Қасым-Жомарт Тоқаевтың бастамасымен енгізілген бұл ұғым елдегі саяси, әлеуметтік және экономикалық реформаларды қамтиды. Бұл тұжырымдаманың басты мақсаты – әділетті, ашық және демократиялық қоғам құру арқылы азаматтардың өмір сүру сапасын арттыру. «Жаңа Қазақстан» идеологиясы</w:t>
      </w:r>
      <w:r w:rsidR="00B428AF"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 xml:space="preserve">елдің саяси мәдениетін жаңғырту және азаматтардың саяси санасын қалыптастыруға бағытталған ұзақ мерзімді </w:t>
      </w:r>
      <w:r w:rsidR="009308EC" w:rsidRPr="00192834">
        <w:rPr>
          <w:rFonts w:ascii="Times New Roman" w:hAnsi="Times New Roman" w:cs="Times New Roman"/>
          <w:sz w:val="28"/>
          <w:szCs w:val="28"/>
          <w:lang w:val="kk-KZ"/>
        </w:rPr>
        <w:t>үдеріс</w:t>
      </w:r>
      <w:r w:rsidRPr="00192834">
        <w:rPr>
          <w:rFonts w:ascii="Times New Roman" w:hAnsi="Times New Roman" w:cs="Times New Roman"/>
          <w:sz w:val="28"/>
          <w:szCs w:val="28"/>
          <w:lang w:val="kk-KZ"/>
        </w:rPr>
        <w:t xml:space="preserve">. Бұл контексте саяси құндылықтар демократиялық институттардың жұмысын жақсартуға, қоғам мен мемлекеттің арасындағы сенімді арттыруға, сондай-ақ тұрақты әрі әділетті қоғам құруға негіз болады. </w:t>
      </w:r>
    </w:p>
    <w:p w14:paraId="1555EE4A"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«Жаңа Қазақстанда» саяси құндылықтар демократиялық жаңару мен реформалар арқылы қалыптасуда. Бұл үдеріс: «Заң мен тәртіп» қағидасы, азаматтық қоғамды нығайту, саяси плюрализм мен пікір алуандығы және ашық диалог пен қоғамдық бақылау бағыттары арқылы жүзеге асады.</w:t>
      </w:r>
    </w:p>
    <w:p w14:paraId="1CA34648"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Қазақстан қоғамында «Заң мен тәртіп» қағидасы, Әділетті Қазақстан тұжырымдамасы, заңға бағыну секілді қағидаларды саяси құндылықтар ретінде санауға болады. Қазақстан Респубуликасының Президенті Қасым-Жомарт Кемелұлы Тоқаев «Әділетті Қазақстан» орнатуда «Заң мен тәртіп» қағидатын ұстану басты шарт деп атайды. Заң үстемдігі орнаған құқықтық мемлекеттегі «демократиялық құндылықтар» негізгі қағи</w:t>
      </w:r>
      <w:r w:rsidR="00476013" w:rsidRPr="00192834">
        <w:rPr>
          <w:rFonts w:ascii="Times New Roman" w:hAnsi="Times New Roman" w:cs="Times New Roman"/>
          <w:sz w:val="28"/>
          <w:szCs w:val="28"/>
          <w:lang w:val="kk-KZ"/>
        </w:rPr>
        <w:t>даларының бірі болып есептеледі.</w:t>
      </w:r>
    </w:p>
    <w:p w14:paraId="3ECBF0E1"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Құқықтық мемлекет –  заңдар мен нормалардың жалпыға бірдей тең күші болуымен  сипатталады. Әділетті Қазақстан құру үшін «Заң мен тәртіп» қағидатын қоғамда құндылықтар ретінде қалыптастыру және осы бағытта жүйелі жұмыстар жүргізу маңызды болып саналады. Қазақстан Респубуликасында жүргізілген құқықтық реформалар әділеттілікті дамытуға бағытталған [</w:t>
      </w:r>
      <w:r w:rsidR="00C05A16" w:rsidRPr="00192834">
        <w:rPr>
          <w:rFonts w:ascii="Times New Roman" w:hAnsi="Times New Roman" w:cs="Times New Roman"/>
          <w:sz w:val="28"/>
          <w:szCs w:val="28"/>
          <w:lang w:val="kk-KZ"/>
        </w:rPr>
        <w:t>142</w:t>
      </w:r>
      <w:r w:rsidRPr="00192834">
        <w:rPr>
          <w:rFonts w:ascii="Times New Roman" w:hAnsi="Times New Roman" w:cs="Times New Roman"/>
          <w:sz w:val="28"/>
          <w:szCs w:val="28"/>
          <w:lang w:val="kk-KZ"/>
        </w:rPr>
        <w:t xml:space="preserve">]. </w:t>
      </w:r>
    </w:p>
    <w:p w14:paraId="30E4AE79"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Атап айтсақ, 2022 жылғы маусым айындағы өзгертулер мен толықтырулар енгізілген Конституциямызда 33</w:t>
      </w:r>
      <w:r w:rsidR="00C05A16"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бабы, яғни 1/3 бөлігіне өзгертулер енгізіліп Конституциямыз жаңа мазмұнға ие болды.</w:t>
      </w:r>
    </w:p>
    <w:p w14:paraId="50061D6A"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Конституциялық реформа нәтижесінде: билік өкілеттіктерін қайта анықтау, Суперпрезиденттік мемлекеттен күшті Парламенттік мемлекетке өту, Парламент палаталарының рөлін күшейту, халықтың билікке қатысуын қамтамасыз ету және азаматтардың конституциялық құқықтарын қамтамасыз ету мақсатында Конституциялық сот құру бағыттарына басымдылық берілді. С</w:t>
      </w:r>
      <w:r w:rsidR="005A40F2" w:rsidRPr="00192834">
        <w:rPr>
          <w:rFonts w:ascii="Times New Roman" w:hAnsi="Times New Roman" w:cs="Times New Roman"/>
          <w:sz w:val="28"/>
          <w:szCs w:val="28"/>
          <w:lang w:val="kk-KZ"/>
        </w:rPr>
        <w:t>ондай-ақ</w:t>
      </w:r>
      <w:r w:rsidRPr="00192834">
        <w:rPr>
          <w:rFonts w:ascii="Times New Roman" w:hAnsi="Times New Roman" w:cs="Times New Roman"/>
          <w:sz w:val="28"/>
          <w:szCs w:val="28"/>
          <w:lang w:val="kk-KZ"/>
        </w:rPr>
        <w:t xml:space="preserve"> әйел құқығын қорғауға және балалардың қауіпсіздігін қамтамасыз етуге арналған заңның қабылдануы қоғамдағы адам құқықтары мен бостандықтарын қорғауды дамытуға бағытталған.  </w:t>
      </w:r>
    </w:p>
    <w:p w14:paraId="15A353F6" w14:textId="77777777" w:rsidR="00C05A16"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2022 жылғы Конституциямыздағы маңызды өзгерістердің бірі Конституциялық Соттың құрылуы мен Конституциялық Сот қызметін реттейтін заңның қабылдануы еді [1</w:t>
      </w:r>
      <w:r w:rsidR="00D4454B" w:rsidRPr="00192834">
        <w:rPr>
          <w:rFonts w:ascii="Times New Roman" w:hAnsi="Times New Roman" w:cs="Times New Roman"/>
          <w:sz w:val="28"/>
          <w:szCs w:val="28"/>
          <w:lang w:val="kk-KZ"/>
        </w:rPr>
        <w:t>36</w:t>
      </w:r>
      <w:r w:rsidRPr="00192834">
        <w:rPr>
          <w:rFonts w:ascii="Times New Roman" w:hAnsi="Times New Roman" w:cs="Times New Roman"/>
          <w:sz w:val="28"/>
          <w:szCs w:val="28"/>
          <w:lang w:val="kk-KZ"/>
        </w:rPr>
        <w:t xml:space="preserve">].  </w:t>
      </w:r>
    </w:p>
    <w:p w14:paraId="35D8BFC9" w14:textId="77777777" w:rsidR="004706B4"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Конституциялық Сот – Қазақстан Республикасында</w:t>
      </w:r>
      <w:r w:rsidR="00C05A16"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 xml:space="preserve">конституционализмді дамыту, құндылық ретінде заң үстемдігін қамтамасыз ету, адам құқықтарына кепілдік беру және мемлекеттік биліктің тиімді жұмыс істеуін арттыруды </w:t>
      </w:r>
      <w:r w:rsidRPr="00192834">
        <w:rPr>
          <w:rFonts w:ascii="Times New Roman" w:hAnsi="Times New Roman" w:cs="Times New Roman"/>
          <w:sz w:val="28"/>
          <w:szCs w:val="28"/>
          <w:lang w:val="kk-KZ"/>
        </w:rPr>
        <w:lastRenderedPageBreak/>
        <w:t xml:space="preserve">қамтамасыз етеді. Конституциялық Соттың маңызды функцияларының бірі адам құқықтарының бұзылуына жол бермеу және мемлекеттік органдардың өкілеттіктерін заңдық </w:t>
      </w:r>
      <w:r w:rsidR="00476013" w:rsidRPr="00192834">
        <w:rPr>
          <w:rFonts w:ascii="Times New Roman" w:hAnsi="Times New Roman" w:cs="Times New Roman"/>
          <w:sz w:val="28"/>
          <w:szCs w:val="28"/>
          <w:lang w:val="kk-KZ"/>
        </w:rPr>
        <w:t xml:space="preserve">тұрғыдан шектеу болып </w:t>
      </w:r>
      <w:r w:rsidR="0061652A" w:rsidRPr="00192834">
        <w:rPr>
          <w:rFonts w:ascii="Times New Roman" w:hAnsi="Times New Roman" w:cs="Times New Roman"/>
          <w:sz w:val="28"/>
          <w:szCs w:val="28"/>
          <w:lang w:val="kk-KZ"/>
        </w:rPr>
        <w:t>саналады</w:t>
      </w:r>
      <w:r w:rsidR="00476013" w:rsidRPr="00192834">
        <w:rPr>
          <w:rFonts w:ascii="Times New Roman" w:hAnsi="Times New Roman" w:cs="Times New Roman"/>
          <w:sz w:val="28"/>
          <w:szCs w:val="28"/>
          <w:lang w:val="kk-KZ"/>
        </w:rPr>
        <w:t>.</w:t>
      </w:r>
    </w:p>
    <w:p w14:paraId="57425D6E"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Конституцияға өзгертулер енгізудегі мақсат Қазақстан Республикасының қалыптасқан</w:t>
      </w:r>
      <w:r w:rsidR="0061652A" w:rsidRPr="00192834">
        <w:rPr>
          <w:rFonts w:ascii="Times New Roman" w:hAnsi="Times New Roman" w:cs="Times New Roman"/>
          <w:sz w:val="28"/>
          <w:szCs w:val="28"/>
          <w:lang w:val="kk-KZ"/>
        </w:rPr>
        <w:t xml:space="preserve"> саяси жүйесін өзгерту арқылы </w:t>
      </w:r>
      <w:r w:rsidRPr="00192834">
        <w:rPr>
          <w:rFonts w:ascii="Times New Roman" w:hAnsi="Times New Roman" w:cs="Times New Roman"/>
          <w:sz w:val="28"/>
          <w:szCs w:val="28"/>
          <w:lang w:val="kk-KZ"/>
        </w:rPr>
        <w:t>«Жаңа Қазақстанды» құруға бағытталған. Заң саласында аталған өзгерістер қоғамдық тәртіпті қамтамасыз ету және азаматтардың құқығын қорғау тұрғысынан маңызды шаралар болып табылады.</w:t>
      </w:r>
    </w:p>
    <w:p w14:paraId="280735E1" w14:textId="77777777" w:rsidR="00D65D1A" w:rsidRPr="00192834" w:rsidRDefault="00D65D1A"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2026 жылы 15 наурызда өткен референдум нәтижесінде қабылданған Қазақстан Республикасының Жаңа Констиутциясында бір палаталы Парламент құрылып, оның атауы Құрылтай болып өзгерді, мұның өзі түркілік саяси дәстүрдің сабақтастығын көрсететін символизм ретінде қабылдануы тиіс. Сот жүйесі, </w:t>
      </w:r>
      <w:r w:rsidR="00162E51" w:rsidRPr="00192834">
        <w:rPr>
          <w:rFonts w:ascii="Times New Roman" w:hAnsi="Times New Roman" w:cs="Times New Roman"/>
          <w:sz w:val="28"/>
          <w:szCs w:val="28"/>
          <w:lang w:val="kk-KZ"/>
        </w:rPr>
        <w:t>б</w:t>
      </w:r>
      <w:r w:rsidRPr="00192834">
        <w:rPr>
          <w:rFonts w:ascii="Times New Roman" w:hAnsi="Times New Roman" w:cs="Times New Roman"/>
          <w:sz w:val="28"/>
          <w:szCs w:val="28"/>
          <w:lang w:val="kk-KZ"/>
        </w:rPr>
        <w:t xml:space="preserve">ілім мен </w:t>
      </w:r>
      <w:r w:rsidR="00162E51" w:rsidRPr="00192834">
        <w:rPr>
          <w:rFonts w:ascii="Times New Roman" w:hAnsi="Times New Roman" w:cs="Times New Roman"/>
          <w:sz w:val="28"/>
          <w:szCs w:val="28"/>
          <w:lang w:val="kk-KZ"/>
        </w:rPr>
        <w:t>ғ</w:t>
      </w:r>
      <w:r w:rsidRPr="00192834">
        <w:rPr>
          <w:rFonts w:ascii="Times New Roman" w:hAnsi="Times New Roman" w:cs="Times New Roman"/>
          <w:sz w:val="28"/>
          <w:szCs w:val="28"/>
          <w:lang w:val="kk-KZ"/>
        </w:rPr>
        <w:t xml:space="preserve">ылымның маңызы, </w:t>
      </w:r>
      <w:r w:rsidR="00162E51" w:rsidRPr="00192834">
        <w:rPr>
          <w:rFonts w:ascii="Times New Roman" w:hAnsi="Times New Roman" w:cs="Times New Roman"/>
          <w:sz w:val="28"/>
          <w:szCs w:val="28"/>
          <w:lang w:val="kk-KZ"/>
        </w:rPr>
        <w:t>ц</w:t>
      </w:r>
      <w:r w:rsidRPr="00192834">
        <w:rPr>
          <w:rFonts w:ascii="Times New Roman" w:hAnsi="Times New Roman" w:cs="Times New Roman"/>
          <w:sz w:val="28"/>
          <w:szCs w:val="28"/>
          <w:lang w:val="kk-KZ"/>
        </w:rPr>
        <w:t xml:space="preserve">ифрлық </w:t>
      </w:r>
      <w:r w:rsidR="00162E51" w:rsidRPr="00192834">
        <w:rPr>
          <w:rFonts w:ascii="Times New Roman" w:hAnsi="Times New Roman" w:cs="Times New Roman"/>
          <w:sz w:val="28"/>
          <w:szCs w:val="28"/>
          <w:lang w:val="kk-KZ"/>
        </w:rPr>
        <w:t xml:space="preserve">әлеует, </w:t>
      </w:r>
      <w:r w:rsidRPr="00192834">
        <w:rPr>
          <w:rFonts w:ascii="Times New Roman" w:hAnsi="Times New Roman" w:cs="Times New Roman"/>
          <w:sz w:val="28"/>
          <w:szCs w:val="28"/>
          <w:lang w:val="kk-KZ"/>
        </w:rPr>
        <w:t>білім берудің зайырлы сипаты мен саяси басқару жүйесіндегі өзгерістер</w:t>
      </w:r>
      <w:r w:rsidR="00162E51" w:rsidRPr="00192834">
        <w:rPr>
          <w:rFonts w:ascii="Times New Roman" w:hAnsi="Times New Roman" w:cs="Times New Roman"/>
          <w:sz w:val="28"/>
          <w:szCs w:val="28"/>
          <w:lang w:val="kk-KZ"/>
        </w:rPr>
        <w:t xml:space="preserve">ді қамтыған Жаңа Конституция – жаңа тұрпатты қоғам құрудың заңнамалық негізі болуымен құнды. </w:t>
      </w:r>
    </w:p>
    <w:p w14:paraId="37AAC850"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Айта кететін жайт, саяси құндылықтардың орнығуы тек заңнамалық өзгерістермен емес, сонымен бірге қоғамдық сананың жаңаруымен тығыз байланысты. Азаматтар өз құқықтары мен міндеттерін түсінетін, сыни ойлайтын және мемлекет істерге белсене араласатын деңгейге көтерілу</w:t>
      </w:r>
      <w:r w:rsidR="0061652A" w:rsidRPr="00192834">
        <w:rPr>
          <w:rFonts w:ascii="Times New Roman" w:hAnsi="Times New Roman" w:cs="Times New Roman"/>
          <w:sz w:val="28"/>
          <w:szCs w:val="28"/>
          <w:lang w:val="kk-KZ"/>
        </w:rPr>
        <w:t>ге</w:t>
      </w:r>
      <w:r w:rsidRPr="00192834">
        <w:rPr>
          <w:rFonts w:ascii="Times New Roman" w:hAnsi="Times New Roman" w:cs="Times New Roman"/>
          <w:sz w:val="28"/>
          <w:szCs w:val="28"/>
          <w:lang w:val="kk-KZ"/>
        </w:rPr>
        <w:t xml:space="preserve"> тиіс. Бұл үшін қоғамдағы азаматтарда саяси сауаттылық, саяси белсенділік, саяси мәдениет және саяси сана қалыптасуына бағытталған іс-шаралар жүйесін жетілдіру қажет. Азаматтардағы аталған дағдыларды қалыптастыруда азаматтық қоғамның қызметі өте маңызды</w:t>
      </w:r>
      <w:r w:rsidR="00476013" w:rsidRPr="00192834">
        <w:rPr>
          <w:rFonts w:ascii="Times New Roman" w:hAnsi="Times New Roman" w:cs="Times New Roman"/>
          <w:sz w:val="28"/>
          <w:szCs w:val="28"/>
          <w:lang w:val="kk-KZ"/>
        </w:rPr>
        <w:t>.</w:t>
      </w:r>
    </w:p>
    <w:p w14:paraId="2DD37B28"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Саяси құндылықтарды қалыптастырудың маңызды бағыты ретінде саяси плюрализмнің қалыптасуы деп бағалауға болады. Саяс</w:t>
      </w:r>
      <w:r w:rsidR="0061652A" w:rsidRPr="00192834">
        <w:rPr>
          <w:rFonts w:ascii="Times New Roman" w:hAnsi="Times New Roman" w:cs="Times New Roman"/>
          <w:sz w:val="28"/>
          <w:szCs w:val="28"/>
          <w:lang w:val="kk-KZ"/>
        </w:rPr>
        <w:t>и плюра</w:t>
      </w:r>
      <w:r w:rsidRPr="00192834">
        <w:rPr>
          <w:rFonts w:ascii="Times New Roman" w:hAnsi="Times New Roman" w:cs="Times New Roman"/>
          <w:sz w:val="28"/>
          <w:szCs w:val="28"/>
          <w:lang w:val="kk-KZ"/>
        </w:rPr>
        <w:t>ли</w:t>
      </w:r>
      <w:r w:rsidR="0061652A" w:rsidRPr="00192834">
        <w:rPr>
          <w:rFonts w:ascii="Times New Roman" w:hAnsi="Times New Roman" w:cs="Times New Roman"/>
          <w:sz w:val="28"/>
          <w:szCs w:val="28"/>
          <w:lang w:val="kk-KZ"/>
        </w:rPr>
        <w:t xml:space="preserve">зм </w:t>
      </w:r>
      <w:r w:rsidRPr="00192834">
        <w:rPr>
          <w:rFonts w:ascii="Times New Roman" w:hAnsi="Times New Roman" w:cs="Times New Roman"/>
          <w:sz w:val="28"/>
          <w:szCs w:val="28"/>
          <w:lang w:val="kk-KZ"/>
        </w:rPr>
        <w:t>әртүрлі саяси көзқарастар мен пікірлердің еркіндігі көппартиялы жүйенің дамуы және саяси бәсекелестіктің бар болуы қамтамасыз етілген жағдайда дамиды. Монистік дәстүрлі қоғамнан қазіргі заманғы плюралистік қоғамға өту кезінде институттар мен жеке адамдар арасындағы қарым-қатынастардың сипаты түбегейлі өзгереді. Өзгермелі қоғамда мақсат</w:t>
      </w:r>
      <w:r w:rsidR="0061652A"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ұтымдылықтың</w:t>
      </w:r>
      <w:r w:rsidR="006053F0"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 xml:space="preserve">күшеюі құндылықтар мен мүдделердің монизмінің жойылғанын, жаңа бағыттардың плюрализмінің пайда болғанын, бірақ негізгі құндылықтар мен мүдделерге қатысты келісімнің жоқтығын білдіреді </w:t>
      </w:r>
      <w:r w:rsidRPr="00192834">
        <w:rPr>
          <w:rFonts w:ascii="Times New Roman" w:hAnsi="Times New Roman" w:cs="Times New Roman"/>
          <w:bCs/>
          <w:sz w:val="28"/>
          <w:szCs w:val="28"/>
          <w:lang w:val="kk-KZ"/>
        </w:rPr>
        <w:t>[1</w:t>
      </w:r>
      <w:r w:rsidR="00D4454B" w:rsidRPr="00192834">
        <w:rPr>
          <w:rFonts w:ascii="Times New Roman" w:hAnsi="Times New Roman" w:cs="Times New Roman"/>
          <w:bCs/>
          <w:sz w:val="28"/>
          <w:szCs w:val="28"/>
          <w:lang w:val="kk-KZ"/>
        </w:rPr>
        <w:t>46</w:t>
      </w:r>
      <w:r w:rsidR="00326613" w:rsidRPr="00192834">
        <w:rPr>
          <w:rFonts w:ascii="Times New Roman" w:hAnsi="Times New Roman" w:cs="Times New Roman"/>
          <w:bCs/>
          <w:sz w:val="28"/>
          <w:szCs w:val="28"/>
          <w:lang w:val="kk-KZ"/>
        </w:rPr>
        <w:t>,  57</w:t>
      </w:r>
      <w:r w:rsidR="00D4454B" w:rsidRPr="00192834">
        <w:rPr>
          <w:rFonts w:ascii="Times New Roman" w:hAnsi="Times New Roman" w:cs="Times New Roman"/>
          <w:bCs/>
          <w:sz w:val="28"/>
          <w:szCs w:val="28"/>
          <w:lang w:val="kk-KZ"/>
        </w:rPr>
        <w:t xml:space="preserve"> б.</w:t>
      </w:r>
      <w:r w:rsidRPr="00192834">
        <w:rPr>
          <w:rFonts w:ascii="Times New Roman" w:hAnsi="Times New Roman" w:cs="Times New Roman"/>
          <w:bCs/>
          <w:sz w:val="28"/>
          <w:szCs w:val="28"/>
          <w:lang w:val="kk-KZ"/>
        </w:rPr>
        <w:t>].</w:t>
      </w:r>
      <w:r w:rsidRPr="00192834">
        <w:rPr>
          <w:rFonts w:ascii="Times New Roman" w:hAnsi="Times New Roman" w:cs="Times New Roman"/>
          <w:sz w:val="28"/>
          <w:szCs w:val="28"/>
          <w:lang w:val="kk-KZ"/>
        </w:rPr>
        <w:t xml:space="preserve">  </w:t>
      </w:r>
    </w:p>
    <w:p w14:paraId="25287C0F"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Ашық диалог пен қоғамдық бақылау</w:t>
      </w:r>
      <w:r w:rsidR="0061652A"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саяси құндылықтарды қалыптастыру механизмдерінің бірі. Ашықтық пен есептілік және билік органдарының қоғам алдында ашық есеп беруі қоғамды демократияландыруда маңызды р</w:t>
      </w:r>
      <w:r w:rsidR="00AA0151" w:rsidRPr="00192834">
        <w:rPr>
          <w:rFonts w:ascii="Times New Roman" w:hAnsi="Times New Roman" w:cs="Times New Roman"/>
          <w:sz w:val="28"/>
          <w:szCs w:val="28"/>
          <w:lang w:val="kk-KZ"/>
        </w:rPr>
        <w:t>ө</w:t>
      </w:r>
      <w:r w:rsidRPr="00192834">
        <w:rPr>
          <w:rFonts w:ascii="Times New Roman" w:hAnsi="Times New Roman" w:cs="Times New Roman"/>
          <w:sz w:val="28"/>
          <w:szCs w:val="28"/>
          <w:lang w:val="kk-KZ"/>
        </w:rPr>
        <w:t>лі бар. Қазақстандағы Ұлттық құрылтай, қоғамдық кеңестер мен түрлі диалог алаңдары арқылы халық пен билік арасында ашық байланыс орнату</w:t>
      </w:r>
      <w:r w:rsidR="00B428AF" w:rsidRPr="00192834">
        <w:rPr>
          <w:rFonts w:ascii="Times New Roman" w:hAnsi="Times New Roman" w:cs="Times New Roman"/>
          <w:sz w:val="28"/>
          <w:szCs w:val="28"/>
          <w:lang w:val="kk-KZ"/>
        </w:rPr>
        <w:t xml:space="preserve"> – </w:t>
      </w:r>
      <w:r w:rsidRPr="00192834">
        <w:rPr>
          <w:rFonts w:ascii="Times New Roman" w:hAnsi="Times New Roman" w:cs="Times New Roman"/>
          <w:sz w:val="28"/>
          <w:szCs w:val="28"/>
          <w:lang w:val="kk-KZ"/>
        </w:rPr>
        <w:t xml:space="preserve">саяси мәдениеттің жаңа деңгейіне өту жолы. </w:t>
      </w:r>
      <w:r w:rsidR="006053F0" w:rsidRPr="00192834">
        <w:rPr>
          <w:rFonts w:ascii="Times New Roman" w:hAnsi="Times New Roman" w:cs="Times New Roman"/>
          <w:sz w:val="28"/>
          <w:szCs w:val="28"/>
          <w:lang w:val="kk-KZ"/>
        </w:rPr>
        <w:t xml:space="preserve">Қазақстандық ғалым </w:t>
      </w:r>
      <w:r w:rsidR="00A0660C" w:rsidRPr="00192834">
        <w:rPr>
          <w:rFonts w:ascii="Times New Roman" w:hAnsi="Times New Roman" w:cs="Times New Roman"/>
          <w:sz w:val="28"/>
          <w:szCs w:val="28"/>
          <w:lang w:val="kk-KZ"/>
        </w:rPr>
        <w:t>З</w:t>
      </w:r>
      <w:r w:rsidR="0061652A" w:rsidRPr="00192834">
        <w:rPr>
          <w:rFonts w:ascii="Times New Roman" w:hAnsi="Times New Roman" w:cs="Times New Roman"/>
          <w:sz w:val="28"/>
          <w:szCs w:val="28"/>
          <w:lang w:val="kk-KZ"/>
        </w:rPr>
        <w:t>ә</w:t>
      </w:r>
      <w:r w:rsidR="00A0660C" w:rsidRPr="00192834">
        <w:rPr>
          <w:rFonts w:ascii="Times New Roman" w:hAnsi="Times New Roman" w:cs="Times New Roman"/>
          <w:sz w:val="28"/>
          <w:szCs w:val="28"/>
          <w:lang w:val="kk-KZ"/>
        </w:rPr>
        <w:t xml:space="preserve">уре </w:t>
      </w:r>
      <w:r w:rsidRPr="00192834">
        <w:rPr>
          <w:rFonts w:ascii="Times New Roman" w:hAnsi="Times New Roman" w:cs="Times New Roman"/>
          <w:sz w:val="28"/>
          <w:szCs w:val="28"/>
          <w:lang w:val="kk-KZ"/>
        </w:rPr>
        <w:t xml:space="preserve">Сәрсенбаеваның пікірінше, Қоғамдық Кеңесте әлеуметтік-экономикалық мәселелер, саяси реформа талқыланса, Ұлттық құрылтай жалпыұлттық құндылықтар аясында қоғам бірлігінің ұзақ мерзімді сипатына қатысты түйткілдерді талқылайтын алаңға айналуы тиіс </w:t>
      </w:r>
      <w:r w:rsidRPr="00192834">
        <w:rPr>
          <w:rFonts w:ascii="Times New Roman" w:hAnsi="Times New Roman" w:cs="Times New Roman"/>
          <w:bCs/>
          <w:sz w:val="28"/>
          <w:szCs w:val="28"/>
          <w:lang w:val="kk-KZ"/>
        </w:rPr>
        <w:t>[1</w:t>
      </w:r>
      <w:r w:rsidR="00D4454B" w:rsidRPr="00192834">
        <w:rPr>
          <w:rFonts w:ascii="Times New Roman" w:hAnsi="Times New Roman" w:cs="Times New Roman"/>
          <w:bCs/>
          <w:sz w:val="28"/>
          <w:szCs w:val="28"/>
          <w:lang w:val="kk-KZ"/>
        </w:rPr>
        <w:t>46</w:t>
      </w:r>
      <w:r w:rsidR="00326613" w:rsidRPr="00192834">
        <w:rPr>
          <w:rFonts w:ascii="Times New Roman" w:hAnsi="Times New Roman" w:cs="Times New Roman"/>
          <w:bCs/>
          <w:sz w:val="28"/>
          <w:szCs w:val="28"/>
          <w:lang w:val="kk-KZ"/>
        </w:rPr>
        <w:t>, 60</w:t>
      </w:r>
      <w:r w:rsidR="00D4454B" w:rsidRPr="00192834">
        <w:rPr>
          <w:rFonts w:ascii="Times New Roman" w:hAnsi="Times New Roman" w:cs="Times New Roman"/>
          <w:bCs/>
          <w:sz w:val="28"/>
          <w:szCs w:val="28"/>
          <w:lang w:val="kk-KZ"/>
        </w:rPr>
        <w:t xml:space="preserve"> б.</w:t>
      </w:r>
      <w:r w:rsidRPr="00192834">
        <w:rPr>
          <w:rFonts w:ascii="Times New Roman" w:hAnsi="Times New Roman" w:cs="Times New Roman"/>
          <w:bCs/>
          <w:sz w:val="28"/>
          <w:szCs w:val="28"/>
          <w:lang w:val="kk-KZ"/>
        </w:rPr>
        <w:t>].</w:t>
      </w:r>
      <w:r w:rsidRPr="00192834">
        <w:rPr>
          <w:rFonts w:ascii="Times New Roman" w:hAnsi="Times New Roman" w:cs="Times New Roman"/>
          <w:sz w:val="28"/>
          <w:szCs w:val="28"/>
          <w:lang w:val="kk-KZ"/>
        </w:rPr>
        <w:t xml:space="preserve">  </w:t>
      </w:r>
    </w:p>
    <w:p w14:paraId="1D2C0CB7" w14:textId="77777777" w:rsidR="00073260"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lastRenderedPageBreak/>
        <w:t xml:space="preserve">Азаматтық қоғам демократиялық режимнің басты шарттарының бірі ретінде белгілі және азаматтық қоғамның қызметінің дамуы қоғамның саяси мәдениетінің дамуында үлкен ролге ие. Халықтың саяси өмірге белсенді қатысуы азаматтық қоғамның қызметімен тікелей байланысты болады. Қазақстандағы жүзеге асылырып жатқан реформалардағы мақсаттардың бірі – азаматтық бастамаларға ашық болу арқылы қоғамдық пікірді ескеретін, әділетті шешімдер қабылдайтын жаңа үлгіге көшуге бағытталған.  Азаматтық қоғамның дамуы арқылы саяси </w:t>
      </w:r>
      <w:r w:rsidR="009308EC" w:rsidRPr="00192834">
        <w:rPr>
          <w:rFonts w:ascii="Times New Roman" w:hAnsi="Times New Roman" w:cs="Times New Roman"/>
          <w:sz w:val="28"/>
          <w:szCs w:val="28"/>
          <w:lang w:val="kk-KZ"/>
        </w:rPr>
        <w:t>үдерістерде</w:t>
      </w:r>
      <w:r w:rsidRPr="00192834">
        <w:rPr>
          <w:rFonts w:ascii="Times New Roman" w:hAnsi="Times New Roman" w:cs="Times New Roman"/>
          <w:sz w:val="28"/>
          <w:szCs w:val="28"/>
          <w:lang w:val="kk-KZ"/>
        </w:rPr>
        <w:t xml:space="preserve"> азаматтық белсенділікті арттыруға және халықтың саяси шешімдерге белсенді қатысуын арттыруға болады. </w:t>
      </w:r>
    </w:p>
    <w:p w14:paraId="3DF083F9"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Қазақстандағы құқық жүйесіндегі реформаның басым бағыттарының бірі – халықтың билікке қатысуын қамтамасыз ету. Бұл бағытта азаматтық қоғам халық пен билік арасындағы байланысты қамтамасыз етеді. Қазақстан Республикасы Президентінің 2019 жылғы 2 қыркүйектегі Қазақстан халқына Жолдауында Мемлекет басшысы «Халық үніне құлақ асатын мемлекет» тұжырымдамасын ұсынған болатын. Қазақстан Республикасының азаматтық қоғамды дамытуға бағытталған «Халық үніне құлақ асатын мемлекет тұжырымдамасы» қабылданған.</w:t>
      </w:r>
    </w:p>
    <w:p w14:paraId="4F03C9D6" w14:textId="77777777" w:rsidR="00073260"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«Халық үніне құлақ асатын мемлекет» немесе «Listening State» («Құлақ асатын/еститін мемлекет») – бұл билік пен  азаматтардың өзара әрекеттесуі, азаматтардың талаптары мен қажеттіліктерін назар аударатын мемлекеттік саясат тұжырымдамасы. </w:t>
      </w:r>
    </w:p>
    <w:p w14:paraId="5F630389" w14:textId="77777777" w:rsidR="00073260"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«Халық үніне құлақ асатын мемлекет» тұжырымдамасы азаматтармен кері байланыс пен қоғамдық пікірді мойындауға негізделген. «Халық үніне құлақ асатын мемлекеттің» негізгі компоненттері: ашық байланыс арналарын құру, белсенді өза</w:t>
      </w:r>
      <w:r w:rsidR="00476013" w:rsidRPr="00192834">
        <w:rPr>
          <w:rFonts w:ascii="Times New Roman" w:hAnsi="Times New Roman" w:cs="Times New Roman"/>
          <w:sz w:val="28"/>
          <w:szCs w:val="28"/>
          <w:lang w:val="kk-KZ"/>
        </w:rPr>
        <w:t>ра әрекеттесуді қамтамасыз ету,</w:t>
      </w:r>
      <w:r w:rsidRPr="00192834">
        <w:rPr>
          <w:rFonts w:ascii="Times New Roman" w:hAnsi="Times New Roman" w:cs="Times New Roman"/>
          <w:sz w:val="28"/>
          <w:szCs w:val="28"/>
          <w:lang w:val="kk-KZ"/>
        </w:rPr>
        <w:t xml:space="preserve"> шешімдерді ашық қабылдау, кері байланыстың тетіктерін құру, саясатты бейімдеу, деректерді жинау және талдау, мәдени сезімталдық және инклюзивтілік болып табылады.</w:t>
      </w:r>
    </w:p>
    <w:p w14:paraId="748B9514"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«Халық үніне құлақ асатын мемлекет» тұжырымдамасы демократиялық қоғам құруға ықпал етеді. «Халық үніне құлақ асатын мемлекеттің» қазақстандық моделі мемлекет пен азаматтар арасында байланыс арналары арқылы жұмыс істейді. Атап айтсақ: мемлекеттік органдар қызметінің ашықтығын қамтамасыз ететін «Ашық деректер» data.egov.kz, мемлекеттік органдар мен квазимемлекеттік сектор ұйымдарына өтініштер қабылдайтын «Ашық диалог» dialog.egov.kz,  нормативтік құқықтық актілердің жобаларын талқылайтын «Ашық НҚА» legalacts.egov, бюджеттік </w:t>
      </w:r>
      <w:r w:rsidR="009308EC" w:rsidRPr="00192834">
        <w:rPr>
          <w:rFonts w:ascii="Times New Roman" w:hAnsi="Times New Roman" w:cs="Times New Roman"/>
          <w:sz w:val="28"/>
          <w:szCs w:val="28"/>
          <w:lang w:val="kk-KZ"/>
        </w:rPr>
        <w:t>үдеріске</w:t>
      </w:r>
      <w:r w:rsidRPr="00192834">
        <w:rPr>
          <w:rFonts w:ascii="Times New Roman" w:hAnsi="Times New Roman" w:cs="Times New Roman"/>
          <w:sz w:val="28"/>
          <w:szCs w:val="28"/>
          <w:lang w:val="kk-KZ"/>
        </w:rPr>
        <w:t xml:space="preserve"> азаматтық қатысу арқылы бюджет қаражатын бөлудің ашықтығын қамтамасыз ететін «Ашық бюджеттер» budget.egov.kz/, мемлекеттік органдар жұмысын бағалайтын https://evaluation.egov.kz/ және мемлекеттік органдарға өтініш беру жүйесі «Е-Otinish» арналары арқылы жүзеге асырылады.  </w:t>
      </w:r>
    </w:p>
    <w:p w14:paraId="29E31934"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Дүниежүзілік  экономикалық  форумның  зерттеу жұмыстарының нәтижесінде 141 елдегі саяси билікке сенім деңгейі анықталған. Зерттеудің 2019  жылғы нәтижелері бойынша «The  Global  Competetives  Report»  рейтингісі: құқықтарды қорғау, үкіметтің өзгеруге  қабілеті, </w:t>
      </w:r>
      <w:r w:rsidR="00326613" w:rsidRPr="00192834">
        <w:rPr>
          <w:rFonts w:ascii="Times New Roman" w:hAnsi="Times New Roman" w:cs="Times New Roman"/>
          <w:sz w:val="28"/>
          <w:szCs w:val="28"/>
          <w:lang w:val="kk-KZ"/>
        </w:rPr>
        <w:t xml:space="preserve"> бюджеттің  ашықтығы  және  </w:t>
      </w:r>
      <w:r w:rsidR="00326613" w:rsidRPr="00192834">
        <w:rPr>
          <w:rFonts w:ascii="Times New Roman" w:hAnsi="Times New Roman" w:cs="Times New Roman"/>
          <w:sz w:val="28"/>
          <w:szCs w:val="28"/>
          <w:lang w:val="kk-KZ"/>
        </w:rPr>
        <w:lastRenderedPageBreak/>
        <w:t>т.</w:t>
      </w:r>
      <w:r w:rsidRPr="00192834">
        <w:rPr>
          <w:rFonts w:ascii="Times New Roman" w:hAnsi="Times New Roman" w:cs="Times New Roman"/>
          <w:sz w:val="28"/>
          <w:szCs w:val="28"/>
          <w:lang w:val="kk-KZ"/>
        </w:rPr>
        <w:t>б.  сияқты  12  көрсеткіш бойынша бағаланады. Бұл рейтінг бойынша Қазақстан  141  мемлекеттің арасында 55-орынды иеленген [1</w:t>
      </w:r>
      <w:r w:rsidR="00D4454B" w:rsidRPr="00192834">
        <w:rPr>
          <w:rFonts w:ascii="Times New Roman" w:hAnsi="Times New Roman" w:cs="Times New Roman"/>
          <w:sz w:val="28"/>
          <w:szCs w:val="28"/>
          <w:lang w:val="kk-KZ"/>
        </w:rPr>
        <w:t>5</w:t>
      </w:r>
      <w:r w:rsidR="004713E7" w:rsidRPr="00192834">
        <w:rPr>
          <w:rFonts w:ascii="Times New Roman" w:hAnsi="Times New Roman" w:cs="Times New Roman"/>
          <w:sz w:val="28"/>
          <w:szCs w:val="28"/>
          <w:lang w:val="kk-KZ"/>
        </w:rPr>
        <w:t>8</w:t>
      </w:r>
      <w:r w:rsidRPr="00192834">
        <w:rPr>
          <w:rFonts w:ascii="Times New Roman" w:hAnsi="Times New Roman" w:cs="Times New Roman"/>
          <w:sz w:val="28"/>
          <w:szCs w:val="28"/>
          <w:lang w:val="kk-KZ"/>
        </w:rPr>
        <w:t xml:space="preserve">].  </w:t>
      </w:r>
    </w:p>
    <w:p w14:paraId="084A99F7"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БҰҰ электрондық үкіметінің даму индексі (EGDI) мемлекеттің электрондық үкіметті қызмет көрсетудң пайдалану қабілетін бағалайтын көрсеткіш. Ұсынылатын онлайн қызметтердің қолжетімділігін, телекоммуникациялық инфрақұрылымды және адам әлеуетін өлшейтін EGDI рейтингісі бойынша Қазақстан  28-ші орынды иеленген. Бұл көрсеткші теңізге шыға алмайтын дамушы елдер арасында шектеулі ресурстарға қарамастан ең жоғары көрсеткіші [1</w:t>
      </w:r>
      <w:r w:rsidR="001E5E5F" w:rsidRPr="00192834">
        <w:rPr>
          <w:rFonts w:ascii="Times New Roman" w:hAnsi="Times New Roman" w:cs="Times New Roman"/>
          <w:sz w:val="28"/>
          <w:szCs w:val="28"/>
          <w:lang w:val="kk-KZ"/>
        </w:rPr>
        <w:t>5</w:t>
      </w:r>
      <w:r w:rsidR="004713E7" w:rsidRPr="00192834">
        <w:rPr>
          <w:rFonts w:ascii="Times New Roman" w:hAnsi="Times New Roman" w:cs="Times New Roman"/>
          <w:sz w:val="28"/>
          <w:szCs w:val="28"/>
          <w:lang w:val="kk-KZ"/>
        </w:rPr>
        <w:t>8</w:t>
      </w:r>
      <w:r w:rsidRPr="00192834">
        <w:rPr>
          <w:rFonts w:ascii="Times New Roman" w:hAnsi="Times New Roman" w:cs="Times New Roman"/>
          <w:sz w:val="28"/>
          <w:szCs w:val="28"/>
          <w:lang w:val="kk-KZ"/>
        </w:rPr>
        <w:t xml:space="preserve">].  </w:t>
      </w:r>
    </w:p>
    <w:p w14:paraId="31014371"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Дамушы және өтпелі экономикасы бар елдердегі басқару мен саяси менеджментті талдауға негізделген Бертельсманның түрлендіру индексі (BTI) бойынша 2022 жылғы мемлекеттік басқару индексі талдауда Қазақстан – 137 орынның 79-орнын және саяси трансформацияда 99-орынды иеленген [1</w:t>
      </w:r>
      <w:r w:rsidR="001E5E5F" w:rsidRPr="00192834">
        <w:rPr>
          <w:rFonts w:ascii="Times New Roman" w:hAnsi="Times New Roman" w:cs="Times New Roman"/>
          <w:sz w:val="28"/>
          <w:szCs w:val="28"/>
          <w:lang w:val="kk-KZ"/>
        </w:rPr>
        <w:t>5</w:t>
      </w:r>
      <w:r w:rsidR="004713E7" w:rsidRPr="00192834">
        <w:rPr>
          <w:rFonts w:ascii="Times New Roman" w:hAnsi="Times New Roman" w:cs="Times New Roman"/>
          <w:sz w:val="28"/>
          <w:szCs w:val="28"/>
          <w:lang w:val="kk-KZ"/>
        </w:rPr>
        <w:t>8</w:t>
      </w:r>
      <w:r w:rsidRPr="00192834">
        <w:rPr>
          <w:rFonts w:ascii="Times New Roman" w:hAnsi="Times New Roman" w:cs="Times New Roman"/>
          <w:sz w:val="28"/>
          <w:szCs w:val="28"/>
          <w:lang w:val="kk-KZ"/>
        </w:rPr>
        <w:t xml:space="preserve">].  </w:t>
      </w:r>
    </w:p>
    <w:p w14:paraId="18850E0F"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Елдердегі сайлау </w:t>
      </w:r>
      <w:r w:rsidR="009308EC" w:rsidRPr="00192834">
        <w:rPr>
          <w:rFonts w:ascii="Times New Roman" w:hAnsi="Times New Roman" w:cs="Times New Roman"/>
          <w:sz w:val="28"/>
          <w:szCs w:val="28"/>
          <w:lang w:val="kk-KZ"/>
        </w:rPr>
        <w:t>үдерістері</w:t>
      </w:r>
      <w:r w:rsidRPr="00192834">
        <w:rPr>
          <w:rFonts w:ascii="Times New Roman" w:hAnsi="Times New Roman" w:cs="Times New Roman"/>
          <w:sz w:val="28"/>
          <w:szCs w:val="28"/>
          <w:lang w:val="kk-KZ"/>
        </w:rPr>
        <w:t xml:space="preserve"> мен плюрализм, азаматтық бостандықтар, үкіметтің қызмет етуі, саяси қатысу, саяси мәдениет және азаматтық қоғам қызметін бағалайтын халықаралық «Бейбітшілік демократиясының индексі» нәтижесі бойынша Қазақстанның көрсеткіші саяси қатысу (5.0 балл) және саяси мәдениет (3.75 балл) көрсеткіштерімен алдыңғы орындарды иеленген деп айтуға болады [1</w:t>
      </w:r>
      <w:r w:rsidR="004713E7" w:rsidRPr="00192834">
        <w:rPr>
          <w:rFonts w:ascii="Times New Roman" w:hAnsi="Times New Roman" w:cs="Times New Roman"/>
          <w:sz w:val="28"/>
          <w:szCs w:val="28"/>
          <w:lang w:val="kk-KZ"/>
        </w:rPr>
        <w:t>59</w:t>
      </w:r>
      <w:r w:rsidRPr="00192834">
        <w:rPr>
          <w:rFonts w:ascii="Times New Roman" w:hAnsi="Times New Roman" w:cs="Times New Roman"/>
          <w:sz w:val="28"/>
          <w:szCs w:val="28"/>
          <w:lang w:val="kk-KZ"/>
        </w:rPr>
        <w:t xml:space="preserve">].  </w:t>
      </w:r>
    </w:p>
    <w:p w14:paraId="43791E48" w14:textId="77777777" w:rsidR="00567BB9" w:rsidRPr="00192834" w:rsidRDefault="00567BB9" w:rsidP="00EE49CE">
      <w:pPr>
        <w:ind w:firstLine="709"/>
        <w:jc w:val="both"/>
        <w:rPr>
          <w:rFonts w:ascii="Times New Roman" w:hAnsi="Times New Roman" w:cs="Times New Roman"/>
          <w:sz w:val="28"/>
          <w:szCs w:val="28"/>
          <w:u w:val="single"/>
          <w:lang w:val="kk-KZ"/>
        </w:rPr>
      </w:pPr>
      <w:r w:rsidRPr="00192834">
        <w:rPr>
          <w:rFonts w:ascii="Times New Roman" w:hAnsi="Times New Roman" w:cs="Times New Roman"/>
          <w:sz w:val="28"/>
          <w:szCs w:val="28"/>
          <w:lang w:val="kk-KZ"/>
        </w:rPr>
        <w:t xml:space="preserve"> «Халық  үніне  құлақ  асатын  мемлекет»  –  азаматтық қоғамның дамуын мақсаттайтын, азаматтардың мүдделеріне басымдық беретін мемлекет.  «Халық  үніне  құлақ  асатын мемлекет»  азаматтардың  сұраныстарын  естіп қана қоймай, азаматтардың талап тілектерін ескеретін және санасатын мемлекет.  Азаматтық  қоғамдардың дамуы біріншіден, қоғамда түрлі әлеуметтік билік орталықтарының болуы қажет; екіншіден, азаматтық қоғам субъектілері</w:t>
      </w:r>
      <w:r w:rsidR="00883938" w:rsidRPr="00192834">
        <w:rPr>
          <w:rFonts w:ascii="Times New Roman" w:hAnsi="Times New Roman" w:cs="Times New Roman"/>
          <w:sz w:val="28"/>
          <w:szCs w:val="28"/>
          <w:lang w:val="kk-KZ"/>
        </w:rPr>
        <w:t>нің қызметінің тәуелсіздігі қам</w:t>
      </w:r>
      <w:r w:rsidRPr="00192834">
        <w:rPr>
          <w:rFonts w:ascii="Times New Roman" w:hAnsi="Times New Roman" w:cs="Times New Roman"/>
          <w:sz w:val="28"/>
          <w:szCs w:val="28"/>
          <w:lang w:val="kk-KZ"/>
        </w:rPr>
        <w:t>тамасыз етілуі қажет; үшіншіден, қоғамдық тәртіпті орнықтыратын азаматтық  жауапкершілік  сезімі қалыптасу қажет</w:t>
      </w:r>
      <w:r w:rsidR="001E5E5F" w:rsidRPr="00192834">
        <w:rPr>
          <w:rFonts w:ascii="Times New Roman" w:hAnsi="Times New Roman" w:cs="Times New Roman"/>
          <w:sz w:val="28"/>
          <w:szCs w:val="28"/>
          <w:lang w:val="kk-KZ"/>
        </w:rPr>
        <w:t>.</w:t>
      </w:r>
    </w:p>
    <w:p w14:paraId="188B78EA" w14:textId="77777777" w:rsidR="001A3C31"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«Халық үніне құлақ асатын мемлекет»  тұжырымдамасын  жүзеге асыру мақсатында  Қа</w:t>
      </w:r>
      <w:r w:rsidR="00883938" w:rsidRPr="00192834">
        <w:rPr>
          <w:rFonts w:ascii="Times New Roman" w:hAnsi="Times New Roman" w:cs="Times New Roman"/>
          <w:sz w:val="28"/>
          <w:szCs w:val="28"/>
          <w:lang w:val="kk-KZ"/>
        </w:rPr>
        <w:t xml:space="preserve">зақстан Президентінің </w:t>
      </w:r>
      <w:r w:rsidRPr="00192834">
        <w:rPr>
          <w:rFonts w:ascii="Times New Roman" w:hAnsi="Times New Roman" w:cs="Times New Roman"/>
          <w:sz w:val="28"/>
          <w:szCs w:val="28"/>
          <w:lang w:val="kk-KZ"/>
        </w:rPr>
        <w:t>бастамасы  бойынша  ҚР  Президенті  жанындағы  Ұлттық  Қоғамдық  сенім кеңесі құрылды</w:t>
      </w:r>
      <w:r w:rsidR="001E5E5F"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Бұл Кеңестің құрудағы мақсат – елдегі мәселелерді анықтау және олард</w:t>
      </w:r>
      <w:r w:rsidR="00883938" w:rsidRPr="00192834">
        <w:rPr>
          <w:rFonts w:ascii="Times New Roman" w:hAnsi="Times New Roman" w:cs="Times New Roman"/>
          <w:sz w:val="28"/>
          <w:szCs w:val="28"/>
          <w:lang w:val="kk-KZ"/>
        </w:rPr>
        <w:t xml:space="preserve">ы  шешудің  жолдарын әзірлеу. </w:t>
      </w:r>
      <w:r w:rsidRPr="00192834">
        <w:rPr>
          <w:rFonts w:ascii="Times New Roman" w:hAnsi="Times New Roman" w:cs="Times New Roman"/>
          <w:sz w:val="28"/>
          <w:szCs w:val="28"/>
          <w:lang w:val="kk-KZ"/>
        </w:rPr>
        <w:t xml:space="preserve">Ұлттық  қоғамдық  сенім  кеңесінің құрамы: зияткерлік элита, халық өкілдері, көрнекті қоғам және саяси  қайраткерлерінен құралды.  </w:t>
      </w:r>
    </w:p>
    <w:p w14:paraId="39AA6ACC" w14:textId="77777777" w:rsidR="00567BB9" w:rsidRPr="00192834" w:rsidRDefault="00883938"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«Халық үніне құлақ</w:t>
      </w:r>
      <w:r w:rsidR="00567BB9" w:rsidRPr="00192834">
        <w:rPr>
          <w:rFonts w:ascii="Times New Roman" w:hAnsi="Times New Roman" w:cs="Times New Roman"/>
          <w:sz w:val="28"/>
          <w:szCs w:val="28"/>
          <w:lang w:val="kk-KZ"/>
        </w:rPr>
        <w:t xml:space="preserve"> асатын мемлекет» тұжырымдамасы</w:t>
      </w:r>
      <w:r w:rsidRPr="00192834">
        <w:rPr>
          <w:rFonts w:ascii="Times New Roman" w:hAnsi="Times New Roman" w:cs="Times New Roman"/>
          <w:sz w:val="28"/>
          <w:szCs w:val="28"/>
          <w:lang w:val="kk-KZ"/>
        </w:rPr>
        <w:t xml:space="preserve">ның қызметін дамыту мақсатында </w:t>
      </w:r>
      <w:r w:rsidR="00567BB9" w:rsidRPr="00192834">
        <w:rPr>
          <w:rFonts w:ascii="Times New Roman" w:hAnsi="Times New Roman" w:cs="Times New Roman"/>
          <w:sz w:val="28"/>
          <w:szCs w:val="28"/>
          <w:lang w:val="kk-KZ"/>
        </w:rPr>
        <w:t xml:space="preserve">мемлекеттік органдар пен халық арасындағы өзара  байланысының  жақсарғанын байқауға болады. Бұған негіз болатын бірнеше саяси реформаларды атап өтуге болады: 2020 жылдың 25 мамырында қабылданған «Қазақстан  Республикасында  бейбіт  жиналыстарды ұйымдастыру және өткізу тәртібі туралы» Заң қабылдануы, 2020 жылдың  2 ақпанында қабылданған «Қазақстан  Республикасында  азаматтық  қоғамды дамытудың 2025 жылға дейінгі тұжырымдамасы» қабылдануы, «ҚР сайлау туралы» Заңына өзгерістердің енгізілуі және «Саяси  партиялар  туралы»  Заңға  өзгерістер  енгізілуі азаматтық қоғам дамуына сөзсіз әсер ететін факторлар болып </w:t>
      </w:r>
      <w:r w:rsidR="0061652A" w:rsidRPr="00192834">
        <w:rPr>
          <w:rFonts w:ascii="Times New Roman" w:hAnsi="Times New Roman" w:cs="Times New Roman"/>
          <w:sz w:val="28"/>
          <w:szCs w:val="28"/>
          <w:lang w:val="kk-KZ"/>
        </w:rPr>
        <w:t>есептеледі</w:t>
      </w:r>
      <w:r w:rsidR="00567BB9" w:rsidRPr="00192834">
        <w:rPr>
          <w:rFonts w:ascii="Times New Roman" w:hAnsi="Times New Roman" w:cs="Times New Roman"/>
          <w:sz w:val="28"/>
          <w:szCs w:val="28"/>
          <w:lang w:val="kk-KZ"/>
        </w:rPr>
        <w:t xml:space="preserve">.  </w:t>
      </w:r>
    </w:p>
    <w:p w14:paraId="59CFDA04" w14:textId="77777777" w:rsidR="00407B14"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lastRenderedPageBreak/>
        <w:t>Әділе</w:t>
      </w:r>
      <w:r w:rsidR="0061652A" w:rsidRPr="00192834">
        <w:rPr>
          <w:rFonts w:ascii="Times New Roman" w:hAnsi="Times New Roman" w:cs="Times New Roman"/>
          <w:sz w:val="28"/>
          <w:szCs w:val="28"/>
          <w:lang w:val="kk-KZ"/>
        </w:rPr>
        <w:t xml:space="preserve">тті Қазақстанның басты мақсаты </w:t>
      </w:r>
      <w:r w:rsidRPr="00192834">
        <w:rPr>
          <w:rFonts w:ascii="Times New Roman" w:hAnsi="Times New Roman" w:cs="Times New Roman"/>
          <w:sz w:val="28"/>
          <w:szCs w:val="28"/>
          <w:lang w:val="kk-KZ"/>
        </w:rPr>
        <w:t xml:space="preserve"> әділ қоғам мен әділ м</w:t>
      </w:r>
      <w:r w:rsidR="00407B14" w:rsidRPr="00192834">
        <w:rPr>
          <w:rFonts w:ascii="Times New Roman" w:hAnsi="Times New Roman" w:cs="Times New Roman"/>
          <w:sz w:val="28"/>
          <w:szCs w:val="28"/>
          <w:lang w:val="kk-KZ"/>
        </w:rPr>
        <w:t>е</w:t>
      </w:r>
      <w:r w:rsidRPr="00192834">
        <w:rPr>
          <w:rFonts w:ascii="Times New Roman" w:hAnsi="Times New Roman" w:cs="Times New Roman"/>
          <w:sz w:val="28"/>
          <w:szCs w:val="28"/>
          <w:lang w:val="kk-KZ"/>
        </w:rPr>
        <w:t>млекетті құру. Демократияның негізгі функ</w:t>
      </w:r>
      <w:r w:rsidR="00407B14" w:rsidRPr="00192834">
        <w:rPr>
          <w:rFonts w:ascii="Times New Roman" w:hAnsi="Times New Roman" w:cs="Times New Roman"/>
          <w:sz w:val="28"/>
          <w:szCs w:val="28"/>
          <w:lang w:val="kk-KZ"/>
        </w:rPr>
        <w:t>ц</w:t>
      </w:r>
      <w:r w:rsidRPr="00192834">
        <w:rPr>
          <w:rFonts w:ascii="Times New Roman" w:hAnsi="Times New Roman" w:cs="Times New Roman"/>
          <w:sz w:val="28"/>
          <w:szCs w:val="28"/>
          <w:lang w:val="kk-KZ"/>
        </w:rPr>
        <w:t>иясын атқаратын азаматтық  қоғамды  дамыту</w:t>
      </w:r>
      <w:r w:rsidR="00407B14" w:rsidRPr="00192834">
        <w:rPr>
          <w:rFonts w:ascii="Times New Roman" w:hAnsi="Times New Roman" w:cs="Times New Roman"/>
          <w:sz w:val="28"/>
          <w:szCs w:val="28"/>
          <w:lang w:val="kk-KZ"/>
        </w:rPr>
        <w:t>ды</w:t>
      </w:r>
      <w:r w:rsidRPr="00192834">
        <w:rPr>
          <w:rFonts w:ascii="Times New Roman" w:hAnsi="Times New Roman" w:cs="Times New Roman"/>
          <w:sz w:val="28"/>
          <w:szCs w:val="28"/>
          <w:lang w:val="kk-KZ"/>
        </w:rPr>
        <w:t xml:space="preserve"> </w:t>
      </w:r>
      <w:r w:rsidR="00407B14" w:rsidRPr="00192834">
        <w:rPr>
          <w:rFonts w:ascii="Times New Roman" w:hAnsi="Times New Roman" w:cs="Times New Roman"/>
          <w:sz w:val="28"/>
          <w:szCs w:val="28"/>
          <w:lang w:val="kk-KZ"/>
        </w:rPr>
        <w:t>к</w:t>
      </w:r>
      <w:r w:rsidRPr="00192834">
        <w:rPr>
          <w:rFonts w:ascii="Times New Roman" w:hAnsi="Times New Roman" w:cs="Times New Roman"/>
          <w:sz w:val="28"/>
          <w:szCs w:val="28"/>
          <w:lang w:val="kk-KZ"/>
        </w:rPr>
        <w:t>өздейтін мем</w:t>
      </w:r>
      <w:r w:rsidR="00407B14" w:rsidRPr="00192834">
        <w:rPr>
          <w:rFonts w:ascii="Times New Roman" w:hAnsi="Times New Roman" w:cs="Times New Roman"/>
          <w:sz w:val="28"/>
          <w:szCs w:val="28"/>
          <w:lang w:val="kk-KZ"/>
        </w:rPr>
        <w:t>л</w:t>
      </w:r>
      <w:r w:rsidRPr="00192834">
        <w:rPr>
          <w:rFonts w:ascii="Times New Roman" w:hAnsi="Times New Roman" w:cs="Times New Roman"/>
          <w:sz w:val="28"/>
          <w:szCs w:val="28"/>
          <w:lang w:val="kk-KZ"/>
        </w:rPr>
        <w:t xml:space="preserve">екеттердің басты ұстанымы болуы қажет. Жоғарыда атап өткеніміздей, Қазақстан Республикасында азаматтық қоғамды дамыту бағыттары «Азаматтық қоғамды дамытудың 2025  жылға  дейінгі  тұжырымдамасымен»  реттеледі.  </w:t>
      </w:r>
    </w:p>
    <w:p w14:paraId="15EBB75A"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Тұжырымдама азаматтық  қоғам  мен  оның  институттарын  дамыту  үшін  жағдайлар  жасау,</w:t>
      </w:r>
      <w:r w:rsidR="009308EC" w:rsidRPr="00192834">
        <w:rPr>
          <w:rFonts w:ascii="Times New Roman" w:hAnsi="Times New Roman" w:cs="Times New Roman"/>
          <w:sz w:val="28"/>
          <w:szCs w:val="28"/>
          <w:lang w:val="kk-KZ"/>
        </w:rPr>
        <w:t xml:space="preserve"> болып  жатқан  қоғамдық-саяси үдерістерді</w:t>
      </w:r>
      <w:r w:rsidRPr="00192834">
        <w:rPr>
          <w:rFonts w:ascii="Times New Roman" w:hAnsi="Times New Roman" w:cs="Times New Roman"/>
          <w:sz w:val="28"/>
          <w:szCs w:val="28"/>
          <w:lang w:val="kk-KZ"/>
        </w:rPr>
        <w:t>,  экономикалық  бәсекелестікті, пікірлер плюрализмін, азаматтық белсенділіктің нысандары мен әдістерінің алуан түрлілігін ескере отырып, азаматтарды мемлекет пен қоғамның негізгі міндеттерін талқылауға және шешуге тарту жөніндегі шараларды айқындайды. Азаматтық қоғам адам құқықтарының жалпыға ортақ декларациясында және азаматтық және саяси құқықтар туралы халықаралық пактіде жарияланған, пікір  білдіру  және  бейбіт  жиналыстар  өткізу  бостандығына  құқықтарды міндетті түрде сақтай отырып,  құқықтық, демократиялық, әлеуметтік және «Халық үніне құлақ асатын» мемлекетті құру үшін негізгі базистерінің бірі бола  отырып,  мемлекетпен  және  бизнеспен  тең  құқықты  және  сындарлы әріптестікке негізделу</w:t>
      </w:r>
      <w:r w:rsidR="0061652A" w:rsidRPr="00192834">
        <w:rPr>
          <w:rFonts w:ascii="Times New Roman" w:hAnsi="Times New Roman" w:cs="Times New Roman"/>
          <w:sz w:val="28"/>
          <w:szCs w:val="28"/>
          <w:lang w:val="kk-KZ"/>
        </w:rPr>
        <w:t>ге</w:t>
      </w:r>
      <w:r w:rsidRPr="00192834">
        <w:rPr>
          <w:rFonts w:ascii="Times New Roman" w:hAnsi="Times New Roman" w:cs="Times New Roman"/>
          <w:sz w:val="28"/>
          <w:szCs w:val="28"/>
          <w:lang w:val="kk-KZ"/>
        </w:rPr>
        <w:t xml:space="preserve"> тиіс.  </w:t>
      </w:r>
    </w:p>
    <w:p w14:paraId="0EE5C0C1" w14:textId="77777777" w:rsidR="00B60EC1"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Халық пен билік арасында ашық байланыс орнатуды жүзеге асыратын тағы бір орган </w:t>
      </w:r>
      <w:r w:rsidR="00407B14"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Қазақстан</w:t>
      </w:r>
      <w:r w:rsidR="00407B14"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Республикасының Ұлттық Құрылтайы. Қазақстан Республикасының Президенті жанындағы консультативтік-кеңесші орган ретінде құрылған Ұлттық құрыл</w:t>
      </w:r>
      <w:r w:rsidR="0061652A" w:rsidRPr="00192834">
        <w:rPr>
          <w:rFonts w:ascii="Times New Roman" w:hAnsi="Times New Roman" w:cs="Times New Roman"/>
          <w:sz w:val="28"/>
          <w:szCs w:val="28"/>
          <w:lang w:val="kk-KZ"/>
        </w:rPr>
        <w:t>тай қызметінің негізгі мақсаты</w:t>
      </w:r>
      <w:r w:rsidRPr="00192834">
        <w:rPr>
          <w:rFonts w:ascii="Times New Roman" w:hAnsi="Times New Roman" w:cs="Times New Roman"/>
          <w:sz w:val="28"/>
          <w:szCs w:val="28"/>
          <w:lang w:val="kk-KZ"/>
        </w:rPr>
        <w:t xml:space="preserve"> қоғамдық бірігуді одан әрі дамыту жөніндегі идеялар мен қадамдарды тұжырымдау</w:t>
      </w:r>
      <w:r w:rsidR="00476013" w:rsidRPr="00192834">
        <w:rPr>
          <w:rFonts w:ascii="Times New Roman" w:hAnsi="Times New Roman" w:cs="Times New Roman"/>
          <w:sz w:val="28"/>
          <w:szCs w:val="28"/>
          <w:lang w:val="kk-KZ"/>
        </w:rPr>
        <w:t>ға бағытталды. Сондай-ақ</w:t>
      </w:r>
      <w:r w:rsidRPr="00192834">
        <w:rPr>
          <w:rFonts w:ascii="Times New Roman" w:hAnsi="Times New Roman" w:cs="Times New Roman"/>
          <w:sz w:val="28"/>
          <w:szCs w:val="28"/>
          <w:lang w:val="kk-KZ"/>
        </w:rPr>
        <w:t xml:space="preserve"> Ұлттық құрылтай: қоғамдық бірлікті дамыту, жалпыұлттық құндылықтарды нығайтуға қатысты ұсыныстарды ұсыну, мемлекеттік орган</w:t>
      </w:r>
      <w:r w:rsidR="00B60EC1" w:rsidRPr="00192834">
        <w:rPr>
          <w:rFonts w:ascii="Times New Roman" w:hAnsi="Times New Roman" w:cs="Times New Roman"/>
          <w:sz w:val="28"/>
          <w:szCs w:val="28"/>
          <w:lang w:val="kk-KZ"/>
        </w:rPr>
        <w:t>дар</w:t>
      </w:r>
      <w:r w:rsidRPr="00192834">
        <w:rPr>
          <w:rFonts w:ascii="Times New Roman" w:hAnsi="Times New Roman" w:cs="Times New Roman"/>
          <w:sz w:val="28"/>
          <w:szCs w:val="28"/>
          <w:lang w:val="kk-KZ"/>
        </w:rPr>
        <w:t xml:space="preserve"> мен халық арасында диалог орнату секілді міндеттерді атқарады. Қазақстан Республикасының Президенті </w:t>
      </w:r>
      <w:r w:rsidR="00B60EC1" w:rsidRPr="00192834">
        <w:rPr>
          <w:rFonts w:ascii="Times New Roman" w:hAnsi="Times New Roman" w:cs="Times New Roman"/>
          <w:sz w:val="28"/>
          <w:szCs w:val="28"/>
          <w:lang w:val="kk-KZ"/>
        </w:rPr>
        <w:t>бекітетін</w:t>
      </w:r>
      <w:r w:rsidRPr="00192834">
        <w:rPr>
          <w:rFonts w:ascii="Times New Roman" w:hAnsi="Times New Roman" w:cs="Times New Roman"/>
          <w:sz w:val="28"/>
          <w:szCs w:val="28"/>
          <w:lang w:val="kk-KZ"/>
        </w:rPr>
        <w:t xml:space="preserve"> Ұлттық құрылтайдың құрамы: белгілі мемлекет және қоғам қайраткерлері, саяси партиялар, үкіметтік емес сектор, бизнес-қауымдастықтар, сарапшылар қоғамдастығы және мемлекеттің </w:t>
      </w:r>
      <w:r w:rsidR="00B60EC1" w:rsidRPr="00192834">
        <w:rPr>
          <w:rFonts w:ascii="Times New Roman" w:hAnsi="Times New Roman" w:cs="Times New Roman"/>
          <w:sz w:val="28"/>
          <w:szCs w:val="28"/>
          <w:lang w:val="kk-KZ"/>
        </w:rPr>
        <w:t>т</w:t>
      </w:r>
      <w:r w:rsidRPr="00192834">
        <w:rPr>
          <w:rFonts w:ascii="Times New Roman" w:hAnsi="Times New Roman" w:cs="Times New Roman"/>
          <w:sz w:val="28"/>
          <w:szCs w:val="28"/>
          <w:lang w:val="kk-KZ"/>
        </w:rPr>
        <w:t xml:space="preserve">үрлі аймақтарының қоғамдық кеңестері өкілдерінен тұрады. </w:t>
      </w:r>
    </w:p>
    <w:p w14:paraId="1F20636A" w14:textId="77777777" w:rsidR="00567BB9" w:rsidRPr="00192834" w:rsidRDefault="00567BB9" w:rsidP="00EE49CE">
      <w:pPr>
        <w:ind w:firstLine="709"/>
        <w:jc w:val="both"/>
        <w:rPr>
          <w:rFonts w:ascii="Times New Roman" w:hAnsi="Times New Roman" w:cs="Times New Roman"/>
          <w:bCs/>
          <w:sz w:val="28"/>
          <w:szCs w:val="28"/>
          <w:lang w:val="kk-KZ"/>
        </w:rPr>
      </w:pPr>
      <w:r w:rsidRPr="00192834">
        <w:rPr>
          <w:rFonts w:ascii="Times New Roman" w:hAnsi="Times New Roman" w:cs="Times New Roman"/>
          <w:sz w:val="28"/>
          <w:szCs w:val="28"/>
          <w:lang w:val="kk-KZ"/>
        </w:rPr>
        <w:t>Құрамы 117 адам</w:t>
      </w:r>
      <w:r w:rsidR="00B53DF6" w:rsidRPr="00192834">
        <w:rPr>
          <w:rFonts w:ascii="Times New Roman" w:hAnsi="Times New Roman" w:cs="Times New Roman"/>
          <w:sz w:val="28"/>
          <w:szCs w:val="28"/>
          <w:lang w:val="kk-KZ"/>
        </w:rPr>
        <w:t>нан</w:t>
      </w:r>
      <w:r w:rsidRPr="00192834">
        <w:rPr>
          <w:rFonts w:ascii="Times New Roman" w:hAnsi="Times New Roman" w:cs="Times New Roman"/>
          <w:sz w:val="28"/>
          <w:szCs w:val="28"/>
          <w:lang w:val="kk-KZ"/>
        </w:rPr>
        <w:t xml:space="preserve"> тұратын Ұлттық құрылтайға барлық облыстың, сан алуан салалардың, </w:t>
      </w:r>
      <w:r w:rsidR="00B53DF6" w:rsidRPr="00192834">
        <w:rPr>
          <w:rFonts w:ascii="Times New Roman" w:hAnsi="Times New Roman" w:cs="Times New Roman"/>
          <w:sz w:val="28"/>
          <w:szCs w:val="28"/>
          <w:lang w:val="kk-KZ"/>
        </w:rPr>
        <w:t xml:space="preserve">әртүрлі </w:t>
      </w:r>
      <w:r w:rsidRPr="00192834">
        <w:rPr>
          <w:rFonts w:ascii="Times New Roman" w:hAnsi="Times New Roman" w:cs="Times New Roman"/>
          <w:sz w:val="28"/>
          <w:szCs w:val="28"/>
          <w:lang w:val="kk-KZ"/>
        </w:rPr>
        <w:t xml:space="preserve">буын өкілдерінің қатысуы қамтамасыз етіліп отыр. Ұлттық Құрылтайдың ұтымды тұсы ретінде қоғам мен билік арасындағы тікелей диалог жүреді. Қоғам өкілдері түйткілдерді айқындап, бір тоқтамға келіп, шешімдерді билікке ұсына алады. Қоғамдық ой-пікір айтылып, демократияның нышандарының сипаты көрінеді. Жиында экономистер, сарапшылар, депутаттар, мемлекеттік емес ұйымдардың өкілдері пікірін ашық </w:t>
      </w:r>
      <w:r w:rsidR="00A130CC" w:rsidRPr="00192834">
        <w:rPr>
          <w:rFonts w:ascii="Times New Roman" w:hAnsi="Times New Roman" w:cs="Times New Roman"/>
          <w:sz w:val="28"/>
          <w:szCs w:val="28"/>
          <w:lang w:val="kk-KZ"/>
        </w:rPr>
        <w:t>білдіреді</w:t>
      </w:r>
      <w:r w:rsidRPr="00192834">
        <w:rPr>
          <w:rFonts w:ascii="Times New Roman" w:hAnsi="Times New Roman" w:cs="Times New Roman"/>
          <w:bCs/>
          <w:sz w:val="28"/>
          <w:szCs w:val="28"/>
          <w:lang w:val="kk-KZ"/>
        </w:rPr>
        <w:t>.</w:t>
      </w:r>
    </w:p>
    <w:p w14:paraId="38928EEF"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Тәуелсіздік </w:t>
      </w:r>
      <w:r w:rsidR="00883938" w:rsidRPr="00192834">
        <w:rPr>
          <w:rFonts w:ascii="Times New Roman" w:hAnsi="Times New Roman" w:cs="Times New Roman"/>
          <w:sz w:val="28"/>
          <w:szCs w:val="28"/>
          <w:lang w:val="kk-KZ"/>
        </w:rPr>
        <w:t>қалпына келтіргеннен кейінгі жылдар ішінде</w:t>
      </w:r>
      <w:r w:rsidRPr="00192834">
        <w:rPr>
          <w:rFonts w:ascii="Times New Roman" w:hAnsi="Times New Roman" w:cs="Times New Roman"/>
          <w:sz w:val="28"/>
          <w:szCs w:val="28"/>
          <w:lang w:val="kk-KZ"/>
        </w:rPr>
        <w:t xml:space="preserve"> барлық </w:t>
      </w:r>
      <w:r w:rsidR="00883938" w:rsidRPr="00192834">
        <w:rPr>
          <w:rFonts w:ascii="Times New Roman" w:hAnsi="Times New Roman" w:cs="Times New Roman"/>
          <w:sz w:val="28"/>
          <w:szCs w:val="28"/>
          <w:lang w:val="kk-KZ"/>
        </w:rPr>
        <w:t>категориядағы</w:t>
      </w:r>
      <w:r w:rsidRPr="00192834">
        <w:rPr>
          <w:rFonts w:ascii="Times New Roman" w:hAnsi="Times New Roman" w:cs="Times New Roman"/>
          <w:sz w:val="28"/>
          <w:szCs w:val="28"/>
          <w:lang w:val="kk-KZ"/>
        </w:rPr>
        <w:t xml:space="preserve"> жастардың мүддесін қорғайтын көптеген шаруа атқарылып, өз нәтижесін де беріп келеді. 2022 жылдан бастау алған Жаңа Қазақстан бағдарының осы уақытқа дейінгі жастардың мүддесін қорғайтын бағдарламалардың жалғасуын қамтамасыз етуді және ары қарай дамуын қолдайды.</w:t>
      </w:r>
    </w:p>
    <w:p w14:paraId="69822DDB" w14:textId="77777777" w:rsidR="00D6215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lastRenderedPageBreak/>
        <w:t xml:space="preserve">Бұлардың ішіндегі ең бастысы жастардың мүддесіне заңдар базасы жасалынды және жастар саясатын жүзеге асыратын негізгі құралдары қалыптасты. </w:t>
      </w:r>
      <w:r w:rsidR="00162E51" w:rsidRPr="00192834">
        <w:rPr>
          <w:rFonts w:ascii="Times New Roman" w:hAnsi="Times New Roman" w:cs="Times New Roman"/>
          <w:sz w:val="28"/>
          <w:szCs w:val="28"/>
          <w:lang w:val="kk-KZ"/>
        </w:rPr>
        <w:t xml:space="preserve">Жоғарыда айтып өткеніміздей, </w:t>
      </w:r>
      <w:r w:rsidRPr="00192834">
        <w:rPr>
          <w:rFonts w:ascii="Times New Roman" w:hAnsi="Times New Roman" w:cs="Times New Roman"/>
          <w:sz w:val="28"/>
          <w:szCs w:val="28"/>
          <w:lang w:val="kk-KZ"/>
        </w:rPr>
        <w:t>2015 жылы «Мемлекеттік жастар саясаты туралы» жаңа заң қабылданып, жастар саясаты жұмысының заңнамалық негізі нақтыланды.</w:t>
      </w:r>
    </w:p>
    <w:p w14:paraId="42260BE4" w14:textId="77777777" w:rsidR="00D6215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Жастардың мүддесіне жасалынған екінші маңызды жетістік білім алу қолжетімділігінің артуы болды. ЖОО-лардағы грант санының өсуі жастардың тегін оқуына мүмкіндіктерін артты</w:t>
      </w:r>
      <w:r w:rsidR="00D62159" w:rsidRPr="00192834">
        <w:rPr>
          <w:rFonts w:ascii="Times New Roman" w:hAnsi="Times New Roman" w:cs="Times New Roman"/>
          <w:sz w:val="28"/>
          <w:szCs w:val="28"/>
          <w:lang w:val="kk-KZ"/>
        </w:rPr>
        <w:t>р</w:t>
      </w:r>
      <w:r w:rsidRPr="00192834">
        <w:rPr>
          <w:rFonts w:ascii="Times New Roman" w:hAnsi="Times New Roman" w:cs="Times New Roman"/>
          <w:sz w:val="28"/>
          <w:szCs w:val="28"/>
          <w:lang w:val="kk-KZ"/>
        </w:rPr>
        <w:t>ды. Қазақстандағы халықаралық «Болашақ»  бағдарламасы еліміздің жастарына дүниежүзінің  үздік  университеттерінде оқуға және ғылыми тағылымдамалардан өтуіне үлкен мүмкіндік екені сө</w:t>
      </w:r>
      <w:r w:rsidR="00D62159" w:rsidRPr="00192834">
        <w:rPr>
          <w:rFonts w:ascii="Times New Roman" w:hAnsi="Times New Roman" w:cs="Times New Roman"/>
          <w:sz w:val="28"/>
          <w:szCs w:val="28"/>
          <w:lang w:val="kk-KZ"/>
        </w:rPr>
        <w:t>з</w:t>
      </w:r>
      <w:r w:rsidRPr="00192834">
        <w:rPr>
          <w:rFonts w:ascii="Times New Roman" w:hAnsi="Times New Roman" w:cs="Times New Roman"/>
          <w:sz w:val="28"/>
          <w:szCs w:val="28"/>
          <w:lang w:val="kk-KZ"/>
        </w:rPr>
        <w:t xml:space="preserve">сіз.  </w:t>
      </w:r>
    </w:p>
    <w:p w14:paraId="48A301CB" w14:textId="77777777" w:rsidR="00D6215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Үшінші маңызды нәтижелердің көрінісі ретінде, жастар саясаты аясында дайындалған жобалар бойынша жастар жалпыұлттық міндеттерді жүзеге асыруға жұмылдырылды. Бұл жобалар: «Жасыл ел», «Серпін–2050», «Еңбек»</w:t>
      </w:r>
      <w:r w:rsidR="00D62159" w:rsidRPr="00192834">
        <w:rPr>
          <w:rFonts w:ascii="Times New Roman" w:hAnsi="Times New Roman" w:cs="Times New Roman"/>
          <w:sz w:val="28"/>
          <w:szCs w:val="28"/>
          <w:lang w:val="kk-KZ"/>
        </w:rPr>
        <w:t xml:space="preserve">, «Дипломмен – ауылға!» </w:t>
      </w:r>
      <w:r w:rsidRPr="00192834">
        <w:rPr>
          <w:rFonts w:ascii="Times New Roman" w:hAnsi="Times New Roman" w:cs="Times New Roman"/>
          <w:sz w:val="28"/>
          <w:szCs w:val="28"/>
          <w:lang w:val="kk-KZ"/>
        </w:rPr>
        <w:t xml:space="preserve">бағдарламалары, жастарды қолдайтын факторы </w:t>
      </w:r>
      <w:r w:rsidR="00D62159" w:rsidRPr="00192834">
        <w:rPr>
          <w:rFonts w:ascii="Times New Roman" w:hAnsi="Times New Roman" w:cs="Times New Roman"/>
          <w:sz w:val="28"/>
          <w:szCs w:val="28"/>
          <w:lang w:val="kk-KZ"/>
        </w:rPr>
        <w:t>екеніне күмән жоқ</w:t>
      </w:r>
      <w:r w:rsidRPr="00192834">
        <w:rPr>
          <w:rFonts w:ascii="Times New Roman" w:hAnsi="Times New Roman" w:cs="Times New Roman"/>
          <w:sz w:val="28"/>
          <w:szCs w:val="28"/>
          <w:lang w:val="kk-KZ"/>
        </w:rPr>
        <w:t xml:space="preserve">. </w:t>
      </w:r>
    </w:p>
    <w:p w14:paraId="3088AC07"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2022 жылдан бастау алған Жаңа Қазақстанның негізгі бағда</w:t>
      </w:r>
      <w:r w:rsidR="00194791" w:rsidRPr="00192834">
        <w:rPr>
          <w:rFonts w:ascii="Times New Roman" w:hAnsi="Times New Roman" w:cs="Times New Roman"/>
          <w:sz w:val="28"/>
          <w:szCs w:val="28"/>
          <w:lang w:val="kk-KZ"/>
        </w:rPr>
        <w:t>р</w:t>
      </w:r>
      <w:r w:rsidRPr="00192834">
        <w:rPr>
          <w:rFonts w:ascii="Times New Roman" w:hAnsi="Times New Roman" w:cs="Times New Roman"/>
          <w:sz w:val="28"/>
          <w:szCs w:val="28"/>
          <w:lang w:val="kk-KZ"/>
        </w:rPr>
        <w:t>лары, оның ішінде құндылықтарды сақтау және дамыту мәселелері: Қазақстан Республикасының Президентінің Жыл сайынғы Жолдау мәтіндерінде, Қазақстан Республикасының Ақпараттық Доктрина мәтінінде және Қазақстан Республикасының Ұлттық Құрылтай баяндамаларында басымдылық берілген тақырып ретінде белгілі.</w:t>
      </w:r>
    </w:p>
    <w:p w14:paraId="063C55DF" w14:textId="77777777" w:rsidR="00194791"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Қазақстан Республикасының Президенті  Қасым-Жомарт Тоқаев 2025 жылдың 14 наурызында Ұлттық құрылтайдың төртінші отырысында сөйлеген сөзінде ұлттық құндылықтар тақырыбын да қозғады. Мемлекет басшысы мемлекеттің ішкі саясаттағы қызметін жүйелейтін біртұтас тұжырымдамалы</w:t>
      </w:r>
      <w:r w:rsidR="001D7645" w:rsidRPr="00192834">
        <w:rPr>
          <w:rFonts w:ascii="Times New Roman" w:hAnsi="Times New Roman" w:cs="Times New Roman"/>
          <w:sz w:val="28"/>
          <w:szCs w:val="28"/>
          <w:lang w:val="kk-KZ"/>
        </w:rPr>
        <w:t>қ құжат дайындалуы қажет екен</w:t>
      </w:r>
      <w:r w:rsidRPr="00192834">
        <w:rPr>
          <w:rFonts w:ascii="Times New Roman" w:hAnsi="Times New Roman" w:cs="Times New Roman"/>
          <w:sz w:val="28"/>
          <w:szCs w:val="28"/>
          <w:lang w:val="kk-KZ"/>
        </w:rPr>
        <w:t xml:space="preserve">ін атап өтті. </w:t>
      </w:r>
    </w:p>
    <w:p w14:paraId="53B710DF"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Құндылықтарды дәріптеуге және ұлттың жаңа сапасын қалыптастыруға ықпал ететін бұл құжатта мемлекеттік идеология жұмысының мақсат-міндеттері мен басымдықтары нақты белгіленуі қажет. Қазақстан</w:t>
      </w:r>
      <w:r w:rsidR="007D2107" w:rsidRPr="00192834">
        <w:rPr>
          <w:rFonts w:ascii="Times New Roman" w:hAnsi="Times New Roman" w:cs="Times New Roman"/>
          <w:sz w:val="28"/>
          <w:szCs w:val="28"/>
          <w:lang w:val="kk-KZ"/>
        </w:rPr>
        <w:t xml:space="preserve"> Республикасының</w:t>
      </w:r>
      <w:r w:rsidRPr="00192834">
        <w:rPr>
          <w:rFonts w:ascii="Times New Roman" w:hAnsi="Times New Roman" w:cs="Times New Roman"/>
          <w:sz w:val="28"/>
          <w:szCs w:val="28"/>
          <w:lang w:val="kk-KZ"/>
        </w:rPr>
        <w:t xml:space="preserve"> Президенті Қ</w:t>
      </w:r>
      <w:r w:rsidR="007D2107" w:rsidRPr="00192834">
        <w:rPr>
          <w:rFonts w:ascii="Times New Roman" w:hAnsi="Times New Roman" w:cs="Times New Roman"/>
          <w:sz w:val="28"/>
          <w:szCs w:val="28"/>
          <w:lang w:val="kk-KZ"/>
        </w:rPr>
        <w:t xml:space="preserve">асым-Жомарт </w:t>
      </w:r>
      <w:r w:rsidRPr="00192834">
        <w:rPr>
          <w:rFonts w:ascii="Times New Roman" w:hAnsi="Times New Roman" w:cs="Times New Roman"/>
          <w:sz w:val="28"/>
          <w:szCs w:val="28"/>
          <w:lang w:val="kk-KZ"/>
        </w:rPr>
        <w:t>К</w:t>
      </w:r>
      <w:r w:rsidR="007D2107" w:rsidRPr="00192834">
        <w:rPr>
          <w:rFonts w:ascii="Times New Roman" w:hAnsi="Times New Roman" w:cs="Times New Roman"/>
          <w:sz w:val="28"/>
          <w:szCs w:val="28"/>
          <w:lang w:val="kk-KZ"/>
        </w:rPr>
        <w:t xml:space="preserve">емелұлы </w:t>
      </w:r>
      <w:r w:rsidRPr="00192834">
        <w:rPr>
          <w:rFonts w:ascii="Times New Roman" w:hAnsi="Times New Roman" w:cs="Times New Roman"/>
          <w:sz w:val="28"/>
          <w:szCs w:val="28"/>
          <w:lang w:val="kk-KZ"/>
        </w:rPr>
        <w:t>Тоқаев бұл тұжырымдама</w:t>
      </w:r>
      <w:r w:rsidR="0094201C" w:rsidRPr="00192834">
        <w:rPr>
          <w:rFonts w:ascii="Times New Roman" w:hAnsi="Times New Roman" w:cs="Times New Roman"/>
          <w:sz w:val="28"/>
          <w:szCs w:val="28"/>
          <w:lang w:val="kk-KZ"/>
        </w:rPr>
        <w:t>да</w:t>
      </w:r>
      <w:r w:rsidR="00194791" w:rsidRPr="00192834">
        <w:rPr>
          <w:rFonts w:ascii="Times New Roman" w:hAnsi="Times New Roman" w:cs="Times New Roman"/>
          <w:sz w:val="28"/>
          <w:szCs w:val="28"/>
          <w:lang w:val="kk-KZ"/>
        </w:rPr>
        <w:t xml:space="preserve"> «...</w:t>
      </w:r>
      <w:r w:rsidRPr="00192834">
        <w:rPr>
          <w:rFonts w:ascii="Times New Roman" w:hAnsi="Times New Roman" w:cs="Times New Roman"/>
          <w:sz w:val="28"/>
          <w:szCs w:val="28"/>
          <w:lang w:val="kk-KZ"/>
        </w:rPr>
        <w:t>мемлекеттік идеология жұмысының мақсат-міндеттері мен басымдықтары</w:t>
      </w:r>
      <w:r w:rsidRPr="00192834">
        <w:rPr>
          <w:rFonts w:ascii="Times New Roman" w:hAnsi="Times New Roman" w:cs="Times New Roman"/>
          <w:iCs/>
          <w:sz w:val="28"/>
          <w:szCs w:val="28"/>
          <w:lang w:val="kk-KZ"/>
        </w:rPr>
        <w:t xml:space="preserve"> нақты белгіленуге тиіс. Тұжырымдамада  халқымыздың бірегей болмысын, өмір салтын сипаттайтын жалпыұлттық құндылықтар мен негізгі нышандар айқын көрсетілуі керек. Бұл, ең алдымен, осы құндылықтар мен нышандарды қоғамда орнықтыру, оларды кеңінен дәріптеу және қорғау үшін қажет»</w:t>
      </w:r>
      <w:r w:rsidRPr="00192834">
        <w:rPr>
          <w:rFonts w:ascii="Times New Roman" w:hAnsi="Times New Roman" w:cs="Times New Roman"/>
          <w:i/>
          <w:sz w:val="28"/>
          <w:szCs w:val="28"/>
          <w:lang w:val="kk-KZ"/>
        </w:rPr>
        <w:t xml:space="preserve"> </w:t>
      </w:r>
      <w:r w:rsidRPr="00192834">
        <w:rPr>
          <w:rFonts w:ascii="Times New Roman" w:hAnsi="Times New Roman" w:cs="Times New Roman"/>
          <w:sz w:val="28"/>
          <w:szCs w:val="28"/>
          <w:lang w:val="kk-KZ"/>
        </w:rPr>
        <w:t>– де</w:t>
      </w:r>
      <w:r w:rsidR="0094201C" w:rsidRPr="00192834">
        <w:rPr>
          <w:rFonts w:ascii="Times New Roman" w:hAnsi="Times New Roman" w:cs="Times New Roman"/>
          <w:sz w:val="28"/>
          <w:szCs w:val="28"/>
          <w:lang w:val="kk-KZ"/>
        </w:rPr>
        <w:t>ген болатын</w:t>
      </w:r>
      <w:r w:rsidRPr="00192834">
        <w:rPr>
          <w:rFonts w:ascii="Times New Roman" w:hAnsi="Times New Roman" w:cs="Times New Roman"/>
          <w:sz w:val="28"/>
          <w:szCs w:val="28"/>
          <w:lang w:val="kk-KZ"/>
        </w:rPr>
        <w:t xml:space="preserve"> [1</w:t>
      </w:r>
      <w:r w:rsidR="001E5E5F" w:rsidRPr="00192834">
        <w:rPr>
          <w:rFonts w:ascii="Times New Roman" w:hAnsi="Times New Roman" w:cs="Times New Roman"/>
          <w:sz w:val="28"/>
          <w:szCs w:val="28"/>
          <w:lang w:val="kk-KZ"/>
        </w:rPr>
        <w:t>55</w:t>
      </w:r>
      <w:r w:rsidRPr="00192834">
        <w:rPr>
          <w:rFonts w:ascii="Times New Roman" w:hAnsi="Times New Roman" w:cs="Times New Roman"/>
          <w:sz w:val="28"/>
          <w:szCs w:val="28"/>
          <w:lang w:val="kk-KZ"/>
        </w:rPr>
        <w:t>].</w:t>
      </w:r>
    </w:p>
    <w:p w14:paraId="310F1214" w14:textId="77777777" w:rsidR="0094201C" w:rsidRPr="00192834" w:rsidRDefault="00567BB9" w:rsidP="00EE49CE">
      <w:pPr>
        <w:ind w:firstLine="709"/>
        <w:jc w:val="both"/>
        <w:rPr>
          <w:rFonts w:ascii="Times New Roman" w:hAnsi="Times New Roman" w:cs="Times New Roman"/>
          <w:sz w:val="28"/>
          <w:szCs w:val="28"/>
          <w:lang w:val="kk-KZ"/>
        </w:rPr>
      </w:pPr>
      <w:bookmarkStart w:id="27" w:name="_Hlk203929722"/>
      <w:r w:rsidRPr="00192834">
        <w:rPr>
          <w:rFonts w:ascii="Times New Roman" w:hAnsi="Times New Roman" w:cs="Times New Roman"/>
          <w:sz w:val="28"/>
          <w:szCs w:val="28"/>
          <w:lang w:val="kk-KZ"/>
        </w:rPr>
        <w:t xml:space="preserve">Қазақстандық қоғамның дамуында жастарға бағыт-бағдар беретін және олардың көзқарастарын айқындайтын құндылықтарды түсіну өте маңызды. Жастардың құндылық бағдарларын анықтау  олардың инновациялық әлеуетін анықтауға және бағалауға мүмкіндік береді. </w:t>
      </w:r>
    </w:p>
    <w:p w14:paraId="2A3565A7" w14:textId="77777777" w:rsidR="0094201C"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Қазақстан Республикасы Білім және ғылым министрлігінің Философия және саясаттану институты тарапынан жүргізілген сауалнамада қазақстандық жастар мен басқа жас топтары өкілдері арасында төмендегідей құндылықтар негізге алынды: Заңдылық, Қауіпсіздік, Отбасы, Жұмыс, Әділет, Байлық, </w:t>
      </w:r>
      <w:r w:rsidRPr="00192834">
        <w:rPr>
          <w:rFonts w:ascii="Times New Roman" w:hAnsi="Times New Roman" w:cs="Times New Roman"/>
          <w:sz w:val="28"/>
          <w:szCs w:val="28"/>
          <w:lang w:val="kk-KZ"/>
        </w:rPr>
        <w:lastRenderedPageBreak/>
        <w:t xml:space="preserve">Бостандық, Прогресс, Демократия, Кәсібилік, Теңдік, Абырой, Меншік, Толеранттылық, Бейбітшілік, Тұрақтылық, Үй, Келісім, Нарық, Мансап, Реформа, Ұжымшылдық, Интернационализм, Отан, Социализм, КСРО, Қазақстан, Егемендік, Халық, Тек, Ұлт, Патриотизм, Денсаулық, Амандық, Сенім, Индивидуализм. </w:t>
      </w:r>
    </w:p>
    <w:bookmarkEnd w:id="27"/>
    <w:p w14:paraId="5D899015"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Сауалнама түрлі </w:t>
      </w:r>
      <w:r w:rsidR="007D1780" w:rsidRPr="00192834">
        <w:rPr>
          <w:rFonts w:ascii="Times New Roman" w:hAnsi="Times New Roman" w:cs="Times New Roman"/>
          <w:sz w:val="28"/>
          <w:szCs w:val="28"/>
          <w:lang w:val="kk-KZ"/>
        </w:rPr>
        <w:t>категориядағы</w:t>
      </w:r>
      <w:r w:rsidRPr="00192834">
        <w:rPr>
          <w:rFonts w:ascii="Times New Roman" w:hAnsi="Times New Roman" w:cs="Times New Roman"/>
          <w:sz w:val="28"/>
          <w:szCs w:val="28"/>
          <w:lang w:val="kk-KZ"/>
        </w:rPr>
        <w:t xml:space="preserve"> азаматтарға жүргізіліген, мұнда жастар </w:t>
      </w:r>
      <w:r w:rsidR="0020334F" w:rsidRPr="00192834">
        <w:rPr>
          <w:rFonts w:ascii="Times New Roman" w:hAnsi="Times New Roman" w:cs="Times New Roman"/>
          <w:sz w:val="28"/>
          <w:szCs w:val="28"/>
          <w:lang w:val="kk-KZ"/>
        </w:rPr>
        <w:t>категориясындағы</w:t>
      </w:r>
      <w:r w:rsidRPr="00192834">
        <w:rPr>
          <w:rFonts w:ascii="Times New Roman" w:hAnsi="Times New Roman" w:cs="Times New Roman"/>
          <w:sz w:val="28"/>
          <w:szCs w:val="28"/>
          <w:lang w:val="kk-KZ"/>
        </w:rPr>
        <w:t xml:space="preserve"> сауалн</w:t>
      </w:r>
      <w:r w:rsidR="0020334F" w:rsidRPr="00192834">
        <w:rPr>
          <w:rFonts w:ascii="Times New Roman" w:hAnsi="Times New Roman" w:cs="Times New Roman"/>
          <w:sz w:val="28"/>
          <w:szCs w:val="28"/>
          <w:lang w:val="kk-KZ"/>
        </w:rPr>
        <w:t>аманың ұлттық құндылық мазмұнын</w:t>
      </w:r>
      <w:r w:rsidRPr="00192834">
        <w:rPr>
          <w:rFonts w:ascii="Times New Roman" w:hAnsi="Times New Roman" w:cs="Times New Roman"/>
          <w:sz w:val="28"/>
          <w:szCs w:val="28"/>
          <w:lang w:val="kk-KZ"/>
        </w:rPr>
        <w:t xml:space="preserve">дағы сауалнама нәтижелеріне шолу жасалды.  Сауалнама нәтижелері бойынша: отбасы, Отан, Қазақстан, егемендік, халық, тек, ұлт, патриотизм ұғымдарын  құндылық ретінде басымдылық берілгендігін көруге болады. </w:t>
      </w:r>
    </w:p>
    <w:p w14:paraId="01695C5C" w14:textId="77777777" w:rsidR="00567BB9" w:rsidRPr="00192834" w:rsidRDefault="00567BB9" w:rsidP="00EE49CE">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«Жаңа Қазақстан» – бұл тек реформалар жиынтығы емес, жаңа саяси мәдениеттің қалыптасуы. Саяси құндылықтардың орнығуы – тұрақты, әділетті және демократиялық қоғам құрудың негізі деп бағалау</w:t>
      </w:r>
      <w:r w:rsidR="00553AC2" w:rsidRPr="00192834">
        <w:rPr>
          <w:rFonts w:ascii="Times New Roman" w:hAnsi="Times New Roman" w:cs="Times New Roman"/>
          <w:sz w:val="28"/>
          <w:szCs w:val="28"/>
          <w:lang w:val="kk-KZ"/>
        </w:rPr>
        <w:t>ымызға</w:t>
      </w:r>
      <w:r w:rsidRPr="00192834">
        <w:rPr>
          <w:rFonts w:ascii="Times New Roman" w:hAnsi="Times New Roman" w:cs="Times New Roman"/>
          <w:sz w:val="28"/>
          <w:szCs w:val="28"/>
          <w:lang w:val="kk-KZ"/>
        </w:rPr>
        <w:t xml:space="preserve"> болады.</w:t>
      </w:r>
    </w:p>
    <w:p w14:paraId="4208EA06" w14:textId="77777777" w:rsidR="00ED5AEE" w:rsidRPr="00192834" w:rsidRDefault="001E23DD" w:rsidP="00EE49CE">
      <w:pPr>
        <w:ind w:firstLine="709"/>
        <w:jc w:val="both"/>
        <w:rPr>
          <w:rFonts w:ascii="Times New Roman" w:hAnsi="Times New Roman" w:cs="Times New Roman"/>
          <w:b/>
          <w:sz w:val="28"/>
          <w:szCs w:val="28"/>
          <w:lang w:val="kk-KZ"/>
        </w:rPr>
      </w:pPr>
      <w:r w:rsidRPr="00192834">
        <w:rPr>
          <w:rFonts w:ascii="Times New Roman" w:hAnsi="Times New Roman" w:cs="Times New Roman"/>
          <w:sz w:val="28"/>
          <w:szCs w:val="28"/>
          <w:lang w:val="kk-KZ"/>
        </w:rPr>
        <w:t>Жалпы алғанда, «Influence of philosophical and political values in Kazakhstan» атты зерттеуіміз бен жоғарыда талданған материалдар Қазақстан жағдайында саяси құндылықтардың қалыптасуы тек институционалдық реформалармен шектелмей, азаматтық қоғамды дамыту, мемлекеттік идеологияны жүйелеу және жастардың құндылықтық бағдарларын кешенді түрде қалыптастыру арқылы жүзеге асатын көпдеңгейлі үдеріс екенін көрсетеді. «Жаңа Қазақстан» және «Әділетті Қазақстан» тұжырымдамалары аясында құқықтық мемлекет, ашық диалог, азаматтық белсенділік және жалпыұлттық құндылықтарды орнықтыру бағыттары өзара байланыста қарастырылып, олардың жастар санасында нақты әлеуметтік тәжірибе арқылы бекитіні айқындалды. Осы тұрғыда жастар саясатының тиімділігі білім беру, заңнамалық негіз, мемлекеттік бағдарламалар және қоғамдық институттардың үйлесімді әрекетіне тәуелді екені, ал құндылықтарды қалыптастыру процесі тек декларативті деңгейде емес, функционалдық және практикалық механизмдер арқылы іске асырылуы тиіс екені</w:t>
      </w:r>
      <w:r w:rsidR="007B2627" w:rsidRPr="00192834">
        <w:rPr>
          <w:rFonts w:ascii="Times New Roman" w:hAnsi="Times New Roman" w:cs="Times New Roman"/>
          <w:sz w:val="28"/>
          <w:szCs w:val="28"/>
          <w:lang w:val="kk-KZ"/>
        </w:rPr>
        <w:t>н көрсетеді дей аламыз</w:t>
      </w:r>
      <w:r w:rsidRPr="00192834">
        <w:rPr>
          <w:rFonts w:ascii="Times New Roman" w:hAnsi="Times New Roman" w:cs="Times New Roman"/>
          <w:sz w:val="28"/>
          <w:szCs w:val="28"/>
          <w:lang w:val="kk-KZ"/>
        </w:rPr>
        <w:t xml:space="preserve">. </w:t>
      </w:r>
      <w:r w:rsidR="00ED5AEE" w:rsidRPr="00192834">
        <w:rPr>
          <w:rFonts w:ascii="Times New Roman" w:hAnsi="Times New Roman" w:cs="Times New Roman"/>
          <w:sz w:val="28"/>
          <w:szCs w:val="28"/>
          <w:lang w:val="kk-KZ"/>
        </w:rPr>
        <w:br w:type="page"/>
      </w:r>
    </w:p>
    <w:p w14:paraId="6B06AF49" w14:textId="77777777" w:rsidR="00567BB9" w:rsidRPr="00192834" w:rsidRDefault="002636AB" w:rsidP="00D013DC">
      <w:pPr>
        <w:ind w:firstLine="709"/>
        <w:jc w:val="center"/>
        <w:rPr>
          <w:rFonts w:ascii="Times New Roman" w:hAnsi="Times New Roman" w:cs="Times New Roman"/>
          <w:b/>
          <w:sz w:val="28"/>
          <w:szCs w:val="28"/>
          <w:lang w:val="kk-KZ"/>
        </w:rPr>
      </w:pPr>
      <w:r w:rsidRPr="00192834">
        <w:rPr>
          <w:rFonts w:ascii="Times New Roman" w:hAnsi="Times New Roman" w:cs="Times New Roman"/>
          <w:b/>
          <w:sz w:val="28"/>
          <w:szCs w:val="28"/>
          <w:lang w:val="kk-KZ"/>
        </w:rPr>
        <w:lastRenderedPageBreak/>
        <w:t>Қ</w:t>
      </w:r>
      <w:r w:rsidR="00567BB9" w:rsidRPr="00192834">
        <w:rPr>
          <w:rFonts w:ascii="Times New Roman" w:hAnsi="Times New Roman" w:cs="Times New Roman"/>
          <w:b/>
          <w:sz w:val="28"/>
          <w:szCs w:val="28"/>
          <w:lang w:val="kk-KZ"/>
        </w:rPr>
        <w:t>ОРЫТЫНДЫ</w:t>
      </w:r>
    </w:p>
    <w:p w14:paraId="7A7F7748" w14:textId="77777777" w:rsidR="00424930" w:rsidRPr="00192834" w:rsidRDefault="00424930" w:rsidP="00D013DC">
      <w:pPr>
        <w:ind w:firstLine="709"/>
        <w:jc w:val="center"/>
        <w:rPr>
          <w:rFonts w:ascii="Times New Roman" w:hAnsi="Times New Roman" w:cs="Times New Roman"/>
          <w:b/>
          <w:sz w:val="28"/>
          <w:szCs w:val="28"/>
          <w:lang w:val="kk-KZ"/>
        </w:rPr>
      </w:pPr>
    </w:p>
    <w:p w14:paraId="070FF76D" w14:textId="77777777" w:rsidR="00424930" w:rsidRPr="00192834" w:rsidRDefault="00424930" w:rsidP="00424930">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 xml:space="preserve">Жастардың саяси құндылықтарын түркілік дүниетаным аясында </w:t>
      </w:r>
      <w:r w:rsidR="00D9628C" w:rsidRPr="00192834">
        <w:rPr>
          <w:rFonts w:ascii="Times New Roman" w:hAnsi="Times New Roman" w:cs="Times New Roman"/>
          <w:bCs/>
          <w:sz w:val="28"/>
          <w:szCs w:val="28"/>
          <w:lang w:val="kk-KZ"/>
        </w:rPr>
        <w:t>«</w:t>
      </w:r>
      <w:r w:rsidRPr="00192834">
        <w:rPr>
          <w:rFonts w:ascii="Times New Roman" w:hAnsi="Times New Roman" w:cs="Times New Roman"/>
          <w:bCs/>
          <w:sz w:val="28"/>
          <w:szCs w:val="28"/>
          <w:lang w:val="kk-KZ"/>
        </w:rPr>
        <w:t>қалыптастыру-қалыптасу</w:t>
      </w:r>
      <w:r w:rsidR="00D9628C" w:rsidRPr="00192834">
        <w:rPr>
          <w:rFonts w:ascii="Times New Roman" w:hAnsi="Times New Roman" w:cs="Times New Roman"/>
          <w:bCs/>
          <w:sz w:val="28"/>
          <w:szCs w:val="28"/>
          <w:lang w:val="kk-KZ"/>
        </w:rPr>
        <w:t>»</w:t>
      </w:r>
      <w:r w:rsidRPr="00192834">
        <w:rPr>
          <w:rFonts w:ascii="Times New Roman" w:hAnsi="Times New Roman" w:cs="Times New Roman"/>
          <w:bCs/>
          <w:sz w:val="28"/>
          <w:szCs w:val="28"/>
          <w:lang w:val="kk-KZ"/>
        </w:rPr>
        <w:t xml:space="preserve"> детерминациясын саяси-философиялық тұрғыда бағамдау  жан-жақты зерттеуді қажет ететін кешенді әрі күрделі  құбылыс екені даусыз. Ең әуелі жастар ұғымының философиялық, әлеуметтанулық және саяси-мәдени қырларын кешенді түрде қарастыру оның көпқабатты табиғатын ашуға мүмкіндік беретінін көрсетті: көне және классикалық ойшылдардан бастап қазіргі теорияларға дейінгі тұжырымдар жастарды қоғамның белсенді, бағыттаушы субъектісі ретінде сипаттайды, ал ақпараттық қоғам жағдайында олардың саяси-онтологиялық болмысы жаңа цифрлық, құқықтық және мәдени трансформациялар аясында қайта пайымдауды қажет етеді. Білім беру жүйесіндегі өзгерістер мен жаһандық бағдарламалар жастардың құндылықтық бағдарларының прагматикалық және динамикалық сипатын айқындаса, ал жастардың құндылықтарға қатынасын зерделеу – олардың тұрақтылығы мен өзгермелілігін нақты әлеуметтік тәжірибелер арқылы түсіндіруге мүмкіндік берді. Сонымен қатар, түркілік саяси құндылықтардың тарихи-мәдени негіздері олардың тек символдық емес, тәжірибелік және функционалдық мазмұнға ие екенін дәлелдеп, қазіргі жастар санасында архетиптік деңгейде қайта жаңғыру әлеуеті бар екені зерттеу барысында негізделді. </w:t>
      </w:r>
    </w:p>
    <w:p w14:paraId="0A93C43A" w14:textId="77777777" w:rsidR="00326613" w:rsidRPr="00192834" w:rsidRDefault="00424930" w:rsidP="00424930">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Осы тұрғыда зерттеу нәтижелері төрт деңгейде жүйеленеді: аксиологиялық деңгейде – жастар құндылықтарының тарихи сабақтастық пен заманауи трансформация арасындағы тепе-теңдікке негізделетіні; когнитивтік деңгейде – жастардың саяси және әлеуметтік шындықты қабылдауы цифрлық орта, білім және мәдени ықпалдар арқылы қалыптасатыны; функционалдық деңгейде – құндылықтардың нақты әлеуметтік практикалар, институттар және саяси құралдары арқылы іске асатыны; саяси деңгейде – жастар құндылықтарының мемлекет, азаматтық қоғам және идеологиялық бағдарлармен өзара байланыста институционалданатыны айқындалды. Нәтижесінде, түркілік саяси құндылықтарды қазіргі жастар санасына енгізу тек мазмұндық емес, оны жүзеге асыратын технологиялар мен тетіктерді жүйелі түрде қайта құрылымдауды талап ететін кешенді үдеріс екені тұжырымдалды.</w:t>
      </w:r>
    </w:p>
    <w:p w14:paraId="61DB9E50" w14:textId="77777777" w:rsidR="00982765" w:rsidRPr="00192834" w:rsidRDefault="000341A6" w:rsidP="00D013DC">
      <w:pPr>
        <w:ind w:firstLine="709"/>
        <w:jc w:val="both"/>
        <w:rPr>
          <w:rFonts w:ascii="Times New Roman" w:hAnsi="Times New Roman" w:cs="Times New Roman"/>
          <w:bCs/>
          <w:color w:val="auto"/>
          <w:sz w:val="28"/>
          <w:szCs w:val="28"/>
          <w:lang w:val="kk-KZ"/>
        </w:rPr>
      </w:pPr>
      <w:r w:rsidRPr="00192834">
        <w:rPr>
          <w:rFonts w:ascii="Times New Roman" w:hAnsi="Times New Roman" w:cs="Times New Roman"/>
          <w:bCs/>
          <w:color w:val="auto"/>
          <w:sz w:val="28"/>
          <w:szCs w:val="28"/>
          <w:lang w:val="kk-KZ"/>
        </w:rPr>
        <w:t>З</w:t>
      </w:r>
      <w:r w:rsidR="007E0DCB" w:rsidRPr="00192834">
        <w:rPr>
          <w:rFonts w:ascii="Times New Roman" w:hAnsi="Times New Roman" w:cs="Times New Roman"/>
          <w:bCs/>
          <w:color w:val="auto"/>
          <w:sz w:val="28"/>
          <w:szCs w:val="28"/>
          <w:lang w:val="kk-KZ"/>
        </w:rPr>
        <w:t xml:space="preserve">ерттеу тақырыбымыз бойынша </w:t>
      </w:r>
      <w:r w:rsidR="00424930" w:rsidRPr="00192834">
        <w:rPr>
          <w:rFonts w:ascii="Times New Roman" w:hAnsi="Times New Roman" w:cs="Times New Roman"/>
          <w:bCs/>
          <w:color w:val="auto"/>
          <w:sz w:val="28"/>
          <w:szCs w:val="28"/>
          <w:lang w:val="kk-KZ"/>
        </w:rPr>
        <w:t xml:space="preserve">алынған </w:t>
      </w:r>
      <w:r w:rsidR="00881312" w:rsidRPr="00192834">
        <w:rPr>
          <w:rFonts w:ascii="Times New Roman" w:hAnsi="Times New Roman" w:cs="Times New Roman"/>
          <w:bCs/>
          <w:color w:val="auto"/>
          <w:sz w:val="28"/>
          <w:szCs w:val="28"/>
          <w:lang w:val="kk-KZ"/>
        </w:rPr>
        <w:t>қорытындылар</w:t>
      </w:r>
      <w:r w:rsidR="00424930" w:rsidRPr="00192834">
        <w:rPr>
          <w:rFonts w:ascii="Times New Roman" w:hAnsi="Times New Roman" w:cs="Times New Roman"/>
          <w:bCs/>
          <w:color w:val="auto"/>
          <w:sz w:val="28"/>
          <w:szCs w:val="28"/>
          <w:lang w:val="kk-KZ"/>
        </w:rPr>
        <w:t>ды тқмендегнідей топтастыруға болады</w:t>
      </w:r>
      <w:r w:rsidR="00881312" w:rsidRPr="00192834">
        <w:rPr>
          <w:rFonts w:ascii="Times New Roman" w:hAnsi="Times New Roman" w:cs="Times New Roman"/>
          <w:bCs/>
          <w:color w:val="auto"/>
          <w:sz w:val="28"/>
          <w:szCs w:val="28"/>
          <w:lang w:val="kk-KZ"/>
        </w:rPr>
        <w:t>:</w:t>
      </w:r>
    </w:p>
    <w:p w14:paraId="41555A93" w14:textId="77777777" w:rsidR="00943525" w:rsidRPr="00192834" w:rsidRDefault="00982765" w:rsidP="00943525">
      <w:pPr>
        <w:pStyle w:val="af8"/>
        <w:ind w:firstLine="709"/>
        <w:jc w:val="both"/>
        <w:rPr>
          <w:bCs/>
          <w:color w:val="auto"/>
          <w:sz w:val="28"/>
          <w:szCs w:val="28"/>
          <w:lang w:val="kk-KZ"/>
        </w:rPr>
      </w:pPr>
      <w:r w:rsidRPr="00192834">
        <w:rPr>
          <w:bCs/>
          <w:color w:val="auto"/>
          <w:sz w:val="28"/>
          <w:szCs w:val="28"/>
          <w:lang w:val="kk-KZ"/>
        </w:rPr>
        <w:t xml:space="preserve">1. </w:t>
      </w:r>
      <w:r w:rsidR="00943525" w:rsidRPr="00192834">
        <w:rPr>
          <w:bCs/>
          <w:color w:val="auto"/>
          <w:sz w:val="28"/>
          <w:szCs w:val="28"/>
          <w:lang w:val="kk-KZ"/>
        </w:rPr>
        <w:t xml:space="preserve">Қоғам құрылымының маңызды әлеуметтік тобы ретінде жастар тақырыбына қатысты ойлар көне шығыс пен антика дәуірі философиясынан бастау алады. Біз талдап көрсеткен Конфуцийдің, Пифагордың, Гераклит, Демокрит, Сократ, Платон, Плутарх, Аристотель, Цицерон, Сенека сияқты философтардың жастар туралы пайымдаулары көбіне этикалық шеңберде екені айқындалды. Алайда бұл көзқарастар кейінгі, әсіресе, ХХ ғасырда әлеуметтік-теориялық зерттеулермен толықтырылып, мәдениет пен қоғамның әлеуметтік тұрғыда құрылымдалатыны жайлы тұжырымдар арта бастады. Осы тұрғыдан алғанда, жастар тек жас ерекшелігіне байланысты айрықшаланатын топ емес, әлеуметтік қатынастар жүйесінде орныққан, мәдени кодтар мен нормалар </w:t>
      </w:r>
      <w:r w:rsidR="00943525" w:rsidRPr="00192834">
        <w:rPr>
          <w:bCs/>
          <w:color w:val="auto"/>
          <w:sz w:val="28"/>
          <w:szCs w:val="28"/>
          <w:lang w:val="kk-KZ"/>
        </w:rPr>
        <w:lastRenderedPageBreak/>
        <w:t xml:space="preserve">арқылы қалыптасатын құрылымдық элемент ретінде пайымдала бастады. Жастар түсінігіне әлеуметтанулық (Толкотт Парсонс, Роберт Мертон, Джордж Мид) тұрғыдан талдау жасаған көзқарастар жүйесі олардың қоғамдық қатынастар субъектісі болуымен бірге, сол қоғамның беталысын да айқындайтын әлеуметтік белсенді топ екенін негіздейді. Ал Пьер Бурдье ұсынған </w:t>
      </w:r>
      <w:r w:rsidR="00D9628C" w:rsidRPr="00192834">
        <w:rPr>
          <w:bCs/>
          <w:color w:val="auto"/>
          <w:sz w:val="28"/>
          <w:szCs w:val="28"/>
          <w:lang w:val="kk-KZ"/>
        </w:rPr>
        <w:t>«</w:t>
      </w:r>
      <w:r w:rsidR="00943525" w:rsidRPr="00192834">
        <w:rPr>
          <w:bCs/>
          <w:color w:val="auto"/>
          <w:sz w:val="28"/>
          <w:szCs w:val="28"/>
          <w:lang w:val="kk-KZ"/>
        </w:rPr>
        <w:t>хабитус</w:t>
      </w:r>
      <w:r w:rsidR="00D9628C" w:rsidRPr="00192834">
        <w:rPr>
          <w:bCs/>
          <w:color w:val="auto"/>
          <w:sz w:val="28"/>
          <w:szCs w:val="28"/>
          <w:lang w:val="kk-KZ"/>
        </w:rPr>
        <w:t>»</w:t>
      </w:r>
      <w:r w:rsidR="00943525" w:rsidRPr="00192834">
        <w:rPr>
          <w:bCs/>
          <w:color w:val="auto"/>
          <w:sz w:val="28"/>
          <w:szCs w:val="28"/>
          <w:lang w:val="kk-KZ"/>
        </w:rPr>
        <w:t xml:space="preserve"> тұжырымдамасы аясында жастардың дүниетанымы, мінез-құлық үлгілері мен құндылықтық бағдарлары әлеуметтік орта, мәдени тәжірибе және институционалдық ықпалдар арқылы қалыптасатындығы дәйектеледі. Жастар болмысының биофизиологиялық, демографиялық, психологиялық, мәдени-тарихи негіздерін бағамдайтын Пьер Бурдье, И.С. Кон, Хосе Ортега-и-Гассет, Эрик Эриксон, Карл Мангейм, Д.Д. Накашидзе, В.И. Чупров, Л.А. Седов секілді ғалымдардың көзқарастарын талдау олардың жастардың тұлғалық болмысын жан-жақты, көпқырлы әлеуметтік феномен ретінде ашуға ұмтылғандығын көрсетеді. Осы зерттеулер аясында жастардың саяси-әлеуметтік қатынастардағы орны айрықшаланып, «жастар» ұғымының мазмұны құрылымдық және мәдени контексттерде тереңірек талданды.</w:t>
      </w:r>
      <w:r w:rsidR="00943525" w:rsidRPr="00192834">
        <w:rPr>
          <w:bCs/>
          <w:vanish/>
          <w:color w:val="auto"/>
          <w:sz w:val="28"/>
          <w:szCs w:val="28"/>
          <w:lang w:val="kk-KZ"/>
        </w:rPr>
        <w:t>Начало формы</w:t>
      </w:r>
    </w:p>
    <w:p w14:paraId="02808861" w14:textId="77777777" w:rsidR="00943525" w:rsidRPr="00192834" w:rsidRDefault="00943525" w:rsidP="00943525">
      <w:pPr>
        <w:pStyle w:val="af8"/>
        <w:ind w:firstLine="709"/>
        <w:jc w:val="both"/>
        <w:rPr>
          <w:bCs/>
          <w:vanish/>
          <w:color w:val="auto"/>
          <w:sz w:val="28"/>
          <w:szCs w:val="28"/>
        </w:rPr>
      </w:pPr>
      <w:r w:rsidRPr="00192834">
        <w:rPr>
          <w:bCs/>
          <w:vanish/>
          <w:color w:val="auto"/>
          <w:sz w:val="28"/>
          <w:szCs w:val="28"/>
        </w:rPr>
        <w:t>Конец формы</w:t>
      </w:r>
    </w:p>
    <w:p w14:paraId="17FCB5F3" w14:textId="77777777" w:rsidR="00943525" w:rsidRPr="00192834" w:rsidRDefault="00A21CD4" w:rsidP="00D013DC">
      <w:pPr>
        <w:pStyle w:val="af8"/>
        <w:ind w:firstLine="709"/>
        <w:jc w:val="both"/>
        <w:rPr>
          <w:bCs/>
          <w:color w:val="auto"/>
          <w:sz w:val="28"/>
          <w:szCs w:val="28"/>
        </w:rPr>
      </w:pPr>
      <w:r w:rsidRPr="00192834">
        <w:rPr>
          <w:bCs/>
          <w:color w:val="auto"/>
          <w:sz w:val="28"/>
          <w:szCs w:val="28"/>
          <w:lang w:val="kk-KZ"/>
        </w:rPr>
        <w:t>2.</w:t>
      </w:r>
      <w:r w:rsidR="00E40615" w:rsidRPr="00192834">
        <w:rPr>
          <w:bCs/>
          <w:color w:val="auto"/>
          <w:sz w:val="28"/>
          <w:szCs w:val="28"/>
          <w:lang w:val="kk-KZ"/>
        </w:rPr>
        <w:t xml:space="preserve"> </w:t>
      </w:r>
      <w:r w:rsidR="00943525" w:rsidRPr="00192834">
        <w:rPr>
          <w:bCs/>
          <w:color w:val="auto"/>
          <w:sz w:val="28"/>
          <w:szCs w:val="28"/>
        </w:rPr>
        <w:t>Қазақстан Республикасының саясаты мен мемлекеттік бағдарламалары аясында қарастырылатын жастар мәселесі олардың саяси-онтологиялық мазмұнын тереңірек ашуды талап етеді. Осы тұрғыда қазіргі ақпараттық қоғам жағдайындағы жастар феноменіне қатысты, атап айтқанда, ақпараттық кеңістіктегі мінез-құлық үлгілері, құқықтық сана, цифрлық трансформация жағдайындағы тұлғалық еркіндік пен жауапкершілік арақатынасы сияқты түйткілді мәселелер жүйелі түрде талданды. Қазіргі виртуал кеңістіктегі өзгерістер мен жаһандық мегатенденциялар ықпалындағы құндылықтық трансформациялар жастар болмысын дәстүрлі түсіндіру шеңберінен шығарып, оны жаңа парадигмалар мен феноменологиялық рефлексиялар негізінде, яғни олардың өзіндік танымы мен саналық құрылымдары арқылы қайта пайымдауды қажет ететіні айқындалды. Осыған сәйкес, жастар феномені мен олардың құндылықтар жүйесінің тұрақтылығы мен өзгермелілігі, сондай-ақ құқықтық нормаларды қабылдау ерекшеліктері «заңнамалық жастар» контексінде зерделену арқылы ашылатын күрделі әлеуметтік-саяси құбылыс ретінде негізделді.</w:t>
      </w:r>
    </w:p>
    <w:p w14:paraId="54DCF469" w14:textId="77777777" w:rsidR="00AE6F3D" w:rsidRPr="00192834" w:rsidRDefault="00380E7D" w:rsidP="00D013DC">
      <w:pPr>
        <w:pStyle w:val="af8"/>
        <w:ind w:firstLine="709"/>
        <w:jc w:val="both"/>
        <w:rPr>
          <w:bCs/>
          <w:sz w:val="28"/>
          <w:szCs w:val="28"/>
        </w:rPr>
      </w:pPr>
      <w:r w:rsidRPr="00192834">
        <w:rPr>
          <w:bCs/>
          <w:sz w:val="28"/>
          <w:szCs w:val="28"/>
          <w:lang w:val="kk-KZ"/>
        </w:rPr>
        <w:t>3.</w:t>
      </w:r>
      <w:r w:rsidR="00403FC6" w:rsidRPr="00192834">
        <w:rPr>
          <w:bCs/>
          <w:sz w:val="28"/>
          <w:szCs w:val="28"/>
          <w:lang w:val="kk-KZ"/>
        </w:rPr>
        <w:t xml:space="preserve"> </w:t>
      </w:r>
      <w:r w:rsidR="00943525" w:rsidRPr="00192834">
        <w:rPr>
          <w:bCs/>
          <w:sz w:val="28"/>
          <w:szCs w:val="28"/>
        </w:rPr>
        <w:t xml:space="preserve">Жастардың білім алу контексіндегі прагматикалық ұстанымдары мен олардың қазіргі заманғы жетілу және жаңашалану технологияларымен өзара байланысы рефлексиялық тұрғыда талданды. Әлемдік деңгейдегі «Дүниежүзілік жастар бағдарламасы», «Мыңжылдық даму мақсаттары», «Баршаға арналған білім мақсаттары» және «Жаһандық білім беру бастамасы» сияқты стратегиялардың мазмұны мен институционалдық нәтижелері нақты әлеуметтік практикамен сабақтастыра отырып бағамдалды. Осы үдерісте индустриаланған білім беру жүйесінің негізгі мақсаты ретінде қарастырылатын интеллектуалдық әлеует пен тұлға қалыптастыру мәселесі еліміздегі білім беру философиясының саяси-әлеуметтік негіздерімен байланыста зерделенді. Білім беру саласындағы статистикалық деректер оның бір жағынан прогрессивті динамикасын, екінші жағынан жүйелік түйткілдерін айқындап, соның негізінде жастар санасы мен </w:t>
      </w:r>
      <w:r w:rsidR="00943525" w:rsidRPr="00192834">
        <w:rPr>
          <w:bCs/>
          <w:sz w:val="28"/>
          <w:szCs w:val="28"/>
        </w:rPr>
        <w:lastRenderedPageBreak/>
        <w:t>өмірлік стратегияларындағы білім құндылығының жаңа, прагматикалық әрі динамикалық парадигмалары қалыптасып келе жатқаны анықталды.</w:t>
      </w:r>
    </w:p>
    <w:p w14:paraId="3B99356A" w14:textId="77777777" w:rsidR="007F170F" w:rsidRPr="00192834" w:rsidRDefault="00E750E7" w:rsidP="007F170F">
      <w:pPr>
        <w:pStyle w:val="af8"/>
        <w:ind w:firstLine="709"/>
        <w:jc w:val="both"/>
        <w:rPr>
          <w:bCs/>
          <w:sz w:val="28"/>
          <w:szCs w:val="28"/>
        </w:rPr>
      </w:pPr>
      <w:r w:rsidRPr="00192834">
        <w:rPr>
          <w:bCs/>
          <w:sz w:val="28"/>
          <w:szCs w:val="28"/>
          <w:lang w:val="kk-KZ"/>
        </w:rPr>
        <w:t>4.</w:t>
      </w:r>
      <w:r w:rsidR="00175F6F" w:rsidRPr="00192834">
        <w:rPr>
          <w:bCs/>
          <w:sz w:val="28"/>
          <w:szCs w:val="28"/>
          <w:lang w:val="kk-KZ"/>
        </w:rPr>
        <w:t xml:space="preserve"> </w:t>
      </w:r>
      <w:r w:rsidR="007F170F" w:rsidRPr="00192834">
        <w:rPr>
          <w:bCs/>
          <w:sz w:val="28"/>
          <w:szCs w:val="28"/>
        </w:rPr>
        <w:t>Философия мен әлеуметтанудағы құндылықтар туралы дискурстар талданып, олардың сан қырлы, бір мезгілде әрі тұрақты әрі динамикалық сипатқа ие екені айқындалды; жастардың бұл құндылықтарды қабылдауы мен эмоционалдық тұрғыда түйсінуі нақты әлеуметтік тәжірибелер мен аймақтық ерекшеліктер арқылы сараланды. Нәтижесінде құндылықтардың тек теориялық категория емес, үнемі қайта құрылымданып отыратын әлеуметтік-мәдени құбылыс екені негізделіп, ұлттық мемлекет жағдайында құндылықтық бағдарлар идеологиялық құрал деңгейінде емес, үнемі жаңарып отыратын дискурстық кеңістік арқылы өмір сүретін іргелі мәдени институт ретінде пайымдалды. Осы бағытта «BRIF Research Group» және «World Values Survey» деректері негізінде Қазақстан жастарының құндылықтық бағдарларының мотивациялық, детерминациялық және корреляциялық байланыстары жүйеленіп көрсетілді.</w:t>
      </w:r>
    </w:p>
    <w:p w14:paraId="7FA2F21B" w14:textId="77777777" w:rsidR="007F170F" w:rsidRPr="00192834" w:rsidRDefault="007F170F" w:rsidP="007F170F">
      <w:pPr>
        <w:pStyle w:val="af8"/>
        <w:ind w:firstLine="709"/>
        <w:jc w:val="both"/>
        <w:rPr>
          <w:bCs/>
          <w:sz w:val="28"/>
          <w:szCs w:val="28"/>
        </w:rPr>
      </w:pPr>
      <w:r w:rsidRPr="00192834">
        <w:rPr>
          <w:bCs/>
          <w:sz w:val="28"/>
          <w:szCs w:val="28"/>
        </w:rPr>
        <w:t xml:space="preserve">Сонымен қатар, жастардың қазіргі әлеуметтік жағдайын сипаттайтын NEET </w:t>
      </w:r>
      <w:r w:rsidR="002E6A58" w:rsidRPr="00192834">
        <w:rPr>
          <w:bCs/>
          <w:sz w:val="28"/>
          <w:szCs w:val="28"/>
        </w:rPr>
        <w:t xml:space="preserve">(білім алмайтын, жұмыс істемейтін және кәсіби даярлықтан өтпейтін жастар) </w:t>
      </w:r>
      <w:r w:rsidRPr="00192834">
        <w:rPr>
          <w:bCs/>
          <w:sz w:val="28"/>
          <w:szCs w:val="28"/>
        </w:rPr>
        <w:t xml:space="preserve">және BANI </w:t>
      </w:r>
      <w:r w:rsidR="002E6A58" w:rsidRPr="00192834">
        <w:rPr>
          <w:sz w:val="28"/>
          <w:szCs w:val="28"/>
        </w:rPr>
        <w:t>(Brittle, Anxious, Nonlinear, Incomprehensible)</w:t>
      </w:r>
      <w:r w:rsidR="002E6A58" w:rsidRPr="00192834">
        <w:t xml:space="preserve"> </w:t>
      </w:r>
      <w:r w:rsidRPr="00192834">
        <w:rPr>
          <w:bCs/>
          <w:sz w:val="28"/>
          <w:szCs w:val="28"/>
        </w:rPr>
        <w:t>ұғымдары талданып, олардың жастар құндылықтарына әсер ету механизмдері айқындалды: NEET үлесінің артуы әлеуметтік интеграцияның әлсіреуін және құндылықтық бағдарлардың практикалық деңгейде іске асуындағы үзілістерді көрсететіні дәлелденді, ал BANI әлемі жағдайында тұрақсыздық пен белгісіздік тәжірибесінің күшеюі жастардың құндылықтарды қабылдауын фрагментарлы және ситуативті сипатқа ауыстыратыны анықталды. Нәтижесінде жастардың саяси және әлеуметтік құндылықтары тұрақты жүйе ретінде емес, өзгермелі, контекстке тәуелді және бейімделгіш құрылым ретінде қарастырылуы тиіс екені тұжырымдалды.</w:t>
      </w:r>
      <w:r w:rsidRPr="00192834">
        <w:rPr>
          <w:bCs/>
          <w:vanish/>
          <w:sz w:val="28"/>
          <w:szCs w:val="28"/>
        </w:rPr>
        <w:t>Начало формы</w:t>
      </w:r>
    </w:p>
    <w:p w14:paraId="292EE468" w14:textId="77777777" w:rsidR="007F170F" w:rsidRPr="00192834" w:rsidRDefault="007F170F" w:rsidP="007F170F">
      <w:pPr>
        <w:pStyle w:val="af8"/>
        <w:ind w:firstLine="709"/>
        <w:jc w:val="both"/>
        <w:rPr>
          <w:bCs/>
          <w:vanish/>
          <w:sz w:val="28"/>
          <w:szCs w:val="28"/>
        </w:rPr>
      </w:pPr>
      <w:r w:rsidRPr="00192834">
        <w:rPr>
          <w:bCs/>
          <w:vanish/>
          <w:sz w:val="28"/>
          <w:szCs w:val="28"/>
        </w:rPr>
        <w:t>Конец формы</w:t>
      </w:r>
    </w:p>
    <w:p w14:paraId="06FD2128" w14:textId="77777777" w:rsidR="00086A8D" w:rsidRPr="00192834" w:rsidRDefault="00227B1A" w:rsidP="00D013DC">
      <w:pPr>
        <w:pStyle w:val="af8"/>
        <w:ind w:firstLine="709"/>
        <w:jc w:val="both"/>
        <w:rPr>
          <w:bCs/>
          <w:sz w:val="28"/>
          <w:szCs w:val="28"/>
          <w:lang w:val="kk-KZ"/>
        </w:rPr>
      </w:pPr>
      <w:r w:rsidRPr="00192834">
        <w:rPr>
          <w:sz w:val="28"/>
          <w:szCs w:val="28"/>
          <w:lang w:val="kk-KZ"/>
        </w:rPr>
        <w:t>5.</w:t>
      </w:r>
      <w:r w:rsidR="00CF083A" w:rsidRPr="00192834">
        <w:rPr>
          <w:sz w:val="28"/>
          <w:szCs w:val="28"/>
          <w:lang w:val="kk-KZ"/>
        </w:rPr>
        <w:t xml:space="preserve"> Түркілік рухани құндылықтар, оның ішінде</w:t>
      </w:r>
      <w:r w:rsidR="00DF0D01" w:rsidRPr="00192834">
        <w:rPr>
          <w:sz w:val="28"/>
          <w:szCs w:val="28"/>
          <w:lang w:val="kk-KZ"/>
        </w:rPr>
        <w:t>,</w:t>
      </w:r>
      <w:r w:rsidR="00CF083A" w:rsidRPr="00192834">
        <w:rPr>
          <w:sz w:val="28"/>
          <w:szCs w:val="28"/>
          <w:lang w:val="kk-KZ"/>
        </w:rPr>
        <w:t xml:space="preserve"> саяси құндылықтарының мәдени-әлеуметтік өмірдегі тәжірибелер арқылы жинақ</w:t>
      </w:r>
      <w:r w:rsidR="00881312" w:rsidRPr="00192834">
        <w:rPr>
          <w:sz w:val="28"/>
          <w:szCs w:val="28"/>
          <w:lang w:val="kk-KZ"/>
        </w:rPr>
        <w:t>талған және жұмыс жасаған реал</w:t>
      </w:r>
      <w:r w:rsidR="00CF083A" w:rsidRPr="00192834">
        <w:rPr>
          <w:sz w:val="28"/>
          <w:szCs w:val="28"/>
          <w:lang w:val="kk-KZ"/>
        </w:rPr>
        <w:t xml:space="preserve"> бейнелері іріктеліп алынды. Саяси-әлеуметтік өмірдегі мемлекетшілдік идеясына қатысты төлтума және тұғырлы түсініктер мен ұғымдар концепт</w:t>
      </w:r>
      <w:r w:rsidR="00881312" w:rsidRPr="00192834">
        <w:rPr>
          <w:sz w:val="28"/>
          <w:szCs w:val="28"/>
          <w:lang w:val="kk-KZ"/>
        </w:rPr>
        <w:t>і</w:t>
      </w:r>
      <w:r w:rsidR="00CF083A" w:rsidRPr="00192834">
        <w:rPr>
          <w:sz w:val="28"/>
          <w:szCs w:val="28"/>
          <w:lang w:val="kk-KZ"/>
        </w:rPr>
        <w:t xml:space="preserve"> ретінде </w:t>
      </w:r>
      <w:r w:rsidR="00A40E05" w:rsidRPr="00192834">
        <w:rPr>
          <w:sz w:val="28"/>
          <w:szCs w:val="28"/>
          <w:lang w:val="kk-KZ"/>
        </w:rPr>
        <w:t>таразыланды</w:t>
      </w:r>
      <w:r w:rsidR="00CF083A" w:rsidRPr="00192834">
        <w:rPr>
          <w:sz w:val="28"/>
          <w:szCs w:val="28"/>
          <w:lang w:val="kk-KZ"/>
        </w:rPr>
        <w:t xml:space="preserve"> да, </w:t>
      </w:r>
      <w:r w:rsidR="00BC39FA" w:rsidRPr="00192834">
        <w:rPr>
          <w:sz w:val="28"/>
          <w:szCs w:val="28"/>
          <w:lang w:val="kk-KZ"/>
        </w:rPr>
        <w:t xml:space="preserve">жалпытүркілік идея аясындағы баламалары, </w:t>
      </w:r>
      <w:r w:rsidR="00EB6509" w:rsidRPr="00192834">
        <w:rPr>
          <w:sz w:val="28"/>
          <w:szCs w:val="28"/>
          <w:lang w:val="kk-KZ"/>
        </w:rPr>
        <w:t xml:space="preserve">олардың тарихи өміріндегі функционализмі мен инструментализміне басымдылық берілді. </w:t>
      </w:r>
      <w:r w:rsidR="00035A4E" w:rsidRPr="00192834">
        <w:rPr>
          <w:sz w:val="28"/>
          <w:szCs w:val="28"/>
          <w:lang w:val="kk-KZ"/>
        </w:rPr>
        <w:t>Мәселен, тарихтағы түркі мемлекеттерінің бірнеше империялар құруы – олардың саяси ұстанымдарының стратегиял</w:t>
      </w:r>
      <w:r w:rsidR="00881312" w:rsidRPr="00192834">
        <w:rPr>
          <w:sz w:val="28"/>
          <w:szCs w:val="28"/>
          <w:lang w:val="kk-KZ"/>
        </w:rPr>
        <w:t>арына тікелей байланысты екен</w:t>
      </w:r>
      <w:r w:rsidR="00035A4E" w:rsidRPr="00192834">
        <w:rPr>
          <w:sz w:val="28"/>
          <w:szCs w:val="28"/>
          <w:lang w:val="kk-KZ"/>
        </w:rPr>
        <w:t>і</w:t>
      </w:r>
      <w:r w:rsidR="007C6B9E" w:rsidRPr="00192834">
        <w:rPr>
          <w:sz w:val="28"/>
          <w:szCs w:val="28"/>
          <w:lang w:val="kk-KZ"/>
        </w:rPr>
        <w:t>,</w:t>
      </w:r>
      <w:r w:rsidR="00035A4E" w:rsidRPr="00192834">
        <w:rPr>
          <w:sz w:val="28"/>
          <w:szCs w:val="28"/>
          <w:lang w:val="kk-KZ"/>
        </w:rPr>
        <w:t xml:space="preserve"> </w:t>
      </w:r>
      <w:r w:rsidR="007C6B9E" w:rsidRPr="00192834">
        <w:rPr>
          <w:sz w:val="28"/>
          <w:szCs w:val="28"/>
          <w:lang w:val="kk-KZ"/>
        </w:rPr>
        <w:t>с</w:t>
      </w:r>
      <w:r w:rsidR="00035A4E" w:rsidRPr="00192834">
        <w:rPr>
          <w:sz w:val="28"/>
          <w:szCs w:val="28"/>
          <w:lang w:val="kk-KZ"/>
        </w:rPr>
        <w:t>айып келгенде,  сол концепт</w:t>
      </w:r>
      <w:r w:rsidR="00881312" w:rsidRPr="00192834">
        <w:rPr>
          <w:sz w:val="28"/>
          <w:szCs w:val="28"/>
          <w:lang w:val="kk-KZ"/>
        </w:rPr>
        <w:t xml:space="preserve">ілерді </w:t>
      </w:r>
      <w:r w:rsidR="00035A4E" w:rsidRPr="00192834">
        <w:rPr>
          <w:sz w:val="28"/>
          <w:szCs w:val="28"/>
          <w:lang w:val="kk-KZ"/>
        </w:rPr>
        <w:t>саяси</w:t>
      </w:r>
      <w:r w:rsidR="00881312" w:rsidRPr="00192834">
        <w:rPr>
          <w:sz w:val="28"/>
          <w:szCs w:val="28"/>
          <w:lang w:val="kk-KZ"/>
        </w:rPr>
        <w:t>-</w:t>
      </w:r>
      <w:r w:rsidR="00035A4E" w:rsidRPr="00192834">
        <w:rPr>
          <w:sz w:val="28"/>
          <w:szCs w:val="28"/>
          <w:lang w:val="kk-KZ"/>
        </w:rPr>
        <w:t>философиялық тұрғыдан зерделеп қою ғана емес, оның қазіргі өмірдегі қ</w:t>
      </w:r>
      <w:r w:rsidR="00881312" w:rsidRPr="00192834">
        <w:rPr>
          <w:sz w:val="28"/>
          <w:szCs w:val="28"/>
          <w:lang w:val="kk-KZ"/>
        </w:rPr>
        <w:t>олданыстары үшін қажетті атрибуттарын</w:t>
      </w:r>
      <w:r w:rsidR="00035A4E" w:rsidRPr="00192834">
        <w:rPr>
          <w:sz w:val="28"/>
          <w:szCs w:val="28"/>
          <w:lang w:val="kk-KZ"/>
        </w:rPr>
        <w:t xml:space="preserve"> табуды ниеттейді. </w:t>
      </w:r>
      <w:r w:rsidR="00881312" w:rsidRPr="00192834">
        <w:rPr>
          <w:sz w:val="28"/>
          <w:szCs w:val="28"/>
          <w:lang w:val="kk-KZ"/>
        </w:rPr>
        <w:t>Бұл ұғымдардың сакрал</w:t>
      </w:r>
      <w:r w:rsidR="00941E4A" w:rsidRPr="00192834">
        <w:rPr>
          <w:sz w:val="28"/>
          <w:szCs w:val="28"/>
          <w:lang w:val="kk-KZ"/>
        </w:rPr>
        <w:t xml:space="preserve"> конн</w:t>
      </w:r>
      <w:r w:rsidR="00881312" w:rsidRPr="00192834">
        <w:rPr>
          <w:sz w:val="28"/>
          <w:szCs w:val="28"/>
          <w:lang w:val="kk-KZ"/>
        </w:rPr>
        <w:t>отацияларымен қатар, императив-иллакуитив мағыналары бар екен</w:t>
      </w:r>
      <w:r w:rsidR="00941E4A" w:rsidRPr="00192834">
        <w:rPr>
          <w:sz w:val="28"/>
          <w:szCs w:val="28"/>
          <w:lang w:val="kk-KZ"/>
        </w:rPr>
        <w:t xml:space="preserve">іне және идеологиялық конструкцияларға құрылғандығына көз жеткіздік. </w:t>
      </w:r>
      <w:r w:rsidR="00086A8D" w:rsidRPr="00192834">
        <w:rPr>
          <w:sz w:val="28"/>
          <w:szCs w:val="28"/>
          <w:lang w:val="kk-KZ"/>
        </w:rPr>
        <w:t xml:space="preserve">Мәселен, </w:t>
      </w:r>
      <w:r w:rsidR="00086A8D" w:rsidRPr="00192834">
        <w:rPr>
          <w:bCs/>
          <w:sz w:val="28"/>
          <w:szCs w:val="28"/>
          <w:lang w:val="kk-KZ"/>
        </w:rPr>
        <w:t>«beŋgű el» (мәңгілік ел)</w:t>
      </w:r>
      <w:r w:rsidR="00626B3D" w:rsidRPr="00192834">
        <w:rPr>
          <w:bCs/>
          <w:sz w:val="28"/>
          <w:szCs w:val="28"/>
          <w:lang w:val="kk-KZ"/>
        </w:rPr>
        <w:t xml:space="preserve"> </w:t>
      </w:r>
      <w:r w:rsidR="00086A8D" w:rsidRPr="00192834">
        <w:rPr>
          <w:bCs/>
          <w:sz w:val="28"/>
          <w:szCs w:val="28"/>
          <w:lang w:val="kk-KZ"/>
        </w:rPr>
        <w:t xml:space="preserve"> концептісі</w:t>
      </w:r>
      <w:r w:rsidR="00626B3D" w:rsidRPr="00192834">
        <w:rPr>
          <w:bCs/>
          <w:sz w:val="28"/>
          <w:szCs w:val="28"/>
          <w:lang w:val="kk-KZ"/>
        </w:rPr>
        <w:t>нің утопия</w:t>
      </w:r>
      <w:r w:rsidR="00881312" w:rsidRPr="00192834">
        <w:rPr>
          <w:bCs/>
          <w:sz w:val="28"/>
          <w:szCs w:val="28"/>
          <w:lang w:val="kk-KZ"/>
        </w:rPr>
        <w:t xml:space="preserve">сы емес, прагматистік тұрғыдағы </w:t>
      </w:r>
      <w:r w:rsidR="00626B3D" w:rsidRPr="00192834">
        <w:rPr>
          <w:bCs/>
          <w:sz w:val="28"/>
          <w:szCs w:val="28"/>
          <w:lang w:val="kk-KZ"/>
        </w:rPr>
        <w:t xml:space="preserve"> қызметіне баға беруіміз қажет. </w:t>
      </w:r>
    </w:p>
    <w:p w14:paraId="37EDB7ED" w14:textId="77777777" w:rsidR="002E6A58" w:rsidRPr="00192834" w:rsidRDefault="00045EFE" w:rsidP="002E6A58">
      <w:pPr>
        <w:pStyle w:val="af8"/>
        <w:ind w:firstLine="709"/>
        <w:jc w:val="both"/>
        <w:rPr>
          <w:bCs/>
          <w:sz w:val="28"/>
          <w:szCs w:val="28"/>
          <w:lang w:val="kk-KZ"/>
        </w:rPr>
      </w:pPr>
      <w:r w:rsidRPr="00192834">
        <w:rPr>
          <w:bCs/>
          <w:sz w:val="28"/>
          <w:szCs w:val="28"/>
          <w:lang w:val="kk-KZ"/>
        </w:rPr>
        <w:t>6.</w:t>
      </w:r>
      <w:r w:rsidR="0004529E" w:rsidRPr="00192834">
        <w:rPr>
          <w:bCs/>
          <w:sz w:val="28"/>
          <w:szCs w:val="28"/>
          <w:lang w:val="kk-KZ"/>
        </w:rPr>
        <w:t xml:space="preserve"> </w:t>
      </w:r>
      <w:r w:rsidR="002E6A58" w:rsidRPr="00192834">
        <w:rPr>
          <w:bCs/>
          <w:sz w:val="28"/>
          <w:szCs w:val="28"/>
          <w:lang w:val="kk-KZ"/>
        </w:rPr>
        <w:t xml:space="preserve">Түркілік құндылықтар синергиясының белгілі бір құрылымдық жүйеге негізделетіні айқындалды және бұл тұжырым оның қалыптасу себептері мен нақты тәжірибеге сүйенген табиғатын талдау арқылы негізделді. Түркі </w:t>
      </w:r>
      <w:r w:rsidR="002E6A58" w:rsidRPr="00192834">
        <w:rPr>
          <w:bCs/>
          <w:sz w:val="28"/>
          <w:szCs w:val="28"/>
          <w:lang w:val="kk-KZ"/>
        </w:rPr>
        <w:lastRenderedPageBreak/>
        <w:t>халықтарының саяси құндылықтары абстрактілі идеялар жиынтығы емес, керісінше, тарихи-мәдени тәжірибеден туындаған, халықтың өмірлік болмысынан қалыптасқан практикалық мәнге ие құндылықтар ретінде қарастырылды. Осы тұрғыда олардың саяси-философиялық негіздері ашылып, құндылықтардың нақты әлеуметтік тәжірибемен тікелей байланысы дәлелденді.</w:t>
      </w:r>
    </w:p>
    <w:p w14:paraId="35B5C202" w14:textId="77777777" w:rsidR="002E6A58" w:rsidRPr="00192834" w:rsidRDefault="002E6A58" w:rsidP="002E6A58">
      <w:pPr>
        <w:pStyle w:val="af8"/>
        <w:ind w:firstLine="709"/>
        <w:jc w:val="both"/>
        <w:rPr>
          <w:bCs/>
          <w:sz w:val="28"/>
          <w:szCs w:val="28"/>
          <w:lang w:val="kk-KZ"/>
        </w:rPr>
      </w:pPr>
      <w:r w:rsidRPr="00192834">
        <w:rPr>
          <w:bCs/>
          <w:sz w:val="28"/>
          <w:szCs w:val="28"/>
          <w:lang w:val="kk-KZ"/>
        </w:rPr>
        <w:t>Сонымен қатар, қазіргі заманғы тұлға құндылығының мазмұны байырғы түркілік «er», «alp» ұғымдарымен сабақтасып, олардың мағыналық ауқымы арқылы кеңейетіні негізделді. Түркі мемлекеттеріндегі заманауи стратегиялық бағдарламалардың мазмұны тек саяси-әлеуметтік идеологемалар шеңберінде ғана емес, тарихи және мәдени болмыспен тығыз байланыста қалыптасатыны анықталды. Осы контексте патриотизм құндылығының қазіргі көріністері дәстүрлі түркілік отаншылдық идеяларын жаңғырту арқылы қайта құрылымдалып, жастардың саяси құндылықтарының тұрақты құрамдас бөлігіне айналу қажеттігі тұжырымдалды.</w:t>
      </w:r>
    </w:p>
    <w:p w14:paraId="18E0A870" w14:textId="77777777" w:rsidR="00F27EE9" w:rsidRPr="00192834" w:rsidRDefault="000C13D1" w:rsidP="002E6A58">
      <w:pPr>
        <w:pStyle w:val="af8"/>
        <w:ind w:firstLine="709"/>
        <w:jc w:val="both"/>
        <w:rPr>
          <w:bCs/>
          <w:sz w:val="28"/>
          <w:szCs w:val="28"/>
          <w:lang w:val="kk-KZ"/>
        </w:rPr>
      </w:pPr>
      <w:r w:rsidRPr="00192834">
        <w:rPr>
          <w:bCs/>
          <w:sz w:val="28"/>
          <w:szCs w:val="28"/>
          <w:lang w:val="kk-KZ"/>
        </w:rPr>
        <w:t>7.</w:t>
      </w:r>
      <w:r w:rsidR="002877D1" w:rsidRPr="00192834">
        <w:rPr>
          <w:bCs/>
          <w:sz w:val="28"/>
          <w:szCs w:val="28"/>
          <w:lang w:val="kk-KZ"/>
        </w:rPr>
        <w:t xml:space="preserve"> Қазіргі заманғы саяси құндылықтар, оның ішінде, жастардың саяси құндылықтарды бағал</w:t>
      </w:r>
      <w:r w:rsidR="002E7742" w:rsidRPr="00192834">
        <w:rPr>
          <w:bCs/>
          <w:sz w:val="28"/>
          <w:szCs w:val="28"/>
          <w:lang w:val="kk-KZ"/>
        </w:rPr>
        <w:t>а</w:t>
      </w:r>
      <w:r w:rsidR="002877D1" w:rsidRPr="00192834">
        <w:rPr>
          <w:bCs/>
          <w:sz w:val="28"/>
          <w:szCs w:val="28"/>
          <w:lang w:val="kk-KZ"/>
        </w:rPr>
        <w:t>уы мен қолданыстағы тәжірибелерін зерттей келе, олардың институт</w:t>
      </w:r>
      <w:r w:rsidR="00881312" w:rsidRPr="00192834">
        <w:rPr>
          <w:bCs/>
          <w:sz w:val="28"/>
          <w:szCs w:val="28"/>
          <w:lang w:val="kk-KZ"/>
        </w:rPr>
        <w:t>тануына</w:t>
      </w:r>
      <w:r w:rsidR="002877D1" w:rsidRPr="00192834">
        <w:rPr>
          <w:bCs/>
          <w:sz w:val="28"/>
          <w:szCs w:val="28"/>
          <w:lang w:val="kk-KZ"/>
        </w:rPr>
        <w:t xml:space="preserve"> </w:t>
      </w:r>
      <w:r w:rsidR="00FD6EDA" w:rsidRPr="00192834">
        <w:rPr>
          <w:bCs/>
          <w:sz w:val="28"/>
          <w:szCs w:val="28"/>
          <w:lang w:val="kk-KZ"/>
        </w:rPr>
        <w:t>мемлекеттік саясат пен жастардың қоғамдық санасының арақатынасы туралы нақты мәселе</w:t>
      </w:r>
      <w:r w:rsidR="00881312" w:rsidRPr="00192834">
        <w:rPr>
          <w:bCs/>
          <w:sz w:val="28"/>
          <w:szCs w:val="28"/>
          <w:lang w:val="kk-KZ"/>
        </w:rPr>
        <w:t xml:space="preserve">лерді шешуді ұсындық. Мәселен, </w:t>
      </w:r>
      <w:r w:rsidR="00FD6EDA" w:rsidRPr="00192834">
        <w:rPr>
          <w:bCs/>
          <w:sz w:val="28"/>
          <w:szCs w:val="28"/>
          <w:lang w:val="kk-KZ"/>
        </w:rPr>
        <w:t>классикалық деңгейдег</w:t>
      </w:r>
      <w:r w:rsidR="00881312" w:rsidRPr="00192834">
        <w:rPr>
          <w:bCs/>
          <w:sz w:val="28"/>
          <w:szCs w:val="28"/>
          <w:lang w:val="kk-KZ"/>
        </w:rPr>
        <w:t>і отбасы институтының құндылығы</w:t>
      </w:r>
      <w:r w:rsidR="002877D1" w:rsidRPr="00192834">
        <w:rPr>
          <w:bCs/>
          <w:sz w:val="28"/>
          <w:szCs w:val="28"/>
          <w:lang w:val="kk-KZ"/>
        </w:rPr>
        <w:t xml:space="preserve"> </w:t>
      </w:r>
      <w:r w:rsidR="00FD6EDA" w:rsidRPr="00192834">
        <w:rPr>
          <w:bCs/>
          <w:sz w:val="28"/>
          <w:szCs w:val="28"/>
          <w:lang w:val="kk-KZ"/>
        </w:rPr>
        <w:t>тарихи тәжірибелеріміздегі құндылықтық бағдарларын</w:t>
      </w:r>
      <w:r w:rsidR="002E7742" w:rsidRPr="00192834">
        <w:rPr>
          <w:bCs/>
          <w:sz w:val="28"/>
          <w:szCs w:val="28"/>
          <w:lang w:val="kk-KZ"/>
        </w:rPr>
        <w:t>ың деңгейі мен дәрежесі ға</w:t>
      </w:r>
      <w:r w:rsidR="00FD6EDA" w:rsidRPr="00192834">
        <w:rPr>
          <w:bCs/>
          <w:sz w:val="28"/>
          <w:szCs w:val="28"/>
          <w:lang w:val="kk-KZ"/>
        </w:rPr>
        <w:t>н</w:t>
      </w:r>
      <w:r w:rsidR="002E7742" w:rsidRPr="00192834">
        <w:rPr>
          <w:bCs/>
          <w:sz w:val="28"/>
          <w:szCs w:val="28"/>
          <w:lang w:val="kk-KZ"/>
        </w:rPr>
        <w:t>а</w:t>
      </w:r>
      <w:r w:rsidR="00FD6EDA" w:rsidRPr="00192834">
        <w:rPr>
          <w:bCs/>
          <w:sz w:val="28"/>
          <w:szCs w:val="28"/>
          <w:lang w:val="kk-KZ"/>
        </w:rPr>
        <w:t xml:space="preserve"> емес, олардың іске асуының технологиялары арқылы да құрылымданатындығын негізге алдық: </w:t>
      </w:r>
      <w:r w:rsidR="002E7742" w:rsidRPr="00192834">
        <w:rPr>
          <w:bCs/>
          <w:sz w:val="28"/>
          <w:szCs w:val="28"/>
          <w:lang w:val="kk-KZ"/>
        </w:rPr>
        <w:t>«</w:t>
      </w:r>
      <w:r w:rsidR="00FD6EDA" w:rsidRPr="00192834">
        <w:rPr>
          <w:bCs/>
          <w:sz w:val="28"/>
          <w:szCs w:val="28"/>
          <w:lang w:val="kk-KZ"/>
        </w:rPr>
        <w:t>ананың ақ сүтін ақтау</w:t>
      </w:r>
      <w:r w:rsidR="002E7742" w:rsidRPr="00192834">
        <w:rPr>
          <w:bCs/>
          <w:sz w:val="28"/>
          <w:szCs w:val="28"/>
          <w:lang w:val="kk-KZ"/>
        </w:rPr>
        <w:t>»</w:t>
      </w:r>
      <w:r w:rsidR="00FD6EDA" w:rsidRPr="00192834">
        <w:rPr>
          <w:bCs/>
          <w:sz w:val="28"/>
          <w:szCs w:val="28"/>
          <w:lang w:val="kk-KZ"/>
        </w:rPr>
        <w:t xml:space="preserve">, </w:t>
      </w:r>
      <w:r w:rsidR="002E7742" w:rsidRPr="00192834">
        <w:rPr>
          <w:bCs/>
          <w:sz w:val="28"/>
          <w:szCs w:val="28"/>
          <w:lang w:val="kk-KZ"/>
        </w:rPr>
        <w:t>«</w:t>
      </w:r>
      <w:r w:rsidR="00FD6EDA" w:rsidRPr="00192834">
        <w:rPr>
          <w:bCs/>
          <w:sz w:val="28"/>
          <w:szCs w:val="28"/>
          <w:lang w:val="kk-KZ"/>
        </w:rPr>
        <w:t>ұлағатты ұл тәрбиесі</w:t>
      </w:r>
      <w:r w:rsidR="002E7742" w:rsidRPr="00192834">
        <w:rPr>
          <w:bCs/>
          <w:sz w:val="28"/>
          <w:szCs w:val="28"/>
          <w:lang w:val="kk-KZ"/>
        </w:rPr>
        <w:t>»</w:t>
      </w:r>
      <w:r w:rsidR="00FD6EDA" w:rsidRPr="00192834">
        <w:rPr>
          <w:bCs/>
          <w:sz w:val="28"/>
          <w:szCs w:val="28"/>
          <w:lang w:val="kk-KZ"/>
        </w:rPr>
        <w:t xml:space="preserve">, </w:t>
      </w:r>
      <w:r w:rsidR="002E7742" w:rsidRPr="00192834">
        <w:rPr>
          <w:bCs/>
          <w:sz w:val="28"/>
          <w:szCs w:val="28"/>
          <w:lang w:val="kk-KZ"/>
        </w:rPr>
        <w:t>«</w:t>
      </w:r>
      <w:r w:rsidR="00FD6EDA" w:rsidRPr="00192834">
        <w:rPr>
          <w:bCs/>
          <w:sz w:val="28"/>
          <w:szCs w:val="28"/>
          <w:lang w:val="kk-KZ"/>
        </w:rPr>
        <w:t>инабатты қыз</w:t>
      </w:r>
      <w:r w:rsidR="002E7742" w:rsidRPr="00192834">
        <w:rPr>
          <w:bCs/>
          <w:sz w:val="28"/>
          <w:szCs w:val="28"/>
          <w:lang w:val="kk-KZ"/>
        </w:rPr>
        <w:t>»</w:t>
      </w:r>
      <w:r w:rsidR="00F27EE9" w:rsidRPr="00192834">
        <w:rPr>
          <w:bCs/>
          <w:sz w:val="28"/>
          <w:szCs w:val="28"/>
          <w:lang w:val="kk-KZ"/>
        </w:rPr>
        <w:t xml:space="preserve">, </w:t>
      </w:r>
      <w:r w:rsidR="002E7742" w:rsidRPr="00192834">
        <w:rPr>
          <w:bCs/>
          <w:sz w:val="28"/>
          <w:szCs w:val="28"/>
          <w:lang w:val="kk-KZ"/>
        </w:rPr>
        <w:t>«</w:t>
      </w:r>
      <w:r w:rsidR="00F27EE9" w:rsidRPr="00192834">
        <w:rPr>
          <w:bCs/>
          <w:sz w:val="28"/>
          <w:szCs w:val="28"/>
          <w:lang w:val="kk-KZ"/>
        </w:rPr>
        <w:t>ұрпақ</w:t>
      </w:r>
      <w:r w:rsidR="002E7742" w:rsidRPr="00192834">
        <w:rPr>
          <w:bCs/>
          <w:sz w:val="28"/>
          <w:szCs w:val="28"/>
          <w:lang w:val="kk-KZ"/>
        </w:rPr>
        <w:t>»</w:t>
      </w:r>
      <w:r w:rsidR="00F27EE9" w:rsidRPr="00192834">
        <w:rPr>
          <w:bCs/>
          <w:sz w:val="28"/>
          <w:szCs w:val="28"/>
          <w:lang w:val="kk-KZ"/>
        </w:rPr>
        <w:t xml:space="preserve">, </w:t>
      </w:r>
      <w:r w:rsidR="002E7742" w:rsidRPr="00192834">
        <w:rPr>
          <w:bCs/>
          <w:sz w:val="28"/>
          <w:szCs w:val="28"/>
          <w:lang w:val="kk-KZ"/>
        </w:rPr>
        <w:t>«</w:t>
      </w:r>
      <w:r w:rsidR="00F27EE9" w:rsidRPr="00192834">
        <w:rPr>
          <w:bCs/>
          <w:sz w:val="28"/>
          <w:szCs w:val="28"/>
          <w:lang w:val="kk-KZ"/>
        </w:rPr>
        <w:t>бала бақыты</w:t>
      </w:r>
      <w:r w:rsidR="002E7742" w:rsidRPr="00192834">
        <w:rPr>
          <w:bCs/>
          <w:sz w:val="28"/>
          <w:szCs w:val="28"/>
          <w:lang w:val="kk-KZ"/>
        </w:rPr>
        <w:t>»</w:t>
      </w:r>
      <w:r w:rsidR="00F27EE9" w:rsidRPr="00192834">
        <w:rPr>
          <w:bCs/>
          <w:sz w:val="28"/>
          <w:szCs w:val="28"/>
          <w:lang w:val="kk-KZ"/>
        </w:rPr>
        <w:t xml:space="preserve"> т.б. Кезіндегі құндылықтардың жүзеге асу технологиясы олардың коннотациялы-эмоционалды болып келуіне байланысты инструменттелген: «Ел мен Жер, Отан» құндылығы – «</w:t>
      </w:r>
      <w:r w:rsidR="00881312" w:rsidRPr="00192834">
        <w:rPr>
          <w:bCs/>
          <w:sz w:val="28"/>
          <w:szCs w:val="28"/>
          <w:lang w:val="kk-KZ"/>
        </w:rPr>
        <w:t>Жер-</w:t>
      </w:r>
      <w:r w:rsidR="00F27EE9" w:rsidRPr="00192834">
        <w:rPr>
          <w:bCs/>
          <w:sz w:val="28"/>
          <w:szCs w:val="28"/>
          <w:lang w:val="kk-KZ"/>
        </w:rPr>
        <w:t>ана», «Кіндік қаны тамған жер», «Атамекен», «Жерұйық» т.б. форматтарында санаға ықпал етуші факторлар ретінде түсінілген. Демек, қазіргі заманғы жастар құндылығының іске асуында осындай үлгілерді қолдануға болатындығы ғана емес, о</w:t>
      </w:r>
      <w:r w:rsidR="00881312" w:rsidRPr="00192834">
        <w:rPr>
          <w:bCs/>
          <w:sz w:val="28"/>
          <w:szCs w:val="28"/>
          <w:lang w:val="kk-KZ"/>
        </w:rPr>
        <w:t>лардың түркілік діл, тарихи жад</w:t>
      </w:r>
      <w:r w:rsidR="00F27EE9" w:rsidRPr="00192834">
        <w:rPr>
          <w:bCs/>
          <w:sz w:val="28"/>
          <w:szCs w:val="28"/>
          <w:lang w:val="kk-KZ"/>
        </w:rPr>
        <w:t>, архетиптер ретінде орныққандығына да қатысты болып отырғандығы туралы қор</w:t>
      </w:r>
      <w:r w:rsidR="0018262F" w:rsidRPr="00192834">
        <w:rPr>
          <w:bCs/>
          <w:sz w:val="28"/>
          <w:szCs w:val="28"/>
          <w:lang w:val="kk-KZ"/>
        </w:rPr>
        <w:t>ы</w:t>
      </w:r>
      <w:r w:rsidR="00F27EE9" w:rsidRPr="00192834">
        <w:rPr>
          <w:bCs/>
          <w:sz w:val="28"/>
          <w:szCs w:val="28"/>
          <w:lang w:val="kk-KZ"/>
        </w:rPr>
        <w:t>ты</w:t>
      </w:r>
      <w:r w:rsidR="0018262F" w:rsidRPr="00192834">
        <w:rPr>
          <w:bCs/>
          <w:sz w:val="28"/>
          <w:szCs w:val="28"/>
          <w:lang w:val="kk-KZ"/>
        </w:rPr>
        <w:t>нды</w:t>
      </w:r>
      <w:r w:rsidR="002E6A58" w:rsidRPr="00192834">
        <w:rPr>
          <w:bCs/>
          <w:sz w:val="28"/>
          <w:szCs w:val="28"/>
          <w:lang w:val="kk-KZ"/>
        </w:rPr>
        <w:t xml:space="preserve"> жасалды</w:t>
      </w:r>
      <w:r w:rsidR="00F27EE9" w:rsidRPr="00192834">
        <w:rPr>
          <w:bCs/>
          <w:sz w:val="28"/>
          <w:szCs w:val="28"/>
          <w:lang w:val="kk-KZ"/>
        </w:rPr>
        <w:t xml:space="preserve">. </w:t>
      </w:r>
      <w:r w:rsidR="007D3994" w:rsidRPr="00192834">
        <w:rPr>
          <w:bCs/>
          <w:sz w:val="28"/>
          <w:szCs w:val="28"/>
          <w:lang w:val="kk-KZ"/>
        </w:rPr>
        <w:t xml:space="preserve">Ол әрқилы саяси стратегиялық </w:t>
      </w:r>
      <w:r w:rsidR="00881312" w:rsidRPr="00192834">
        <w:rPr>
          <w:bCs/>
          <w:sz w:val="28"/>
          <w:szCs w:val="28"/>
          <w:lang w:val="kk-KZ"/>
        </w:rPr>
        <w:t>бағдарламалар</w:t>
      </w:r>
      <w:r w:rsidR="007D3994" w:rsidRPr="00192834">
        <w:rPr>
          <w:bCs/>
          <w:sz w:val="28"/>
          <w:szCs w:val="28"/>
          <w:lang w:val="kk-KZ"/>
        </w:rPr>
        <w:t xml:space="preserve"> мен жастардың тарихи санасының импликациялануы арқылы жүзеге асу</w:t>
      </w:r>
      <w:r w:rsidR="00881312" w:rsidRPr="00192834">
        <w:rPr>
          <w:bCs/>
          <w:sz w:val="28"/>
          <w:szCs w:val="28"/>
          <w:lang w:val="kk-KZ"/>
        </w:rPr>
        <w:t>ға</w:t>
      </w:r>
      <w:r w:rsidR="00F7357D" w:rsidRPr="00192834">
        <w:rPr>
          <w:bCs/>
          <w:sz w:val="28"/>
          <w:szCs w:val="28"/>
          <w:lang w:val="kk-KZ"/>
        </w:rPr>
        <w:t xml:space="preserve"> тиіс </w:t>
      </w:r>
      <w:r w:rsidR="002E6A58" w:rsidRPr="00192834">
        <w:rPr>
          <w:bCs/>
          <w:sz w:val="28"/>
          <w:szCs w:val="28"/>
          <w:lang w:val="kk-KZ"/>
        </w:rPr>
        <w:t>екені дәлелденді.</w:t>
      </w:r>
    </w:p>
    <w:p w14:paraId="7DAA7EC4" w14:textId="77777777" w:rsidR="00043C59" w:rsidRPr="00192834" w:rsidRDefault="007D3994" w:rsidP="00D013DC">
      <w:pPr>
        <w:ind w:firstLine="709"/>
        <w:jc w:val="both"/>
        <w:rPr>
          <w:rFonts w:ascii="Times New Roman" w:hAnsi="Times New Roman" w:cs="Times New Roman"/>
          <w:sz w:val="28"/>
          <w:szCs w:val="28"/>
          <w:lang w:val="kk-KZ"/>
        </w:rPr>
      </w:pPr>
      <w:r w:rsidRPr="00192834">
        <w:rPr>
          <w:rFonts w:ascii="Times New Roman" w:hAnsi="Times New Roman" w:cs="Times New Roman"/>
          <w:bCs/>
          <w:sz w:val="28"/>
          <w:szCs w:val="28"/>
          <w:lang w:val="kk-KZ"/>
        </w:rPr>
        <w:t>8.</w:t>
      </w:r>
      <w:r w:rsidR="00802E94" w:rsidRPr="00192834">
        <w:rPr>
          <w:rFonts w:ascii="Times New Roman" w:hAnsi="Times New Roman" w:cs="Times New Roman"/>
          <w:bCs/>
          <w:sz w:val="28"/>
          <w:szCs w:val="28"/>
          <w:lang w:val="kk-KZ"/>
        </w:rPr>
        <w:t xml:space="preserve"> </w:t>
      </w:r>
      <w:r w:rsidR="00881312" w:rsidRPr="00192834">
        <w:rPr>
          <w:rFonts w:ascii="Times New Roman" w:hAnsi="Times New Roman" w:cs="Times New Roman"/>
          <w:bCs/>
          <w:sz w:val="28"/>
          <w:szCs w:val="28"/>
          <w:lang w:val="kk-KZ"/>
        </w:rPr>
        <w:t>Қазіргі</w:t>
      </w:r>
      <w:r w:rsidR="00802E94" w:rsidRPr="00192834">
        <w:rPr>
          <w:rFonts w:ascii="Times New Roman" w:hAnsi="Times New Roman" w:cs="Times New Roman"/>
          <w:bCs/>
          <w:sz w:val="28"/>
          <w:szCs w:val="28"/>
          <w:lang w:val="kk-KZ"/>
        </w:rPr>
        <w:t xml:space="preserve"> таңдағы Қ</w:t>
      </w:r>
      <w:r w:rsidR="00881312" w:rsidRPr="00192834">
        <w:rPr>
          <w:rFonts w:ascii="Times New Roman" w:hAnsi="Times New Roman" w:cs="Times New Roman"/>
          <w:bCs/>
          <w:sz w:val="28"/>
          <w:szCs w:val="28"/>
          <w:lang w:val="kk-KZ"/>
        </w:rPr>
        <w:t>азақстан Республикасындағы</w:t>
      </w:r>
      <w:r w:rsidR="00802E94" w:rsidRPr="00192834">
        <w:rPr>
          <w:rFonts w:ascii="Times New Roman" w:hAnsi="Times New Roman" w:cs="Times New Roman"/>
          <w:bCs/>
          <w:sz w:val="28"/>
          <w:szCs w:val="28"/>
          <w:lang w:val="kk-KZ"/>
        </w:rPr>
        <w:t xml:space="preserve"> </w:t>
      </w:r>
      <w:r w:rsidR="00802E94" w:rsidRPr="00192834">
        <w:rPr>
          <w:rFonts w:ascii="Times New Roman" w:hAnsi="Times New Roman" w:cs="Times New Roman"/>
          <w:sz w:val="28"/>
          <w:szCs w:val="28"/>
          <w:lang w:val="kk-KZ"/>
        </w:rPr>
        <w:t>«Жаңа Қазақстан»,</w:t>
      </w:r>
      <w:r w:rsidR="00881312" w:rsidRPr="00192834">
        <w:rPr>
          <w:rFonts w:ascii="Times New Roman" w:hAnsi="Times New Roman" w:cs="Times New Roman"/>
          <w:sz w:val="28"/>
          <w:szCs w:val="28"/>
          <w:lang w:val="kk-KZ"/>
        </w:rPr>
        <w:t xml:space="preserve"> «Әділетті Қазақстан»</w:t>
      </w:r>
      <w:r w:rsidR="00802E94" w:rsidRPr="00192834">
        <w:rPr>
          <w:rFonts w:ascii="Times New Roman" w:hAnsi="Times New Roman" w:cs="Times New Roman"/>
          <w:sz w:val="28"/>
          <w:szCs w:val="28"/>
          <w:lang w:val="kk-KZ"/>
        </w:rPr>
        <w:t xml:space="preserve"> идеологиясы</w:t>
      </w:r>
      <w:r w:rsidR="005B0B69" w:rsidRPr="00192834">
        <w:rPr>
          <w:rFonts w:ascii="Times New Roman" w:hAnsi="Times New Roman" w:cs="Times New Roman"/>
          <w:sz w:val="28"/>
          <w:szCs w:val="28"/>
          <w:lang w:val="kk-KZ"/>
        </w:rPr>
        <w:t xml:space="preserve"> жастар құндылықтарының </w:t>
      </w:r>
      <w:r w:rsidR="008A6D7D" w:rsidRPr="00192834">
        <w:rPr>
          <w:rFonts w:ascii="Times New Roman" w:hAnsi="Times New Roman" w:cs="Times New Roman"/>
          <w:sz w:val="28"/>
          <w:szCs w:val="28"/>
          <w:lang w:val="kk-KZ"/>
        </w:rPr>
        <w:t xml:space="preserve">тек қана </w:t>
      </w:r>
      <w:r w:rsidR="005B0B69" w:rsidRPr="00192834">
        <w:rPr>
          <w:rFonts w:ascii="Times New Roman" w:hAnsi="Times New Roman" w:cs="Times New Roman"/>
          <w:sz w:val="28"/>
          <w:szCs w:val="28"/>
          <w:lang w:val="kk-KZ"/>
        </w:rPr>
        <w:t>түпкілікті өзгерістерін емес, тұрақты құндылықтарды сақтап, оның жүзеге асуының құндылығын әйгілеу арқы</w:t>
      </w:r>
      <w:r w:rsidR="00B24A72" w:rsidRPr="00192834">
        <w:rPr>
          <w:rFonts w:ascii="Times New Roman" w:hAnsi="Times New Roman" w:cs="Times New Roman"/>
          <w:sz w:val="28"/>
          <w:szCs w:val="28"/>
          <w:lang w:val="kk-KZ"/>
        </w:rPr>
        <w:t>лы ғана оңды нәтиж</w:t>
      </w:r>
      <w:r w:rsidR="005B0B69" w:rsidRPr="00192834">
        <w:rPr>
          <w:rFonts w:ascii="Times New Roman" w:hAnsi="Times New Roman" w:cs="Times New Roman"/>
          <w:sz w:val="28"/>
          <w:szCs w:val="28"/>
          <w:lang w:val="kk-KZ"/>
        </w:rPr>
        <w:t>еге қол жет</w:t>
      </w:r>
      <w:r w:rsidR="00881312" w:rsidRPr="00192834">
        <w:rPr>
          <w:rFonts w:ascii="Times New Roman" w:hAnsi="Times New Roman" w:cs="Times New Roman"/>
          <w:sz w:val="28"/>
          <w:szCs w:val="28"/>
          <w:lang w:val="kk-KZ"/>
        </w:rPr>
        <w:t xml:space="preserve">кізілетіндігінің маңызды екені туралы тұжырым жасалды. </w:t>
      </w:r>
      <w:r w:rsidR="00B24A72" w:rsidRPr="00192834">
        <w:rPr>
          <w:rFonts w:ascii="Times New Roman" w:hAnsi="Times New Roman" w:cs="Times New Roman"/>
          <w:sz w:val="28"/>
          <w:szCs w:val="28"/>
          <w:lang w:val="kk-KZ"/>
        </w:rPr>
        <w:t xml:space="preserve">Қазіргі </w:t>
      </w:r>
      <w:r w:rsidR="00881312" w:rsidRPr="00192834">
        <w:rPr>
          <w:rFonts w:ascii="Times New Roman" w:hAnsi="Times New Roman" w:cs="Times New Roman"/>
          <w:sz w:val="28"/>
          <w:szCs w:val="28"/>
          <w:lang w:val="kk-KZ"/>
        </w:rPr>
        <w:t>кезде</w:t>
      </w:r>
      <w:r w:rsidR="00B24A72" w:rsidRPr="00192834">
        <w:rPr>
          <w:rFonts w:ascii="Times New Roman" w:hAnsi="Times New Roman" w:cs="Times New Roman"/>
          <w:sz w:val="28"/>
          <w:szCs w:val="28"/>
          <w:lang w:val="kk-KZ"/>
        </w:rPr>
        <w:t xml:space="preserve"> елім</w:t>
      </w:r>
      <w:r w:rsidR="00881312" w:rsidRPr="00192834">
        <w:rPr>
          <w:rFonts w:ascii="Times New Roman" w:hAnsi="Times New Roman" w:cs="Times New Roman"/>
          <w:sz w:val="28"/>
          <w:szCs w:val="28"/>
          <w:lang w:val="kk-KZ"/>
        </w:rPr>
        <w:t>іздегі ашық жүйелердің виртуал</w:t>
      </w:r>
      <w:r w:rsidR="00B24A72" w:rsidRPr="00192834">
        <w:rPr>
          <w:rFonts w:ascii="Times New Roman" w:hAnsi="Times New Roman" w:cs="Times New Roman"/>
          <w:sz w:val="28"/>
          <w:szCs w:val="28"/>
          <w:lang w:val="kk-KZ"/>
        </w:rPr>
        <w:t xml:space="preserve"> әлемі:</w:t>
      </w:r>
      <w:r w:rsidR="002877D1" w:rsidRPr="00192834">
        <w:rPr>
          <w:rFonts w:ascii="Times New Roman" w:hAnsi="Times New Roman" w:cs="Times New Roman"/>
          <w:bCs/>
          <w:sz w:val="28"/>
          <w:szCs w:val="28"/>
          <w:lang w:val="kk-KZ"/>
        </w:rPr>
        <w:t xml:space="preserve"> </w:t>
      </w:r>
      <w:r w:rsidR="00B24A72" w:rsidRPr="00192834">
        <w:rPr>
          <w:rFonts w:ascii="Times New Roman" w:hAnsi="Times New Roman" w:cs="Times New Roman"/>
          <w:sz w:val="28"/>
          <w:szCs w:val="28"/>
          <w:lang w:val="kk-KZ"/>
        </w:rPr>
        <w:t>«Ашық деректер» data.egov.kz,</w:t>
      </w:r>
      <w:r w:rsidR="00881312" w:rsidRPr="00192834">
        <w:rPr>
          <w:rFonts w:ascii="Times New Roman" w:hAnsi="Times New Roman" w:cs="Times New Roman"/>
          <w:sz w:val="28"/>
          <w:szCs w:val="28"/>
          <w:lang w:val="kk-KZ"/>
        </w:rPr>
        <w:t xml:space="preserve"> «Ашық диалог» dialog.egov.kz, </w:t>
      </w:r>
      <w:r w:rsidR="00B24A72" w:rsidRPr="00192834">
        <w:rPr>
          <w:rFonts w:ascii="Times New Roman" w:hAnsi="Times New Roman" w:cs="Times New Roman"/>
          <w:sz w:val="28"/>
          <w:szCs w:val="28"/>
          <w:lang w:val="kk-KZ"/>
        </w:rPr>
        <w:t xml:space="preserve">«Ашық НҚА» legalacts.egov, «Ашық бюджеттер» budget.egov.kz/, мемлекеттік органдар жұмысын бағалайтын https://evaluation.egov.kz/ және мемлекеттік органдарға өтініш беру жүйесі «Е-Otinish» арналары т.б. </w:t>
      </w:r>
      <w:r w:rsidR="008A6D7D" w:rsidRPr="00192834">
        <w:rPr>
          <w:rFonts w:ascii="Times New Roman" w:hAnsi="Times New Roman" w:cs="Times New Roman"/>
          <w:sz w:val="28"/>
          <w:szCs w:val="28"/>
          <w:lang w:val="kk-KZ"/>
        </w:rPr>
        <w:t>«</w:t>
      </w:r>
      <w:r w:rsidR="00B24A72" w:rsidRPr="00192834">
        <w:rPr>
          <w:rFonts w:ascii="Times New Roman" w:hAnsi="Times New Roman" w:cs="Times New Roman"/>
          <w:sz w:val="28"/>
          <w:szCs w:val="28"/>
          <w:lang w:val="kk-KZ"/>
        </w:rPr>
        <w:t>Әділетті Қазақстан</w:t>
      </w:r>
      <w:r w:rsidR="008A6D7D" w:rsidRPr="00192834">
        <w:rPr>
          <w:rFonts w:ascii="Times New Roman" w:hAnsi="Times New Roman" w:cs="Times New Roman"/>
          <w:sz w:val="28"/>
          <w:szCs w:val="28"/>
          <w:lang w:val="kk-KZ"/>
        </w:rPr>
        <w:t>»</w:t>
      </w:r>
      <w:r w:rsidR="00B24A72" w:rsidRPr="00192834">
        <w:rPr>
          <w:rFonts w:ascii="Times New Roman" w:hAnsi="Times New Roman" w:cs="Times New Roman"/>
          <w:sz w:val="28"/>
          <w:szCs w:val="28"/>
          <w:lang w:val="kk-KZ"/>
        </w:rPr>
        <w:t xml:space="preserve"> орнатудың тетіктерінің бірі ретінде б</w:t>
      </w:r>
      <w:r w:rsidR="00881312" w:rsidRPr="00192834">
        <w:rPr>
          <w:rFonts w:ascii="Times New Roman" w:hAnsi="Times New Roman" w:cs="Times New Roman"/>
          <w:sz w:val="28"/>
          <w:szCs w:val="28"/>
          <w:lang w:val="kk-KZ"/>
        </w:rPr>
        <w:t>ағаланатындығына орай, виртуал</w:t>
      </w:r>
      <w:r w:rsidR="00B24A72" w:rsidRPr="00192834">
        <w:rPr>
          <w:rFonts w:ascii="Times New Roman" w:hAnsi="Times New Roman" w:cs="Times New Roman"/>
          <w:sz w:val="28"/>
          <w:szCs w:val="28"/>
          <w:lang w:val="kk-KZ"/>
        </w:rPr>
        <w:t xml:space="preserve"> құндылықтар әлеміндегі жастар мәселесін кей сәт</w:t>
      </w:r>
      <w:r w:rsidR="008A6D7D" w:rsidRPr="00192834">
        <w:rPr>
          <w:rFonts w:ascii="Times New Roman" w:hAnsi="Times New Roman" w:cs="Times New Roman"/>
          <w:sz w:val="28"/>
          <w:szCs w:val="28"/>
          <w:lang w:val="kk-KZ"/>
        </w:rPr>
        <w:t>т</w:t>
      </w:r>
      <w:r w:rsidR="00881312" w:rsidRPr="00192834">
        <w:rPr>
          <w:rFonts w:ascii="Times New Roman" w:hAnsi="Times New Roman" w:cs="Times New Roman"/>
          <w:sz w:val="28"/>
          <w:szCs w:val="28"/>
          <w:lang w:val="kk-KZ"/>
        </w:rPr>
        <w:t>ерде саяси-</w:t>
      </w:r>
      <w:r w:rsidR="00B24A72" w:rsidRPr="00192834">
        <w:rPr>
          <w:rFonts w:ascii="Times New Roman" w:hAnsi="Times New Roman" w:cs="Times New Roman"/>
          <w:sz w:val="28"/>
          <w:szCs w:val="28"/>
          <w:lang w:val="kk-KZ"/>
        </w:rPr>
        <w:t xml:space="preserve">философиялық тұрғыдан қайта </w:t>
      </w:r>
      <w:r w:rsidR="00A40E05" w:rsidRPr="00192834">
        <w:rPr>
          <w:rFonts w:ascii="Times New Roman" w:hAnsi="Times New Roman" w:cs="Times New Roman"/>
          <w:sz w:val="28"/>
          <w:szCs w:val="28"/>
          <w:lang w:val="kk-KZ"/>
        </w:rPr>
        <w:t>байыптаудың</w:t>
      </w:r>
      <w:r w:rsidR="00B24A72" w:rsidRPr="00192834">
        <w:rPr>
          <w:rFonts w:ascii="Times New Roman" w:hAnsi="Times New Roman" w:cs="Times New Roman"/>
          <w:sz w:val="28"/>
          <w:szCs w:val="28"/>
          <w:lang w:val="kk-KZ"/>
        </w:rPr>
        <w:t xml:space="preserve"> негізгі бағдарлары ұсынылды. </w:t>
      </w:r>
      <w:r w:rsidR="00550663" w:rsidRPr="00192834">
        <w:rPr>
          <w:rFonts w:ascii="Times New Roman" w:hAnsi="Times New Roman" w:cs="Times New Roman"/>
          <w:sz w:val="28"/>
          <w:szCs w:val="28"/>
          <w:lang w:val="kk-KZ"/>
        </w:rPr>
        <w:lastRenderedPageBreak/>
        <w:t>Қойылып отырға</w:t>
      </w:r>
      <w:r w:rsidR="00881312" w:rsidRPr="00192834">
        <w:rPr>
          <w:rFonts w:ascii="Times New Roman" w:hAnsi="Times New Roman" w:cs="Times New Roman"/>
          <w:sz w:val="28"/>
          <w:szCs w:val="28"/>
          <w:lang w:val="kk-KZ"/>
        </w:rPr>
        <w:t xml:space="preserve">н негізгі мәселені талқылайтын </w:t>
      </w:r>
      <w:r w:rsidR="00550663" w:rsidRPr="00192834">
        <w:rPr>
          <w:rFonts w:ascii="Times New Roman" w:hAnsi="Times New Roman" w:cs="Times New Roman"/>
          <w:sz w:val="28"/>
          <w:szCs w:val="28"/>
          <w:lang w:val="kk-KZ"/>
        </w:rPr>
        <w:t>бүгінгі саяси философияның арналарының бірі – оның жүзеге асуын бақылау және бағал</w:t>
      </w:r>
      <w:r w:rsidR="008A6D7D" w:rsidRPr="00192834">
        <w:rPr>
          <w:rFonts w:ascii="Times New Roman" w:hAnsi="Times New Roman" w:cs="Times New Roman"/>
          <w:sz w:val="28"/>
          <w:szCs w:val="28"/>
          <w:lang w:val="kk-KZ"/>
        </w:rPr>
        <w:t>а</w:t>
      </w:r>
      <w:r w:rsidR="00550663" w:rsidRPr="00192834">
        <w:rPr>
          <w:rFonts w:ascii="Times New Roman" w:hAnsi="Times New Roman" w:cs="Times New Roman"/>
          <w:sz w:val="28"/>
          <w:szCs w:val="28"/>
          <w:lang w:val="kk-KZ"/>
        </w:rPr>
        <w:t>умен де айқындалу</w:t>
      </w:r>
      <w:r w:rsidR="00881312" w:rsidRPr="00192834">
        <w:rPr>
          <w:rFonts w:ascii="Times New Roman" w:hAnsi="Times New Roman" w:cs="Times New Roman"/>
          <w:sz w:val="28"/>
          <w:szCs w:val="28"/>
          <w:lang w:val="kk-KZ"/>
        </w:rPr>
        <w:t>ға</w:t>
      </w:r>
      <w:r w:rsidR="00550663" w:rsidRPr="00192834">
        <w:rPr>
          <w:rFonts w:ascii="Times New Roman" w:hAnsi="Times New Roman" w:cs="Times New Roman"/>
          <w:sz w:val="28"/>
          <w:szCs w:val="28"/>
          <w:lang w:val="kk-KZ"/>
        </w:rPr>
        <w:t xml:space="preserve"> тиіс ек</w:t>
      </w:r>
      <w:r w:rsidR="00881312" w:rsidRPr="00192834">
        <w:rPr>
          <w:rFonts w:ascii="Times New Roman" w:hAnsi="Times New Roman" w:cs="Times New Roman"/>
          <w:sz w:val="28"/>
          <w:szCs w:val="28"/>
          <w:lang w:val="kk-KZ"/>
        </w:rPr>
        <w:t>ені туралы тұжырым жасалды.</w:t>
      </w:r>
    </w:p>
    <w:p w14:paraId="10CE1A3F" w14:textId="77777777" w:rsidR="00043C59" w:rsidRPr="00192834" w:rsidRDefault="00570C70"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 xml:space="preserve">9. </w:t>
      </w:r>
      <w:r w:rsidR="00043C59" w:rsidRPr="00192834">
        <w:rPr>
          <w:rFonts w:ascii="Times New Roman" w:hAnsi="Times New Roman" w:cs="Times New Roman"/>
          <w:bCs/>
          <w:sz w:val="28"/>
          <w:szCs w:val="28"/>
          <w:lang w:val="kk-KZ"/>
        </w:rPr>
        <w:t>Түркі халықтарының саяси құндылықтарының жастар санасына әсер етуінің негізгі тенденциялары мен заңдылықтарын анықтау әртүрлі факторлардың үйлесімін жүйелі талдауды қажет етеді. Төменде осы контексте анықтауға болатын негізгі бағыттар мен үлгілер берілген:</w:t>
      </w:r>
    </w:p>
    <w:p w14:paraId="4DD18BDF"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1. Ұлттық бірегейлік – түркі халықтарының саяси құндылықтарының әсері жастар арасында ұлттық бірегейлікті нығайтуға бағытталған. Жаһандану және мәдени әралуандылық жағдайында жастардың ұлттық бірегейлігін сақ</w:t>
      </w:r>
      <w:r w:rsidR="00881312" w:rsidRPr="00192834">
        <w:rPr>
          <w:rFonts w:ascii="Times New Roman" w:hAnsi="Times New Roman" w:cs="Times New Roman"/>
          <w:bCs/>
          <w:sz w:val="28"/>
          <w:szCs w:val="28"/>
          <w:lang w:val="kk-KZ"/>
        </w:rPr>
        <w:t>тауға деген ұмтылысы бар екен</w:t>
      </w:r>
      <w:r w:rsidRPr="00192834">
        <w:rPr>
          <w:rFonts w:ascii="Times New Roman" w:hAnsi="Times New Roman" w:cs="Times New Roman"/>
          <w:bCs/>
          <w:sz w:val="28"/>
          <w:szCs w:val="28"/>
          <w:lang w:val="kk-KZ"/>
        </w:rPr>
        <w:t>ін байқауға болады.</w:t>
      </w:r>
    </w:p>
    <w:p w14:paraId="7AEFD18F"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2. Патриотизм және азаматтық ұстаным – Түркі халықтарының саяси құндылықтары жастардың патриоттық сезімін және белсенді азаматтық ұстанымын оята алады. Қалыптасқан ұлттық патриотизмді жастардың қоғамдық-саяси өмірге белсене араласуымен және мемлекеттік бастамаларды қолдауымен байланыстыруға болады.</w:t>
      </w:r>
    </w:p>
    <w:p w14:paraId="5D475C33"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3. Дәстүрлермен және мәдени мұралармен өзара әрекеттесу арқылы құндылықтардың ықпалындағы жастар мәдениетті, салт-дәстүрлерді және тілді сақтауға және таратуға қызығушылық танытуы мүмкін.</w:t>
      </w:r>
    </w:p>
    <w:p w14:paraId="15A8F71B"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4. Демократиялық құндылықтарды дамыту арқылы түркі қоғамдарында сөз бостандығы мен адам құқықтарын құрметтеу дағдыларын қалыптастыруға деген жетістіктер бар. Осы құндылықтармен өскен жастар азаматтық белсенділік танытып, қоғамдық қозғалыстарға қатысып, демократиялық институттарды жақсартуға ұмтыла ала</w:t>
      </w:r>
      <w:r w:rsidR="00D232FD" w:rsidRPr="00192834">
        <w:rPr>
          <w:rFonts w:ascii="Times New Roman" w:hAnsi="Times New Roman" w:cs="Times New Roman"/>
          <w:bCs/>
          <w:sz w:val="28"/>
          <w:szCs w:val="28"/>
          <w:lang w:val="kk-KZ"/>
        </w:rPr>
        <w:t>ды.</w:t>
      </w:r>
    </w:p>
    <w:p w14:paraId="0E1C93D7"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5. Халықаралық қатынастар аренасында түркі халықтарының саяси құндылықтары халықаралық қатынастарға, соның ішінде көршілер мен серіктестерге деген белгілі бір</w:t>
      </w:r>
      <w:r w:rsidR="00D232FD" w:rsidRPr="00192834">
        <w:rPr>
          <w:rFonts w:ascii="Times New Roman" w:hAnsi="Times New Roman" w:cs="Times New Roman"/>
          <w:bCs/>
          <w:sz w:val="28"/>
          <w:szCs w:val="28"/>
          <w:lang w:val="kk-KZ"/>
        </w:rPr>
        <w:t xml:space="preserve"> көзқарасты қалыптастыра алады.</w:t>
      </w:r>
    </w:p>
    <w:p w14:paraId="79604817" w14:textId="77777777" w:rsidR="00043C59"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6. Сыбайлас жемқорлықпен және әлеуметтік әділетсіздікпен күресу де түркі халықтарының саяси құндылықтары ретінде қабылданған қоғамдарда жастар сыбайлас жемқорлыққа қарсы әлеуметтік бастамаларды белсенді түрде қолдай алады.</w:t>
      </w:r>
    </w:p>
    <w:p w14:paraId="7DBA81E7" w14:textId="77777777" w:rsidR="000D67F0" w:rsidRPr="00192834" w:rsidRDefault="00043C59" w:rsidP="00D013DC">
      <w:pPr>
        <w:ind w:firstLine="709"/>
        <w:jc w:val="both"/>
        <w:rPr>
          <w:rFonts w:ascii="Times New Roman" w:hAnsi="Times New Roman" w:cs="Times New Roman"/>
          <w:bCs/>
          <w:sz w:val="28"/>
          <w:szCs w:val="28"/>
          <w:lang w:val="kk-KZ"/>
        </w:rPr>
      </w:pPr>
      <w:r w:rsidRPr="00192834">
        <w:rPr>
          <w:rFonts w:ascii="Times New Roman" w:hAnsi="Times New Roman" w:cs="Times New Roman"/>
          <w:bCs/>
          <w:sz w:val="28"/>
          <w:szCs w:val="28"/>
          <w:lang w:val="kk-KZ"/>
        </w:rPr>
        <w:t>7. Біріктіру және әлеуметтік инклюзия – түркі халықтарының саяси құндылықтары жастар арасында қоғамдастық пен бірлік сезімін қалыптастыруға ықпал ететін және ортақ саяси құндылықтарды қолдайтын және толеранттылық пен ынтымақтастыққа бағдар беруші э</w:t>
      </w:r>
      <w:r w:rsidR="005F0282" w:rsidRPr="00192834">
        <w:rPr>
          <w:rFonts w:ascii="Times New Roman" w:hAnsi="Times New Roman" w:cs="Times New Roman"/>
          <w:bCs/>
          <w:sz w:val="28"/>
          <w:szCs w:val="28"/>
          <w:lang w:val="kk-KZ"/>
        </w:rPr>
        <w:t>лемент ретінде бағаласа болады.</w:t>
      </w:r>
    </w:p>
    <w:p w14:paraId="77167C51" w14:textId="77777777" w:rsidR="00D232FD" w:rsidRPr="00192834" w:rsidRDefault="00567BB9"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Диссертациямызды қорытындылай келе Қазақстан жастарының саяси құндылығын қалыптастыру және дамыту мақсатында төмендегі ұсыныстар ұсынылады:</w:t>
      </w:r>
    </w:p>
    <w:p w14:paraId="34AC23F1"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567BB9" w:rsidRPr="00192834">
        <w:rPr>
          <w:rFonts w:ascii="Times New Roman" w:hAnsi="Times New Roman" w:cs="Times New Roman"/>
          <w:sz w:val="28"/>
          <w:szCs w:val="28"/>
          <w:lang w:val="kk-KZ"/>
        </w:rPr>
        <w:t>Қазақ жастары ұлттық, рухани және гуманитарлық құндылықтар негіздердің төңірегінде топтасып, өз өркениеті мен мәдениеті тарихын мойындап, меңг</w:t>
      </w:r>
      <w:r w:rsidR="00F7357D" w:rsidRPr="00192834">
        <w:rPr>
          <w:rFonts w:ascii="Times New Roman" w:hAnsi="Times New Roman" w:cs="Times New Roman"/>
          <w:sz w:val="28"/>
          <w:szCs w:val="28"/>
          <w:lang w:val="kk-KZ"/>
        </w:rPr>
        <w:t>е</w:t>
      </w:r>
      <w:r w:rsidR="00567BB9" w:rsidRPr="00192834">
        <w:rPr>
          <w:rFonts w:ascii="Times New Roman" w:hAnsi="Times New Roman" w:cs="Times New Roman"/>
          <w:sz w:val="28"/>
          <w:szCs w:val="28"/>
          <w:lang w:val="kk-KZ"/>
        </w:rPr>
        <w:t>руі қажет. Бұл үшін білім беру мекемелеріндегі оқулық</w:t>
      </w:r>
      <w:r w:rsidRPr="00192834">
        <w:rPr>
          <w:rFonts w:ascii="Times New Roman" w:hAnsi="Times New Roman" w:cs="Times New Roman"/>
          <w:sz w:val="28"/>
          <w:szCs w:val="28"/>
          <w:lang w:val="kk-KZ"/>
        </w:rPr>
        <w:t>тар мен оқу</w:t>
      </w:r>
      <w:r w:rsidR="00567BB9" w:rsidRPr="00192834">
        <w:rPr>
          <w:rFonts w:ascii="Times New Roman" w:hAnsi="Times New Roman" w:cs="Times New Roman"/>
          <w:sz w:val="28"/>
          <w:szCs w:val="28"/>
          <w:lang w:val="kk-KZ"/>
        </w:rPr>
        <w:t xml:space="preserve"> құралдарында ұлттық құндылықтарды дамыту бағытына басы</w:t>
      </w:r>
      <w:r w:rsidRPr="00192834">
        <w:rPr>
          <w:rFonts w:ascii="Times New Roman" w:hAnsi="Times New Roman" w:cs="Times New Roman"/>
          <w:sz w:val="28"/>
          <w:szCs w:val="28"/>
          <w:lang w:val="kk-KZ"/>
        </w:rPr>
        <w:t xml:space="preserve">мдылық берілуі </w:t>
      </w:r>
      <w:r w:rsidR="00F7357D" w:rsidRPr="00192834">
        <w:rPr>
          <w:rFonts w:ascii="Times New Roman" w:hAnsi="Times New Roman" w:cs="Times New Roman"/>
          <w:sz w:val="28"/>
          <w:szCs w:val="28"/>
          <w:lang w:val="kk-KZ"/>
        </w:rPr>
        <w:t>тиіс</w:t>
      </w:r>
      <w:r w:rsidR="00F44D55" w:rsidRPr="00192834">
        <w:rPr>
          <w:rFonts w:ascii="Times New Roman" w:hAnsi="Times New Roman" w:cs="Times New Roman"/>
          <w:sz w:val="28"/>
          <w:szCs w:val="28"/>
          <w:lang w:val="kk-KZ"/>
        </w:rPr>
        <w:t>.</w:t>
      </w:r>
      <w:r w:rsidRPr="00192834">
        <w:rPr>
          <w:rFonts w:ascii="Times New Roman" w:hAnsi="Times New Roman" w:cs="Times New Roman"/>
          <w:sz w:val="28"/>
          <w:szCs w:val="28"/>
          <w:lang w:val="kk-KZ"/>
        </w:rPr>
        <w:t xml:space="preserve"> Сондай-ақ</w:t>
      </w:r>
      <w:r w:rsidR="00567BB9" w:rsidRPr="00192834">
        <w:rPr>
          <w:rFonts w:ascii="Times New Roman" w:hAnsi="Times New Roman" w:cs="Times New Roman"/>
          <w:sz w:val="28"/>
          <w:szCs w:val="28"/>
          <w:lang w:val="kk-KZ"/>
        </w:rPr>
        <w:t xml:space="preserve"> осы бағыттағы қосымша оқулықтар дайындалып, оқушылар мен студентт</w:t>
      </w:r>
      <w:r w:rsidR="00F7357D" w:rsidRPr="00192834">
        <w:rPr>
          <w:rFonts w:ascii="Times New Roman" w:hAnsi="Times New Roman" w:cs="Times New Roman"/>
          <w:sz w:val="28"/>
          <w:szCs w:val="28"/>
          <w:lang w:val="kk-KZ"/>
        </w:rPr>
        <w:t>ерге (жастарға) ұсынылуы керек.</w:t>
      </w:r>
      <w:r w:rsidR="00FB2DA8" w:rsidRPr="00192834">
        <w:rPr>
          <w:rFonts w:ascii="Times New Roman" w:hAnsi="Times New Roman" w:cs="Times New Roman"/>
          <w:sz w:val="28"/>
          <w:szCs w:val="28"/>
          <w:lang w:val="kk-KZ"/>
        </w:rPr>
        <w:t xml:space="preserve"> Қазіргі жастардың </w:t>
      </w:r>
      <w:r w:rsidR="00FB2DA8" w:rsidRPr="00192834">
        <w:rPr>
          <w:rFonts w:ascii="Times New Roman" w:hAnsi="Times New Roman" w:cs="Times New Roman"/>
          <w:sz w:val="28"/>
          <w:szCs w:val="28"/>
          <w:lang w:val="kk-KZ"/>
        </w:rPr>
        <w:lastRenderedPageBreak/>
        <w:t>дүниетанымын ұлттық негізде дамыту мақсатында «Қазақ дүниетанымы», «Түркі өркениетінің құндылықтары», «Ұлттық тәрбие философиясы», «Рухани жаңғыру және ұлттық код» сияқты арнайы авторлық оқу құралдарын әзірлеу өзекті болып табылады. Бұл курстарда «Ел», «Жер», «Тіл», «Руханият» сияқты базалық құндылықтар жүйелі түрде талданып, олардың қазіргі қоғамдағы мағынасы философиялық тұрғыдан түсіндірілгені жөн.</w:t>
      </w:r>
    </w:p>
    <w:p w14:paraId="4AEB9969"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FB2DA8" w:rsidRPr="00192834">
        <w:rPr>
          <w:rFonts w:ascii="Times New Roman" w:hAnsi="Times New Roman" w:cs="Times New Roman"/>
          <w:sz w:val="28"/>
          <w:szCs w:val="28"/>
          <w:lang w:val="kk-KZ"/>
        </w:rPr>
        <w:t>Қазіргі таңда ресми басылымдар мен бұқаралық ақпарат құралдарында ұлттық құндылықтарды дәріптеу белгілі бір деңгейде жүзеге асырылып отырғанымен, оның жүйелілігін қамтамасыз ету мақсатында ұлттық құндылықтарды заманауи ақпараттық кеңістіктің талаптарына бейімдеп, жастардың дүниетанымына сәйкес келетін жаңа коммуникациялық форматтар арқылы ұсыну қажет. Сонымен қатар, қоғамдық қатынастардағы алшақтықтың алдын алу және ұрпақтар арасындағы мәдени сабақтастықты нығайту үшін мәдени-рухани бірлікті қамтамасыз ететін тұтас әрі тұрақты идеологиялық-парадигмалық негізді қалыптастыруға бағытталған кешенді мемлекеттік және қоғамдық шараларды іске асыру ұсынылады.</w:t>
      </w:r>
    </w:p>
    <w:p w14:paraId="4B692836"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C4339A" w:rsidRPr="00192834">
        <w:rPr>
          <w:rFonts w:ascii="Times New Roman" w:hAnsi="Times New Roman" w:cs="Times New Roman"/>
          <w:sz w:val="28"/>
          <w:szCs w:val="28"/>
          <w:lang w:val="kk-KZ"/>
        </w:rPr>
        <w:t>Түркілік саяси құндылықтарды дәріптеуді жүйелі түрде жүзеге асыру мақсатында ғылыми зерттеулерді кеңейту, білім беру бағдарламаларына арнайы курстар енгізу, сондай-ақ жастар белсенді қолданатын цифрлық платформалар мен медиаресурстар арқылы мазмұнды әрі қолжетімді ақпараттық контентті тарату жөніндегі кешенді шараларды іске асыру керек.</w:t>
      </w:r>
    </w:p>
    <w:p w14:paraId="1C387C02"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C4339A" w:rsidRPr="00192834">
        <w:rPr>
          <w:rFonts w:ascii="Times New Roman" w:hAnsi="Times New Roman" w:cs="Times New Roman"/>
          <w:sz w:val="28"/>
          <w:szCs w:val="28"/>
          <w:lang w:val="kk-KZ"/>
        </w:rPr>
        <w:t>Түркілік саяси құндылықтар – ел, жер, халық, мемлекет, билік және тұлға ұғымдары тарихи-мәдени және философиялық тұрғыдан жеткілікті деңгейде негізделгенімен, оларды қазақтың дәстүрлі құндылықтарының іргетасы ретінде ғылыми айналымда жүйелеп, қазіргі қоғамдық-саяси үдерістермен сабақтастыра отырып, білім беру, ғылыми зерттеу және бұқаралық ақпарат құралдары арқылы кеңінен насихаттаған жөн.</w:t>
      </w:r>
    </w:p>
    <w:p w14:paraId="3DFA0AC7"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567BB9" w:rsidRPr="00192834">
        <w:rPr>
          <w:rFonts w:ascii="Times New Roman" w:hAnsi="Times New Roman" w:cs="Times New Roman"/>
          <w:sz w:val="28"/>
          <w:szCs w:val="28"/>
          <w:lang w:val="kk-KZ"/>
        </w:rPr>
        <w:t xml:space="preserve">Білім беру мен оқытуда тек білім беру мен дағдыларды дамыту жеткіліксіз екенін ескере отырып, құндылықтар түсіндірілуі арқылы жастардағы ұлттық </w:t>
      </w:r>
      <w:r w:rsidRPr="00192834">
        <w:rPr>
          <w:rFonts w:ascii="Times New Roman" w:hAnsi="Times New Roman" w:cs="Times New Roman"/>
          <w:sz w:val="28"/>
          <w:szCs w:val="28"/>
          <w:lang w:val="kk-KZ"/>
        </w:rPr>
        <w:t>сананы қалыптастыруға әсер ету керек.</w:t>
      </w:r>
    </w:p>
    <w:p w14:paraId="3C7C5B05"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Кейінгі</w:t>
      </w:r>
      <w:r w:rsidR="00567BB9" w:rsidRPr="00192834">
        <w:rPr>
          <w:rFonts w:ascii="Times New Roman" w:hAnsi="Times New Roman" w:cs="Times New Roman"/>
          <w:sz w:val="28"/>
          <w:szCs w:val="28"/>
          <w:lang w:val="kk-KZ"/>
        </w:rPr>
        <w:t xml:space="preserve"> жылдары шет тілдеріне қажеттілік ретінде үлкен мән беріліп жатқаны байқалады. Қоғамдағы </w:t>
      </w:r>
      <w:r w:rsidR="00A11193" w:rsidRPr="00192834">
        <w:rPr>
          <w:rFonts w:ascii="Times New Roman" w:hAnsi="Times New Roman" w:cs="Times New Roman"/>
          <w:sz w:val="28"/>
          <w:szCs w:val="28"/>
          <w:lang w:val="kk-KZ"/>
        </w:rPr>
        <w:t>көрініс тапқан</w:t>
      </w:r>
      <w:r w:rsidR="00567BB9" w:rsidRPr="00192834">
        <w:rPr>
          <w:rFonts w:ascii="Times New Roman" w:hAnsi="Times New Roman" w:cs="Times New Roman"/>
          <w:sz w:val="28"/>
          <w:szCs w:val="28"/>
          <w:lang w:val="kk-KZ"/>
        </w:rPr>
        <w:t>, шетел тілінен ана тілдің беделінің жоғары екенін жастар/оқушылар/студенттер санасына жеткізу.</w:t>
      </w:r>
    </w:p>
    <w:p w14:paraId="09BCA9C8" w14:textId="77777777" w:rsidR="00D232FD"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C4339A" w:rsidRPr="00192834">
        <w:rPr>
          <w:rFonts w:ascii="Times New Roman" w:hAnsi="Times New Roman" w:cs="Times New Roman"/>
          <w:sz w:val="28"/>
          <w:szCs w:val="28"/>
          <w:lang w:val="kk-KZ"/>
        </w:rPr>
        <w:t>Жастардың ұлттық мәдени мазмұндағы құнды басылымдарға қолжетімділігін арттыру мақсатында кітапханалық қорларды үнемі жаңарту, цифрлық платформаларда ашық қолжетімді ресурстарды дамыту және білім беру ұйымдары арқылы жүйелі түрде тарату жөніндегі кешенді шараларды жүйелі түрде жүзеге асыру ұсынылады.</w:t>
      </w:r>
    </w:p>
    <w:p w14:paraId="25CA24C4" w14:textId="77777777" w:rsidR="00B428AF" w:rsidRPr="00192834" w:rsidRDefault="00D232F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C4339A" w:rsidRPr="00192834">
        <w:rPr>
          <w:rFonts w:ascii="Times New Roman" w:hAnsi="Times New Roman" w:cs="Times New Roman"/>
          <w:sz w:val="28"/>
          <w:szCs w:val="28"/>
          <w:lang w:val="kk-KZ"/>
        </w:rPr>
        <w:t xml:space="preserve">Жастардың батыстық қоғамдардағы құндылықтарды модернизацияның әмбебап әрі жалғыз үлгісі ретінде сыни сараптамасыз қабылдауының шектеулігін түсіндіру мақсатында білім беру мазмұнына салыстырмалы мәдениеттанулық және аксиологиялық талдау элементтерін енгізу, ұлттық дүниетаным мен жаһандық тәжірибені үйлестіретін әдіснамалық негіз </w:t>
      </w:r>
      <w:r w:rsidR="00C4339A" w:rsidRPr="00192834">
        <w:rPr>
          <w:rFonts w:ascii="Times New Roman" w:hAnsi="Times New Roman" w:cs="Times New Roman"/>
          <w:sz w:val="28"/>
          <w:szCs w:val="28"/>
          <w:lang w:val="kk-KZ"/>
        </w:rPr>
        <w:lastRenderedPageBreak/>
        <w:t>қалыптастыру, сондай-ақ ғылыми-ағартушылық және медиалық алаңдарда көпбаламалы даму модельдерін жүйелі түрде насихаттау ұсынылады.</w:t>
      </w:r>
    </w:p>
    <w:p w14:paraId="56F13524" w14:textId="77777777" w:rsidR="00B428AF" w:rsidRPr="00192834" w:rsidRDefault="00B428AF"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A47EB5" w:rsidRPr="00192834">
        <w:rPr>
          <w:rFonts w:ascii="Times New Roman" w:hAnsi="Times New Roman" w:cs="Times New Roman"/>
          <w:sz w:val="28"/>
          <w:szCs w:val="28"/>
          <w:lang w:val="kk-KZ"/>
        </w:rPr>
        <w:t>Елімізде білім алуда тең мүмкіндіктерді қамтамасыз ету және орта буынды білікті кадрларға деген сұранысты өтеу мақсатында ауылдық жерлерде техникалық және кәсіптік білім беру ұйымдарының желісін кеңейту, материалдық-техникалық базасын жаңғырту, дуальды оқыту жүйесін енгізу және еңбек нарығының нақты қажеттіліктеріне сәйкес білім беру бағдарламаларын бейімдеу жөніндегі кешенді шараларды жүзеге асыру қажет.</w:t>
      </w:r>
      <w:r w:rsidR="00567BB9" w:rsidRPr="00192834">
        <w:rPr>
          <w:rFonts w:ascii="Times New Roman" w:hAnsi="Times New Roman" w:cs="Times New Roman"/>
          <w:sz w:val="28"/>
          <w:szCs w:val="28"/>
          <w:lang w:val="kk-KZ"/>
        </w:rPr>
        <w:t xml:space="preserve"> </w:t>
      </w:r>
    </w:p>
    <w:p w14:paraId="7E9079EB" w14:textId="77777777" w:rsidR="00956BDB" w:rsidRPr="00192834" w:rsidRDefault="00B428AF"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A47EB5" w:rsidRPr="00192834">
        <w:rPr>
          <w:rFonts w:ascii="Times New Roman" w:hAnsi="Times New Roman" w:cs="Times New Roman"/>
          <w:sz w:val="28"/>
          <w:szCs w:val="28"/>
          <w:lang w:val="kk-KZ"/>
        </w:rPr>
        <w:t xml:space="preserve">Ұзақ мерзімді перспективада ұлттық өнертану саласын институционалдандыру және оны іргелі ғылыми бағыт ретінде орнықтыру мақсатында пәнаралық зерттеу кластерлерін қалыптастырып, мәдени-өркениеттік мұраны аксиологиялық және герменевтикалық тұрғыдан қайта пайымдайтын ғылыми орталық құру, сондай-ақ оны жаһандық ғылыми дискурспен ықпалдастыру арқылы ұлттық мәдениеттің теориялық-методологиялық негіздерін жүйелеу және дамыту жөніндегі стратегиялық шараларды жүзеге асыру </w:t>
      </w:r>
      <w:r w:rsidR="00956BDB" w:rsidRPr="00192834">
        <w:rPr>
          <w:rFonts w:ascii="Times New Roman" w:hAnsi="Times New Roman" w:cs="Times New Roman"/>
          <w:sz w:val="28"/>
          <w:szCs w:val="28"/>
          <w:lang w:val="kk-KZ"/>
        </w:rPr>
        <w:t>керек</w:t>
      </w:r>
      <w:r w:rsidR="00A47EB5" w:rsidRPr="00192834">
        <w:rPr>
          <w:rFonts w:ascii="Times New Roman" w:hAnsi="Times New Roman" w:cs="Times New Roman"/>
          <w:sz w:val="28"/>
          <w:szCs w:val="28"/>
          <w:lang w:val="kk-KZ"/>
        </w:rPr>
        <w:t>.</w:t>
      </w:r>
    </w:p>
    <w:p w14:paraId="07A23665" w14:textId="77777777" w:rsidR="00B428AF" w:rsidRPr="00192834" w:rsidRDefault="00B428AF"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A47EB5" w:rsidRPr="00192834">
        <w:rPr>
          <w:rFonts w:ascii="Times New Roman" w:hAnsi="Times New Roman" w:cs="Times New Roman"/>
          <w:sz w:val="28"/>
          <w:szCs w:val="28"/>
          <w:lang w:val="kk-KZ"/>
        </w:rPr>
        <w:t>Бұқаралық ақпарат құралдарында қоғамды біріктіретін және елдік бірлікті нығайтатын мазмұнды күшейту мақсатында зиялы қауым өкілдерінің, ғалымдардың, ұлттық батырлардың өмірі мен қызметін, сондай-ақ ұлттық географияны танытатын телехикаялар мен деректі жобаларды жүйелі түрде өндіру, оларды жастар аудиториясына бейімделген заманауи форматтарда кеңінен тарату және осы бағытта халықаралық тәжірибелерді ескере отырып кешенді медиасаясат қалыптастыру ұсынылады.</w:t>
      </w:r>
    </w:p>
    <w:p w14:paraId="750D6448" w14:textId="77777777" w:rsidR="00B428AF" w:rsidRPr="00192834" w:rsidRDefault="00B428AF"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567BB9" w:rsidRPr="00192834">
        <w:rPr>
          <w:rFonts w:ascii="Times New Roman" w:hAnsi="Times New Roman" w:cs="Times New Roman"/>
          <w:sz w:val="28"/>
          <w:szCs w:val="28"/>
          <w:lang w:val="kk-KZ"/>
        </w:rPr>
        <w:t>Жастардың өз географиясын, халқын танып білуі үшін танымдық сапарлар ұйымдастырылуы керек.</w:t>
      </w:r>
    </w:p>
    <w:p w14:paraId="1DCD02B6" w14:textId="77777777" w:rsidR="009370BB" w:rsidRPr="00192834" w:rsidRDefault="00B428AF"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 xml:space="preserve">– </w:t>
      </w:r>
      <w:r w:rsidR="00567BB9" w:rsidRPr="00192834">
        <w:rPr>
          <w:rFonts w:ascii="Times New Roman" w:hAnsi="Times New Roman" w:cs="Times New Roman"/>
          <w:sz w:val="28"/>
          <w:szCs w:val="28"/>
          <w:lang w:val="kk-KZ"/>
        </w:rPr>
        <w:t>Қоғамдағы әлеуметтік топ ретінде жастарға ізеттілік танытып, жас ұрпаққа аға буыннан игі мұра қалдырылуына мән берілуі, ұрпақтар сабақтастығы арасындағы игі байланысты жалғастырылуы, жақсы мен жаман немесе пайдалы мен зиянның мәнін түсіну, дұрыс пен пайдалыны үйренуін жастар санасына қалыптасыру керек</w:t>
      </w:r>
      <w:r w:rsidR="007D7837" w:rsidRPr="00192834">
        <w:rPr>
          <w:rFonts w:ascii="Times New Roman" w:hAnsi="Times New Roman" w:cs="Times New Roman"/>
          <w:sz w:val="28"/>
          <w:szCs w:val="28"/>
          <w:lang w:val="kk-KZ"/>
        </w:rPr>
        <w:t>.</w:t>
      </w:r>
    </w:p>
    <w:p w14:paraId="5CEDD0F7" w14:textId="77777777" w:rsidR="0080477D" w:rsidRPr="00192834" w:rsidRDefault="0080477D" w:rsidP="00D013DC">
      <w:pPr>
        <w:ind w:firstLine="709"/>
        <w:jc w:val="both"/>
        <w:rPr>
          <w:rFonts w:ascii="Times New Roman" w:hAnsi="Times New Roman" w:cs="Times New Roman"/>
          <w:sz w:val="28"/>
          <w:szCs w:val="28"/>
          <w:lang w:val="kk-KZ"/>
        </w:rPr>
      </w:pPr>
      <w:r w:rsidRPr="00192834">
        <w:rPr>
          <w:rFonts w:ascii="Times New Roman" w:hAnsi="Times New Roman" w:cs="Times New Roman"/>
          <w:sz w:val="28"/>
          <w:szCs w:val="28"/>
          <w:lang w:val="kk-KZ"/>
        </w:rPr>
        <w:t>Қорыта айтқанда, зерттеу нәтижелері жастардың саяси құндылықтары бір ғана идеологиялық немесе институционалдық ықпалдың өнімі емес, тарихи-мәдени сабақтастық, әлеуметтік тәжірибе, білім беру жүйесі, цифрлық орта және мемлекеттік саясаттың өзара әрекеттесуі арқылы қалыптасатын күрделі әрі динамикалық құрылым. Түркілік саяси құндылықтар осы үдерісте тек символдық мұра ретінде емес, нақты функционалдық және практикалық мазмұнға ие, қазіргі жастар санасында әртүрлі деңгейде қайта құрылымдалып отыратын жанды жүйе дпей аламыз. Сондықтан жастардың санасында түркілік дүниетаным аясында саяси құндылықтарын қалыптастыру мәселесі мазмұнды декларациялармен шектелмей, білім, медиа, мәдениет және институционалдық тетіктер арқылы жүйелі түрде іске асырылатын ұзақ мерзімді және көпдеңгейлі саясатты талап етеді.</w:t>
      </w:r>
    </w:p>
    <w:p w14:paraId="2A766D32" w14:textId="77777777" w:rsidR="002E6A58" w:rsidRPr="00192834" w:rsidRDefault="002E6A58" w:rsidP="00D013DC">
      <w:pPr>
        <w:ind w:firstLine="709"/>
        <w:jc w:val="both"/>
        <w:rPr>
          <w:rFonts w:ascii="Times New Roman" w:hAnsi="Times New Roman" w:cs="Times New Roman"/>
          <w:sz w:val="28"/>
          <w:szCs w:val="28"/>
          <w:lang w:val="kk-KZ"/>
        </w:rPr>
      </w:pPr>
    </w:p>
    <w:p w14:paraId="1C47EC5C" w14:textId="77777777" w:rsidR="000D67F0" w:rsidRPr="00192834" w:rsidRDefault="000D67F0" w:rsidP="00D013DC">
      <w:pPr>
        <w:ind w:firstLine="709"/>
        <w:jc w:val="both"/>
        <w:rPr>
          <w:rFonts w:ascii="Times New Roman" w:hAnsi="Times New Roman" w:cs="Times New Roman"/>
          <w:sz w:val="28"/>
          <w:szCs w:val="28"/>
          <w:lang w:val="kk-KZ"/>
        </w:rPr>
      </w:pPr>
      <w:r w:rsidRPr="00192834">
        <w:rPr>
          <w:rFonts w:ascii="Times New Roman" w:hAnsi="Times New Roman" w:cs="Times New Roman"/>
          <w:b/>
          <w:bCs/>
          <w:sz w:val="28"/>
          <w:szCs w:val="28"/>
          <w:lang w:val="kk-KZ"/>
        </w:rPr>
        <w:br w:type="page"/>
      </w:r>
    </w:p>
    <w:p w14:paraId="0E434D0F" w14:textId="77777777" w:rsidR="001E5E5F" w:rsidRPr="00192834" w:rsidRDefault="001E5E5F" w:rsidP="001E5E5F">
      <w:pPr>
        <w:ind w:firstLine="709"/>
        <w:jc w:val="center"/>
        <w:rPr>
          <w:rFonts w:ascii="Times New Roman" w:hAnsi="Times New Roman" w:cs="Times New Roman"/>
          <w:b/>
          <w:bCs/>
          <w:sz w:val="28"/>
          <w:szCs w:val="28"/>
          <w:lang w:val="kk-KZ"/>
        </w:rPr>
      </w:pPr>
      <w:r w:rsidRPr="00192834">
        <w:rPr>
          <w:rFonts w:ascii="Times New Roman" w:hAnsi="Times New Roman" w:cs="Times New Roman"/>
          <w:b/>
          <w:bCs/>
          <w:sz w:val="28"/>
          <w:szCs w:val="28"/>
          <w:lang w:val="kk-KZ"/>
        </w:rPr>
        <w:lastRenderedPageBreak/>
        <w:t>ПА</w:t>
      </w:r>
      <w:r w:rsidRPr="00192834">
        <w:rPr>
          <w:rFonts w:ascii="Times New Roman" w:hAnsi="Times New Roman" w:cs="Times New Roman"/>
          <w:b/>
          <w:bCs/>
          <w:sz w:val="28"/>
          <w:szCs w:val="28"/>
          <w:lang w:val="tr-TR"/>
        </w:rPr>
        <w:t>ЙДАЛАН</w:t>
      </w:r>
      <w:r w:rsidRPr="00192834">
        <w:rPr>
          <w:rFonts w:ascii="Times New Roman" w:hAnsi="Times New Roman" w:cs="Times New Roman"/>
          <w:b/>
          <w:bCs/>
          <w:sz w:val="28"/>
          <w:szCs w:val="28"/>
          <w:lang w:val="kk-KZ"/>
        </w:rPr>
        <w:t>ЫЛ</w:t>
      </w:r>
      <w:r w:rsidRPr="00192834">
        <w:rPr>
          <w:rFonts w:ascii="Times New Roman" w:hAnsi="Times New Roman" w:cs="Times New Roman"/>
          <w:b/>
          <w:bCs/>
          <w:sz w:val="28"/>
          <w:szCs w:val="28"/>
          <w:lang w:val="tr-TR"/>
        </w:rPr>
        <w:t>ҒАН ӘДЕБИЕТ</w:t>
      </w:r>
      <w:r w:rsidRPr="00192834">
        <w:rPr>
          <w:rFonts w:ascii="Times New Roman" w:hAnsi="Times New Roman" w:cs="Times New Roman"/>
          <w:b/>
          <w:bCs/>
          <w:sz w:val="28"/>
          <w:szCs w:val="28"/>
          <w:lang w:val="kk-KZ"/>
        </w:rPr>
        <w:t>ТЕР ТІЗІМІ</w:t>
      </w:r>
    </w:p>
    <w:p w14:paraId="46EFDE70" w14:textId="77777777" w:rsidR="001E5E5F" w:rsidRPr="00192834" w:rsidRDefault="001E5E5F" w:rsidP="001E5E5F">
      <w:pPr>
        <w:ind w:firstLine="709"/>
        <w:jc w:val="both"/>
        <w:rPr>
          <w:rFonts w:ascii="Times New Roman" w:hAnsi="Times New Roman" w:cs="Times New Roman"/>
          <w:b/>
          <w:bCs/>
          <w:sz w:val="28"/>
          <w:szCs w:val="28"/>
          <w:lang w:val="kk-KZ"/>
        </w:rPr>
      </w:pPr>
    </w:p>
    <w:p w14:paraId="7B354C0B" w14:textId="77777777" w:rsidR="001E5E5F" w:rsidRPr="008B66BC" w:rsidRDefault="00F35A94"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1 </w:t>
      </w:r>
      <w:r w:rsidR="001E5E5F" w:rsidRPr="008B66BC">
        <w:rPr>
          <w:rFonts w:ascii="Times New Roman" w:hAnsi="Times New Roman" w:cs="Times New Roman"/>
          <w:sz w:val="28"/>
          <w:szCs w:val="28"/>
          <w:lang w:val="kk-KZ"/>
        </w:rPr>
        <w:t xml:space="preserve"> Конфуций. Изречения. – М.: ООО «Из</w:t>
      </w:r>
      <w:r w:rsidRPr="008B66BC">
        <w:rPr>
          <w:rFonts w:ascii="Times New Roman" w:hAnsi="Times New Roman" w:cs="Times New Roman"/>
          <w:sz w:val="28"/>
          <w:szCs w:val="28"/>
          <w:lang w:val="kk-KZ"/>
        </w:rPr>
        <w:t>дательство АСТ», 2000. – 448 с.</w:t>
      </w:r>
    </w:p>
    <w:p w14:paraId="46B34EA3" w14:textId="77777777" w:rsidR="001E5E5F" w:rsidRPr="008B66BC" w:rsidRDefault="00F35A94"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2</w:t>
      </w:r>
      <w:r w:rsidR="001E5E5F" w:rsidRPr="008B66BC">
        <w:rPr>
          <w:rFonts w:ascii="Times New Roman" w:hAnsi="Times New Roman" w:cs="Times New Roman"/>
          <w:sz w:val="28"/>
          <w:szCs w:val="28"/>
          <w:lang w:val="kk-KZ"/>
        </w:rPr>
        <w:t xml:space="preserve"> </w:t>
      </w:r>
      <w:proofErr w:type="spellStart"/>
      <w:r w:rsidR="001E5E5F" w:rsidRPr="008B66BC">
        <w:rPr>
          <w:rFonts w:ascii="Times New Roman" w:hAnsi="Times New Roman" w:cs="Times New Roman"/>
          <w:sz w:val="28"/>
          <w:szCs w:val="28"/>
        </w:rPr>
        <w:t>Дадашев</w:t>
      </w:r>
      <w:proofErr w:type="spellEnd"/>
      <w:r w:rsidR="001E5E5F" w:rsidRPr="008B66BC">
        <w:rPr>
          <w:rFonts w:ascii="Times New Roman" w:hAnsi="Times New Roman" w:cs="Times New Roman"/>
          <w:sz w:val="28"/>
          <w:szCs w:val="28"/>
        </w:rPr>
        <w:t xml:space="preserve"> А.А., </w:t>
      </w:r>
      <w:proofErr w:type="spellStart"/>
      <w:r w:rsidR="001E5E5F" w:rsidRPr="008B66BC">
        <w:rPr>
          <w:rFonts w:ascii="Times New Roman" w:hAnsi="Times New Roman" w:cs="Times New Roman"/>
          <w:sz w:val="28"/>
          <w:szCs w:val="28"/>
        </w:rPr>
        <w:t>Ашнокова</w:t>
      </w:r>
      <w:proofErr w:type="spellEnd"/>
      <w:r w:rsidR="001E5E5F" w:rsidRPr="008B66BC">
        <w:rPr>
          <w:rFonts w:ascii="Times New Roman" w:hAnsi="Times New Roman" w:cs="Times New Roman"/>
          <w:sz w:val="28"/>
          <w:szCs w:val="28"/>
        </w:rPr>
        <w:t xml:space="preserve"> Л.М., Пак Л.Е., </w:t>
      </w:r>
      <w:proofErr w:type="spellStart"/>
      <w:r w:rsidR="001E5E5F" w:rsidRPr="008B66BC">
        <w:rPr>
          <w:rFonts w:ascii="Times New Roman" w:hAnsi="Times New Roman" w:cs="Times New Roman"/>
          <w:sz w:val="28"/>
          <w:szCs w:val="28"/>
        </w:rPr>
        <w:t>Атаева</w:t>
      </w:r>
      <w:proofErr w:type="spellEnd"/>
      <w:r w:rsidR="001E5E5F" w:rsidRPr="008B66BC">
        <w:rPr>
          <w:rFonts w:ascii="Times New Roman" w:hAnsi="Times New Roman" w:cs="Times New Roman"/>
          <w:sz w:val="28"/>
          <w:szCs w:val="28"/>
        </w:rPr>
        <w:t xml:space="preserve"> Ф.А. Проблема формирования молодежного менталитета в античной философии // Контекст и рефлексия: философия о мире и человеке. 2023. Том 12. № 2А. </w:t>
      </w:r>
      <w:r w:rsidRPr="008B66BC">
        <w:rPr>
          <w:rFonts w:ascii="Times New Roman" w:hAnsi="Times New Roman" w:cs="Times New Roman"/>
          <w:sz w:val="28"/>
          <w:szCs w:val="28"/>
        </w:rPr>
        <w:t xml:space="preserve">– </w:t>
      </w:r>
      <w:r w:rsidR="001E5E5F" w:rsidRPr="008B66BC">
        <w:rPr>
          <w:rFonts w:ascii="Times New Roman" w:hAnsi="Times New Roman" w:cs="Times New Roman"/>
          <w:sz w:val="28"/>
          <w:szCs w:val="28"/>
        </w:rPr>
        <w:t>С. 39-46. DOI: 10.34670/AR.2023.17.53.005</w:t>
      </w:r>
      <w:r w:rsidRPr="008B66BC">
        <w:rPr>
          <w:rFonts w:ascii="Times New Roman" w:hAnsi="Times New Roman" w:cs="Times New Roman"/>
          <w:sz w:val="28"/>
          <w:szCs w:val="28"/>
        </w:rPr>
        <w:t xml:space="preserve"> </w:t>
      </w:r>
      <w:r w:rsidR="001E5E5F" w:rsidRPr="008B66BC">
        <w:rPr>
          <w:rFonts w:ascii="Times New Roman" w:hAnsi="Times New Roman" w:cs="Times New Roman"/>
          <w:sz w:val="28"/>
          <w:szCs w:val="28"/>
          <w:lang w:val="kk-KZ"/>
        </w:rPr>
        <w:t xml:space="preserve"> </w:t>
      </w:r>
    </w:p>
    <w:p w14:paraId="67DC9ACE" w14:textId="37D64546"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3 Абай. Қара сөздер. – Алматы: Алматы кітап баспасы, 2022. – 224 с.</w:t>
      </w:r>
    </w:p>
    <w:p w14:paraId="152BB7A4" w14:textId="322C4E0C"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4 </w:t>
      </w:r>
      <w:r w:rsidRPr="008B66BC">
        <w:rPr>
          <w:rFonts w:ascii="Times New Roman" w:hAnsi="Times New Roman" w:cs="Times New Roman"/>
          <w:sz w:val="28"/>
          <w:szCs w:val="28"/>
        </w:rPr>
        <w:t xml:space="preserve">Дюркгейм, Э. Моральное воспитание / пер. с фр., вступ. ст., примеч. А. Б. Гофмана; Нац. </w:t>
      </w:r>
      <w:proofErr w:type="spellStart"/>
      <w:r w:rsidRPr="008B66BC">
        <w:rPr>
          <w:rFonts w:ascii="Times New Roman" w:hAnsi="Times New Roman" w:cs="Times New Roman"/>
          <w:sz w:val="28"/>
          <w:szCs w:val="28"/>
        </w:rPr>
        <w:t>исслед</w:t>
      </w:r>
      <w:proofErr w:type="spellEnd"/>
      <w:r w:rsidRPr="008B66BC">
        <w:rPr>
          <w:rFonts w:ascii="Times New Roman" w:hAnsi="Times New Roman" w:cs="Times New Roman"/>
          <w:sz w:val="28"/>
          <w:szCs w:val="28"/>
        </w:rPr>
        <w:t>. ун-т «Высшая школа экономики». – М.: Изд. дом Высшей школы экономики, 2021</w:t>
      </w:r>
      <w:r w:rsidR="002A2E11" w:rsidRPr="008B66BC">
        <w:rPr>
          <w:rFonts w:ascii="Times New Roman" w:hAnsi="Times New Roman" w:cs="Times New Roman"/>
          <w:sz w:val="28"/>
          <w:szCs w:val="28"/>
          <w:lang w:val="kk-KZ"/>
        </w:rPr>
        <w:t>. – 408 с.</w:t>
      </w:r>
    </w:p>
    <w:p w14:paraId="4930CA25" w14:textId="68BADE00"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5 </w:t>
      </w:r>
      <w:r w:rsidR="00F35A94" w:rsidRPr="008B66BC">
        <w:rPr>
          <w:rFonts w:ascii="Times New Roman" w:hAnsi="Times New Roman" w:cs="Times New Roman"/>
          <w:sz w:val="28"/>
          <w:szCs w:val="28"/>
          <w:lang w:val="kk-KZ"/>
        </w:rPr>
        <w:t xml:space="preserve">Парсонс Т. Система своременных обществ </w:t>
      </w:r>
      <w:r w:rsidR="00F35A94" w:rsidRPr="008B66BC">
        <w:rPr>
          <w:rFonts w:ascii="Times New Roman" w:hAnsi="Times New Roman" w:cs="Times New Roman"/>
          <w:sz w:val="28"/>
          <w:szCs w:val="28"/>
        </w:rPr>
        <w:t>/ пер. с англ. Л. А. Седова и А. Д. Ковалева. – М.: Аспект-Пресс, 1997. – 270 с. </w:t>
      </w:r>
    </w:p>
    <w:p w14:paraId="6FC7D6CA" w14:textId="63E39651"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 xml:space="preserve">6  </w:t>
      </w:r>
      <w:r w:rsidR="00F35A94" w:rsidRPr="008B66BC">
        <w:rPr>
          <w:rFonts w:ascii="Times New Roman" w:hAnsi="Times New Roman" w:cs="Times New Roman"/>
          <w:color w:val="auto"/>
          <w:sz w:val="28"/>
          <w:szCs w:val="28"/>
        </w:rPr>
        <w:t>Мертон Р.К. </w:t>
      </w:r>
      <w:hyperlink r:id="rId10" w:tooltip="Социальная теория и социальная структура" w:history="1">
        <w:r w:rsidR="00F35A94" w:rsidRPr="008B66BC">
          <w:rPr>
            <w:rStyle w:val="ac"/>
            <w:rFonts w:ascii="Times New Roman" w:hAnsi="Times New Roman"/>
            <w:color w:val="auto"/>
            <w:sz w:val="28"/>
            <w:szCs w:val="28"/>
            <w:u w:val="none"/>
          </w:rPr>
          <w:t>Социальная теория и социальная структура</w:t>
        </w:r>
      </w:hyperlink>
      <w:r w:rsidR="00F35A94" w:rsidRPr="008B66BC">
        <w:rPr>
          <w:rFonts w:ascii="Times New Roman" w:hAnsi="Times New Roman" w:cs="Times New Roman"/>
          <w:color w:val="auto"/>
          <w:sz w:val="28"/>
          <w:szCs w:val="28"/>
        </w:rPr>
        <w:t> / Пер. с англ. Е. Н. Егоровой, и др.; науч. ред. З.В. Коганова. – М.: </w:t>
      </w:r>
      <w:hyperlink r:id="rId11" w:tooltip="АСТ (издательство)" w:history="1">
        <w:r w:rsidR="00F35A94" w:rsidRPr="008B66BC">
          <w:rPr>
            <w:rStyle w:val="ac"/>
            <w:rFonts w:ascii="Times New Roman" w:hAnsi="Times New Roman"/>
            <w:color w:val="auto"/>
            <w:sz w:val="28"/>
            <w:szCs w:val="28"/>
            <w:u w:val="none"/>
          </w:rPr>
          <w:t>АСТ</w:t>
        </w:r>
      </w:hyperlink>
      <w:r w:rsidR="00F35A94" w:rsidRPr="008B66BC">
        <w:rPr>
          <w:rFonts w:ascii="Times New Roman" w:hAnsi="Times New Roman" w:cs="Times New Roman"/>
          <w:color w:val="auto"/>
          <w:sz w:val="28"/>
          <w:szCs w:val="28"/>
        </w:rPr>
        <w:t>, Хранитель, 2006. – 873 с.</w:t>
      </w:r>
    </w:p>
    <w:p w14:paraId="6087EC0E" w14:textId="2D0A85FB"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7 </w:t>
      </w:r>
      <w:proofErr w:type="spellStart"/>
      <w:r w:rsidR="000173D1" w:rsidRPr="008B66BC">
        <w:rPr>
          <w:rFonts w:ascii="Times New Roman" w:hAnsi="Times New Roman" w:cs="Times New Roman"/>
          <w:color w:val="auto"/>
          <w:sz w:val="28"/>
          <w:szCs w:val="28"/>
        </w:rPr>
        <w:t>Мид</w:t>
      </w:r>
      <w:proofErr w:type="spellEnd"/>
      <w:r w:rsidR="000173D1" w:rsidRPr="008B66BC">
        <w:rPr>
          <w:rFonts w:ascii="Times New Roman" w:hAnsi="Times New Roman" w:cs="Times New Roman"/>
          <w:color w:val="auto"/>
          <w:sz w:val="28"/>
          <w:szCs w:val="28"/>
        </w:rPr>
        <w:t xml:space="preserve"> Дж. Г. Избранное: Сб. переводов / </w:t>
      </w:r>
      <w:hyperlink r:id="rId12" w:tooltip="РАН" w:history="1">
        <w:r w:rsidR="000173D1" w:rsidRPr="008B66BC">
          <w:rPr>
            <w:rStyle w:val="ac"/>
            <w:rFonts w:ascii="Times New Roman" w:hAnsi="Times New Roman"/>
            <w:color w:val="auto"/>
            <w:sz w:val="28"/>
            <w:szCs w:val="28"/>
            <w:u w:val="none"/>
          </w:rPr>
          <w:t>РАН</w:t>
        </w:r>
      </w:hyperlink>
      <w:r w:rsidR="000173D1" w:rsidRPr="008B66BC">
        <w:rPr>
          <w:rFonts w:ascii="Times New Roman" w:hAnsi="Times New Roman" w:cs="Times New Roman"/>
          <w:color w:val="auto"/>
          <w:sz w:val="28"/>
          <w:szCs w:val="28"/>
        </w:rPr>
        <w:t>. </w:t>
      </w:r>
      <w:hyperlink r:id="rId13" w:tooltip="ИНИОН" w:history="1">
        <w:r w:rsidR="000173D1" w:rsidRPr="008B66BC">
          <w:rPr>
            <w:rStyle w:val="ac"/>
            <w:rFonts w:ascii="Times New Roman" w:hAnsi="Times New Roman"/>
            <w:color w:val="auto"/>
            <w:sz w:val="28"/>
            <w:szCs w:val="28"/>
            <w:u w:val="none"/>
          </w:rPr>
          <w:t>ИНИОН</w:t>
        </w:r>
      </w:hyperlink>
      <w:r w:rsidR="000173D1" w:rsidRPr="008B66BC">
        <w:rPr>
          <w:rFonts w:ascii="Times New Roman" w:hAnsi="Times New Roman" w:cs="Times New Roman"/>
          <w:color w:val="auto"/>
          <w:sz w:val="28"/>
          <w:szCs w:val="28"/>
        </w:rPr>
        <w:t xml:space="preserve">. Центр </w:t>
      </w:r>
      <w:proofErr w:type="spellStart"/>
      <w:r w:rsidR="000173D1" w:rsidRPr="008B66BC">
        <w:rPr>
          <w:rFonts w:ascii="Times New Roman" w:hAnsi="Times New Roman" w:cs="Times New Roman"/>
          <w:color w:val="auto"/>
          <w:sz w:val="28"/>
          <w:szCs w:val="28"/>
        </w:rPr>
        <w:t>социал</w:t>
      </w:r>
      <w:proofErr w:type="spellEnd"/>
      <w:r w:rsidR="000173D1" w:rsidRPr="008B66BC">
        <w:rPr>
          <w:rFonts w:ascii="Times New Roman" w:hAnsi="Times New Roman" w:cs="Times New Roman"/>
          <w:color w:val="auto"/>
          <w:sz w:val="28"/>
          <w:szCs w:val="28"/>
        </w:rPr>
        <w:t xml:space="preserve">. </w:t>
      </w:r>
      <w:proofErr w:type="spellStart"/>
      <w:r w:rsidR="000173D1" w:rsidRPr="008B66BC">
        <w:rPr>
          <w:rFonts w:ascii="Times New Roman" w:hAnsi="Times New Roman" w:cs="Times New Roman"/>
          <w:color w:val="auto"/>
          <w:sz w:val="28"/>
          <w:szCs w:val="28"/>
        </w:rPr>
        <w:t>научн</w:t>
      </w:r>
      <w:proofErr w:type="spellEnd"/>
      <w:r w:rsidR="000173D1" w:rsidRPr="008B66BC">
        <w:rPr>
          <w:rFonts w:ascii="Times New Roman" w:hAnsi="Times New Roman" w:cs="Times New Roman"/>
          <w:color w:val="auto"/>
          <w:sz w:val="28"/>
          <w:szCs w:val="28"/>
        </w:rPr>
        <w:t>.-</w:t>
      </w:r>
      <w:proofErr w:type="spellStart"/>
      <w:r w:rsidR="000173D1" w:rsidRPr="008B66BC">
        <w:rPr>
          <w:rFonts w:ascii="Times New Roman" w:hAnsi="Times New Roman" w:cs="Times New Roman"/>
          <w:color w:val="auto"/>
          <w:sz w:val="28"/>
          <w:szCs w:val="28"/>
        </w:rPr>
        <w:t>информ</w:t>
      </w:r>
      <w:proofErr w:type="spellEnd"/>
      <w:r w:rsidR="000173D1" w:rsidRPr="008B66BC">
        <w:rPr>
          <w:rFonts w:ascii="Times New Roman" w:hAnsi="Times New Roman" w:cs="Times New Roman"/>
          <w:color w:val="auto"/>
          <w:sz w:val="28"/>
          <w:szCs w:val="28"/>
        </w:rPr>
        <w:t xml:space="preserve">. исследований. Отд. социологии и </w:t>
      </w:r>
      <w:proofErr w:type="spellStart"/>
      <w:r w:rsidR="000173D1" w:rsidRPr="008B66BC">
        <w:rPr>
          <w:rFonts w:ascii="Times New Roman" w:hAnsi="Times New Roman" w:cs="Times New Roman"/>
          <w:color w:val="auto"/>
          <w:sz w:val="28"/>
          <w:szCs w:val="28"/>
        </w:rPr>
        <w:t>социал</w:t>
      </w:r>
      <w:proofErr w:type="spellEnd"/>
      <w:r w:rsidR="000173D1" w:rsidRPr="008B66BC">
        <w:rPr>
          <w:rFonts w:ascii="Times New Roman" w:hAnsi="Times New Roman" w:cs="Times New Roman"/>
          <w:color w:val="auto"/>
          <w:sz w:val="28"/>
          <w:szCs w:val="28"/>
        </w:rPr>
        <w:t>. психологии; Сост. и переводчик </w:t>
      </w:r>
      <w:hyperlink r:id="rId14" w:tooltip="Николаев, Владимир Геннадьевич" w:history="1">
        <w:r w:rsidR="000173D1" w:rsidRPr="008B66BC">
          <w:rPr>
            <w:rStyle w:val="ac"/>
            <w:rFonts w:ascii="Times New Roman" w:hAnsi="Times New Roman"/>
            <w:color w:val="auto"/>
            <w:sz w:val="28"/>
            <w:szCs w:val="28"/>
            <w:u w:val="none"/>
          </w:rPr>
          <w:t>В. Г. Николаев</w:t>
        </w:r>
      </w:hyperlink>
      <w:r w:rsidR="000173D1" w:rsidRPr="008B66BC">
        <w:rPr>
          <w:rFonts w:ascii="Times New Roman" w:hAnsi="Times New Roman" w:cs="Times New Roman"/>
          <w:color w:val="auto"/>
          <w:sz w:val="28"/>
          <w:szCs w:val="28"/>
        </w:rPr>
        <w:t>. Отв. ред. </w:t>
      </w:r>
      <w:hyperlink r:id="rId15" w:tooltip="Ефременко, Дмитрий Валерьевич" w:history="1">
        <w:r w:rsidR="000173D1" w:rsidRPr="008B66BC">
          <w:rPr>
            <w:rStyle w:val="ac"/>
            <w:rFonts w:ascii="Times New Roman" w:hAnsi="Times New Roman"/>
            <w:color w:val="auto"/>
            <w:sz w:val="28"/>
            <w:szCs w:val="28"/>
            <w:u w:val="none"/>
          </w:rPr>
          <w:t>Д. В. Ефременко</w:t>
        </w:r>
      </w:hyperlink>
      <w:r w:rsidR="000173D1" w:rsidRPr="008B66BC">
        <w:rPr>
          <w:rFonts w:ascii="Times New Roman" w:hAnsi="Times New Roman" w:cs="Times New Roman"/>
          <w:color w:val="auto"/>
          <w:sz w:val="28"/>
          <w:szCs w:val="28"/>
        </w:rPr>
        <w:t>. – М., 2009. – 290 с. </w:t>
      </w:r>
    </w:p>
    <w:p w14:paraId="5977CBD9" w14:textId="07C2BEE3"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8 Мид М. </w:t>
      </w:r>
      <w:r w:rsidRPr="008B66BC">
        <w:rPr>
          <w:rFonts w:ascii="Times New Roman" w:hAnsi="Times New Roman" w:cs="Times New Roman"/>
          <w:color w:val="auto"/>
          <w:sz w:val="28"/>
          <w:szCs w:val="28"/>
        </w:rPr>
        <w:t>Культура и мир детства / Сост. и предисл. </w:t>
      </w:r>
      <w:hyperlink r:id="rId16" w:tooltip="Кон, Игорь Семёнович" w:history="1">
        <w:r w:rsidRPr="008B66BC">
          <w:rPr>
            <w:rStyle w:val="ac"/>
            <w:rFonts w:ascii="Times New Roman" w:hAnsi="Times New Roman"/>
            <w:color w:val="auto"/>
            <w:sz w:val="28"/>
            <w:szCs w:val="28"/>
            <w:u w:val="none"/>
          </w:rPr>
          <w:t>И. С. Кона</w:t>
        </w:r>
      </w:hyperlink>
      <w:r w:rsidRPr="008B66BC">
        <w:rPr>
          <w:rFonts w:ascii="Times New Roman" w:hAnsi="Times New Roman" w:cs="Times New Roman"/>
          <w:color w:val="auto"/>
          <w:sz w:val="28"/>
          <w:szCs w:val="28"/>
        </w:rPr>
        <w:t>. – М.: </w:t>
      </w:r>
      <w:hyperlink r:id="rId17" w:history="1">
        <w:r w:rsidRPr="008B66BC">
          <w:rPr>
            <w:rStyle w:val="ac"/>
            <w:rFonts w:ascii="Times New Roman" w:hAnsi="Times New Roman"/>
            <w:color w:val="auto"/>
            <w:sz w:val="28"/>
            <w:szCs w:val="28"/>
            <w:u w:val="none"/>
          </w:rPr>
          <w:t>Наука</w:t>
        </w:r>
      </w:hyperlink>
      <w:r w:rsidRPr="008B66BC">
        <w:rPr>
          <w:rFonts w:ascii="Times New Roman" w:hAnsi="Times New Roman" w:cs="Times New Roman"/>
          <w:color w:val="auto"/>
          <w:sz w:val="28"/>
          <w:szCs w:val="28"/>
        </w:rPr>
        <w:t>, 1988</w:t>
      </w:r>
      <w:r w:rsidR="007F1A6F" w:rsidRPr="008B66BC">
        <w:rPr>
          <w:rFonts w:ascii="Times New Roman" w:hAnsi="Times New Roman" w:cs="Times New Roman"/>
          <w:color w:val="auto"/>
          <w:sz w:val="28"/>
          <w:szCs w:val="28"/>
          <w:lang w:val="kk-KZ"/>
        </w:rPr>
        <w:t>. – 285 с.</w:t>
      </w:r>
    </w:p>
    <w:p w14:paraId="63D419D9" w14:textId="3B97DDFD" w:rsidR="001E5E5F" w:rsidRPr="008B66BC" w:rsidRDefault="001E5E5F" w:rsidP="008B66BC">
      <w:pPr>
        <w:ind w:firstLine="709"/>
        <w:jc w:val="both"/>
        <w:rPr>
          <w:rFonts w:ascii="Times New Roman" w:hAnsi="Times New Roman" w:cs="Times New Roman"/>
          <w:bCs/>
          <w:color w:val="auto"/>
          <w:sz w:val="28"/>
          <w:szCs w:val="28"/>
          <w:lang w:val="kk-KZ"/>
        </w:rPr>
      </w:pPr>
      <w:r w:rsidRPr="008B66BC">
        <w:rPr>
          <w:rFonts w:ascii="Times New Roman" w:hAnsi="Times New Roman" w:cs="Times New Roman"/>
          <w:color w:val="auto"/>
          <w:sz w:val="28"/>
          <w:szCs w:val="28"/>
          <w:lang w:val="kk-KZ"/>
        </w:rPr>
        <w:t xml:space="preserve">9 </w:t>
      </w:r>
      <w:proofErr w:type="spellStart"/>
      <w:r w:rsidRPr="008B66BC">
        <w:rPr>
          <w:rFonts w:ascii="Times New Roman" w:hAnsi="Times New Roman" w:cs="Times New Roman"/>
          <w:bCs/>
          <w:color w:val="auto"/>
          <w:sz w:val="28"/>
          <w:szCs w:val="28"/>
        </w:rPr>
        <w:t>Бурдьё</w:t>
      </w:r>
      <w:proofErr w:type="spellEnd"/>
      <w:r w:rsidRPr="008B66BC">
        <w:rPr>
          <w:rFonts w:ascii="Times New Roman" w:hAnsi="Times New Roman" w:cs="Times New Roman"/>
          <w:bCs/>
          <w:color w:val="auto"/>
          <w:sz w:val="28"/>
          <w:szCs w:val="28"/>
        </w:rPr>
        <w:t xml:space="preserve"> П. Социальное пространство и генезис «классов» // Социология социального пространства. М.; СПб., 2005</w:t>
      </w:r>
      <w:r w:rsidR="007F1A6F" w:rsidRPr="008B66BC">
        <w:rPr>
          <w:rFonts w:ascii="Times New Roman" w:hAnsi="Times New Roman" w:cs="Times New Roman"/>
          <w:sz w:val="28"/>
          <w:szCs w:val="28"/>
          <w:shd w:val="clear" w:color="auto" w:fill="FFFFFF"/>
        </w:rPr>
        <w:t xml:space="preserve"> </w:t>
      </w:r>
      <w:r w:rsidR="007F1A6F" w:rsidRPr="008B66BC">
        <w:rPr>
          <w:rFonts w:ascii="Times New Roman" w:hAnsi="Times New Roman" w:cs="Times New Roman"/>
          <w:bCs/>
          <w:color w:val="auto"/>
          <w:sz w:val="28"/>
          <w:szCs w:val="28"/>
        </w:rPr>
        <w:t>// Элект</w:t>
      </w:r>
      <w:r w:rsidR="007F1A6F" w:rsidRPr="008B66BC">
        <w:rPr>
          <w:rFonts w:ascii="Times New Roman" w:hAnsi="Times New Roman" w:cs="Times New Roman"/>
          <w:bCs/>
          <w:color w:val="auto"/>
          <w:sz w:val="28"/>
          <w:szCs w:val="28"/>
        </w:rPr>
        <w:softHyphen/>
        <w:t>рон</w:t>
      </w:r>
      <w:r w:rsidR="007F1A6F" w:rsidRPr="008B66BC">
        <w:rPr>
          <w:rFonts w:ascii="Times New Roman" w:hAnsi="Times New Roman" w:cs="Times New Roman"/>
          <w:bCs/>
          <w:color w:val="auto"/>
          <w:sz w:val="28"/>
          <w:szCs w:val="28"/>
        </w:rPr>
        <w:softHyphen/>
        <w:t>ная публи</w:t>
      </w:r>
      <w:r w:rsidR="007F1A6F" w:rsidRPr="008B66BC">
        <w:rPr>
          <w:rFonts w:ascii="Times New Roman" w:hAnsi="Times New Roman" w:cs="Times New Roman"/>
          <w:bCs/>
          <w:color w:val="auto"/>
          <w:sz w:val="28"/>
          <w:szCs w:val="28"/>
        </w:rPr>
        <w:softHyphen/>
        <w:t>ка</w:t>
      </w:r>
      <w:r w:rsidR="007F1A6F" w:rsidRPr="008B66BC">
        <w:rPr>
          <w:rFonts w:ascii="Times New Roman" w:hAnsi="Times New Roman" w:cs="Times New Roman"/>
          <w:bCs/>
          <w:color w:val="auto"/>
          <w:sz w:val="28"/>
          <w:szCs w:val="28"/>
        </w:rPr>
        <w:softHyphen/>
        <w:t>ция: Центр гума</w:t>
      </w:r>
      <w:r w:rsidR="007F1A6F" w:rsidRPr="008B66BC">
        <w:rPr>
          <w:rFonts w:ascii="Times New Roman" w:hAnsi="Times New Roman" w:cs="Times New Roman"/>
          <w:bCs/>
          <w:color w:val="auto"/>
          <w:sz w:val="28"/>
          <w:szCs w:val="28"/>
        </w:rPr>
        <w:softHyphen/>
        <w:t>нитар</w:t>
      </w:r>
      <w:r w:rsidR="007F1A6F" w:rsidRPr="008B66BC">
        <w:rPr>
          <w:rFonts w:ascii="Times New Roman" w:hAnsi="Times New Roman" w:cs="Times New Roman"/>
          <w:bCs/>
          <w:color w:val="auto"/>
          <w:sz w:val="28"/>
          <w:szCs w:val="28"/>
        </w:rPr>
        <w:softHyphen/>
        <w:t>ных техно</w:t>
      </w:r>
      <w:r w:rsidR="007F1A6F" w:rsidRPr="008B66BC">
        <w:rPr>
          <w:rFonts w:ascii="Times New Roman" w:hAnsi="Times New Roman" w:cs="Times New Roman"/>
          <w:bCs/>
          <w:color w:val="auto"/>
          <w:sz w:val="28"/>
          <w:szCs w:val="28"/>
        </w:rPr>
        <w:softHyphen/>
        <w:t>логий. </w:t>
      </w:r>
      <w:r w:rsidR="007F1A6F" w:rsidRPr="008B66BC">
        <w:rPr>
          <w:rFonts w:ascii="Times New Roman" w:hAnsi="Times New Roman" w:cs="Times New Roman"/>
          <w:bCs/>
          <w:color w:val="auto"/>
          <w:sz w:val="28"/>
          <w:szCs w:val="28"/>
          <w:lang w:val="kk-KZ"/>
        </w:rPr>
        <w:t xml:space="preserve">– </w:t>
      </w:r>
      <w:r w:rsidR="007F1A6F" w:rsidRPr="008B66BC">
        <w:rPr>
          <w:rFonts w:ascii="Times New Roman" w:hAnsi="Times New Roman" w:cs="Times New Roman"/>
          <w:bCs/>
          <w:color w:val="auto"/>
          <w:sz w:val="28"/>
          <w:szCs w:val="28"/>
        </w:rPr>
        <w:t>URL: </w:t>
      </w:r>
      <w:hyperlink r:id="rId18" w:history="1">
        <w:r w:rsidR="007F1A6F" w:rsidRPr="008B66BC">
          <w:rPr>
            <w:rStyle w:val="ac"/>
            <w:rFonts w:ascii="Times New Roman" w:hAnsi="Times New Roman"/>
            <w:bCs/>
            <w:sz w:val="28"/>
            <w:szCs w:val="28"/>
          </w:rPr>
          <w:t>https://gtmarket.ru/library/articles/3054</w:t>
        </w:r>
      </w:hyperlink>
      <w:r w:rsidR="007F1A6F" w:rsidRPr="008B66BC">
        <w:rPr>
          <w:rFonts w:ascii="Times New Roman" w:hAnsi="Times New Roman" w:cs="Times New Roman"/>
          <w:bCs/>
          <w:color w:val="auto"/>
          <w:sz w:val="28"/>
          <w:szCs w:val="28"/>
          <w:lang w:val="kk-KZ"/>
        </w:rPr>
        <w:t xml:space="preserve"> </w:t>
      </w:r>
      <w:r w:rsidR="007F1A6F" w:rsidRPr="008B66BC">
        <w:rPr>
          <w:rFonts w:ascii="Times New Roman" w:hAnsi="Times New Roman" w:cs="Times New Roman"/>
          <w:sz w:val="28"/>
          <w:szCs w:val="28"/>
          <w:lang w:val="kk-KZ"/>
        </w:rPr>
        <w:t>(Қаралған күні: 10.10.2021)</w:t>
      </w:r>
    </w:p>
    <w:p w14:paraId="5AF087C0" w14:textId="4C2C0747"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 xml:space="preserve">10 Ортега-и-Гассет Хосе. </w:t>
      </w:r>
      <w:r w:rsidRPr="008B66BC">
        <w:rPr>
          <w:rFonts w:ascii="Times New Roman" w:hAnsi="Times New Roman" w:cs="Times New Roman"/>
          <w:bCs/>
          <w:color w:val="auto"/>
          <w:sz w:val="28"/>
          <w:szCs w:val="28"/>
        </w:rPr>
        <w:t>Восстание масс. Дегуманизация искусства. Бесхребетная Испания. – М.: АСТ, 2008. – 347 с</w:t>
      </w:r>
      <w:r w:rsidR="007F1A6F" w:rsidRPr="008B66BC">
        <w:rPr>
          <w:rFonts w:ascii="Times New Roman" w:hAnsi="Times New Roman" w:cs="Times New Roman"/>
          <w:bCs/>
          <w:color w:val="auto"/>
          <w:sz w:val="28"/>
          <w:szCs w:val="28"/>
          <w:lang w:val="kk-KZ"/>
        </w:rPr>
        <w:t>.</w:t>
      </w:r>
    </w:p>
    <w:p w14:paraId="5894BC7F" w14:textId="3D7B095C"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 xml:space="preserve">11 </w:t>
      </w:r>
      <w:r w:rsidRPr="008B66BC">
        <w:rPr>
          <w:rFonts w:ascii="Times New Roman" w:hAnsi="Times New Roman" w:cs="Times New Roman"/>
          <w:bCs/>
          <w:color w:val="auto"/>
          <w:sz w:val="28"/>
          <w:szCs w:val="28"/>
        </w:rPr>
        <w:t>Эриксон Э. Х. Детство и общество / пер. [с англ.] и науч. ред. А. А. Алексеев. – СПб.: Летний сад, 2000</w:t>
      </w:r>
      <w:r w:rsidR="007B1D8E" w:rsidRPr="008B66BC">
        <w:rPr>
          <w:rFonts w:ascii="Times New Roman" w:hAnsi="Times New Roman" w:cs="Times New Roman"/>
          <w:bCs/>
          <w:color w:val="auto"/>
          <w:sz w:val="28"/>
          <w:szCs w:val="28"/>
          <w:lang w:val="kk-KZ"/>
        </w:rPr>
        <w:t>. – 415 с.</w:t>
      </w:r>
    </w:p>
    <w:p w14:paraId="5D10359E" w14:textId="65B5A0F2"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 xml:space="preserve">12 </w:t>
      </w:r>
      <w:r w:rsidRPr="008B66BC">
        <w:rPr>
          <w:rFonts w:ascii="Times New Roman" w:hAnsi="Times New Roman" w:cs="Times New Roman"/>
          <w:bCs/>
          <w:color w:val="auto"/>
          <w:sz w:val="28"/>
          <w:szCs w:val="28"/>
        </w:rPr>
        <w:t xml:space="preserve">Шпенглер О. Закат Европы. Очерки морфологии мировой истории. </w:t>
      </w:r>
      <w:r w:rsidR="007B1D8E"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rPr>
        <w:t>М., 1993</w:t>
      </w:r>
      <w:r w:rsidR="007B1D8E" w:rsidRPr="008B66BC">
        <w:rPr>
          <w:rFonts w:ascii="Times New Roman" w:hAnsi="Times New Roman" w:cs="Times New Roman"/>
          <w:bCs/>
          <w:color w:val="auto"/>
          <w:sz w:val="28"/>
          <w:szCs w:val="28"/>
          <w:lang w:val="kk-KZ"/>
        </w:rPr>
        <w:t>. – 674 с.</w:t>
      </w:r>
    </w:p>
    <w:p w14:paraId="51E5D44D" w14:textId="7882CD8B"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 xml:space="preserve">13 Манхейм К. </w:t>
      </w:r>
      <w:r w:rsidRPr="008B66BC">
        <w:rPr>
          <w:rFonts w:ascii="Times New Roman" w:hAnsi="Times New Roman" w:cs="Times New Roman"/>
          <w:bCs/>
          <w:color w:val="auto"/>
          <w:sz w:val="28"/>
          <w:szCs w:val="28"/>
        </w:rPr>
        <w:t>Избранное: Социология культуры. – М.</w:t>
      </w:r>
      <w:r w:rsidR="007B1D8E"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rPr>
        <w:t>СПб.: </w:t>
      </w:r>
      <w:hyperlink r:id="rId19" w:tooltip="Университетская книга (страница отсутствует)" w:history="1">
        <w:r w:rsidRPr="008B66BC">
          <w:rPr>
            <w:rStyle w:val="ac"/>
            <w:rFonts w:ascii="Times New Roman" w:hAnsi="Times New Roman"/>
            <w:bCs/>
            <w:color w:val="auto"/>
            <w:sz w:val="28"/>
            <w:szCs w:val="28"/>
            <w:u w:val="none"/>
          </w:rPr>
          <w:t>Университетская книга</w:t>
        </w:r>
      </w:hyperlink>
      <w:r w:rsidRPr="008B66BC">
        <w:rPr>
          <w:rFonts w:ascii="Times New Roman" w:hAnsi="Times New Roman" w:cs="Times New Roman"/>
          <w:bCs/>
          <w:color w:val="auto"/>
          <w:sz w:val="28"/>
          <w:szCs w:val="28"/>
        </w:rPr>
        <w:t>, 2000.</w:t>
      </w:r>
      <w:r w:rsidR="007B1D8E" w:rsidRPr="008B66BC">
        <w:rPr>
          <w:rFonts w:ascii="Times New Roman" w:hAnsi="Times New Roman" w:cs="Times New Roman"/>
          <w:bCs/>
          <w:color w:val="auto"/>
          <w:sz w:val="28"/>
          <w:szCs w:val="28"/>
          <w:lang w:val="kk-KZ"/>
        </w:rPr>
        <w:t xml:space="preserve"> – 501 с.</w:t>
      </w:r>
    </w:p>
    <w:p w14:paraId="790E6902" w14:textId="495790F1" w:rsidR="001E5E5F" w:rsidRPr="008B66BC" w:rsidRDefault="001E5E5F" w:rsidP="008B66BC">
      <w:pPr>
        <w:ind w:firstLine="709"/>
        <w:jc w:val="both"/>
        <w:rPr>
          <w:rFonts w:ascii="Times New Roman" w:hAnsi="Times New Roman" w:cs="Times New Roman"/>
          <w:bCs/>
          <w:color w:val="auto"/>
          <w:sz w:val="28"/>
          <w:szCs w:val="28"/>
          <w:lang w:val="kk-KZ"/>
        </w:rPr>
      </w:pPr>
      <w:r w:rsidRPr="008B66BC">
        <w:rPr>
          <w:rFonts w:ascii="Times New Roman" w:hAnsi="Times New Roman" w:cs="Times New Roman"/>
          <w:sz w:val="28"/>
          <w:szCs w:val="28"/>
          <w:lang w:val="kk-KZ"/>
        </w:rPr>
        <w:t xml:space="preserve">14 </w:t>
      </w:r>
      <w:r w:rsidRPr="008B66BC">
        <w:rPr>
          <w:rFonts w:ascii="Times New Roman" w:hAnsi="Times New Roman" w:cs="Times New Roman"/>
          <w:bCs/>
          <w:color w:val="auto"/>
          <w:sz w:val="28"/>
          <w:szCs w:val="28"/>
          <w:lang w:val="tr-TR"/>
        </w:rPr>
        <w:t>Буклова З. К. Правосознание в современном информационном обществе: теоретико-правовой анализ // – Москва. – 2011. – 27</w:t>
      </w:r>
      <w:r w:rsidR="007B1D8E" w:rsidRPr="008B66BC">
        <w:rPr>
          <w:rFonts w:ascii="Times New Roman" w:hAnsi="Times New Roman" w:cs="Times New Roman"/>
          <w:bCs/>
          <w:color w:val="auto"/>
          <w:sz w:val="28"/>
          <w:szCs w:val="28"/>
          <w:lang w:val="kk-KZ"/>
        </w:rPr>
        <w:t xml:space="preserve"> с.</w:t>
      </w:r>
      <w:r w:rsidR="007B1D8E" w:rsidRPr="008B66BC">
        <w:rPr>
          <w:rStyle w:val="ac"/>
          <w:rFonts w:ascii="Times New Roman" w:eastAsiaTheme="majorEastAsia" w:hAnsi="Times New Roman"/>
          <w:bCs/>
          <w:color w:val="auto"/>
          <w:sz w:val="28"/>
          <w:szCs w:val="28"/>
          <w:u w:val="none"/>
          <w:lang w:val="kk-KZ"/>
        </w:rPr>
        <w:t xml:space="preserve"> </w:t>
      </w:r>
    </w:p>
    <w:p w14:paraId="38DF662A" w14:textId="7FD28277" w:rsidR="001E5E5F" w:rsidRPr="008B66BC" w:rsidRDefault="001E5E5F" w:rsidP="008B66BC">
      <w:pPr>
        <w:pStyle w:val="a7"/>
        <w:tabs>
          <w:tab w:val="left" w:pos="426"/>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15 </w:t>
      </w:r>
      <w:r w:rsidRPr="008B66BC">
        <w:rPr>
          <w:rFonts w:ascii="Times New Roman" w:hAnsi="Times New Roman" w:cs="Times New Roman"/>
          <w:sz w:val="28"/>
          <w:szCs w:val="28"/>
          <w:lang w:val="en-US"/>
        </w:rPr>
        <w:t xml:space="preserve">Marlene </w:t>
      </w:r>
      <w:proofErr w:type="spellStart"/>
      <w:r w:rsidRPr="008B66BC">
        <w:rPr>
          <w:rFonts w:ascii="Times New Roman" w:hAnsi="Times New Roman" w:cs="Times New Roman"/>
          <w:sz w:val="28"/>
          <w:szCs w:val="28"/>
          <w:lang w:val="en-US"/>
        </w:rPr>
        <w:t>Laruelle</w:t>
      </w:r>
      <w:proofErr w:type="spellEnd"/>
      <w:r w:rsidRPr="008B66BC">
        <w:rPr>
          <w:rFonts w:ascii="Times New Roman" w:hAnsi="Times New Roman" w:cs="Times New Roman"/>
          <w:sz w:val="28"/>
          <w:szCs w:val="28"/>
          <w:lang w:val="en-US"/>
        </w:rPr>
        <w:t xml:space="preserve"> (Ed.). The Nazarbayev Generation: Youth in Kazakhstan. </w:t>
      </w:r>
      <w:proofErr w:type="spellStart"/>
      <w:r w:rsidRPr="008B66BC">
        <w:rPr>
          <w:rFonts w:ascii="Times New Roman" w:hAnsi="Times New Roman" w:cs="Times New Roman"/>
          <w:sz w:val="28"/>
          <w:szCs w:val="28"/>
          <w:lang w:val="en-US"/>
        </w:rPr>
        <w:t>Rowman&amp;Littlefield</w:t>
      </w:r>
      <w:proofErr w:type="spellEnd"/>
      <w:r w:rsidRPr="008B66BC">
        <w:rPr>
          <w:rFonts w:ascii="Times New Roman" w:hAnsi="Times New Roman" w:cs="Times New Roman"/>
          <w:sz w:val="28"/>
          <w:szCs w:val="28"/>
          <w:lang w:val="en-US"/>
        </w:rPr>
        <w:t>, 2019</w:t>
      </w:r>
      <w:r w:rsidR="007B1D8E" w:rsidRPr="008B66BC">
        <w:rPr>
          <w:rFonts w:ascii="Times New Roman" w:hAnsi="Times New Roman" w:cs="Times New Roman"/>
          <w:sz w:val="28"/>
          <w:szCs w:val="28"/>
          <w:lang w:val="kk-KZ"/>
        </w:rPr>
        <w:t>. – 354 с.</w:t>
      </w:r>
    </w:p>
    <w:p w14:paraId="6D5F3D96" w14:textId="45F27F90" w:rsidR="001E5E5F" w:rsidRPr="008B66BC" w:rsidRDefault="001E5E5F" w:rsidP="008B66BC">
      <w:pPr>
        <w:pStyle w:val="a7"/>
        <w:tabs>
          <w:tab w:val="left" w:pos="426"/>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16 </w:t>
      </w:r>
      <w:proofErr w:type="spellStart"/>
      <w:r w:rsidRPr="008B66BC">
        <w:rPr>
          <w:rFonts w:ascii="Times New Roman" w:hAnsi="Times New Roman" w:cs="Times New Roman"/>
          <w:sz w:val="28"/>
          <w:szCs w:val="28"/>
          <w:lang w:val="en-US"/>
        </w:rPr>
        <w:t>Junisbai</w:t>
      </w:r>
      <w:proofErr w:type="spellEnd"/>
      <w:r w:rsidRPr="008B66BC">
        <w:rPr>
          <w:rFonts w:ascii="Times New Roman" w:hAnsi="Times New Roman" w:cs="Times New Roman"/>
          <w:sz w:val="28"/>
          <w:szCs w:val="28"/>
          <w:lang w:val="en-US"/>
        </w:rPr>
        <w:t xml:space="preserve"> B</w:t>
      </w:r>
      <w:r w:rsidR="007B1D8E" w:rsidRPr="008B66BC">
        <w:rPr>
          <w:rFonts w:ascii="Times New Roman" w:hAnsi="Times New Roman" w:cs="Times New Roman"/>
          <w:sz w:val="28"/>
          <w:szCs w:val="28"/>
          <w:lang w:val="kk-KZ"/>
        </w:rPr>
        <w:t>.</w:t>
      </w:r>
      <w:r w:rsidRPr="008B66BC">
        <w:rPr>
          <w:rFonts w:ascii="Times New Roman" w:hAnsi="Times New Roman" w:cs="Times New Roman"/>
          <w:sz w:val="28"/>
          <w:szCs w:val="28"/>
          <w:lang w:val="en-US"/>
        </w:rPr>
        <w:t xml:space="preserve">, </w:t>
      </w:r>
      <w:proofErr w:type="spellStart"/>
      <w:r w:rsidRPr="008B66BC">
        <w:rPr>
          <w:rFonts w:ascii="Times New Roman" w:hAnsi="Times New Roman" w:cs="Times New Roman"/>
          <w:sz w:val="28"/>
          <w:szCs w:val="28"/>
          <w:lang w:val="en-US"/>
        </w:rPr>
        <w:t>Junisbai</w:t>
      </w:r>
      <w:proofErr w:type="spellEnd"/>
      <w:r w:rsidR="007B1D8E" w:rsidRPr="008B66BC">
        <w:rPr>
          <w:rFonts w:ascii="Times New Roman" w:hAnsi="Times New Roman" w:cs="Times New Roman"/>
          <w:sz w:val="28"/>
          <w:szCs w:val="28"/>
          <w:lang w:val="kk-KZ"/>
        </w:rPr>
        <w:t xml:space="preserve"> А</w:t>
      </w:r>
      <w:r w:rsidRPr="008B66BC">
        <w:rPr>
          <w:rFonts w:ascii="Times New Roman" w:hAnsi="Times New Roman" w:cs="Times New Roman"/>
          <w:sz w:val="28"/>
          <w:szCs w:val="28"/>
          <w:lang w:val="en-US"/>
        </w:rPr>
        <w:t>. Are youth different? The Nazarbayev generation and public opinion in Kazakhstan [</w:t>
      </w:r>
      <w:r w:rsidRPr="008B66BC">
        <w:rPr>
          <w:rFonts w:ascii="Times New Roman" w:hAnsi="Times New Roman" w:cs="Times New Roman"/>
          <w:sz w:val="28"/>
          <w:szCs w:val="28"/>
        </w:rPr>
        <w:t>Молодежь</w:t>
      </w:r>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уже</w:t>
      </w:r>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другая</w:t>
      </w:r>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Поколение Назарбаева и общественное мнение в Казахстане]</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Problems</w:t>
      </w:r>
      <w:proofErr w:type="spellEnd"/>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of</w:t>
      </w:r>
      <w:proofErr w:type="spellEnd"/>
      <w:r w:rsidRPr="008B66BC">
        <w:rPr>
          <w:rFonts w:ascii="Times New Roman" w:hAnsi="Times New Roman" w:cs="Times New Roman"/>
          <w:sz w:val="28"/>
          <w:szCs w:val="28"/>
        </w:rPr>
        <w:t xml:space="preserve"> Post-</w:t>
      </w:r>
      <w:proofErr w:type="spellStart"/>
      <w:r w:rsidRPr="008B66BC">
        <w:rPr>
          <w:rFonts w:ascii="Times New Roman" w:hAnsi="Times New Roman" w:cs="Times New Roman"/>
          <w:sz w:val="28"/>
          <w:szCs w:val="28"/>
        </w:rPr>
        <w:t>Communism</w:t>
      </w:r>
      <w:proofErr w:type="spellEnd"/>
      <w:r w:rsidRPr="008B66BC">
        <w:rPr>
          <w:rFonts w:ascii="Times New Roman" w:hAnsi="Times New Roman" w:cs="Times New Roman"/>
          <w:sz w:val="28"/>
          <w:szCs w:val="28"/>
        </w:rPr>
        <w:t xml:space="preserve">, </w:t>
      </w:r>
      <w:r w:rsidR="007B1D8E" w:rsidRPr="008B66BC">
        <w:rPr>
          <w:rFonts w:ascii="Times New Roman" w:hAnsi="Times New Roman" w:cs="Times New Roman"/>
          <w:sz w:val="28"/>
          <w:szCs w:val="28"/>
          <w:lang w:val="kk-KZ"/>
        </w:rPr>
        <w:t>№</w:t>
      </w:r>
      <w:r w:rsidRPr="008B66BC">
        <w:rPr>
          <w:rFonts w:ascii="Times New Roman" w:hAnsi="Times New Roman" w:cs="Times New Roman"/>
          <w:sz w:val="28"/>
          <w:szCs w:val="28"/>
        </w:rPr>
        <w:t>67.3 (2020)</w:t>
      </w:r>
      <w:r w:rsidR="007B1D8E" w:rsidRPr="008B66BC">
        <w:rPr>
          <w:rFonts w:ascii="Times New Roman" w:hAnsi="Times New Roman" w:cs="Times New Roman"/>
          <w:sz w:val="28"/>
          <w:szCs w:val="28"/>
          <w:lang w:val="kk-KZ"/>
        </w:rPr>
        <w:t xml:space="preserve">. – Р. </w:t>
      </w:r>
      <w:r w:rsidRPr="008B66BC">
        <w:rPr>
          <w:rFonts w:ascii="Times New Roman" w:hAnsi="Times New Roman" w:cs="Times New Roman"/>
          <w:sz w:val="28"/>
          <w:szCs w:val="28"/>
        </w:rPr>
        <w:t>251-263</w:t>
      </w:r>
    </w:p>
    <w:p w14:paraId="79CA85A5" w14:textId="43844FB4" w:rsidR="001E5E5F" w:rsidRPr="008B66BC" w:rsidRDefault="001E5E5F" w:rsidP="008B66BC">
      <w:pPr>
        <w:pStyle w:val="a7"/>
        <w:tabs>
          <w:tab w:val="left" w:pos="426"/>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17 Шарипова Д., Бейменбетов С. Молодежь в Казахстане: оценка ценностей, ожиданий и стремлений. Алматы: Фонд Фридриха Эберта, 2021</w:t>
      </w:r>
      <w:r w:rsidR="007B1D8E" w:rsidRPr="008B66BC">
        <w:rPr>
          <w:rFonts w:ascii="Times New Roman" w:hAnsi="Times New Roman" w:cs="Times New Roman"/>
          <w:sz w:val="28"/>
          <w:szCs w:val="28"/>
          <w:lang w:val="kk-KZ"/>
        </w:rPr>
        <w:t>. – 77 с.</w:t>
      </w:r>
    </w:p>
    <w:p w14:paraId="69760958" w14:textId="5897682C"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sz w:val="28"/>
          <w:szCs w:val="28"/>
          <w:lang w:val="kk-KZ"/>
        </w:rPr>
        <w:lastRenderedPageBreak/>
        <w:t xml:space="preserve">18 </w:t>
      </w:r>
      <w:r w:rsidRPr="008B66BC">
        <w:rPr>
          <w:rFonts w:ascii="Times New Roman" w:hAnsi="Times New Roman" w:cs="Times New Roman"/>
          <w:bCs/>
          <w:sz w:val="28"/>
          <w:szCs w:val="28"/>
          <w:lang w:val="tr-TR"/>
        </w:rPr>
        <w:t xml:space="preserve">Шаймерденова </w:t>
      </w:r>
      <w:r w:rsidRPr="008B66BC">
        <w:rPr>
          <w:rFonts w:ascii="Times New Roman" w:hAnsi="Times New Roman" w:cs="Times New Roman"/>
          <w:bCs/>
          <w:sz w:val="28"/>
          <w:szCs w:val="28"/>
          <w:lang w:val="kk-KZ"/>
        </w:rPr>
        <w:t>М.Д.</w:t>
      </w:r>
      <w:r w:rsidRPr="008B66BC">
        <w:rPr>
          <w:rFonts w:ascii="Times New Roman" w:hAnsi="Times New Roman" w:cs="Times New Roman"/>
          <w:bCs/>
          <w:sz w:val="28"/>
          <w:szCs w:val="28"/>
          <w:lang w:val="tr-TR"/>
        </w:rPr>
        <w:t xml:space="preserve"> Интеграция образования, науки и культуры в процессе обучения казахстанской молодежи</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Этнополитика и идентичность в Казахстане. Сборник трудов международной научно-практической конференции. Алматы: ИФПР КН МНВО РК, 2024. Часть 1. – 300 с.</w:t>
      </w:r>
    </w:p>
    <w:p w14:paraId="70515F4A" w14:textId="3EE0FEAF"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bCs/>
          <w:color w:val="auto"/>
          <w:sz w:val="28"/>
          <w:szCs w:val="28"/>
          <w:lang w:val="kk-KZ"/>
        </w:rPr>
        <w:t xml:space="preserve">19 </w:t>
      </w:r>
      <w:r w:rsidRPr="008B66BC">
        <w:rPr>
          <w:rFonts w:ascii="Times New Roman" w:hAnsi="Times New Roman" w:cs="Times New Roman"/>
          <w:sz w:val="28"/>
          <w:szCs w:val="28"/>
          <w:lang w:val="kk-KZ"/>
        </w:rPr>
        <w:t>Қайырымды қала. Музыка туралы кітап: әлеуметтік-этикалық трактаттар / Әбу Насыр әл-Фараби – Алматы: RS; Халықаралық Абай клубы, 2018</w:t>
      </w:r>
      <w:r w:rsidR="007B1D8E" w:rsidRPr="008B66BC">
        <w:rPr>
          <w:rFonts w:ascii="Times New Roman" w:hAnsi="Times New Roman" w:cs="Times New Roman"/>
          <w:sz w:val="28"/>
          <w:szCs w:val="28"/>
          <w:lang w:val="kk-KZ"/>
        </w:rPr>
        <w:t xml:space="preserve">. – 936 б. </w:t>
      </w:r>
    </w:p>
    <w:p w14:paraId="7CC1906A" w14:textId="4E2B3505"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20 Диуани Хикмет</w:t>
      </w:r>
      <w:r w:rsidR="007B1D8E" w:rsidRPr="008B66BC">
        <w:rPr>
          <w:rFonts w:ascii="Times New Roman" w:hAnsi="Times New Roman" w:cs="Times New Roman"/>
          <w:sz w:val="28"/>
          <w:szCs w:val="28"/>
          <w:lang w:val="kk-KZ"/>
        </w:rPr>
        <w:t>.</w:t>
      </w:r>
      <w:r w:rsidRPr="008B66BC">
        <w:rPr>
          <w:rFonts w:ascii="Times New Roman" w:hAnsi="Times New Roman" w:cs="Times New Roman"/>
          <w:sz w:val="28"/>
          <w:szCs w:val="28"/>
          <w:lang w:val="kk-KZ"/>
        </w:rPr>
        <w:t xml:space="preserve"> / Қ. А. Иассауи ... – Алматы: Өнер, 2007. – 312 б.</w:t>
      </w:r>
    </w:p>
    <w:p w14:paraId="28CE4080" w14:textId="632F4329"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21 Махмут Қашқаридің «Диуани луғат-ат-түрік сөздігіндегі» өлендер, мақал-мәтелдер // Ертедегі қазақ әдебиеті хрестоматиясы. Құрастырушылар: Б. Кенжебаев, Х. Сүйіншәлиев, М. Жолдасбеков. Астана: Күлтегін, 2012. –  240 б. </w:t>
      </w:r>
    </w:p>
    <w:p w14:paraId="0B8D2A12" w14:textId="2730603A"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22 Құтты бiлiк / Баласағұн, Жүсiп; Көне түркi тiлiнен ауд., алғы сөзi мен түсiнiктерiн жазған Егеубаев А. – Алматы: Жазушы, 1986. – 616 б.</w:t>
      </w:r>
    </w:p>
    <w:p w14:paraId="4193B786" w14:textId="4D0D77C0" w:rsidR="001E5E5F" w:rsidRPr="008B66BC" w:rsidRDefault="001E5E5F" w:rsidP="008B66BC">
      <w:pPr>
        <w:pStyle w:val="a7"/>
        <w:tabs>
          <w:tab w:val="left" w:pos="993"/>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23 </w:t>
      </w:r>
      <w:r w:rsidRPr="008B66BC">
        <w:rPr>
          <w:rFonts w:ascii="Times New Roman" w:hAnsi="Times New Roman" w:cs="Times New Roman"/>
          <w:bCs/>
          <w:sz w:val="28"/>
          <w:szCs w:val="28"/>
          <w:lang w:val="kk-KZ"/>
        </w:rPr>
        <w:t xml:space="preserve">Диоген Лаэртский. </w:t>
      </w:r>
      <w:r w:rsidRPr="008B66BC">
        <w:rPr>
          <w:rFonts w:ascii="Times New Roman" w:hAnsi="Times New Roman" w:cs="Times New Roman"/>
          <w:bCs/>
          <w:sz w:val="28"/>
          <w:szCs w:val="28"/>
        </w:rPr>
        <w:t xml:space="preserve">О жизни, учениях и изречениях знаменитых философов. – М., 1979. </w:t>
      </w:r>
      <w:r w:rsidR="007B1D8E"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rPr>
        <w:t>С. 300-301</w:t>
      </w:r>
    </w:p>
    <w:p w14:paraId="5AF4785A" w14:textId="18B7EDEC"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bCs/>
          <w:sz w:val="28"/>
          <w:szCs w:val="28"/>
          <w:lang w:val="kk-KZ"/>
        </w:rPr>
        <w:t xml:space="preserve">24 </w:t>
      </w:r>
      <w:r w:rsidR="007B1D8E" w:rsidRPr="008B66BC">
        <w:rPr>
          <w:rFonts w:ascii="Times New Roman" w:hAnsi="Times New Roman" w:cs="Times New Roman"/>
          <w:sz w:val="28"/>
          <w:szCs w:val="28"/>
        </w:rPr>
        <w:t xml:space="preserve">Платон. Соб. соч. в 3-х тт. Т.3 (1). – М.: </w:t>
      </w:r>
      <w:r w:rsidR="007B1D8E" w:rsidRPr="008B66BC">
        <w:rPr>
          <w:rFonts w:ascii="Times New Roman" w:hAnsi="Times New Roman" w:cs="Times New Roman"/>
          <w:color w:val="0A0A0A"/>
          <w:sz w:val="28"/>
          <w:szCs w:val="28"/>
          <w:shd w:val="clear" w:color="auto" w:fill="FFFFFF"/>
        </w:rPr>
        <w:t>Мысль,</w:t>
      </w:r>
      <w:r w:rsidR="007B1D8E" w:rsidRPr="008B66BC">
        <w:rPr>
          <w:rFonts w:ascii="Times New Roman" w:hAnsi="Times New Roman" w:cs="Times New Roman"/>
          <w:sz w:val="28"/>
          <w:szCs w:val="28"/>
        </w:rPr>
        <w:t xml:space="preserve"> 1971. – 654 с.</w:t>
      </w:r>
    </w:p>
    <w:p w14:paraId="6FBA0B61" w14:textId="3DC5FAF4"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25 </w:t>
      </w:r>
      <w:r w:rsidR="00743432" w:rsidRPr="008B66BC">
        <w:rPr>
          <w:rFonts w:ascii="Times New Roman" w:hAnsi="Times New Roman" w:cs="Times New Roman"/>
          <w:sz w:val="28"/>
          <w:szCs w:val="28"/>
        </w:rPr>
        <w:t>Аристотель. Собрание сочинений в 4-х томах. Т. 4. – М.: Мысль, 1983. – 830 с.</w:t>
      </w:r>
    </w:p>
    <w:p w14:paraId="4F537DA6" w14:textId="2894B8FB"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26</w:t>
      </w:r>
      <w:r w:rsidR="00743432" w:rsidRPr="008B66BC">
        <w:rPr>
          <w:rFonts w:ascii="Times New Roman" w:hAnsi="Times New Roman" w:cs="Times New Roman"/>
          <w:sz w:val="28"/>
          <w:szCs w:val="28"/>
          <w:lang w:val="kk-KZ"/>
        </w:rPr>
        <w:t xml:space="preserve">  </w:t>
      </w:r>
      <w:proofErr w:type="spellStart"/>
      <w:r w:rsidR="00743432" w:rsidRPr="008B66BC">
        <w:rPr>
          <w:rFonts w:ascii="Times New Roman" w:hAnsi="Times New Roman" w:cs="Times New Roman"/>
          <w:sz w:val="28"/>
          <w:szCs w:val="28"/>
        </w:rPr>
        <w:t>Риккерт</w:t>
      </w:r>
      <w:proofErr w:type="spellEnd"/>
      <w:r w:rsidR="00743432" w:rsidRPr="008B66BC">
        <w:rPr>
          <w:rFonts w:ascii="Times New Roman" w:hAnsi="Times New Roman" w:cs="Times New Roman"/>
          <w:sz w:val="28"/>
          <w:szCs w:val="28"/>
        </w:rPr>
        <w:t xml:space="preserve"> Г. О системе ценностей // Логос. 1914. </w:t>
      </w:r>
      <w:proofErr w:type="spellStart"/>
      <w:r w:rsidR="00743432" w:rsidRPr="008B66BC">
        <w:rPr>
          <w:rFonts w:ascii="Times New Roman" w:hAnsi="Times New Roman" w:cs="Times New Roman"/>
          <w:sz w:val="28"/>
          <w:szCs w:val="28"/>
        </w:rPr>
        <w:t>Вып</w:t>
      </w:r>
      <w:proofErr w:type="spellEnd"/>
      <w:r w:rsidR="00743432" w:rsidRPr="008B66BC">
        <w:rPr>
          <w:rFonts w:ascii="Times New Roman" w:hAnsi="Times New Roman" w:cs="Times New Roman"/>
          <w:sz w:val="28"/>
          <w:szCs w:val="28"/>
        </w:rPr>
        <w:t>. 1-2. – С. 63-102</w:t>
      </w:r>
    </w:p>
    <w:p w14:paraId="51083B6B" w14:textId="12BFDF81"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27 </w:t>
      </w:r>
      <w:r w:rsidR="00743432" w:rsidRPr="008B66BC">
        <w:rPr>
          <w:rFonts w:ascii="Times New Roman" w:hAnsi="Times New Roman" w:cs="Times New Roman"/>
          <w:sz w:val="28"/>
          <w:szCs w:val="28"/>
        </w:rPr>
        <w:t xml:space="preserve">Луман Н. Социальные системы. Очерк общей теории / Пер. с нем. И.Д. </w:t>
      </w:r>
      <w:proofErr w:type="spellStart"/>
      <w:r w:rsidR="00743432" w:rsidRPr="008B66BC">
        <w:rPr>
          <w:rFonts w:ascii="Times New Roman" w:hAnsi="Times New Roman" w:cs="Times New Roman"/>
          <w:sz w:val="28"/>
          <w:szCs w:val="28"/>
        </w:rPr>
        <w:t>Газиева</w:t>
      </w:r>
      <w:proofErr w:type="spellEnd"/>
      <w:r w:rsidR="00743432" w:rsidRPr="008B66BC">
        <w:rPr>
          <w:rFonts w:ascii="Times New Roman" w:hAnsi="Times New Roman" w:cs="Times New Roman"/>
          <w:sz w:val="28"/>
          <w:szCs w:val="28"/>
        </w:rPr>
        <w:t xml:space="preserve">; под ред. Н.А. Головина. – СПб.: Наука. </w:t>
      </w:r>
      <w:r w:rsidR="00743432" w:rsidRPr="008B66BC">
        <w:rPr>
          <w:rFonts w:ascii="Times New Roman" w:hAnsi="Times New Roman" w:cs="Times New Roman"/>
          <w:sz w:val="28"/>
          <w:szCs w:val="28"/>
          <w:lang w:val="en-US"/>
        </w:rPr>
        <w:t xml:space="preserve">2007. – 646 </w:t>
      </w:r>
      <w:r w:rsidR="00743432" w:rsidRPr="008B66BC">
        <w:rPr>
          <w:rFonts w:ascii="Times New Roman" w:hAnsi="Times New Roman" w:cs="Times New Roman"/>
          <w:sz w:val="28"/>
          <w:szCs w:val="28"/>
        </w:rPr>
        <w:t>с</w:t>
      </w:r>
      <w:r w:rsidR="00743432" w:rsidRPr="008B66BC">
        <w:rPr>
          <w:rFonts w:ascii="Times New Roman" w:hAnsi="Times New Roman" w:cs="Times New Roman"/>
          <w:sz w:val="28"/>
          <w:szCs w:val="28"/>
          <w:lang w:val="en-US"/>
        </w:rPr>
        <w:t>.</w:t>
      </w:r>
    </w:p>
    <w:p w14:paraId="43DC6A36" w14:textId="2456F750" w:rsidR="001E5E5F" w:rsidRPr="008B66BC" w:rsidRDefault="001E5E5F" w:rsidP="008B66BC">
      <w:pPr>
        <w:pStyle w:val="a7"/>
        <w:tabs>
          <w:tab w:val="left" w:pos="993"/>
        </w:tabs>
        <w:ind w:left="0"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 xml:space="preserve"> 28 </w:t>
      </w:r>
      <w:r w:rsidRPr="008B66BC">
        <w:rPr>
          <w:rFonts w:ascii="Times New Roman" w:eastAsiaTheme="majorEastAsia" w:hAnsi="Times New Roman" w:cs="Times New Roman"/>
          <w:sz w:val="28"/>
          <w:szCs w:val="28"/>
          <w:lang w:val="en-US"/>
        </w:rPr>
        <w:t>Hofstede</w:t>
      </w:r>
      <w:r w:rsidR="00743432" w:rsidRPr="008B66BC">
        <w:rPr>
          <w:rFonts w:ascii="Times New Roman" w:eastAsiaTheme="majorEastAsia" w:hAnsi="Times New Roman" w:cs="Times New Roman"/>
          <w:sz w:val="28"/>
          <w:szCs w:val="28"/>
          <w:lang w:val="en-US"/>
        </w:rPr>
        <w:t xml:space="preserve"> G</w:t>
      </w:r>
      <w:r w:rsidRPr="008B66BC">
        <w:rPr>
          <w:rFonts w:ascii="Times New Roman" w:hAnsi="Times New Roman" w:cs="Times New Roman"/>
          <w:sz w:val="28"/>
          <w:szCs w:val="28"/>
          <w:lang w:val="kk-KZ"/>
        </w:rPr>
        <w:t xml:space="preserve">. </w:t>
      </w:r>
      <w:r w:rsidRPr="008B66BC">
        <w:rPr>
          <w:rFonts w:ascii="Times New Roman" w:eastAsiaTheme="majorEastAsia" w:hAnsi="Times New Roman" w:cs="Times New Roman"/>
          <w:color w:val="auto"/>
          <w:sz w:val="28"/>
          <w:szCs w:val="28"/>
          <w:lang w:val="en-US"/>
        </w:rPr>
        <w:t>Culture's Consequences</w:t>
      </w:r>
      <w:r w:rsidRPr="008B66BC">
        <w:rPr>
          <w:rFonts w:ascii="Times New Roman" w:hAnsi="Times New Roman" w:cs="Times New Roman"/>
          <w:color w:val="auto"/>
          <w:sz w:val="28"/>
          <w:szCs w:val="28"/>
          <w:lang w:val="en-US"/>
        </w:rPr>
        <w:t>: </w:t>
      </w:r>
      <w:r w:rsidRPr="008B66BC">
        <w:rPr>
          <w:rFonts w:ascii="Times New Roman" w:eastAsiaTheme="majorEastAsia" w:hAnsi="Times New Roman" w:cs="Times New Roman"/>
          <w:color w:val="auto"/>
          <w:sz w:val="28"/>
          <w:szCs w:val="28"/>
          <w:lang w:val="en-US"/>
        </w:rPr>
        <w:t>International Differences in Work-Related Values</w:t>
      </w:r>
      <w:r w:rsidRPr="008B66BC">
        <w:rPr>
          <w:rFonts w:ascii="Times New Roman" w:hAnsi="Times New Roman" w:cs="Times New Roman"/>
          <w:sz w:val="28"/>
          <w:szCs w:val="28"/>
          <w:lang w:val="kk-KZ"/>
        </w:rPr>
        <w:t xml:space="preserve">. </w:t>
      </w:r>
      <w:r w:rsidRPr="008B66BC">
        <w:rPr>
          <w:rFonts w:ascii="Times New Roman" w:hAnsi="Times New Roman" w:cs="Times New Roman"/>
          <w:color w:val="auto"/>
          <w:sz w:val="28"/>
          <w:szCs w:val="28"/>
          <w:lang w:val="en-US"/>
        </w:rPr>
        <w:t>SAGE, 1984</w:t>
      </w:r>
      <w:r w:rsidR="00743432" w:rsidRPr="008B66BC">
        <w:rPr>
          <w:rFonts w:ascii="Times New Roman" w:hAnsi="Times New Roman" w:cs="Times New Roman"/>
          <w:color w:val="auto"/>
          <w:sz w:val="28"/>
          <w:szCs w:val="28"/>
          <w:lang w:val="kk-KZ"/>
        </w:rPr>
        <w:t>. – 325 р.</w:t>
      </w:r>
      <w:r w:rsidRPr="008B66BC">
        <w:rPr>
          <w:rFonts w:ascii="Times New Roman" w:hAnsi="Times New Roman" w:cs="Times New Roman"/>
          <w:color w:val="auto"/>
          <w:sz w:val="28"/>
          <w:szCs w:val="28"/>
          <w:lang w:val="kk-KZ"/>
        </w:rPr>
        <w:t xml:space="preserve"> </w:t>
      </w:r>
    </w:p>
    <w:p w14:paraId="79E37A7F" w14:textId="375A7AC0"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29 </w:t>
      </w:r>
      <w:r w:rsidRPr="008B66BC">
        <w:rPr>
          <w:rFonts w:ascii="Times New Roman" w:hAnsi="Times New Roman" w:cs="Times New Roman"/>
          <w:sz w:val="28"/>
          <w:szCs w:val="28"/>
          <w:lang w:val="en-US"/>
        </w:rPr>
        <w:t xml:space="preserve">Rokeach M. The Nature of Human Values. </w:t>
      </w:r>
      <w:r w:rsidR="00743432"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 xml:space="preserve">New York, 1973. </w:t>
      </w:r>
      <w:r w:rsidR="00743432"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438 p.</w:t>
      </w:r>
    </w:p>
    <w:p w14:paraId="26DF5505" w14:textId="2523E48E"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30 </w:t>
      </w:r>
      <w:r w:rsidRPr="008B66BC">
        <w:rPr>
          <w:rFonts w:ascii="Times New Roman" w:hAnsi="Times New Roman" w:cs="Times New Roman"/>
          <w:sz w:val="28"/>
          <w:szCs w:val="28"/>
          <w:lang w:val="en-US"/>
        </w:rPr>
        <w:t xml:space="preserve">Schwartz S.H. Are there Universal Aspects in the Structure and Contents of Human Values? // Journal of Social Issues. </w:t>
      </w:r>
      <w:r w:rsidR="00743432"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1994. Vol</w:t>
      </w:r>
      <w:r w:rsidRPr="008B66BC">
        <w:rPr>
          <w:rFonts w:ascii="Times New Roman" w:hAnsi="Times New Roman" w:cs="Times New Roman"/>
          <w:sz w:val="28"/>
          <w:szCs w:val="28"/>
        </w:rPr>
        <w:t xml:space="preserve">. 50 (4). </w:t>
      </w:r>
      <w:r w:rsidR="00743432"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P</w:t>
      </w:r>
      <w:r w:rsidRPr="008B66BC">
        <w:rPr>
          <w:rFonts w:ascii="Times New Roman" w:hAnsi="Times New Roman" w:cs="Times New Roman"/>
          <w:sz w:val="28"/>
          <w:szCs w:val="28"/>
        </w:rPr>
        <w:t>. 19-45</w:t>
      </w:r>
    </w:p>
    <w:p w14:paraId="60CD7675" w14:textId="0C8CE7CB" w:rsidR="001E5E5F" w:rsidRPr="008B66BC" w:rsidRDefault="001E5E5F" w:rsidP="008B66BC">
      <w:pPr>
        <w:shd w:val="clear" w:color="auto" w:fill="FFFFFF"/>
        <w:tabs>
          <w:tab w:val="left" w:pos="1134"/>
          <w:tab w:val="left" w:pos="1276"/>
        </w:tabs>
        <w:ind w:firstLine="709"/>
        <w:jc w:val="both"/>
        <w:rPr>
          <w:rStyle w:val="ac"/>
          <w:rFonts w:ascii="Times New Roman" w:eastAsiaTheme="majorEastAsia" w:hAnsi="Times New Roman"/>
          <w:bCs/>
          <w:color w:val="auto"/>
          <w:sz w:val="28"/>
          <w:szCs w:val="28"/>
          <w:u w:val="none"/>
          <w:lang w:val="kk-KZ"/>
        </w:rPr>
      </w:pPr>
      <w:r w:rsidRPr="008B66BC">
        <w:rPr>
          <w:rFonts w:ascii="Times New Roman" w:hAnsi="Times New Roman" w:cs="Times New Roman"/>
          <w:sz w:val="28"/>
          <w:szCs w:val="28"/>
          <w:lang w:val="kk-KZ"/>
        </w:rPr>
        <w:t xml:space="preserve">31 </w:t>
      </w:r>
      <w:r w:rsidRPr="008B66BC">
        <w:rPr>
          <w:rFonts w:ascii="Times New Roman" w:hAnsi="Times New Roman" w:cs="Times New Roman"/>
          <w:sz w:val="28"/>
          <w:szCs w:val="28"/>
        </w:rPr>
        <w:t xml:space="preserve">Парсонс Т. Понятие общества: компоненты и их взаимоотношения // </w:t>
      </w:r>
      <w:r w:rsidRPr="008B66BC">
        <w:rPr>
          <w:rFonts w:ascii="Times New Roman" w:hAnsi="Times New Roman" w:cs="Times New Roman"/>
          <w:sz w:val="28"/>
          <w:szCs w:val="28"/>
          <w:lang w:val="en-US"/>
        </w:rPr>
        <w:t>T</w:t>
      </w:r>
      <w:proofErr w:type="spellStart"/>
      <w:r w:rsidRPr="008B66BC">
        <w:rPr>
          <w:rFonts w:ascii="Times New Roman" w:hAnsi="Times New Roman" w:cs="Times New Roman"/>
          <w:sz w:val="28"/>
          <w:szCs w:val="28"/>
        </w:rPr>
        <w:t>hesis</w:t>
      </w:r>
      <w:proofErr w:type="spellEnd"/>
      <w:r w:rsidRPr="008B66BC">
        <w:rPr>
          <w:rFonts w:ascii="Times New Roman" w:hAnsi="Times New Roman" w:cs="Times New Roman"/>
          <w:sz w:val="28"/>
          <w:szCs w:val="28"/>
        </w:rPr>
        <w:t xml:space="preserve">, 1993, </w:t>
      </w:r>
      <w:proofErr w:type="spellStart"/>
      <w:r w:rsidRPr="008B66BC">
        <w:rPr>
          <w:rFonts w:ascii="Times New Roman" w:hAnsi="Times New Roman" w:cs="Times New Roman"/>
          <w:sz w:val="28"/>
          <w:szCs w:val="28"/>
        </w:rPr>
        <w:t>вып</w:t>
      </w:r>
      <w:proofErr w:type="spellEnd"/>
      <w:r w:rsidRPr="008B66BC">
        <w:rPr>
          <w:rFonts w:ascii="Times New Roman" w:hAnsi="Times New Roman" w:cs="Times New Roman"/>
          <w:sz w:val="28"/>
          <w:szCs w:val="28"/>
        </w:rPr>
        <w:t>. 2</w:t>
      </w:r>
      <w:r w:rsidRPr="008B66BC">
        <w:rPr>
          <w:rFonts w:ascii="Times New Roman" w:hAnsi="Times New Roman" w:cs="Times New Roman"/>
          <w:sz w:val="28"/>
          <w:szCs w:val="28"/>
          <w:lang w:val="kk-KZ"/>
        </w:rPr>
        <w:t xml:space="preserve">; </w:t>
      </w:r>
      <w:proofErr w:type="spellStart"/>
      <w:r w:rsidRPr="008B66BC">
        <w:rPr>
          <w:rFonts w:ascii="Times New Roman" w:hAnsi="Times New Roman" w:cs="Times New Roman"/>
          <w:sz w:val="28"/>
          <w:szCs w:val="28"/>
        </w:rPr>
        <w:t>Инглхарт</w:t>
      </w:r>
      <w:proofErr w:type="spellEnd"/>
      <w:r w:rsidRPr="008B66BC">
        <w:rPr>
          <w:rFonts w:ascii="Times New Roman" w:hAnsi="Times New Roman" w:cs="Times New Roman"/>
          <w:sz w:val="28"/>
          <w:szCs w:val="28"/>
        </w:rPr>
        <w:t xml:space="preserve"> Рональд. </w:t>
      </w:r>
      <w:hyperlink r:id="rId20" w:history="1">
        <w:r w:rsidRPr="008B66BC">
          <w:rPr>
            <w:rStyle w:val="ac"/>
            <w:rFonts w:ascii="Times New Roman" w:eastAsiaTheme="majorEastAsia" w:hAnsi="Times New Roman"/>
            <w:color w:val="auto"/>
            <w:sz w:val="28"/>
            <w:szCs w:val="28"/>
            <w:u w:val="none"/>
          </w:rPr>
          <w:t>Постмодерн: меняющиеся ценности и изменяющиеся общества</w:t>
        </w:r>
      </w:hyperlink>
      <w:r w:rsidRPr="008B66BC">
        <w:rPr>
          <w:rFonts w:ascii="Times New Roman" w:hAnsi="Times New Roman" w:cs="Times New Roman"/>
          <w:sz w:val="28"/>
          <w:szCs w:val="28"/>
        </w:rPr>
        <w:t> // Полис. – 1997. – № 4. С. 6-23</w:t>
      </w:r>
      <w:r w:rsidRPr="008B66BC">
        <w:rPr>
          <w:rFonts w:ascii="Times New Roman" w:hAnsi="Times New Roman" w:cs="Times New Roman"/>
          <w:sz w:val="28"/>
          <w:szCs w:val="28"/>
          <w:lang w:val="kk-KZ"/>
        </w:rPr>
        <w:t xml:space="preserve">; </w:t>
      </w:r>
      <w:r w:rsidRPr="008B66BC">
        <w:rPr>
          <w:rFonts w:ascii="Times New Roman" w:hAnsi="Times New Roman" w:cs="Times New Roman"/>
          <w:iCs/>
          <w:color w:val="202122"/>
          <w:sz w:val="28"/>
          <w:szCs w:val="28"/>
          <w:shd w:val="clear" w:color="auto" w:fill="FFFFFF"/>
        </w:rPr>
        <w:t xml:space="preserve">Ли </w:t>
      </w:r>
      <w:proofErr w:type="spellStart"/>
      <w:r w:rsidRPr="008B66BC">
        <w:rPr>
          <w:rFonts w:ascii="Times New Roman" w:hAnsi="Times New Roman" w:cs="Times New Roman"/>
          <w:iCs/>
          <w:color w:val="202122"/>
          <w:sz w:val="28"/>
          <w:szCs w:val="28"/>
          <w:shd w:val="clear" w:color="auto" w:fill="FFFFFF"/>
        </w:rPr>
        <w:t>Куан</w:t>
      </w:r>
      <w:proofErr w:type="spellEnd"/>
      <w:r w:rsidRPr="008B66BC">
        <w:rPr>
          <w:rFonts w:ascii="Times New Roman" w:hAnsi="Times New Roman" w:cs="Times New Roman"/>
          <w:iCs/>
          <w:color w:val="202122"/>
          <w:sz w:val="28"/>
          <w:szCs w:val="28"/>
          <w:shd w:val="clear" w:color="auto" w:fill="FFFFFF"/>
        </w:rPr>
        <w:t xml:space="preserve"> Ю</w:t>
      </w:r>
      <w:r w:rsidRPr="008B66BC">
        <w:rPr>
          <w:rFonts w:ascii="Times New Roman" w:hAnsi="Times New Roman" w:cs="Times New Roman"/>
          <w:color w:val="202122"/>
          <w:sz w:val="28"/>
          <w:szCs w:val="28"/>
          <w:shd w:val="clear" w:color="auto" w:fill="FFFFFF"/>
        </w:rPr>
        <w:t>. Сингапурская история. 1965—2000 гг. Из третьего мира – в первый. М.: МГИМО-Университет, 2010</w:t>
      </w:r>
      <w:r w:rsidRPr="008B66BC">
        <w:rPr>
          <w:rFonts w:ascii="Times New Roman" w:hAnsi="Times New Roman" w:cs="Times New Roman"/>
          <w:color w:val="202122"/>
          <w:sz w:val="28"/>
          <w:szCs w:val="28"/>
          <w:shd w:val="clear" w:color="auto" w:fill="FFFFFF"/>
          <w:lang w:val="kk-KZ"/>
        </w:rPr>
        <w:t xml:space="preserve">; </w:t>
      </w:r>
      <w:proofErr w:type="spellStart"/>
      <w:r w:rsidRPr="008B66BC">
        <w:rPr>
          <w:rFonts w:ascii="Times New Roman" w:hAnsi="Times New Roman" w:cs="Times New Roman"/>
          <w:sz w:val="28"/>
          <w:szCs w:val="28"/>
        </w:rPr>
        <w:t>Абдигалиева</w:t>
      </w:r>
      <w:proofErr w:type="spellEnd"/>
      <w:r w:rsidRPr="008B66BC">
        <w:rPr>
          <w:rFonts w:ascii="Times New Roman" w:hAnsi="Times New Roman" w:cs="Times New Roman"/>
          <w:sz w:val="28"/>
          <w:szCs w:val="28"/>
        </w:rPr>
        <w:t xml:space="preserve">, Г. К., &amp; </w:t>
      </w:r>
      <w:proofErr w:type="spellStart"/>
      <w:r w:rsidRPr="008B66BC">
        <w:rPr>
          <w:rFonts w:ascii="Times New Roman" w:hAnsi="Times New Roman" w:cs="Times New Roman"/>
          <w:sz w:val="28"/>
          <w:szCs w:val="28"/>
        </w:rPr>
        <w:t>Турабекова</w:t>
      </w:r>
      <w:proofErr w:type="spellEnd"/>
      <w:r w:rsidRPr="008B66BC">
        <w:rPr>
          <w:rFonts w:ascii="Times New Roman" w:hAnsi="Times New Roman" w:cs="Times New Roman"/>
          <w:sz w:val="28"/>
          <w:szCs w:val="28"/>
        </w:rPr>
        <w:t xml:space="preserve">, Б. Б. (2018). Политические ценности как фактор социально-политической интеграции. Journal </w:t>
      </w:r>
      <w:proofErr w:type="spellStart"/>
      <w:r w:rsidRPr="008B66BC">
        <w:rPr>
          <w:rFonts w:ascii="Times New Roman" w:hAnsi="Times New Roman" w:cs="Times New Roman"/>
          <w:sz w:val="28"/>
          <w:szCs w:val="28"/>
        </w:rPr>
        <w:t>of</w:t>
      </w:r>
      <w:proofErr w:type="spellEnd"/>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Philosophy</w:t>
      </w:r>
      <w:proofErr w:type="spellEnd"/>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Culture</w:t>
      </w:r>
      <w:proofErr w:type="spellEnd"/>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and</w:t>
      </w:r>
      <w:proofErr w:type="spellEnd"/>
      <w:r w:rsidRPr="008B66BC">
        <w:rPr>
          <w:rFonts w:ascii="Times New Roman" w:hAnsi="Times New Roman" w:cs="Times New Roman"/>
          <w:sz w:val="28"/>
          <w:szCs w:val="28"/>
        </w:rPr>
        <w:t xml:space="preserve"> </w:t>
      </w:r>
      <w:proofErr w:type="spellStart"/>
      <w:r w:rsidRPr="008B66BC">
        <w:rPr>
          <w:rFonts w:ascii="Times New Roman" w:hAnsi="Times New Roman" w:cs="Times New Roman"/>
          <w:sz w:val="28"/>
          <w:szCs w:val="28"/>
        </w:rPr>
        <w:t>Political</w:t>
      </w:r>
      <w:proofErr w:type="spellEnd"/>
      <w:r w:rsidRPr="008B66BC">
        <w:rPr>
          <w:rFonts w:ascii="Times New Roman" w:hAnsi="Times New Roman" w:cs="Times New Roman"/>
          <w:sz w:val="28"/>
          <w:szCs w:val="28"/>
        </w:rPr>
        <w:t xml:space="preserve"> Science, 57(3), 223–229</w:t>
      </w:r>
      <w:r w:rsidRPr="008B66BC">
        <w:rPr>
          <w:rFonts w:ascii="Times New Roman" w:hAnsi="Times New Roman" w:cs="Times New Roman"/>
          <w:sz w:val="28"/>
          <w:szCs w:val="28"/>
          <w:lang w:val="kk-KZ"/>
        </w:rPr>
        <w:t xml:space="preserve">; </w:t>
      </w:r>
      <w:r w:rsidRPr="008B66BC">
        <w:rPr>
          <w:rFonts w:ascii="Times New Roman" w:hAnsi="Times New Roman" w:cs="Times New Roman"/>
          <w:bCs/>
          <w:color w:val="auto"/>
          <w:sz w:val="28"/>
          <w:szCs w:val="28"/>
          <w:lang w:val="tr-TR"/>
        </w:rPr>
        <w:t xml:space="preserve">Степанищенко О. В. Понятие и природа политических ценностей //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rPr>
        <w:instrText xml:space="preserve"> HYPERLINK "https://cyberleninka.ru/ar</w:instrText>
      </w:r>
      <w:r w:rsidR="007A0985" w:rsidRPr="008B66BC">
        <w:rPr>
          <w:rFonts w:ascii="Times New Roman" w:hAnsi="Times New Roman" w:cs="Times New Roman"/>
          <w:sz w:val="28"/>
          <w:szCs w:val="28"/>
        </w:rPr>
        <w:instrText xml:space="preserve">ticle/n/ponyatie-i-priroda-politicheskih-tsennostey" </w:instrText>
      </w:r>
      <w:r w:rsidR="007A0985"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w:t>
      </w:r>
      <w:r w:rsidRPr="008B66BC">
        <w:rPr>
          <w:rStyle w:val="ac"/>
          <w:rFonts w:ascii="Times New Roman" w:eastAsiaTheme="majorEastAsia" w:hAnsi="Times New Roman"/>
          <w:bCs/>
          <w:color w:val="auto"/>
          <w:sz w:val="28"/>
          <w:szCs w:val="28"/>
          <w:u w:val="none"/>
          <w:lang w:val="kk-KZ"/>
        </w:rPr>
        <w:t xml:space="preserve"> </w:t>
      </w:r>
      <w:r w:rsidRPr="008B66BC">
        <w:rPr>
          <w:rStyle w:val="ac"/>
          <w:rFonts w:ascii="Times New Roman" w:eastAsiaTheme="majorEastAsia" w:hAnsi="Times New Roman"/>
          <w:bCs/>
          <w:color w:val="auto"/>
          <w:sz w:val="28"/>
          <w:szCs w:val="28"/>
          <w:u w:val="none"/>
          <w:lang w:val="tr-TR"/>
        </w:rPr>
        <w:t>cyberleninka.ru/article/n/ponyatie-i-priroda-politicheskih-tsennostey</w:t>
      </w:r>
      <w:r w:rsidR="007A0985" w:rsidRPr="008B66BC">
        <w:rPr>
          <w:rStyle w:val="ac"/>
          <w:rFonts w:ascii="Times New Roman" w:eastAsiaTheme="majorEastAsia" w:hAnsi="Times New Roman"/>
          <w:bCs/>
          <w:color w:val="auto"/>
          <w:sz w:val="28"/>
          <w:szCs w:val="28"/>
          <w:u w:val="none"/>
          <w:lang w:val="tr-TR"/>
        </w:rPr>
        <w:fldChar w:fldCharType="end"/>
      </w:r>
      <w:r w:rsidRPr="008B66BC">
        <w:rPr>
          <w:rStyle w:val="ac"/>
          <w:rFonts w:ascii="Times New Roman" w:eastAsiaTheme="majorEastAsia" w:hAnsi="Times New Roman"/>
          <w:bCs/>
          <w:color w:val="auto"/>
          <w:sz w:val="28"/>
          <w:szCs w:val="28"/>
          <w:u w:val="none"/>
          <w:lang w:val="kk-KZ"/>
        </w:rPr>
        <w:t xml:space="preserve">; </w:t>
      </w:r>
      <w:r w:rsidRPr="008B66BC">
        <w:rPr>
          <w:rFonts w:ascii="Times New Roman" w:hAnsi="Times New Roman" w:cs="Times New Roman"/>
          <w:bCs/>
          <w:sz w:val="28"/>
          <w:szCs w:val="28"/>
          <w:lang w:val="tr-TR"/>
        </w:rPr>
        <w:t>Demirtaş Mehmet Can. Siyasal değerlerin seçmen davranışlarına yönelik etkileri üzerine bir araştırma // Kırklareli Üniversitesi. İktisadi ve İdari Bilimler Fakültesi Dergisi. Yıl: 2017. – Cilt: 6 – Sayı: 1. – S. 33-52</w:t>
      </w:r>
      <w:r w:rsidRPr="008B66BC">
        <w:rPr>
          <w:rFonts w:ascii="Times New Roman" w:hAnsi="Times New Roman" w:cs="Times New Roman"/>
          <w:bCs/>
          <w:sz w:val="28"/>
          <w:szCs w:val="28"/>
          <w:lang w:val="kk-KZ"/>
        </w:rPr>
        <w:t xml:space="preserve">; </w:t>
      </w:r>
      <w:r w:rsidRPr="008B66BC">
        <w:rPr>
          <w:rFonts w:ascii="Times New Roman" w:hAnsi="Times New Roman" w:cs="Times New Roman"/>
          <w:bCs/>
          <w:color w:val="auto"/>
          <w:sz w:val="28"/>
          <w:szCs w:val="28"/>
          <w:lang w:val="tr-TR"/>
        </w:rPr>
        <w:t xml:space="preserve">Çaha Ömer. Bir Sivil Beraberlik Olarak Devlet // Liberal Düşünce Dergisi. –  2017. – 22 (87).  – S. 121-134.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lang w:val="en-US"/>
        </w:rPr>
        <w:instrText xml:space="preserve"> HYPERLINK "https://dergipark.org.tr/tr/pub/liberal/issue/48150/609161" </w:instrText>
      </w:r>
      <w:r w:rsidR="007A0985"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https://dergipark.org.tr/tr/pub/liberal/issue/48150/609161</w:t>
      </w:r>
      <w:r w:rsidR="007A0985" w:rsidRPr="008B66BC">
        <w:rPr>
          <w:rStyle w:val="ac"/>
          <w:rFonts w:ascii="Times New Roman" w:eastAsiaTheme="majorEastAsia" w:hAnsi="Times New Roman"/>
          <w:bCs/>
          <w:color w:val="auto"/>
          <w:sz w:val="28"/>
          <w:szCs w:val="28"/>
          <w:u w:val="none"/>
          <w:lang w:val="tr-TR"/>
        </w:rPr>
        <w:fldChar w:fldCharType="end"/>
      </w:r>
      <w:r w:rsidR="00743432" w:rsidRPr="008B66BC">
        <w:rPr>
          <w:rStyle w:val="ac"/>
          <w:rFonts w:ascii="Times New Roman" w:eastAsiaTheme="majorEastAsia" w:hAnsi="Times New Roman"/>
          <w:bCs/>
          <w:color w:val="auto"/>
          <w:sz w:val="28"/>
          <w:szCs w:val="28"/>
          <w:u w:val="none"/>
          <w:lang w:val="kk-KZ"/>
        </w:rPr>
        <w:t xml:space="preserve"> </w:t>
      </w:r>
    </w:p>
    <w:p w14:paraId="454657F2" w14:textId="5B2291DF" w:rsidR="001E5E5F" w:rsidRPr="008B66BC" w:rsidRDefault="001E5E5F" w:rsidP="008B66BC">
      <w:pPr>
        <w:shd w:val="clear" w:color="auto" w:fill="FFFFFF"/>
        <w:tabs>
          <w:tab w:val="left" w:pos="1134"/>
          <w:tab w:val="left" w:pos="1276"/>
        </w:tabs>
        <w:ind w:firstLine="709"/>
        <w:jc w:val="both"/>
        <w:rPr>
          <w:rFonts w:ascii="Times New Roman" w:hAnsi="Times New Roman" w:cs="Times New Roman"/>
          <w:sz w:val="28"/>
          <w:szCs w:val="28"/>
          <w:lang w:val="kk-KZ"/>
        </w:rPr>
      </w:pPr>
      <w:r w:rsidRPr="008B66BC">
        <w:rPr>
          <w:rStyle w:val="ac"/>
          <w:rFonts w:ascii="Times New Roman" w:eastAsiaTheme="majorEastAsia" w:hAnsi="Times New Roman"/>
          <w:bCs/>
          <w:color w:val="auto"/>
          <w:sz w:val="28"/>
          <w:szCs w:val="28"/>
          <w:u w:val="none"/>
          <w:lang w:val="kk-KZ"/>
        </w:rPr>
        <w:t xml:space="preserve">32 </w:t>
      </w:r>
      <w:r w:rsidRPr="008B66BC">
        <w:rPr>
          <w:rFonts w:ascii="Times New Roman" w:hAnsi="Times New Roman" w:cs="Times New Roman"/>
          <w:sz w:val="28"/>
          <w:szCs w:val="28"/>
          <w:lang w:val="tr-TR"/>
        </w:rPr>
        <w:t>Нұрмұратов</w:t>
      </w:r>
      <w:r w:rsidR="00743432" w:rsidRPr="008B66BC">
        <w:rPr>
          <w:rFonts w:ascii="Times New Roman" w:hAnsi="Times New Roman" w:cs="Times New Roman"/>
          <w:sz w:val="28"/>
          <w:szCs w:val="28"/>
          <w:lang w:val="tr-TR"/>
        </w:rPr>
        <w:t xml:space="preserve"> С.</w:t>
      </w:r>
      <w:r w:rsidRPr="008B66BC">
        <w:rPr>
          <w:rFonts w:ascii="Times New Roman" w:hAnsi="Times New Roman" w:cs="Times New Roman"/>
          <w:sz w:val="28"/>
          <w:szCs w:val="28"/>
          <w:lang w:val="tr-TR"/>
        </w:rPr>
        <w:t>, Құрманғалиева</w:t>
      </w:r>
      <w:r w:rsidR="00743432" w:rsidRPr="008B66BC">
        <w:rPr>
          <w:rFonts w:ascii="Times New Roman" w:hAnsi="Times New Roman" w:cs="Times New Roman"/>
          <w:sz w:val="28"/>
          <w:szCs w:val="28"/>
          <w:lang w:val="tr-TR"/>
        </w:rPr>
        <w:t xml:space="preserve"> Ғ.</w:t>
      </w:r>
      <w:r w:rsidRPr="008B66BC">
        <w:rPr>
          <w:rFonts w:ascii="Times New Roman" w:hAnsi="Times New Roman" w:cs="Times New Roman"/>
          <w:sz w:val="28"/>
          <w:szCs w:val="28"/>
          <w:lang w:val="tr-TR"/>
        </w:rPr>
        <w:t>, Карибаев</w:t>
      </w:r>
      <w:r w:rsidR="00743432" w:rsidRPr="008B66BC">
        <w:rPr>
          <w:rFonts w:ascii="Times New Roman" w:hAnsi="Times New Roman" w:cs="Times New Roman"/>
          <w:sz w:val="28"/>
          <w:szCs w:val="28"/>
          <w:lang w:val="tr-TR"/>
        </w:rPr>
        <w:t xml:space="preserve"> О.</w:t>
      </w:r>
      <w:r w:rsidRPr="008B66BC">
        <w:rPr>
          <w:rFonts w:ascii="Times New Roman" w:hAnsi="Times New Roman" w:cs="Times New Roman"/>
          <w:sz w:val="28"/>
          <w:szCs w:val="28"/>
          <w:lang w:val="tr-TR"/>
        </w:rPr>
        <w:t xml:space="preserve"> Мәдениет пен құндылықтардың гуманистік әлеуеті</w:t>
      </w:r>
      <w:r w:rsidRPr="008B66BC">
        <w:rPr>
          <w:rFonts w:ascii="Times New Roman" w:hAnsi="Times New Roman" w:cs="Times New Roman"/>
          <w:sz w:val="28"/>
          <w:szCs w:val="28"/>
          <w:lang w:val="kk-KZ"/>
        </w:rPr>
        <w:t xml:space="preserve"> // </w:t>
      </w:r>
      <w:r w:rsidRPr="008B66BC">
        <w:rPr>
          <w:rFonts w:ascii="Times New Roman" w:hAnsi="Times New Roman" w:cs="Times New Roman"/>
          <w:sz w:val="28"/>
          <w:szCs w:val="28"/>
          <w:lang w:val="tr-TR"/>
        </w:rPr>
        <w:t>Әл-Фараби</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tr-TR"/>
        </w:rPr>
        <w:t>№ 1 (77)</w:t>
      </w:r>
      <w:r w:rsidRPr="008B66BC">
        <w:rPr>
          <w:rFonts w:ascii="Times New Roman" w:hAnsi="Times New Roman" w:cs="Times New Roman"/>
          <w:sz w:val="28"/>
          <w:szCs w:val="28"/>
          <w:lang w:val="kk-KZ"/>
        </w:rPr>
        <w:t>,</w:t>
      </w:r>
      <w:r w:rsidRPr="008B66BC">
        <w:rPr>
          <w:rFonts w:ascii="Times New Roman" w:hAnsi="Times New Roman" w:cs="Times New Roman"/>
          <w:sz w:val="28"/>
          <w:szCs w:val="28"/>
          <w:lang w:val="tr-TR"/>
        </w:rPr>
        <w:t xml:space="preserve"> 2022</w:t>
      </w:r>
      <w:r w:rsidRPr="008B66BC">
        <w:rPr>
          <w:rFonts w:ascii="Times New Roman" w:hAnsi="Times New Roman" w:cs="Times New Roman"/>
          <w:sz w:val="28"/>
          <w:szCs w:val="28"/>
          <w:lang w:val="kk-KZ"/>
        </w:rPr>
        <w:t>.</w:t>
      </w:r>
      <w:r w:rsidR="00743432" w:rsidRPr="008B66BC">
        <w:rPr>
          <w:rFonts w:ascii="Times New Roman" w:hAnsi="Times New Roman" w:cs="Times New Roman"/>
          <w:sz w:val="28"/>
          <w:szCs w:val="28"/>
          <w:lang w:val="kk-KZ"/>
        </w:rPr>
        <w:t xml:space="preserve"> </w:t>
      </w:r>
      <w:r w:rsidR="006F079A" w:rsidRPr="008B66BC">
        <w:rPr>
          <w:rFonts w:ascii="Times New Roman" w:hAnsi="Times New Roman" w:cs="Times New Roman"/>
          <w:sz w:val="28"/>
          <w:szCs w:val="28"/>
          <w:lang w:val="kk-KZ"/>
        </w:rPr>
        <w:t>–</w:t>
      </w:r>
      <w:r w:rsidRPr="008B66BC">
        <w:rPr>
          <w:rFonts w:ascii="Times New Roman" w:hAnsi="Times New Roman" w:cs="Times New Roman"/>
          <w:sz w:val="28"/>
          <w:szCs w:val="28"/>
          <w:lang w:val="kk-KZ"/>
        </w:rPr>
        <w:t xml:space="preserve"> </w:t>
      </w:r>
      <w:r w:rsidR="00743432" w:rsidRPr="008B66BC">
        <w:rPr>
          <w:rFonts w:ascii="Times New Roman" w:hAnsi="Times New Roman" w:cs="Times New Roman"/>
          <w:sz w:val="28"/>
          <w:szCs w:val="28"/>
          <w:lang w:val="kk-KZ"/>
        </w:rPr>
        <w:t xml:space="preserve">Б. 76-89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"http://www.alfarabijournal.org" </w:instrText>
      </w:r>
      <w:r w:rsidR="009B634E" w:rsidRPr="008B66BC">
        <w:rPr>
          <w:rFonts w:ascii="Times New Roman" w:hAnsi="Times New Roman" w:cs="Times New Roman"/>
          <w:sz w:val="28"/>
          <w:szCs w:val="28"/>
        </w:rPr>
        <w:fldChar w:fldCharType="separate"/>
      </w:r>
      <w:r w:rsidR="006F079A" w:rsidRPr="008B66BC">
        <w:rPr>
          <w:rStyle w:val="ac"/>
          <w:rFonts w:ascii="Times New Roman" w:hAnsi="Times New Roman"/>
          <w:sz w:val="28"/>
          <w:szCs w:val="28"/>
          <w:lang w:val="tr-TR"/>
        </w:rPr>
        <w:t>www.alfarabijournal.org</w:t>
      </w:r>
      <w:r w:rsidR="009B634E" w:rsidRPr="008B66BC">
        <w:rPr>
          <w:rStyle w:val="ac"/>
          <w:rFonts w:ascii="Times New Roman" w:hAnsi="Times New Roman"/>
          <w:sz w:val="28"/>
          <w:szCs w:val="28"/>
          <w:lang w:val="tr-TR"/>
        </w:rPr>
        <w:fldChar w:fldCharType="end"/>
      </w:r>
      <w:r w:rsidR="00743432" w:rsidRPr="008B66BC">
        <w:rPr>
          <w:rFonts w:ascii="Times New Roman" w:hAnsi="Times New Roman" w:cs="Times New Roman"/>
          <w:sz w:val="28"/>
          <w:szCs w:val="28"/>
          <w:lang w:val="kk-KZ"/>
        </w:rPr>
        <w:t xml:space="preserve"> </w:t>
      </w:r>
    </w:p>
    <w:p w14:paraId="36A8B8E7" w14:textId="2F7A7037" w:rsidR="001E5E5F" w:rsidRPr="008B66BC" w:rsidRDefault="001E5E5F" w:rsidP="008B66BC">
      <w:pPr>
        <w:pStyle w:val="af8"/>
        <w:shd w:val="clear" w:color="auto" w:fill="FFFFFF"/>
        <w:ind w:firstLine="709"/>
        <w:jc w:val="both"/>
        <w:rPr>
          <w:bCs/>
          <w:sz w:val="28"/>
          <w:szCs w:val="28"/>
          <w:lang w:val="kk-KZ"/>
        </w:rPr>
      </w:pPr>
      <w:r w:rsidRPr="008B66BC">
        <w:rPr>
          <w:sz w:val="28"/>
          <w:szCs w:val="28"/>
        </w:rPr>
        <w:lastRenderedPageBreak/>
        <w:t>33</w:t>
      </w:r>
      <w:r w:rsidRPr="008B66BC">
        <w:rPr>
          <w:sz w:val="28"/>
          <w:szCs w:val="28"/>
          <w:lang w:val="kk-KZ"/>
        </w:rPr>
        <w:t xml:space="preserve"> </w:t>
      </w:r>
      <w:r w:rsidRPr="008B66BC">
        <w:rPr>
          <w:bCs/>
          <w:sz w:val="28"/>
          <w:szCs w:val="28"/>
          <w:lang w:val="tr-TR"/>
        </w:rPr>
        <w:t>Горбунова М. Ю. Ценностные доминанты турецкой традиции: кочевой культурно-исторический пласт // Культура и цивилизация. – 2017. – Т. 7, 4A. – С. 606–615</w:t>
      </w:r>
    </w:p>
    <w:p w14:paraId="01CA5588" w14:textId="62D35B37"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34 </w:t>
      </w:r>
      <w:r w:rsidRPr="008B66BC">
        <w:rPr>
          <w:rFonts w:ascii="Times New Roman" w:hAnsi="Times New Roman" w:cs="Times New Roman"/>
          <w:bCs/>
          <w:sz w:val="28"/>
          <w:szCs w:val="28"/>
        </w:rPr>
        <w:t>Антология мировой философии. В 4-х томах. Т. 1, Ч. 1. – М.: «Мысль», 1969. – 576 с.</w:t>
      </w:r>
    </w:p>
    <w:p w14:paraId="4A3FED31" w14:textId="615F44A4"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35 </w:t>
      </w:r>
      <w:r w:rsidRPr="008B66BC">
        <w:rPr>
          <w:rFonts w:ascii="Times New Roman" w:hAnsi="Times New Roman" w:cs="Times New Roman"/>
          <w:sz w:val="28"/>
          <w:szCs w:val="28"/>
          <w:lang w:val="tr-TR"/>
        </w:rPr>
        <w:t xml:space="preserve">Асмус В.Ф. Античная философия. </w:t>
      </w:r>
      <w:r w:rsidRPr="008B66BC">
        <w:rPr>
          <w:rFonts w:ascii="Times New Roman" w:hAnsi="Times New Roman" w:cs="Times New Roman"/>
          <w:sz w:val="28"/>
          <w:szCs w:val="28"/>
        </w:rPr>
        <w:t xml:space="preserve">– М.: Высшая школа, 2001. – 544 с. </w:t>
      </w:r>
    </w:p>
    <w:p w14:paraId="117B3FC8" w14:textId="1ED9247E"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36 </w:t>
      </w:r>
      <w:r w:rsidRPr="008B66BC">
        <w:rPr>
          <w:rFonts w:ascii="Times New Roman" w:hAnsi="Times New Roman" w:cs="Times New Roman"/>
          <w:sz w:val="28"/>
          <w:szCs w:val="28"/>
        </w:rPr>
        <w:t xml:space="preserve">Плутарх. Сравнительные жизнеописания в двух томах. – М.: </w:t>
      </w:r>
      <w:r w:rsidRPr="008B66BC">
        <w:rPr>
          <w:rFonts w:ascii="Times New Roman" w:hAnsi="Times New Roman" w:cs="Times New Roman"/>
          <w:sz w:val="28"/>
          <w:szCs w:val="28"/>
          <w:lang w:val="kk-KZ"/>
        </w:rPr>
        <w:t>И</w:t>
      </w:r>
      <w:proofErr w:type="spellStart"/>
      <w:r w:rsidRPr="008B66BC">
        <w:rPr>
          <w:rFonts w:ascii="Times New Roman" w:hAnsi="Times New Roman" w:cs="Times New Roman"/>
          <w:sz w:val="28"/>
          <w:szCs w:val="28"/>
        </w:rPr>
        <w:t>здательство</w:t>
      </w:r>
      <w:proofErr w:type="spellEnd"/>
      <w:r w:rsidRPr="008B66BC">
        <w:rPr>
          <w:rFonts w:ascii="Times New Roman" w:hAnsi="Times New Roman" w:cs="Times New Roman"/>
          <w:sz w:val="28"/>
          <w:szCs w:val="28"/>
        </w:rPr>
        <w:t xml:space="preserve"> «Наука», 1994. – 714 с.</w:t>
      </w:r>
    </w:p>
    <w:p w14:paraId="404A9101" w14:textId="0B59B23E"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37 </w:t>
      </w:r>
      <w:r w:rsidRPr="008B66BC">
        <w:rPr>
          <w:rFonts w:ascii="Times New Roman" w:hAnsi="Times New Roman" w:cs="Times New Roman"/>
          <w:sz w:val="28"/>
          <w:szCs w:val="28"/>
        </w:rPr>
        <w:t xml:space="preserve">Платон. Соб. соч. в 3-х тт. Т.3 (1). – М.: </w:t>
      </w:r>
      <w:r w:rsidRPr="008B66BC">
        <w:rPr>
          <w:rFonts w:ascii="Times New Roman" w:hAnsi="Times New Roman" w:cs="Times New Roman"/>
          <w:color w:val="0A0A0A"/>
          <w:sz w:val="28"/>
          <w:szCs w:val="28"/>
          <w:shd w:val="clear" w:color="auto" w:fill="FFFFFF"/>
        </w:rPr>
        <w:t>Мысль,</w:t>
      </w:r>
      <w:r w:rsidRPr="008B66BC">
        <w:rPr>
          <w:rFonts w:ascii="Times New Roman" w:hAnsi="Times New Roman" w:cs="Times New Roman"/>
          <w:sz w:val="28"/>
          <w:szCs w:val="28"/>
        </w:rPr>
        <w:t xml:space="preserve"> 1971. – 654 с.</w:t>
      </w:r>
    </w:p>
    <w:p w14:paraId="07A9B9CB" w14:textId="0B17BE68"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38 </w:t>
      </w:r>
      <w:r w:rsidRPr="008B66BC">
        <w:rPr>
          <w:rFonts w:ascii="Times New Roman" w:hAnsi="Times New Roman" w:cs="Times New Roman"/>
          <w:sz w:val="28"/>
          <w:szCs w:val="28"/>
        </w:rPr>
        <w:t>Платон. Собрание соч.: В 3 т. Т.1. – М.: Мысль, 1968. – 623 с.</w:t>
      </w:r>
    </w:p>
    <w:p w14:paraId="15495FD7" w14:textId="28F05301"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39 </w:t>
      </w:r>
      <w:r w:rsidRPr="008B66BC">
        <w:rPr>
          <w:rFonts w:ascii="Times New Roman" w:hAnsi="Times New Roman" w:cs="Times New Roman"/>
          <w:sz w:val="28"/>
          <w:szCs w:val="28"/>
        </w:rPr>
        <w:t>Аристотель. Собрание сочинений в 4-х томах. Т. 4. – М.: Мысль, 1983. – 830 с.</w:t>
      </w:r>
    </w:p>
    <w:p w14:paraId="3AEE6C56" w14:textId="26AD222F"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40 </w:t>
      </w:r>
      <w:r w:rsidRPr="008B66BC">
        <w:rPr>
          <w:rFonts w:ascii="Times New Roman" w:hAnsi="Times New Roman" w:cs="Times New Roman"/>
          <w:color w:val="auto"/>
          <w:sz w:val="28"/>
          <w:szCs w:val="28"/>
        </w:rPr>
        <w:t>Монтень М. Опыты. Избранные главы / Пер. с франц. </w:t>
      </w:r>
      <w:hyperlink r:id="rId21" w:tooltip="Косиков, Георгий Константинович" w:history="1">
        <w:r w:rsidRPr="008B66BC">
          <w:rPr>
            <w:rStyle w:val="ac"/>
            <w:rFonts w:ascii="Times New Roman" w:eastAsiaTheme="majorEastAsia" w:hAnsi="Times New Roman"/>
            <w:color w:val="auto"/>
            <w:sz w:val="28"/>
            <w:szCs w:val="28"/>
            <w:u w:val="none"/>
          </w:rPr>
          <w:t xml:space="preserve">Г.К. </w:t>
        </w:r>
        <w:proofErr w:type="spellStart"/>
        <w:r w:rsidRPr="008B66BC">
          <w:rPr>
            <w:rStyle w:val="ac"/>
            <w:rFonts w:ascii="Times New Roman" w:eastAsiaTheme="majorEastAsia" w:hAnsi="Times New Roman"/>
            <w:color w:val="auto"/>
            <w:sz w:val="28"/>
            <w:szCs w:val="28"/>
            <w:u w:val="none"/>
          </w:rPr>
          <w:t>Косикова</w:t>
        </w:r>
        <w:proofErr w:type="spellEnd"/>
      </w:hyperlink>
      <w:r w:rsidRPr="008B66BC">
        <w:rPr>
          <w:rFonts w:ascii="Times New Roman" w:hAnsi="Times New Roman" w:cs="Times New Roman"/>
          <w:color w:val="auto"/>
          <w:sz w:val="28"/>
          <w:szCs w:val="28"/>
        </w:rPr>
        <w:t>, примеч. </w:t>
      </w:r>
      <w:hyperlink r:id="rId22" w:history="1">
        <w:r w:rsidRPr="008B66BC">
          <w:rPr>
            <w:rStyle w:val="ac"/>
            <w:rFonts w:ascii="Times New Roman" w:eastAsiaTheme="majorEastAsia" w:hAnsi="Times New Roman"/>
            <w:color w:val="auto"/>
            <w:sz w:val="28"/>
            <w:szCs w:val="28"/>
            <w:u w:val="none"/>
          </w:rPr>
          <w:t xml:space="preserve">Н. С. </w:t>
        </w:r>
        <w:proofErr w:type="spellStart"/>
        <w:r w:rsidRPr="008B66BC">
          <w:rPr>
            <w:rStyle w:val="ac"/>
            <w:rFonts w:ascii="Times New Roman" w:eastAsiaTheme="majorEastAsia" w:hAnsi="Times New Roman"/>
            <w:color w:val="auto"/>
            <w:sz w:val="28"/>
            <w:szCs w:val="28"/>
            <w:u w:val="none"/>
          </w:rPr>
          <w:t>Мавлевич</w:t>
        </w:r>
        <w:proofErr w:type="spellEnd"/>
      </w:hyperlink>
      <w:r w:rsidRPr="008B66BC">
        <w:rPr>
          <w:rFonts w:ascii="Times New Roman" w:hAnsi="Times New Roman" w:cs="Times New Roman"/>
          <w:color w:val="auto"/>
          <w:sz w:val="28"/>
          <w:szCs w:val="28"/>
        </w:rPr>
        <w:t>. – М.: Правда, 1991. – 656 с.</w:t>
      </w:r>
    </w:p>
    <w:p w14:paraId="67BEDFAE" w14:textId="5B05303A"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41 </w:t>
      </w:r>
      <w:r w:rsidRPr="008B66BC">
        <w:rPr>
          <w:rFonts w:ascii="Times New Roman" w:hAnsi="Times New Roman" w:cs="Times New Roman"/>
          <w:sz w:val="28"/>
          <w:szCs w:val="28"/>
        </w:rPr>
        <w:t>Цицерон М.Т. Диалоги: О государстве; О законах. – М., 1994. – 223 с.</w:t>
      </w:r>
    </w:p>
    <w:p w14:paraId="2097F825" w14:textId="71180206"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 xml:space="preserve">42 </w:t>
      </w:r>
      <w:r w:rsidRPr="008B66BC">
        <w:rPr>
          <w:rFonts w:ascii="Times New Roman" w:hAnsi="Times New Roman" w:cs="Times New Roman"/>
          <w:sz w:val="28"/>
          <w:szCs w:val="28"/>
        </w:rPr>
        <w:t xml:space="preserve">Сенека Л.А. Нравственные письма к </w:t>
      </w:r>
      <w:proofErr w:type="spellStart"/>
      <w:r w:rsidRPr="008B66BC">
        <w:rPr>
          <w:rFonts w:ascii="Times New Roman" w:hAnsi="Times New Roman" w:cs="Times New Roman"/>
          <w:sz w:val="28"/>
          <w:szCs w:val="28"/>
        </w:rPr>
        <w:t>Луцилию</w:t>
      </w:r>
      <w:proofErr w:type="spellEnd"/>
      <w:r w:rsidRPr="008B66BC">
        <w:rPr>
          <w:rFonts w:ascii="Times New Roman" w:hAnsi="Times New Roman" w:cs="Times New Roman"/>
          <w:sz w:val="28"/>
          <w:szCs w:val="28"/>
        </w:rPr>
        <w:t>. – М.: Наука, 1977. – 384 с.</w:t>
      </w:r>
    </w:p>
    <w:p w14:paraId="0117666E" w14:textId="4112A208"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 xml:space="preserve">43 </w:t>
      </w:r>
      <w:r w:rsidRPr="008B66BC">
        <w:rPr>
          <w:rFonts w:ascii="Times New Roman" w:hAnsi="Times New Roman" w:cs="Times New Roman"/>
          <w:bCs/>
          <w:sz w:val="28"/>
          <w:szCs w:val="28"/>
          <w:lang w:val="tr-TR"/>
        </w:rPr>
        <w:t>Существует ли определение молодежи?</w:t>
      </w:r>
      <w:r w:rsidRPr="008B66BC">
        <w:rPr>
          <w:rFonts w:ascii="Times New Roman" w:hAnsi="Times New Roman" w:cs="Times New Roman"/>
          <w:bCs/>
          <w:sz w:val="28"/>
          <w:szCs w:val="28"/>
          <w:lang w:val="kk-KZ"/>
        </w:rPr>
        <w:t xml:space="preserve"> //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hyperlink r:id="rId23" w:history="1">
        <w:r w:rsidRPr="008B66BC">
          <w:rPr>
            <w:rStyle w:val="ac"/>
            <w:rFonts w:ascii="Times New Roman" w:hAnsi="Times New Roman"/>
            <w:sz w:val="28"/>
            <w:szCs w:val="28"/>
          </w:rPr>
          <w:t>https://www.un.org/ru/global-issues/youth</w:t>
        </w:r>
      </w:hyperlink>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(Қаралған күні: 12.11.2021)</w:t>
      </w:r>
    </w:p>
    <w:p w14:paraId="79C14C45" w14:textId="02DEDE82"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44 </w:t>
      </w:r>
      <w:r w:rsidRPr="008B66BC">
        <w:rPr>
          <w:rFonts w:ascii="Times New Roman" w:hAnsi="Times New Roman" w:cs="Times New Roman"/>
          <w:bCs/>
          <w:sz w:val="28"/>
          <w:szCs w:val="28"/>
          <w:lang w:val="tr-TR"/>
        </w:rPr>
        <w:t>Ahmet U</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 Eğitim ve yoksulluk sarmalında yükseköğretim mezunu gençler üzerine bir alan çalışması</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Doktora Tezi, Mersin, Kasım</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2023</w:t>
      </w:r>
      <w:r w:rsidRPr="008B66BC">
        <w:rPr>
          <w:rFonts w:ascii="Times New Roman" w:hAnsi="Times New Roman" w:cs="Times New Roman"/>
          <w:bCs/>
          <w:sz w:val="28"/>
          <w:szCs w:val="28"/>
          <w:lang w:val="kk-KZ"/>
        </w:rPr>
        <w:t>. –</w:t>
      </w:r>
      <w:r w:rsidRPr="008B66BC">
        <w:rPr>
          <w:rFonts w:ascii="Times New Roman" w:hAnsi="Times New Roman" w:cs="Times New Roman"/>
          <w:bCs/>
          <w:sz w:val="28"/>
          <w:szCs w:val="28"/>
          <w:lang w:val="tr-TR"/>
        </w:rPr>
        <w:t xml:space="preserve"> 20-21</w:t>
      </w:r>
      <w:r w:rsidRPr="008B66BC">
        <w:rPr>
          <w:rFonts w:ascii="Times New Roman" w:hAnsi="Times New Roman" w:cs="Times New Roman"/>
          <w:bCs/>
          <w:sz w:val="28"/>
          <w:szCs w:val="28"/>
          <w:lang w:val="kk-KZ"/>
        </w:rPr>
        <w:t xml:space="preserve"> s.</w:t>
      </w:r>
    </w:p>
    <w:p w14:paraId="0797E9C2" w14:textId="3B0ACD49" w:rsidR="001E5E5F" w:rsidRPr="008B66BC" w:rsidRDefault="001E5E5F" w:rsidP="008B66BC">
      <w:pPr>
        <w:pStyle w:val="a7"/>
        <w:tabs>
          <w:tab w:val="left" w:pos="426"/>
        </w:tabs>
        <w:ind w:left="0" w:firstLine="709"/>
        <w:jc w:val="both"/>
        <w:rPr>
          <w:rFonts w:ascii="Times New Roman" w:hAnsi="Times New Roman" w:cs="Times New Roman"/>
          <w:sz w:val="28"/>
          <w:szCs w:val="28"/>
          <w:lang w:val="kk-KZ"/>
        </w:rPr>
      </w:pPr>
      <w:r w:rsidRPr="008B66BC">
        <w:rPr>
          <w:rFonts w:ascii="Times New Roman" w:hAnsi="Times New Roman" w:cs="Times New Roman"/>
          <w:color w:val="auto"/>
          <w:sz w:val="28"/>
          <w:szCs w:val="28"/>
          <w:lang w:val="kk-KZ"/>
        </w:rPr>
        <w:t xml:space="preserve">45 </w:t>
      </w:r>
      <w:r w:rsidRPr="008B66BC">
        <w:rPr>
          <w:rFonts w:ascii="Times New Roman" w:hAnsi="Times New Roman" w:cs="Times New Roman"/>
          <w:bCs/>
          <w:color w:val="auto"/>
          <w:sz w:val="28"/>
          <w:szCs w:val="28"/>
          <w:lang w:val="tr-TR"/>
        </w:rPr>
        <w:t xml:space="preserve">Қaзaқcтaн Pecпyбликacының 2015 жылғы 9 aқпaндaғы Мeмлeкeттiк жacтap caяcaты тypaлы Зaңы </w:t>
      </w:r>
      <w:r w:rsidRPr="008B66BC">
        <w:rPr>
          <w:rFonts w:ascii="Times New Roman" w:hAnsi="Times New Roman" w:cs="Times New Roman"/>
          <w:bCs/>
          <w:color w:val="auto"/>
          <w:sz w:val="28"/>
          <w:szCs w:val="28"/>
          <w:lang w:val="kk-KZ"/>
        </w:rPr>
        <w:t xml:space="preserve">// </w:t>
      </w:r>
      <w:bookmarkStart w:id="28" w:name="_Hlk223878419"/>
      <w:r w:rsidRPr="008B66BC">
        <w:rPr>
          <w:rFonts w:ascii="Times New Roman" w:hAnsi="Times New Roman" w:cs="Times New Roman"/>
          <w:bCs/>
          <w:sz w:val="28"/>
          <w:szCs w:val="28"/>
          <w:lang w:val="tr-TR"/>
        </w:rPr>
        <w:t xml:space="preserve">[Электронды ресурс]  </w:t>
      </w:r>
      <w:bookmarkEnd w:id="28"/>
      <w:r w:rsidR="00B4559A" w:rsidRPr="008B66BC">
        <w:rPr>
          <w:rFonts w:ascii="Times New Roman" w:hAnsi="Times New Roman" w:cs="Times New Roman"/>
          <w:sz w:val="28"/>
          <w:szCs w:val="28"/>
        </w:rPr>
        <w:fldChar w:fldCharType="begin"/>
      </w:r>
      <w:r w:rsidRPr="008B66BC">
        <w:rPr>
          <w:rFonts w:ascii="Times New Roman" w:hAnsi="Times New Roman" w:cs="Times New Roman"/>
          <w:sz w:val="28"/>
          <w:szCs w:val="28"/>
          <w:lang w:val="kk-KZ"/>
        </w:rPr>
        <w:instrText xml:space="preserve"> HYPERLINK "https://online.zakon.kz/Document/?doc_id=31661178" </w:instrText>
      </w:r>
      <w:r w:rsidR="00B4559A" w:rsidRPr="008B66BC">
        <w:rPr>
          <w:rFonts w:ascii="Times New Roman" w:hAnsi="Times New Roman" w:cs="Times New Roman"/>
          <w:sz w:val="28"/>
          <w:szCs w:val="28"/>
        </w:rPr>
        <w:fldChar w:fldCharType="separate"/>
      </w:r>
      <w:r w:rsidRPr="008B66BC">
        <w:rPr>
          <w:rStyle w:val="ac"/>
          <w:rFonts w:ascii="Times New Roman" w:hAnsi="Times New Roman"/>
          <w:bCs/>
          <w:color w:val="auto"/>
          <w:sz w:val="28"/>
          <w:szCs w:val="28"/>
          <w:u w:val="none"/>
          <w:lang w:val="kk-KZ"/>
        </w:rPr>
        <w:t>https://online.zakon.kz/Document/?doc_id=31661178</w:t>
      </w:r>
      <w:r w:rsidR="00B4559A" w:rsidRPr="008B66BC">
        <w:rPr>
          <w:rStyle w:val="ac"/>
          <w:rFonts w:ascii="Times New Roman" w:hAnsi="Times New Roman"/>
          <w:bCs/>
          <w:color w:val="auto"/>
          <w:sz w:val="28"/>
          <w:szCs w:val="28"/>
          <w:u w:val="none"/>
          <w:lang w:val="kk-KZ"/>
        </w:rPr>
        <w:fldChar w:fldCharType="end"/>
      </w:r>
      <w:r w:rsidRPr="008B66BC">
        <w:rPr>
          <w:rFonts w:ascii="Times New Roman" w:hAnsi="Times New Roman" w:cs="Times New Roman"/>
          <w:sz w:val="28"/>
          <w:szCs w:val="28"/>
          <w:lang w:val="kk-KZ"/>
        </w:rPr>
        <w:t xml:space="preserve"> (Қаралған күні: 18.11.2021)</w:t>
      </w:r>
    </w:p>
    <w:p w14:paraId="69EF6BB3" w14:textId="28723BDF" w:rsidR="001E5E5F" w:rsidRPr="008B66BC" w:rsidRDefault="001E5E5F" w:rsidP="008B66BC">
      <w:pPr>
        <w:pStyle w:val="af8"/>
        <w:ind w:firstLine="709"/>
        <w:jc w:val="both"/>
        <w:rPr>
          <w:bCs/>
          <w:sz w:val="28"/>
          <w:szCs w:val="28"/>
        </w:rPr>
      </w:pPr>
      <w:r w:rsidRPr="008B66BC">
        <w:rPr>
          <w:sz w:val="28"/>
          <w:szCs w:val="28"/>
          <w:lang w:val="kk-KZ"/>
        </w:rPr>
        <w:t xml:space="preserve">46 </w:t>
      </w:r>
      <w:r w:rsidRPr="008B66BC">
        <w:rPr>
          <w:bCs/>
          <w:sz w:val="28"/>
          <w:szCs w:val="28"/>
          <w:lang w:val="tr-TR"/>
        </w:rPr>
        <w:t>Айдарбеков З.С. Казахстан</w:t>
      </w:r>
      <w:r w:rsidRPr="008B66BC">
        <w:rPr>
          <w:bCs/>
          <w:sz w:val="28"/>
          <w:szCs w:val="28"/>
          <w:lang w:val="kk-KZ"/>
        </w:rPr>
        <w:t>с</w:t>
      </w:r>
      <w:r w:rsidRPr="008B66BC">
        <w:rPr>
          <w:bCs/>
          <w:sz w:val="28"/>
          <w:szCs w:val="28"/>
          <w:lang w:val="tr-TR"/>
        </w:rPr>
        <w:t>кая молодежь: ценности, приореты, стратегии самоопределения</w:t>
      </w:r>
      <w:r w:rsidRPr="008B66BC">
        <w:rPr>
          <w:bCs/>
          <w:sz w:val="28"/>
          <w:szCs w:val="28"/>
          <w:lang w:val="kk-KZ"/>
        </w:rPr>
        <w:t>.</w:t>
      </w:r>
      <w:r w:rsidRPr="008B66BC">
        <w:rPr>
          <w:bCs/>
          <w:sz w:val="28"/>
          <w:szCs w:val="28"/>
          <w:lang w:val="tr-TR"/>
        </w:rPr>
        <w:t xml:space="preserve"> </w:t>
      </w:r>
      <w:r w:rsidRPr="008B66BC">
        <w:rPr>
          <w:bCs/>
          <w:sz w:val="28"/>
          <w:szCs w:val="28"/>
        </w:rPr>
        <w:t xml:space="preserve">– </w:t>
      </w:r>
      <w:r w:rsidRPr="008B66BC">
        <w:rPr>
          <w:bCs/>
          <w:sz w:val="28"/>
          <w:szCs w:val="28"/>
          <w:lang w:val="tr-TR"/>
        </w:rPr>
        <w:t>Алматы</w:t>
      </w:r>
      <w:r w:rsidRPr="008B66BC">
        <w:rPr>
          <w:bCs/>
          <w:sz w:val="28"/>
          <w:szCs w:val="28"/>
          <w:lang w:val="kk-KZ"/>
        </w:rPr>
        <w:t>:</w:t>
      </w:r>
      <w:r w:rsidRPr="008B66BC">
        <w:rPr>
          <w:bCs/>
          <w:sz w:val="28"/>
          <w:szCs w:val="28"/>
          <w:lang w:val="tr-TR"/>
        </w:rPr>
        <w:t xml:space="preserve"> </w:t>
      </w:r>
      <w:r w:rsidRPr="008B66BC">
        <w:rPr>
          <w:bCs/>
          <w:sz w:val="28"/>
          <w:szCs w:val="28"/>
          <w:lang w:val="kk-KZ"/>
        </w:rPr>
        <w:t>и</w:t>
      </w:r>
      <w:r w:rsidRPr="008B66BC">
        <w:rPr>
          <w:bCs/>
          <w:sz w:val="28"/>
          <w:szCs w:val="28"/>
          <w:lang w:val="tr-TR"/>
        </w:rPr>
        <w:t>здательство «Исламнур», 2008.</w:t>
      </w:r>
      <w:r w:rsidRPr="008B66BC">
        <w:rPr>
          <w:bCs/>
          <w:sz w:val="28"/>
          <w:szCs w:val="28"/>
          <w:lang w:val="kk-KZ"/>
        </w:rPr>
        <w:t xml:space="preserve"> </w:t>
      </w:r>
      <w:r w:rsidRPr="008B66BC">
        <w:rPr>
          <w:bCs/>
          <w:sz w:val="28"/>
          <w:szCs w:val="28"/>
        </w:rPr>
        <w:t>– 180 с.</w:t>
      </w:r>
    </w:p>
    <w:p w14:paraId="2103A305" w14:textId="416F9608"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bCs/>
          <w:color w:val="auto"/>
          <w:sz w:val="28"/>
          <w:szCs w:val="28"/>
          <w:lang w:val="kk-KZ"/>
        </w:rPr>
        <w:t xml:space="preserve">47 </w:t>
      </w:r>
      <w:r w:rsidRPr="008B66BC">
        <w:rPr>
          <w:rFonts w:ascii="Times New Roman" w:hAnsi="Times New Roman" w:cs="Times New Roman"/>
          <w:bCs/>
          <w:sz w:val="28"/>
          <w:szCs w:val="28"/>
          <w:lang w:val="tr-TR"/>
        </w:rPr>
        <w:t>Осипов Г.В., Москвичев Л.Н. Социологический словарь. – М.: Норма, 20</w:t>
      </w:r>
      <w:r w:rsidRPr="008B66BC">
        <w:rPr>
          <w:rFonts w:ascii="Times New Roman" w:hAnsi="Times New Roman" w:cs="Times New Roman"/>
          <w:bCs/>
          <w:sz w:val="28"/>
          <w:szCs w:val="28"/>
          <w:lang w:val="kk-KZ"/>
        </w:rPr>
        <w:t>23</w:t>
      </w:r>
      <w:r w:rsidRPr="008B66BC">
        <w:rPr>
          <w:rFonts w:ascii="Times New Roman" w:hAnsi="Times New Roman" w:cs="Times New Roman"/>
          <w:bCs/>
          <w:sz w:val="28"/>
          <w:szCs w:val="28"/>
          <w:lang w:val="tr-TR"/>
        </w:rPr>
        <w:t xml:space="preserve">. – 608 с. </w:t>
      </w:r>
    </w:p>
    <w:p w14:paraId="2391CD5C" w14:textId="70DB7756"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rPr>
      </w:pPr>
      <w:r w:rsidRPr="008B66BC">
        <w:rPr>
          <w:rFonts w:ascii="Times New Roman" w:hAnsi="Times New Roman" w:cs="Times New Roman"/>
          <w:bCs/>
          <w:color w:val="auto"/>
          <w:sz w:val="28"/>
          <w:szCs w:val="28"/>
          <w:lang w:val="kk-KZ"/>
        </w:rPr>
        <w:t>4</w:t>
      </w:r>
      <w:r w:rsidRPr="008B66BC">
        <w:rPr>
          <w:rFonts w:ascii="Times New Roman" w:hAnsi="Times New Roman" w:cs="Times New Roman"/>
          <w:bCs/>
          <w:color w:val="auto"/>
          <w:sz w:val="28"/>
          <w:szCs w:val="28"/>
          <w:lang w:val="tr-TR"/>
        </w:rPr>
        <w:t xml:space="preserve">8 </w:t>
      </w:r>
      <w:r w:rsidRPr="008B66BC">
        <w:rPr>
          <w:rFonts w:ascii="Times New Roman" w:hAnsi="Times New Roman" w:cs="Times New Roman"/>
          <w:bCs/>
          <w:color w:val="auto"/>
          <w:sz w:val="28"/>
          <w:szCs w:val="28"/>
        </w:rPr>
        <w:t>Кон И.С. </w:t>
      </w:r>
      <w:hyperlink r:id="rId24" w:history="1">
        <w:r w:rsidRPr="008B66BC">
          <w:rPr>
            <w:rStyle w:val="ac"/>
            <w:rFonts w:ascii="Times New Roman" w:hAnsi="Times New Roman"/>
            <w:bCs/>
            <w:color w:val="auto"/>
            <w:sz w:val="28"/>
            <w:szCs w:val="28"/>
            <w:u w:val="none"/>
          </w:rPr>
          <w:t>Психология ранней юности</w:t>
        </w:r>
      </w:hyperlink>
      <w:r w:rsidRPr="008B66BC">
        <w:rPr>
          <w:rFonts w:ascii="Times New Roman" w:hAnsi="Times New Roman" w:cs="Times New Roman"/>
          <w:bCs/>
          <w:color w:val="auto"/>
          <w:sz w:val="28"/>
          <w:szCs w:val="28"/>
        </w:rPr>
        <w:t>. – М.: </w:t>
      </w:r>
      <w:hyperlink r:id="rId25" w:tooltip="Просвещение (издательство)" w:history="1">
        <w:r w:rsidRPr="008B66BC">
          <w:rPr>
            <w:rStyle w:val="ac"/>
            <w:rFonts w:ascii="Times New Roman" w:hAnsi="Times New Roman"/>
            <w:bCs/>
            <w:color w:val="auto"/>
            <w:sz w:val="28"/>
            <w:szCs w:val="28"/>
            <w:u w:val="none"/>
          </w:rPr>
          <w:t>Просвещение</w:t>
        </w:r>
      </w:hyperlink>
      <w:r w:rsidRPr="008B66BC">
        <w:rPr>
          <w:rFonts w:ascii="Times New Roman" w:hAnsi="Times New Roman" w:cs="Times New Roman"/>
          <w:bCs/>
          <w:color w:val="auto"/>
          <w:sz w:val="28"/>
          <w:szCs w:val="28"/>
        </w:rPr>
        <w:t>, 1989. – 256 с. </w:t>
      </w:r>
    </w:p>
    <w:p w14:paraId="2B801465" w14:textId="2E7E148E"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rPr>
      </w:pPr>
      <w:r w:rsidRPr="008B66BC">
        <w:rPr>
          <w:rFonts w:ascii="Times New Roman" w:hAnsi="Times New Roman" w:cs="Times New Roman"/>
          <w:bCs/>
          <w:color w:val="auto"/>
          <w:sz w:val="28"/>
          <w:szCs w:val="28"/>
          <w:lang w:val="kk-KZ"/>
        </w:rPr>
        <w:t xml:space="preserve">49 </w:t>
      </w:r>
      <w:r w:rsidRPr="008B66BC">
        <w:rPr>
          <w:rFonts w:ascii="Times New Roman" w:hAnsi="Times New Roman" w:cs="Times New Roman"/>
          <w:bCs/>
          <w:color w:val="auto"/>
          <w:sz w:val="28"/>
          <w:szCs w:val="28"/>
          <w:lang w:val="tr-TR"/>
        </w:rPr>
        <w:t xml:space="preserve">Накашидзе </w:t>
      </w:r>
      <w:r w:rsidRPr="008B66BC">
        <w:rPr>
          <w:rFonts w:ascii="Times New Roman" w:hAnsi="Times New Roman" w:cs="Times New Roman"/>
          <w:bCs/>
          <w:color w:val="auto"/>
          <w:sz w:val="28"/>
          <w:szCs w:val="28"/>
          <w:lang w:val="kk-KZ"/>
        </w:rPr>
        <w:t>Д.Д.</w:t>
      </w:r>
      <w:r w:rsidRPr="008B66BC">
        <w:rPr>
          <w:rFonts w:ascii="Times New Roman" w:hAnsi="Times New Roman" w:cs="Times New Roman"/>
          <w:bCs/>
          <w:color w:val="auto"/>
          <w:sz w:val="28"/>
          <w:szCs w:val="28"/>
          <w:lang w:val="tr-TR"/>
        </w:rPr>
        <w:t xml:space="preserve"> Молодежь как особая социально-возрастная группа в современном обществе</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r w:rsidRPr="008B66BC">
        <w:rPr>
          <w:rFonts w:ascii="Times New Roman" w:hAnsi="Times New Roman" w:cs="Times New Roman"/>
          <w:bCs/>
          <w:color w:val="auto"/>
          <w:sz w:val="28"/>
          <w:szCs w:val="28"/>
          <w:lang w:val="tr-TR"/>
        </w:rPr>
        <w:t xml:space="preserve"> </w:t>
      </w:r>
      <w:hyperlink r:id="rId26" w:history="1">
        <w:r w:rsidRPr="008B66BC">
          <w:rPr>
            <w:rStyle w:val="ac"/>
            <w:rFonts w:ascii="Times New Roman" w:eastAsiaTheme="majorEastAsia" w:hAnsi="Times New Roman"/>
            <w:bCs/>
            <w:color w:val="auto"/>
            <w:sz w:val="28"/>
            <w:szCs w:val="28"/>
            <w:u w:val="none"/>
            <w:lang w:val="tr-TR"/>
          </w:rPr>
          <w:t>https://cyberleninka.ru/molodezh-kak-osobaya-sotsialno-vozrastnaya-gruppa-v-sovremennom-obschestve.pdf</w:t>
        </w:r>
      </w:hyperlink>
      <w:r w:rsidRPr="008B66BC">
        <w:rPr>
          <w:rFonts w:ascii="Times New Roman" w:hAnsi="Times New Roman" w:cs="Times New Roman"/>
          <w:bCs/>
          <w:color w:val="auto"/>
          <w:sz w:val="28"/>
          <w:szCs w:val="28"/>
        </w:rPr>
        <w:t xml:space="preserve"> </w:t>
      </w:r>
      <w:r w:rsidRPr="008B66BC">
        <w:rPr>
          <w:rFonts w:ascii="Times New Roman" w:hAnsi="Times New Roman" w:cs="Times New Roman"/>
          <w:sz w:val="28"/>
          <w:szCs w:val="28"/>
          <w:lang w:val="kk-KZ"/>
        </w:rPr>
        <w:t>(Қаралған күні: 23.11.2021)</w:t>
      </w:r>
    </w:p>
    <w:p w14:paraId="6B9B3597" w14:textId="35E75E3C"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bCs/>
          <w:color w:val="auto"/>
          <w:sz w:val="28"/>
          <w:szCs w:val="28"/>
          <w:lang w:val="kk-KZ"/>
        </w:rPr>
        <w:t xml:space="preserve">50 </w:t>
      </w:r>
      <w:r w:rsidRPr="008B66BC">
        <w:rPr>
          <w:rFonts w:ascii="Times New Roman" w:hAnsi="Times New Roman" w:cs="Times New Roman"/>
          <w:bCs/>
          <w:sz w:val="28"/>
          <w:szCs w:val="28"/>
          <w:lang w:val="tr-TR"/>
        </w:rPr>
        <w:t>Чупров В.И. Развитие молодежи: концептуализация понятия. – М.: Наука, 1992. – 316 с.</w:t>
      </w:r>
    </w:p>
    <w:p w14:paraId="3C63C5F6" w14:textId="0816E4B0" w:rsidR="001E5E5F" w:rsidRPr="008B66BC" w:rsidRDefault="001E5E5F" w:rsidP="008B66BC">
      <w:pPr>
        <w:pStyle w:val="a7"/>
        <w:tabs>
          <w:tab w:val="left" w:pos="426"/>
        </w:tabs>
        <w:ind w:left="0" w:firstLine="709"/>
        <w:jc w:val="both"/>
        <w:rPr>
          <w:rFonts w:ascii="Times New Roman" w:hAnsi="Times New Roman" w:cs="Times New Roman"/>
          <w:color w:val="auto"/>
          <w:sz w:val="28"/>
          <w:szCs w:val="28"/>
          <w:lang w:val="kk-KZ"/>
        </w:rPr>
      </w:pPr>
      <w:r w:rsidRPr="008B66BC">
        <w:rPr>
          <w:rFonts w:ascii="Times New Roman" w:hAnsi="Times New Roman" w:cs="Times New Roman"/>
          <w:bCs/>
          <w:sz w:val="28"/>
          <w:szCs w:val="28"/>
          <w:lang w:val="kk-KZ"/>
        </w:rPr>
        <w:t xml:space="preserve">51 </w:t>
      </w:r>
      <w:r w:rsidRPr="008B66BC">
        <w:rPr>
          <w:rFonts w:ascii="Times New Roman" w:hAnsi="Times New Roman" w:cs="Times New Roman"/>
          <w:color w:val="auto"/>
          <w:sz w:val="28"/>
          <w:szCs w:val="28"/>
        </w:rPr>
        <w:t>Седов</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color w:val="auto"/>
          <w:sz w:val="28"/>
          <w:szCs w:val="28"/>
        </w:rPr>
        <w:t xml:space="preserve">Л.А. Возрастное и </w:t>
      </w:r>
      <w:proofErr w:type="spellStart"/>
      <w:r w:rsidRPr="008B66BC">
        <w:rPr>
          <w:rFonts w:ascii="Times New Roman" w:hAnsi="Times New Roman" w:cs="Times New Roman"/>
          <w:color w:val="auto"/>
          <w:sz w:val="28"/>
          <w:szCs w:val="28"/>
        </w:rPr>
        <w:t>поколенческое</w:t>
      </w:r>
      <w:proofErr w:type="spellEnd"/>
      <w:r w:rsidRPr="008B66BC">
        <w:rPr>
          <w:rFonts w:ascii="Times New Roman" w:hAnsi="Times New Roman" w:cs="Times New Roman"/>
          <w:color w:val="auto"/>
          <w:sz w:val="28"/>
          <w:szCs w:val="28"/>
        </w:rPr>
        <w:t xml:space="preserve"> размежевание. Попытка прогноза</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hyperlink r:id="rId27" w:history="1">
        <w:r w:rsidRPr="008B66BC">
          <w:rPr>
            <w:rStyle w:val="ac"/>
            <w:rFonts w:ascii="Times New Roman" w:hAnsi="Times New Roman"/>
            <w:color w:val="auto"/>
            <w:sz w:val="28"/>
            <w:szCs w:val="28"/>
            <w:u w:val="none"/>
            <w:lang w:val="kk-KZ"/>
          </w:rPr>
          <w:t>https://www.levada.ru/2007/07/19/l-a-sedov-vozrastnoe-i-pokolencheskoe-razmezhevanie-popytka-prognoza/</w:t>
        </w:r>
      </w:hyperlink>
      <w:r w:rsidR="00B54FF2" w:rsidRPr="008B66BC">
        <w:rPr>
          <w:rStyle w:val="ac"/>
          <w:rFonts w:ascii="Times New Roman" w:hAnsi="Times New Roman"/>
          <w:color w:val="auto"/>
          <w:sz w:val="28"/>
          <w:szCs w:val="28"/>
          <w:u w:val="none"/>
          <w:lang w:val="kk-KZ"/>
        </w:rPr>
        <w:t xml:space="preserve"> </w:t>
      </w:r>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(Қаралған күні: 29.11.2021)</w:t>
      </w:r>
    </w:p>
    <w:p w14:paraId="5AAE3B9E" w14:textId="714FF2F3" w:rsidR="001E5E5F" w:rsidRPr="008B66BC" w:rsidRDefault="001E5E5F" w:rsidP="008B66BC">
      <w:pPr>
        <w:pStyle w:val="a7"/>
        <w:tabs>
          <w:tab w:val="left" w:pos="426"/>
        </w:tabs>
        <w:ind w:left="0" w:firstLine="709"/>
        <w:jc w:val="both"/>
        <w:rPr>
          <w:rFonts w:ascii="Times New Roman" w:eastAsiaTheme="majorEastAsia" w:hAnsi="Times New Roman" w:cs="Times New Roman"/>
          <w:bCs/>
          <w:color w:val="auto"/>
          <w:sz w:val="28"/>
          <w:szCs w:val="28"/>
          <w:lang w:val="tr-TR"/>
        </w:rPr>
      </w:pPr>
      <w:r w:rsidRPr="008B66BC">
        <w:rPr>
          <w:rFonts w:ascii="Times New Roman" w:hAnsi="Times New Roman" w:cs="Times New Roman"/>
          <w:color w:val="auto"/>
          <w:sz w:val="28"/>
          <w:szCs w:val="28"/>
          <w:lang w:val="kk-KZ"/>
        </w:rPr>
        <w:t xml:space="preserve">52 </w:t>
      </w:r>
      <w:r w:rsidRPr="008B66BC">
        <w:rPr>
          <w:rFonts w:ascii="Times New Roman" w:hAnsi="Times New Roman" w:cs="Times New Roman"/>
          <w:bCs/>
          <w:color w:val="auto"/>
          <w:sz w:val="28"/>
          <w:szCs w:val="28"/>
          <w:lang w:val="tr-TR"/>
        </w:rPr>
        <w:t>Mustafa E. Erkal, Toplumda bir sosyal grup olarak gençlik</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İstanbul Üniversitesi İktisat Fakültesi Mecmuası, İstanbul, 1987, 357-375, </w:t>
      </w:r>
      <w:r w:rsidRPr="008B66BC">
        <w:rPr>
          <w:rFonts w:ascii="Times New Roman" w:hAnsi="Times New Roman" w:cs="Times New Roman"/>
          <w:bCs/>
          <w:sz w:val="28"/>
          <w:szCs w:val="28"/>
          <w:lang w:val="kk-KZ"/>
        </w:rPr>
        <w:t xml:space="preserve">URL: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"http://dergipark.org.tr/en/pub/iuifm/issue/840/9309%20(Қаралған%20күні:%2002.12.2021)%20%20" </w:instrText>
      </w:r>
      <w:r w:rsidR="009B634E"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sz w:val="28"/>
          <w:szCs w:val="28"/>
          <w:lang w:val="tr-TR"/>
        </w:rPr>
        <w:t>http://dergipark.org.tr/en/pub/iuifm/issue/840/9309</w:t>
      </w:r>
      <w:r w:rsidRPr="008B66BC">
        <w:rPr>
          <w:rStyle w:val="ac"/>
          <w:rFonts w:ascii="Times New Roman" w:hAnsi="Times New Roman"/>
          <w:bCs/>
          <w:sz w:val="28"/>
          <w:szCs w:val="28"/>
          <w:lang w:val="kk-KZ"/>
        </w:rPr>
        <w:t xml:space="preserve"> </w:t>
      </w:r>
      <w:r w:rsidRPr="008B66BC">
        <w:rPr>
          <w:rStyle w:val="ac"/>
          <w:rFonts w:ascii="Times New Roman" w:hAnsi="Times New Roman"/>
          <w:color w:val="auto"/>
          <w:sz w:val="28"/>
          <w:szCs w:val="28"/>
          <w:u w:val="none"/>
          <w:lang w:val="kk-KZ"/>
        </w:rPr>
        <w:t xml:space="preserve">(Қаралған күні: 02.12.2021) </w:t>
      </w:r>
      <w:r w:rsidRPr="008B66BC">
        <w:rPr>
          <w:rStyle w:val="ac"/>
          <w:rFonts w:ascii="Times New Roman" w:hAnsi="Times New Roman"/>
          <w:sz w:val="28"/>
          <w:szCs w:val="28"/>
          <w:lang w:val="kk-KZ"/>
        </w:rPr>
        <w:t xml:space="preserve"> </w:t>
      </w:r>
      <w:r w:rsidR="009B634E" w:rsidRPr="008B66BC">
        <w:rPr>
          <w:rStyle w:val="ac"/>
          <w:rFonts w:ascii="Times New Roman" w:hAnsi="Times New Roman"/>
          <w:sz w:val="28"/>
          <w:szCs w:val="28"/>
          <w:lang w:val="kk-KZ"/>
        </w:rPr>
        <w:fldChar w:fldCharType="end"/>
      </w:r>
    </w:p>
    <w:p w14:paraId="693200A6" w14:textId="23284B44"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eastAsiaTheme="majorEastAsia" w:hAnsi="Times New Roman" w:cs="Times New Roman"/>
          <w:bCs/>
          <w:color w:val="auto"/>
          <w:sz w:val="28"/>
          <w:szCs w:val="28"/>
          <w:lang w:val="kk-KZ"/>
        </w:rPr>
        <w:t xml:space="preserve">53 </w:t>
      </w:r>
      <w:r w:rsidRPr="008B66BC">
        <w:rPr>
          <w:rFonts w:ascii="Times New Roman" w:hAnsi="Times New Roman" w:cs="Times New Roman"/>
          <w:bCs/>
          <w:color w:val="auto"/>
          <w:sz w:val="28"/>
          <w:szCs w:val="28"/>
          <w:lang w:val="tr-TR"/>
        </w:rPr>
        <w:t>Murat Özveri, Dönüştürücü bir güç olarak gençlik</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 xml:space="preserve">Emek Araştırma Dergisi (GEAD), Cilt 12, Sayı 20, Aralık 2021, 459-476, </w:t>
      </w:r>
      <w:r w:rsidRPr="008B66BC">
        <w:rPr>
          <w:rFonts w:ascii="Times New Roman" w:hAnsi="Times New Roman" w:cs="Times New Roman"/>
          <w:bCs/>
          <w:sz w:val="28"/>
          <w:szCs w:val="28"/>
          <w:lang w:val="kk-KZ"/>
        </w:rPr>
        <w:t>URL:</w:t>
      </w:r>
      <w:r w:rsidRPr="008B66BC">
        <w:rPr>
          <w:rFonts w:ascii="Times New Roman" w:hAnsi="Times New Roman" w:cs="Times New Roman"/>
          <w:bCs/>
          <w:sz w:val="28"/>
          <w:szCs w:val="28"/>
          <w:lang w:val="tr-TR"/>
        </w:rPr>
        <w:t xml:space="preserve"> </w:t>
      </w:r>
      <w:hyperlink r:id="rId28" w:history="1">
        <w:r w:rsidRPr="008B66BC">
          <w:rPr>
            <w:rStyle w:val="ac"/>
            <w:rFonts w:ascii="Times New Roman" w:eastAsiaTheme="majorEastAsia" w:hAnsi="Times New Roman"/>
            <w:bCs/>
            <w:color w:val="auto"/>
            <w:sz w:val="28"/>
            <w:szCs w:val="28"/>
            <w:u w:val="none"/>
            <w:lang w:val="tr-TR"/>
          </w:rPr>
          <w:t>http://www.emekarastirma.org/uploads/dergi/3023.pdf</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sz w:val="28"/>
          <w:szCs w:val="28"/>
          <w:lang w:val="kk-KZ"/>
        </w:rPr>
        <w:t>(Қаралған күні: 12.12.2021)</w:t>
      </w:r>
    </w:p>
    <w:p w14:paraId="3E4FE1DB" w14:textId="5BDC3443"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bCs/>
          <w:color w:val="auto"/>
          <w:sz w:val="28"/>
          <w:szCs w:val="28"/>
          <w:lang w:val="kk-KZ"/>
        </w:rPr>
        <w:lastRenderedPageBreak/>
        <w:t xml:space="preserve">54 </w:t>
      </w:r>
      <w:r w:rsidRPr="008B66BC">
        <w:rPr>
          <w:rFonts w:ascii="Times New Roman" w:hAnsi="Times New Roman" w:cs="Times New Roman"/>
          <w:bCs/>
          <w:sz w:val="28"/>
          <w:szCs w:val="28"/>
          <w:lang w:val="tr-TR"/>
        </w:rPr>
        <w:t xml:space="preserve">Yücel I. Gençlerin ve gençlik çalışanlarının gözünden gençlik politikaları ve hizmetlerinin değerlendirilmesi, Doktora Tezi,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Ankara, 2022</w:t>
      </w:r>
      <w:r w:rsidRPr="008B66BC">
        <w:rPr>
          <w:rFonts w:ascii="Times New Roman" w:hAnsi="Times New Roman" w:cs="Times New Roman"/>
          <w:bCs/>
          <w:sz w:val="28"/>
          <w:szCs w:val="28"/>
          <w:lang w:val="kk-KZ"/>
        </w:rPr>
        <w:t>. –S.</w:t>
      </w:r>
      <w:r w:rsidRPr="008B66BC">
        <w:rPr>
          <w:rFonts w:ascii="Times New Roman" w:hAnsi="Times New Roman" w:cs="Times New Roman"/>
          <w:bCs/>
          <w:sz w:val="28"/>
          <w:szCs w:val="28"/>
          <w:lang w:val="tr-TR"/>
        </w:rPr>
        <w:t xml:space="preserve"> 13-15</w:t>
      </w:r>
      <w:r w:rsidRPr="008B66BC">
        <w:rPr>
          <w:rFonts w:ascii="Times New Roman" w:hAnsi="Times New Roman" w:cs="Times New Roman"/>
          <w:bCs/>
          <w:sz w:val="28"/>
          <w:szCs w:val="28"/>
          <w:lang w:val="kk-KZ"/>
        </w:rPr>
        <w:t>.</w:t>
      </w:r>
    </w:p>
    <w:p w14:paraId="19986A93" w14:textId="29CDCFE6"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55 </w:t>
      </w:r>
      <w:r w:rsidRPr="008B66BC">
        <w:rPr>
          <w:rFonts w:ascii="Times New Roman" w:hAnsi="Times New Roman" w:cs="Times New Roman"/>
          <w:bCs/>
          <w:sz w:val="28"/>
          <w:szCs w:val="28"/>
          <w:lang w:val="tr-TR"/>
        </w:rPr>
        <w:t>Ahmet U</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 Eğitim ve yoksulluk sarmalında yükseköğretim mezunu gençler üzerine bir alan çalışması</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Doktora Tezi, Mersin, Kasım</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2023</w:t>
      </w:r>
      <w:r w:rsidRPr="008B66BC">
        <w:rPr>
          <w:rFonts w:ascii="Times New Roman" w:hAnsi="Times New Roman" w:cs="Times New Roman"/>
          <w:bCs/>
          <w:sz w:val="28"/>
          <w:szCs w:val="28"/>
          <w:lang w:val="kk-KZ"/>
        </w:rPr>
        <w:t>. –</w:t>
      </w:r>
      <w:r w:rsidRPr="008B66BC">
        <w:rPr>
          <w:rFonts w:ascii="Times New Roman" w:hAnsi="Times New Roman" w:cs="Times New Roman"/>
          <w:bCs/>
          <w:sz w:val="28"/>
          <w:szCs w:val="28"/>
          <w:lang w:val="tr-TR"/>
        </w:rPr>
        <w:t xml:space="preserve"> 20-21</w:t>
      </w:r>
      <w:r w:rsidRPr="008B66BC">
        <w:rPr>
          <w:rFonts w:ascii="Times New Roman" w:hAnsi="Times New Roman" w:cs="Times New Roman"/>
          <w:bCs/>
          <w:sz w:val="28"/>
          <w:szCs w:val="28"/>
          <w:lang w:val="kk-KZ"/>
        </w:rPr>
        <w:t xml:space="preserve"> s.</w:t>
      </w:r>
    </w:p>
    <w:p w14:paraId="073D3EFB" w14:textId="57AD7110" w:rsidR="001E5E5F" w:rsidRPr="008B66BC" w:rsidRDefault="001E5E5F" w:rsidP="008B66BC">
      <w:pPr>
        <w:pStyle w:val="a7"/>
        <w:tabs>
          <w:tab w:val="left" w:pos="426"/>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56 «</w:t>
      </w:r>
      <w:r w:rsidRPr="008B66BC">
        <w:rPr>
          <w:rFonts w:ascii="Times New Roman" w:hAnsi="Times New Roman" w:cs="Times New Roman"/>
          <w:bCs/>
          <w:color w:val="auto"/>
          <w:sz w:val="28"/>
          <w:szCs w:val="28"/>
          <w:lang w:val="tr-TR"/>
        </w:rPr>
        <w:t>Қазақстан Республикасының Мемлекеттік жастар саясатының тұжырымдамасы туралы</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Қазақстан Республикасы Президентінің Өкімі. 1999 жылғы 28 тамыз </w:t>
      </w:r>
      <w:r w:rsidRPr="008B66BC">
        <w:rPr>
          <w:rFonts w:ascii="Times New Roman" w:hAnsi="Times New Roman" w:cs="Times New Roman"/>
          <w:bCs/>
          <w:color w:val="auto"/>
          <w:sz w:val="28"/>
          <w:szCs w:val="28"/>
          <w:lang w:val="kk-KZ"/>
        </w:rPr>
        <w:t>№</w:t>
      </w:r>
      <w:r w:rsidRPr="008B66BC">
        <w:rPr>
          <w:rFonts w:ascii="Times New Roman" w:hAnsi="Times New Roman" w:cs="Times New Roman"/>
          <w:bCs/>
          <w:color w:val="auto"/>
          <w:sz w:val="28"/>
          <w:szCs w:val="28"/>
          <w:lang w:val="tr-TR"/>
        </w:rPr>
        <w:t>73</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sz w:val="28"/>
          <w:szCs w:val="28"/>
          <w:lang w:val="tr-TR"/>
        </w:rPr>
        <w:t xml:space="preserve">[Электронды ресурс] </w:t>
      </w:r>
      <w:r w:rsidRPr="008B66BC">
        <w:rPr>
          <w:rFonts w:ascii="Times New Roman" w:hAnsi="Times New Roman" w:cs="Times New Roman"/>
          <w:bCs/>
          <w:color w:val="auto"/>
          <w:sz w:val="28"/>
          <w:szCs w:val="28"/>
          <w:lang w:val="kk-KZ"/>
        </w:rPr>
        <w:t xml:space="preserve"> </w:t>
      </w:r>
      <w:hyperlink r:id="rId29" w:history="1">
        <w:r w:rsidRPr="008B66BC">
          <w:rPr>
            <w:rStyle w:val="ac"/>
            <w:rFonts w:ascii="Times New Roman" w:hAnsi="Times New Roman"/>
            <w:bCs/>
            <w:sz w:val="28"/>
            <w:szCs w:val="28"/>
            <w:lang w:val="kk-KZ"/>
          </w:rPr>
          <w:t>https://adilet.zan.kz/kaz/docs/N990000073</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sz w:val="28"/>
          <w:szCs w:val="28"/>
          <w:lang w:val="kk-KZ"/>
        </w:rPr>
        <w:t>(Қаралған күні: 12.01.2022)</w:t>
      </w:r>
    </w:p>
    <w:p w14:paraId="53A5D1CA" w14:textId="33D749BB" w:rsidR="001E5E5F" w:rsidRPr="008B66BC" w:rsidRDefault="001E5E5F" w:rsidP="008B66BC">
      <w:pPr>
        <w:pStyle w:val="a7"/>
        <w:tabs>
          <w:tab w:val="left" w:pos="426"/>
        </w:tabs>
        <w:ind w:left="0" w:firstLine="709"/>
        <w:jc w:val="both"/>
        <w:rPr>
          <w:rFonts w:ascii="Times New Roman" w:hAnsi="Times New Roman" w:cs="Times New Roman"/>
          <w:color w:val="auto"/>
          <w:sz w:val="28"/>
          <w:szCs w:val="28"/>
          <w:lang w:val="kk-KZ"/>
        </w:rPr>
      </w:pPr>
      <w:r w:rsidRPr="008B66BC">
        <w:rPr>
          <w:rFonts w:ascii="Times New Roman" w:hAnsi="Times New Roman" w:cs="Times New Roman"/>
          <w:bCs/>
          <w:color w:val="auto"/>
          <w:sz w:val="28"/>
          <w:szCs w:val="28"/>
          <w:lang w:val="kk-KZ"/>
        </w:rPr>
        <w:t xml:space="preserve">57 </w:t>
      </w:r>
      <w:r w:rsidRPr="008B66BC">
        <w:rPr>
          <w:rFonts w:ascii="Times New Roman" w:hAnsi="Times New Roman" w:cs="Times New Roman"/>
          <w:color w:val="auto"/>
          <w:sz w:val="28"/>
          <w:szCs w:val="28"/>
          <w:lang w:val="kk-KZ"/>
        </w:rPr>
        <w:t>Қазақстан Республикасындағы мемлекеттік жастар саясаты туралы</w:t>
      </w:r>
      <w:r w:rsidRPr="008B66BC">
        <w:rPr>
          <w:rFonts w:ascii="Times New Roman" w:hAnsi="Times New Roman" w:cs="Times New Roman"/>
          <w:color w:val="auto"/>
          <w:sz w:val="28"/>
          <w:szCs w:val="28"/>
          <w:lang w:val="kk-KZ"/>
        </w:rPr>
        <w:br/>
        <w:t xml:space="preserve">2004 жылғы 7 шілдедегі № 581-II Қазақстан Республикасының Заңы // </w:t>
      </w:r>
      <w:r w:rsidRPr="008B66BC">
        <w:rPr>
          <w:rFonts w:ascii="Times New Roman" w:hAnsi="Times New Roman" w:cs="Times New Roman"/>
          <w:bCs/>
          <w:sz w:val="28"/>
          <w:szCs w:val="28"/>
          <w:lang w:val="tr-TR"/>
        </w:rPr>
        <w:t xml:space="preserve">[Электронды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"https://online.zakon.kz/Document/?doc_id=51049268"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color w:val="auto"/>
          <w:sz w:val="28"/>
          <w:szCs w:val="28"/>
          <w:u w:val="none"/>
          <w:lang w:val="kk-KZ"/>
        </w:rPr>
        <w:t>https://online.zakon.kz/Document/?doc_id=51049268</w:t>
      </w:r>
      <w:r w:rsidR="009B634E" w:rsidRPr="008B66BC">
        <w:rPr>
          <w:rStyle w:val="ac"/>
          <w:rFonts w:ascii="Times New Roman" w:hAnsi="Times New Roman"/>
          <w:color w:val="auto"/>
          <w:sz w:val="28"/>
          <w:szCs w:val="28"/>
          <w:u w:val="none"/>
          <w:lang w:val="kk-KZ"/>
        </w:rPr>
        <w:fldChar w:fldCharType="end"/>
      </w:r>
      <w:r w:rsidRPr="008B66BC">
        <w:rPr>
          <w:rFonts w:ascii="Times New Roman" w:hAnsi="Times New Roman" w:cs="Times New Roman"/>
          <w:sz w:val="28"/>
          <w:szCs w:val="28"/>
          <w:lang w:val="kk-KZ"/>
        </w:rPr>
        <w:t xml:space="preserve"> (Қаралған күні: 12.01.2022)</w:t>
      </w:r>
    </w:p>
    <w:p w14:paraId="1B6E0B7A" w14:textId="65345962" w:rsidR="001E5E5F" w:rsidRPr="008B66BC" w:rsidRDefault="001E5E5F" w:rsidP="008B66BC">
      <w:pPr>
        <w:ind w:firstLine="709"/>
        <w:jc w:val="both"/>
        <w:rPr>
          <w:rFonts w:ascii="Times New Roman" w:hAnsi="Times New Roman" w:cs="Times New Roman"/>
          <w:bCs/>
          <w:color w:val="auto"/>
          <w:sz w:val="28"/>
          <w:szCs w:val="28"/>
          <w:lang w:val="kk-KZ"/>
        </w:rPr>
      </w:pPr>
      <w:r w:rsidRPr="008B66BC">
        <w:rPr>
          <w:rFonts w:ascii="Times New Roman" w:hAnsi="Times New Roman" w:cs="Times New Roman"/>
          <w:color w:val="auto"/>
          <w:sz w:val="28"/>
          <w:szCs w:val="28"/>
          <w:lang w:val="kk-KZ"/>
        </w:rPr>
        <w:t xml:space="preserve">58 </w:t>
      </w:r>
      <w:r w:rsidRPr="008B66BC">
        <w:rPr>
          <w:rFonts w:ascii="Times New Roman" w:hAnsi="Times New Roman" w:cs="Times New Roman"/>
          <w:bCs/>
          <w:sz w:val="28"/>
          <w:szCs w:val="28"/>
          <w:lang w:val="kk-KZ"/>
        </w:rPr>
        <w:t xml:space="preserve">«Мемлекеттiк жастар саясаты туралы» Қазақстан Республикасының Заңы 2015 жылғы 9 ақпандағы № 285-V ҚРЗ // </w:t>
      </w:r>
      <w:r w:rsidRPr="008B66BC">
        <w:rPr>
          <w:rFonts w:ascii="Times New Roman" w:hAnsi="Times New Roman" w:cs="Times New Roman"/>
          <w:bCs/>
          <w:sz w:val="28"/>
          <w:szCs w:val="28"/>
          <w:lang w:val="tr-TR"/>
        </w:rPr>
        <w:t xml:space="preserve">[Электронды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"https://adilet.zan.kz/kaz/docs/Z1500000285"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bCs/>
          <w:color w:val="auto"/>
          <w:sz w:val="28"/>
          <w:szCs w:val="28"/>
          <w:u w:val="none"/>
          <w:lang w:val="kk-KZ"/>
        </w:rPr>
        <w:t>https://adilet.zan.kz/kaz/docs/Z1500000285</w:t>
      </w:r>
      <w:r w:rsidR="009B634E" w:rsidRPr="008B66BC">
        <w:rPr>
          <w:rStyle w:val="ac"/>
          <w:rFonts w:ascii="Times New Roman" w:hAnsi="Times New Roman"/>
          <w:bCs/>
          <w:color w:val="auto"/>
          <w:sz w:val="28"/>
          <w:szCs w:val="28"/>
          <w:u w:val="none"/>
          <w:lang w:val="kk-KZ"/>
        </w:rPr>
        <w:fldChar w:fldCharType="end"/>
      </w:r>
      <w:r w:rsidRPr="008B66BC">
        <w:rPr>
          <w:rFonts w:ascii="Times New Roman" w:hAnsi="Times New Roman" w:cs="Times New Roman"/>
          <w:sz w:val="28"/>
          <w:szCs w:val="28"/>
          <w:lang w:val="kk-KZ"/>
        </w:rPr>
        <w:t xml:space="preserve"> (Қаралған күні: 12.01.2022)</w:t>
      </w:r>
    </w:p>
    <w:p w14:paraId="67BAF9AC" w14:textId="2455E543" w:rsidR="001E5E5F" w:rsidRPr="008B66BC" w:rsidRDefault="001E5E5F" w:rsidP="008B66BC">
      <w:pPr>
        <w:ind w:firstLine="709"/>
        <w:jc w:val="both"/>
        <w:rPr>
          <w:rStyle w:val="ac"/>
          <w:rFonts w:ascii="Times New Roman" w:eastAsiaTheme="majorEastAsia" w:hAnsi="Times New Roman"/>
          <w:bCs/>
          <w:color w:val="auto"/>
          <w:sz w:val="28"/>
          <w:szCs w:val="28"/>
          <w:u w:val="none"/>
          <w:lang w:val="kk-KZ"/>
        </w:rPr>
      </w:pPr>
      <w:r w:rsidRPr="008B66BC">
        <w:rPr>
          <w:rFonts w:ascii="Times New Roman" w:hAnsi="Times New Roman" w:cs="Times New Roman"/>
          <w:bCs/>
          <w:color w:val="auto"/>
          <w:sz w:val="28"/>
          <w:szCs w:val="28"/>
          <w:lang w:val="kk-KZ"/>
        </w:rPr>
        <w:t xml:space="preserve">59 </w:t>
      </w:r>
      <w:r w:rsidRPr="008B66BC">
        <w:rPr>
          <w:rFonts w:ascii="Times New Roman" w:hAnsi="Times New Roman" w:cs="Times New Roman"/>
          <w:bCs/>
          <w:color w:val="auto"/>
          <w:sz w:val="28"/>
          <w:szCs w:val="28"/>
          <w:lang w:val="tr-TR"/>
        </w:rPr>
        <w:t xml:space="preserve">Жастар саясаты </w:t>
      </w:r>
      <w:r w:rsidRPr="008B66BC">
        <w:rPr>
          <w:rFonts w:ascii="Times New Roman" w:hAnsi="Times New Roman" w:cs="Times New Roman"/>
          <w:bCs/>
          <w:color w:val="auto"/>
          <w:sz w:val="28"/>
          <w:szCs w:val="28"/>
        </w:rPr>
        <w:t xml:space="preserve">// </w:t>
      </w:r>
      <w:r w:rsidRPr="008B66BC">
        <w:rPr>
          <w:rFonts w:ascii="Times New Roman" w:hAnsi="Times New Roman" w:cs="Times New Roman"/>
          <w:bCs/>
          <w:sz w:val="28"/>
          <w:szCs w:val="28"/>
          <w:lang w:val="tr-TR"/>
        </w:rPr>
        <w:t xml:space="preserve">[Электронды ресурс]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rPr>
        <w:instrText xml:space="preserve"> HYPERLINK "https://www.gov.kz/memleket/entities/qogam/activities/143?lang=kk" </w:instrText>
      </w:r>
      <w:r w:rsidR="007A0985"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https://www.gov.kz/memleket/entities/qogam/activities/143?lang=kk</w:t>
      </w:r>
      <w:r w:rsidR="007A0985" w:rsidRPr="008B66BC">
        <w:rPr>
          <w:rStyle w:val="ac"/>
          <w:rFonts w:ascii="Times New Roman" w:eastAsiaTheme="majorEastAsia" w:hAnsi="Times New Roman"/>
          <w:bCs/>
          <w:color w:val="auto"/>
          <w:sz w:val="28"/>
          <w:szCs w:val="28"/>
          <w:u w:val="none"/>
          <w:lang w:val="tr-TR"/>
        </w:rPr>
        <w:fldChar w:fldCharType="end"/>
      </w:r>
      <w:r w:rsidRPr="008B66BC">
        <w:rPr>
          <w:rFonts w:ascii="Times New Roman" w:hAnsi="Times New Roman" w:cs="Times New Roman"/>
          <w:sz w:val="28"/>
          <w:szCs w:val="28"/>
          <w:lang w:val="kk-KZ"/>
        </w:rPr>
        <w:t xml:space="preserve"> (Қаралған күні: 12.01.2022)</w:t>
      </w:r>
    </w:p>
    <w:p w14:paraId="0B0917BA" w14:textId="0E48FAF5" w:rsidR="001E5E5F" w:rsidRPr="008B66BC" w:rsidRDefault="001E5E5F" w:rsidP="008B66BC">
      <w:pPr>
        <w:ind w:firstLine="709"/>
        <w:jc w:val="both"/>
        <w:rPr>
          <w:rFonts w:ascii="Times New Roman" w:eastAsiaTheme="majorEastAsia" w:hAnsi="Times New Roman" w:cs="Times New Roman"/>
          <w:bCs/>
          <w:color w:val="auto"/>
          <w:sz w:val="28"/>
          <w:szCs w:val="28"/>
          <w:lang w:val="kk-KZ"/>
        </w:rPr>
      </w:pPr>
      <w:r w:rsidRPr="008B66BC">
        <w:rPr>
          <w:rStyle w:val="ac"/>
          <w:rFonts w:ascii="Times New Roman" w:eastAsiaTheme="majorEastAsia" w:hAnsi="Times New Roman"/>
          <w:bCs/>
          <w:color w:val="auto"/>
          <w:sz w:val="28"/>
          <w:szCs w:val="28"/>
          <w:u w:val="none"/>
          <w:lang w:val="kk-KZ"/>
        </w:rPr>
        <w:t>60 «</w:t>
      </w:r>
      <w:r w:rsidRPr="008B66BC">
        <w:rPr>
          <w:rFonts w:ascii="Times New Roman" w:hAnsi="Times New Roman" w:cs="Times New Roman"/>
          <w:bCs/>
          <w:color w:val="auto"/>
          <w:sz w:val="28"/>
          <w:szCs w:val="28"/>
          <w:lang w:val="kk-KZ"/>
        </w:rPr>
        <w:t xml:space="preserve">Қазақстан Республикасы мемлекеттік жастар саясатының 2023 – 2029 жылдарға арналған тұжырымдамасын бекіту туралы» </w:t>
      </w:r>
      <w:r w:rsidRPr="008B66BC">
        <w:rPr>
          <w:rFonts w:ascii="Times New Roman" w:eastAsiaTheme="majorEastAsia" w:hAnsi="Times New Roman" w:cs="Times New Roman"/>
          <w:bCs/>
          <w:color w:val="auto"/>
          <w:sz w:val="28"/>
          <w:szCs w:val="28"/>
          <w:lang w:val="kk-KZ"/>
        </w:rPr>
        <w:t xml:space="preserve">Қазақстан Республикасы Үкіметінің 2023 жылғы 28 наурыздағы № 247 қаулысы // </w:t>
      </w:r>
      <w:r w:rsidRPr="008B66BC">
        <w:rPr>
          <w:rFonts w:ascii="Times New Roman" w:hAnsi="Times New Roman" w:cs="Times New Roman"/>
          <w:bCs/>
          <w:sz w:val="28"/>
          <w:szCs w:val="28"/>
          <w:lang w:val="tr-TR"/>
        </w:rPr>
        <w:t xml:space="preserve">[Электронды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"https://adilet.zan.kz/kaz/docs/P2300000247" </w:instrText>
      </w:r>
      <w:r w:rsidR="009B634E"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sz w:val="28"/>
          <w:szCs w:val="28"/>
          <w:lang w:val="kk-KZ"/>
        </w:rPr>
        <w:t>https://adilet.zan.kz/kaz/docs/P2300000247</w:t>
      </w:r>
      <w:r w:rsidR="009B634E" w:rsidRPr="008B66BC">
        <w:rPr>
          <w:rStyle w:val="ac"/>
          <w:rFonts w:ascii="Times New Roman" w:eastAsiaTheme="majorEastAsia" w:hAnsi="Times New Roman"/>
          <w:bCs/>
          <w:sz w:val="28"/>
          <w:szCs w:val="28"/>
          <w:lang w:val="kk-KZ"/>
        </w:rPr>
        <w:fldChar w:fldCharType="end"/>
      </w:r>
      <w:r w:rsidRPr="008B66BC">
        <w:rPr>
          <w:rFonts w:ascii="Times New Roman" w:eastAsiaTheme="majorEastAsia" w:hAnsi="Times New Roman" w:cs="Times New Roman"/>
          <w:bCs/>
          <w:color w:val="auto"/>
          <w:sz w:val="28"/>
          <w:szCs w:val="28"/>
          <w:lang w:val="kk-KZ"/>
        </w:rPr>
        <w:t xml:space="preserve"> </w:t>
      </w:r>
      <w:r w:rsidRPr="008B66BC">
        <w:rPr>
          <w:rFonts w:ascii="Times New Roman" w:hAnsi="Times New Roman" w:cs="Times New Roman"/>
          <w:sz w:val="28"/>
          <w:szCs w:val="28"/>
          <w:lang w:val="kk-KZ"/>
        </w:rPr>
        <w:t>(Қаралған күні: 23.05.2023)</w:t>
      </w:r>
    </w:p>
    <w:p w14:paraId="76DFDEAF" w14:textId="0C666B08"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bCs/>
          <w:color w:val="auto"/>
          <w:sz w:val="28"/>
          <w:szCs w:val="28"/>
          <w:lang w:val="kk-KZ"/>
        </w:rPr>
        <w:t xml:space="preserve">61 </w:t>
      </w:r>
      <w:r w:rsidRPr="008B66BC">
        <w:rPr>
          <w:rFonts w:ascii="Times New Roman" w:hAnsi="Times New Roman" w:cs="Times New Roman"/>
          <w:color w:val="auto"/>
          <w:sz w:val="28"/>
          <w:szCs w:val="28"/>
        </w:rPr>
        <w:t>Декларация о распространении среди молодежи идеалов мира, взаимного уважения и взаимопонимания между народами</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color w:val="auto"/>
          <w:sz w:val="28"/>
          <w:szCs w:val="28"/>
        </w:rPr>
        <w:t>Принята </w:t>
      </w:r>
      <w:hyperlink r:id="rId30" w:history="1">
        <w:r w:rsidRPr="008B66BC">
          <w:rPr>
            <w:rStyle w:val="ac"/>
            <w:rFonts w:ascii="Times New Roman" w:hAnsi="Times New Roman"/>
            <w:color w:val="auto"/>
            <w:sz w:val="28"/>
            <w:szCs w:val="28"/>
            <w:u w:val="none"/>
          </w:rPr>
          <w:t>резолюцией 2037 (XX)</w:t>
        </w:r>
      </w:hyperlink>
      <w:r w:rsidRPr="008B66BC">
        <w:rPr>
          <w:rFonts w:ascii="Times New Roman" w:hAnsi="Times New Roman" w:cs="Times New Roman"/>
          <w:color w:val="auto"/>
          <w:sz w:val="28"/>
          <w:szCs w:val="28"/>
        </w:rPr>
        <w:t> Генеральной Ассамблеи от 7 декабря 1965 года</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bCs/>
          <w:sz w:val="28"/>
          <w:szCs w:val="28"/>
          <w:lang w:val="tr-TR"/>
        </w:rPr>
        <w:t>[Электронды ресурс]</w:t>
      </w:r>
      <w:r w:rsidR="00B54FF2" w:rsidRPr="008B66BC">
        <w:rPr>
          <w:rFonts w:ascii="Times New Roman" w:hAnsi="Times New Roman" w:cs="Times New Roman"/>
          <w:bCs/>
          <w:sz w:val="28"/>
          <w:szCs w:val="28"/>
          <w:lang w:val="kk-KZ"/>
        </w:rPr>
        <w:t xml:space="preserve"> </w:t>
      </w:r>
      <w:hyperlink r:id="rId31" w:history="1">
        <w:r w:rsidR="00B54FF2" w:rsidRPr="008B66BC">
          <w:rPr>
            <w:rStyle w:val="ac"/>
            <w:rFonts w:ascii="Times New Roman" w:hAnsi="Times New Roman"/>
            <w:sz w:val="28"/>
            <w:szCs w:val="28"/>
            <w:lang w:val="kk-KZ"/>
          </w:rPr>
          <w:t>https://www.un.org/ru/documents/decl_conv/declarations/youth_peace_ideals</w:t>
        </w:r>
      </w:hyperlink>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(Қаралған күні: 11.02.2022)</w:t>
      </w:r>
    </w:p>
    <w:p w14:paraId="056ECE8C" w14:textId="36FE6B7F"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62 </w:t>
      </w:r>
      <w:r w:rsidRPr="008B66BC">
        <w:rPr>
          <w:rFonts w:ascii="Times New Roman" w:hAnsi="Times New Roman" w:cs="Times New Roman"/>
          <w:color w:val="auto"/>
          <w:sz w:val="28"/>
          <w:szCs w:val="28"/>
        </w:rPr>
        <w:t>Действия Организации Объединенных Наций в интересах молодежи</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hyperlink r:id="rId32" w:history="1">
        <w:r w:rsidRPr="008B66BC">
          <w:rPr>
            <w:rStyle w:val="ac"/>
            <w:rFonts w:ascii="Times New Roman" w:hAnsi="Times New Roman"/>
            <w:sz w:val="28"/>
            <w:szCs w:val="28"/>
            <w:lang w:val="kk-KZ"/>
          </w:rPr>
          <w:t>https://www.un.org/ru/global-issues/youth</w:t>
        </w:r>
      </w:hyperlink>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sz w:val="28"/>
          <w:szCs w:val="28"/>
          <w:lang w:val="kk-KZ"/>
        </w:rPr>
        <w:t>(Қаралған күні: 04.02.2022)</w:t>
      </w:r>
    </w:p>
    <w:p w14:paraId="06F684CA" w14:textId="596EBBF4"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63 Сапарғалиев Ғ.С., Ибраева А.С. Мемлекет және құқық теориясы. </w:t>
      </w:r>
      <w:proofErr w:type="spellStart"/>
      <w:r w:rsidRPr="008B66BC">
        <w:rPr>
          <w:rFonts w:ascii="Times New Roman" w:hAnsi="Times New Roman" w:cs="Times New Roman"/>
          <w:color w:val="auto"/>
          <w:sz w:val="28"/>
          <w:szCs w:val="28"/>
        </w:rPr>
        <w:t>Оқулық</w:t>
      </w:r>
      <w:proofErr w:type="spellEnd"/>
      <w:r w:rsidRPr="008B66BC">
        <w:rPr>
          <w:rFonts w:ascii="Times New Roman" w:hAnsi="Times New Roman" w:cs="Times New Roman"/>
          <w:color w:val="auto"/>
          <w:sz w:val="28"/>
          <w:szCs w:val="28"/>
        </w:rPr>
        <w:t>. – Астана</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 xml:space="preserve"> Фолиант</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 xml:space="preserve"> 2007</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 xml:space="preserve"> – 127</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color w:val="auto"/>
          <w:sz w:val="28"/>
          <w:szCs w:val="28"/>
        </w:rPr>
        <w:t>б</w:t>
      </w:r>
      <w:r w:rsidRPr="008B66BC">
        <w:rPr>
          <w:rFonts w:ascii="Times New Roman" w:hAnsi="Times New Roman" w:cs="Times New Roman"/>
          <w:color w:val="auto"/>
          <w:sz w:val="28"/>
          <w:szCs w:val="28"/>
          <w:lang w:val="kk-KZ"/>
        </w:rPr>
        <w:t>.</w:t>
      </w:r>
    </w:p>
    <w:p w14:paraId="3A50E824" w14:textId="525AEC7D" w:rsidR="001E5E5F" w:rsidRPr="008B66BC" w:rsidRDefault="001E5E5F" w:rsidP="008B66BC">
      <w:pPr>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64 </w:t>
      </w:r>
      <w:proofErr w:type="spellStart"/>
      <w:r w:rsidRPr="008B66BC">
        <w:rPr>
          <w:rFonts w:ascii="Times New Roman" w:hAnsi="Times New Roman" w:cs="Times New Roman"/>
          <w:color w:val="auto"/>
          <w:sz w:val="28"/>
          <w:szCs w:val="28"/>
        </w:rPr>
        <w:t>Жигулин</w:t>
      </w:r>
      <w:proofErr w:type="spellEnd"/>
      <w:r w:rsidRPr="008B66BC">
        <w:rPr>
          <w:rFonts w:ascii="Times New Roman" w:hAnsi="Times New Roman" w:cs="Times New Roman"/>
          <w:color w:val="auto"/>
          <w:sz w:val="28"/>
          <w:szCs w:val="28"/>
        </w:rPr>
        <w:t xml:space="preserve"> А.А. </w:t>
      </w:r>
      <w:r w:rsidRPr="008B66BC">
        <w:rPr>
          <w:rFonts w:ascii="Times New Roman" w:hAnsi="Times New Roman" w:cs="Times New Roman"/>
          <w:color w:val="auto"/>
          <w:sz w:val="28"/>
          <w:szCs w:val="28"/>
          <w:lang w:val="kk-KZ"/>
        </w:rPr>
        <w:t>П</w:t>
      </w:r>
      <w:proofErr w:type="spellStart"/>
      <w:r w:rsidRPr="008B66BC">
        <w:rPr>
          <w:rFonts w:ascii="Times New Roman" w:hAnsi="Times New Roman" w:cs="Times New Roman"/>
          <w:color w:val="auto"/>
          <w:sz w:val="28"/>
          <w:szCs w:val="28"/>
        </w:rPr>
        <w:t>равовое</w:t>
      </w:r>
      <w:proofErr w:type="spellEnd"/>
      <w:r w:rsidRPr="008B66BC">
        <w:rPr>
          <w:rFonts w:ascii="Times New Roman" w:hAnsi="Times New Roman" w:cs="Times New Roman"/>
          <w:color w:val="auto"/>
          <w:sz w:val="28"/>
          <w:szCs w:val="28"/>
        </w:rPr>
        <w:t xml:space="preserve"> сознание молодежи</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color w:val="auto"/>
          <w:sz w:val="28"/>
          <w:szCs w:val="28"/>
        </w:rPr>
        <w:t xml:space="preserve">Территория науки. </w:t>
      </w:r>
      <w:r w:rsidRPr="008B66BC">
        <w:rPr>
          <w:rFonts w:ascii="Times New Roman" w:hAnsi="Times New Roman" w:cs="Times New Roman"/>
          <w:color w:val="auto"/>
          <w:sz w:val="28"/>
          <w:szCs w:val="28"/>
          <w:lang w:val="kk-KZ"/>
        </w:rPr>
        <w:t xml:space="preserve">– А.: </w:t>
      </w:r>
      <w:r w:rsidRPr="008B66BC">
        <w:rPr>
          <w:rFonts w:ascii="Times New Roman" w:hAnsi="Times New Roman" w:cs="Times New Roman"/>
          <w:color w:val="auto"/>
          <w:sz w:val="28"/>
          <w:szCs w:val="28"/>
        </w:rPr>
        <w:t>2016. № 1</w:t>
      </w:r>
      <w:r w:rsidRPr="008B66BC">
        <w:rPr>
          <w:rFonts w:ascii="Times New Roman" w:hAnsi="Times New Roman" w:cs="Times New Roman"/>
          <w:color w:val="auto"/>
          <w:sz w:val="28"/>
          <w:szCs w:val="28"/>
          <w:lang w:val="kk-KZ"/>
        </w:rPr>
        <w:t>, – С. 59-65</w:t>
      </w:r>
    </w:p>
    <w:p w14:paraId="4CE66DBE" w14:textId="082D7129" w:rsidR="001E5E5F" w:rsidRPr="008B66BC" w:rsidRDefault="001E5E5F" w:rsidP="008B66BC">
      <w:pPr>
        <w:ind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65 </w:t>
      </w:r>
      <w:r w:rsidRPr="008B66BC">
        <w:rPr>
          <w:rFonts w:ascii="Times New Roman" w:hAnsi="Times New Roman" w:cs="Times New Roman"/>
          <w:bCs/>
          <w:sz w:val="28"/>
          <w:szCs w:val="28"/>
          <w:lang w:val="tr-TR"/>
        </w:rPr>
        <w:t xml:space="preserve">Малхасян А.Т. Правовое сознание современной российской молодежи в условиях  информационного общества // Вестник Поволжского института управления.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Саратов</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 xml:space="preserve"> №4. Том 23. – 2023.</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С. 88-93</w:t>
      </w:r>
    </w:p>
    <w:p w14:paraId="3F0CE27F" w14:textId="052F52E7" w:rsidR="001E5E5F" w:rsidRPr="008B66BC" w:rsidRDefault="001E5E5F" w:rsidP="008B66BC">
      <w:pPr>
        <w:ind w:firstLine="709"/>
        <w:jc w:val="both"/>
        <w:rPr>
          <w:rFonts w:ascii="Times New Roman" w:hAnsi="Times New Roman" w:cs="Times New Roman"/>
          <w:bCs/>
          <w:color w:val="auto"/>
          <w:sz w:val="28"/>
          <w:szCs w:val="28"/>
          <w:lang w:val="kk-KZ"/>
        </w:rPr>
      </w:pPr>
      <w:r w:rsidRPr="008B66BC">
        <w:rPr>
          <w:rFonts w:ascii="Times New Roman" w:hAnsi="Times New Roman" w:cs="Times New Roman"/>
          <w:bCs/>
          <w:sz w:val="28"/>
          <w:szCs w:val="28"/>
          <w:lang w:val="kk-KZ"/>
        </w:rPr>
        <w:t xml:space="preserve">66 </w:t>
      </w:r>
      <w:r w:rsidRPr="008B66BC">
        <w:rPr>
          <w:rFonts w:ascii="Times New Roman" w:hAnsi="Times New Roman" w:cs="Times New Roman"/>
          <w:bCs/>
          <w:color w:val="auto"/>
          <w:sz w:val="28"/>
          <w:szCs w:val="28"/>
          <w:lang w:val="tr-TR"/>
        </w:rPr>
        <w:t>Буклова З.К. Правосознание в современном информационном обществе: теоретико-правовой анализ // – Москва. – 2011. – С. 1-27.</w:t>
      </w:r>
      <w:r w:rsidRPr="008B66BC">
        <w:rPr>
          <w:rFonts w:ascii="Times New Roman" w:hAnsi="Times New Roman" w:cs="Times New Roman"/>
          <w:bCs/>
          <w:color w:val="auto"/>
          <w:sz w:val="28"/>
          <w:szCs w:val="28"/>
        </w:rPr>
        <w:t xml:space="preserve">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r w:rsidRPr="008B66BC">
        <w:rPr>
          <w:rFonts w:ascii="Times New Roman" w:hAnsi="Times New Roman" w:cs="Times New Roman"/>
          <w:bCs/>
          <w:color w:val="auto"/>
          <w:sz w:val="28"/>
          <w:szCs w:val="28"/>
          <w:lang w:val="tr-TR"/>
        </w:rPr>
        <w:t xml:space="preserve"> </w:t>
      </w:r>
      <w:hyperlink r:id="rId33" w:history="1">
        <w:r w:rsidRPr="008B66BC">
          <w:rPr>
            <w:rStyle w:val="ac"/>
            <w:rFonts w:ascii="Times New Roman" w:eastAsiaTheme="majorEastAsia" w:hAnsi="Times New Roman"/>
            <w:bCs/>
            <w:color w:val="auto"/>
            <w:sz w:val="28"/>
            <w:szCs w:val="28"/>
            <w:u w:val="none"/>
            <w:lang w:val="tr-TR"/>
          </w:rPr>
          <w:t>https://new-disser.ru/_avtoreferats/01004975212.pdf</w:t>
        </w:r>
      </w:hyperlink>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(Қаралған күні: 02.03.2022)</w:t>
      </w:r>
    </w:p>
    <w:p w14:paraId="6C59FF1F" w14:textId="038C1315"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67 </w:t>
      </w:r>
      <w:r w:rsidRPr="008B66BC">
        <w:rPr>
          <w:rFonts w:ascii="Times New Roman" w:hAnsi="Times New Roman" w:cs="Times New Roman"/>
          <w:bCs/>
          <w:sz w:val="28"/>
          <w:szCs w:val="28"/>
          <w:lang w:val="tr-TR"/>
        </w:rPr>
        <w:t xml:space="preserve">Исаева М.И., Исабаева Н.М., Шимаева С.М. Ешпанова Д.Д. Цифрлық түркі әлемі және Қазақстанның ақпараттық дискурсы // Адам әлемі. – 2024.– № 1 (99). – </w:t>
      </w:r>
      <w:r w:rsidRPr="008B66BC">
        <w:rPr>
          <w:rFonts w:ascii="Times New Roman" w:hAnsi="Times New Roman" w:cs="Times New Roman"/>
          <w:bCs/>
          <w:sz w:val="28"/>
          <w:szCs w:val="28"/>
          <w:lang w:val="kk-KZ"/>
        </w:rPr>
        <w:t xml:space="preserve">Б. </w:t>
      </w:r>
      <w:r w:rsidRPr="008B66BC">
        <w:rPr>
          <w:rFonts w:ascii="Times New Roman" w:hAnsi="Times New Roman" w:cs="Times New Roman"/>
          <w:bCs/>
          <w:sz w:val="28"/>
          <w:szCs w:val="28"/>
          <w:lang w:val="tr-TR"/>
        </w:rPr>
        <w:t>73-81</w:t>
      </w:r>
    </w:p>
    <w:p w14:paraId="539D320F" w14:textId="2FC4B1B8"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68 </w:t>
      </w:r>
      <w:r w:rsidRPr="008B66BC">
        <w:rPr>
          <w:rFonts w:ascii="Times New Roman" w:hAnsi="Times New Roman" w:cs="Times New Roman"/>
          <w:bCs/>
          <w:sz w:val="28"/>
          <w:szCs w:val="28"/>
          <w:lang w:val="tr-TR"/>
        </w:rPr>
        <w:t xml:space="preserve">Қазақстан Республикасының ақпараттық доктринасы. Қазақстан Президенті Қ.Тоқаевтың 2023 жылғы 20 наурыздағы № 145 қаулысы //  </w:t>
      </w:r>
      <w:r w:rsidRPr="008B66BC">
        <w:rPr>
          <w:rFonts w:ascii="Times New Roman" w:hAnsi="Times New Roman" w:cs="Times New Roman"/>
          <w:bCs/>
          <w:sz w:val="28"/>
          <w:szCs w:val="28"/>
          <w:lang w:val="tr-TR"/>
        </w:rPr>
        <w:lastRenderedPageBreak/>
        <w:t>[Электронды ресурс</w:t>
      </w:r>
      <w:r w:rsidRPr="008B66BC">
        <w:rPr>
          <w:rFonts w:ascii="Times New Roman" w:hAnsi="Times New Roman" w:cs="Times New Roman"/>
          <w:bCs/>
          <w:color w:val="auto"/>
          <w:sz w:val="28"/>
          <w:szCs w:val="28"/>
          <w:lang w:val="tr-TR"/>
        </w:rPr>
        <w:t xml:space="preserve">] </w:t>
      </w:r>
      <w:hyperlink r:id="rId34" w:history="1">
        <w:r w:rsidRPr="008B66BC">
          <w:rPr>
            <w:rStyle w:val="ac"/>
            <w:rFonts w:ascii="Times New Roman" w:eastAsiaTheme="majorEastAsia" w:hAnsi="Times New Roman"/>
            <w:bCs/>
            <w:color w:val="auto"/>
            <w:sz w:val="28"/>
            <w:szCs w:val="28"/>
            <w:u w:val="none"/>
            <w:lang w:val="tr-TR"/>
          </w:rPr>
          <w:t>https://adilet.zan.kz/kaz/docs/U2300000145</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bCs/>
          <w:sz w:val="28"/>
          <w:szCs w:val="28"/>
          <w:lang w:val="tr-TR"/>
        </w:rPr>
        <w:t xml:space="preserve">(Қаралған күні: </w:t>
      </w:r>
      <w:r w:rsidRPr="008B66BC">
        <w:rPr>
          <w:rFonts w:ascii="Times New Roman" w:hAnsi="Times New Roman" w:cs="Times New Roman"/>
          <w:bCs/>
          <w:sz w:val="28"/>
          <w:szCs w:val="28"/>
          <w:lang w:val="kk-KZ"/>
        </w:rPr>
        <w:t>0</w:t>
      </w:r>
      <w:r w:rsidRPr="008B66BC">
        <w:rPr>
          <w:rFonts w:ascii="Times New Roman" w:hAnsi="Times New Roman" w:cs="Times New Roman"/>
          <w:bCs/>
          <w:sz w:val="28"/>
          <w:szCs w:val="28"/>
          <w:lang w:val="tr-TR"/>
        </w:rPr>
        <w:t>6.0</w:t>
      </w:r>
      <w:r w:rsidRPr="008B66BC">
        <w:rPr>
          <w:rFonts w:ascii="Times New Roman" w:hAnsi="Times New Roman" w:cs="Times New Roman"/>
          <w:bCs/>
          <w:sz w:val="28"/>
          <w:szCs w:val="28"/>
          <w:lang w:val="kk-KZ"/>
        </w:rPr>
        <w:t>2</w:t>
      </w:r>
      <w:r w:rsidRPr="008B66BC">
        <w:rPr>
          <w:rFonts w:ascii="Times New Roman" w:hAnsi="Times New Roman" w:cs="Times New Roman"/>
          <w:bCs/>
          <w:sz w:val="28"/>
          <w:szCs w:val="28"/>
          <w:lang w:val="tr-TR"/>
        </w:rPr>
        <w:t xml:space="preserve">.2025) </w:t>
      </w:r>
    </w:p>
    <w:p w14:paraId="50965592" w14:textId="5BAA9CC8" w:rsidR="001E5E5F" w:rsidRPr="008B66BC" w:rsidRDefault="001E5E5F" w:rsidP="008B66BC">
      <w:pPr>
        <w:pStyle w:val="a7"/>
        <w:tabs>
          <w:tab w:val="left" w:pos="426"/>
          <w:tab w:val="left" w:pos="1134"/>
        </w:tabs>
        <w:ind w:left="0" w:firstLine="709"/>
        <w:jc w:val="both"/>
        <w:rPr>
          <w:rFonts w:ascii="Times New Roman" w:hAnsi="Times New Roman" w:cs="Times New Roman"/>
          <w:bCs/>
          <w:color w:val="auto"/>
          <w:sz w:val="28"/>
          <w:szCs w:val="28"/>
          <w:lang w:val="tr-TR"/>
        </w:rPr>
      </w:pPr>
      <w:r w:rsidRPr="008B66BC">
        <w:rPr>
          <w:rFonts w:ascii="Times New Roman" w:hAnsi="Times New Roman" w:cs="Times New Roman"/>
          <w:bCs/>
          <w:sz w:val="28"/>
          <w:szCs w:val="28"/>
          <w:lang w:val="kk-KZ"/>
        </w:rPr>
        <w:t xml:space="preserve">69 </w:t>
      </w:r>
      <w:r w:rsidRPr="008B66BC">
        <w:rPr>
          <w:rFonts w:ascii="Times New Roman" w:hAnsi="Times New Roman" w:cs="Times New Roman"/>
          <w:bCs/>
          <w:sz w:val="28"/>
          <w:szCs w:val="28"/>
          <w:lang w:val="tr-TR"/>
        </w:rPr>
        <w:t xml:space="preserve">2023-2029 жылдарға арналған цифрлық трансформация, ақпараттық-коммуникациялық технологиялар саласын және киберқауіпсіздікті дамыту тұжырымдамасы. Қазақстан Республикасы Үкіметінің 2023 жылғы 28 наурыздағы № 269 қаулысы // [Электронды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tr-TR"/>
        </w:rPr>
        <w:instrText xml:space="preserve"> HYPERLINK "https://adilet.zan.kz/kaz/docs/P2300000269/compare" </w:instrText>
      </w:r>
      <w:r w:rsidR="009B634E"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https://adilet.zan.kz/kaz/docs/P2300000269/compare</w:t>
      </w:r>
      <w:r w:rsidR="009B634E" w:rsidRPr="008B66BC">
        <w:rPr>
          <w:rStyle w:val="ac"/>
          <w:rFonts w:ascii="Times New Roman" w:eastAsiaTheme="majorEastAsia" w:hAnsi="Times New Roman"/>
          <w:bCs/>
          <w:color w:val="auto"/>
          <w:sz w:val="28"/>
          <w:szCs w:val="28"/>
          <w:u w:val="none"/>
          <w:lang w:val="tr-TR"/>
        </w:rPr>
        <w:fldChar w:fldCharType="end"/>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(Қаралған күні: </w:t>
      </w:r>
      <w:r w:rsidRPr="008B66BC">
        <w:rPr>
          <w:rFonts w:ascii="Times New Roman" w:hAnsi="Times New Roman" w:cs="Times New Roman"/>
          <w:bCs/>
          <w:color w:val="auto"/>
          <w:sz w:val="28"/>
          <w:szCs w:val="28"/>
          <w:lang w:val="kk-KZ"/>
        </w:rPr>
        <w:t>12</w:t>
      </w:r>
      <w:r w:rsidRPr="008B66BC">
        <w:rPr>
          <w:rFonts w:ascii="Times New Roman" w:hAnsi="Times New Roman" w:cs="Times New Roman"/>
          <w:bCs/>
          <w:color w:val="auto"/>
          <w:sz w:val="28"/>
          <w:szCs w:val="28"/>
          <w:lang w:val="tr-TR"/>
        </w:rPr>
        <w:t>.0</w:t>
      </w:r>
      <w:r w:rsidRPr="008B66BC">
        <w:rPr>
          <w:rFonts w:ascii="Times New Roman" w:hAnsi="Times New Roman" w:cs="Times New Roman"/>
          <w:bCs/>
          <w:color w:val="auto"/>
          <w:sz w:val="28"/>
          <w:szCs w:val="28"/>
          <w:lang w:val="kk-KZ"/>
        </w:rPr>
        <w:t>5</w:t>
      </w:r>
      <w:r w:rsidRPr="008B66BC">
        <w:rPr>
          <w:rFonts w:ascii="Times New Roman" w:hAnsi="Times New Roman" w:cs="Times New Roman"/>
          <w:bCs/>
          <w:color w:val="auto"/>
          <w:sz w:val="28"/>
          <w:szCs w:val="28"/>
          <w:lang w:val="tr-TR"/>
        </w:rPr>
        <w:t>.2025)</w:t>
      </w:r>
    </w:p>
    <w:p w14:paraId="325DA000" w14:textId="52D8A5F1" w:rsidR="001E5E5F" w:rsidRPr="008B66BC" w:rsidRDefault="001E5E5F" w:rsidP="008B66BC">
      <w:pPr>
        <w:pStyle w:val="a7"/>
        <w:tabs>
          <w:tab w:val="left" w:pos="426"/>
          <w:tab w:val="left" w:pos="1134"/>
        </w:tabs>
        <w:ind w:left="0" w:firstLine="709"/>
        <w:jc w:val="both"/>
        <w:rPr>
          <w:rFonts w:ascii="Times New Roman" w:hAnsi="Times New Roman" w:cs="Times New Roman"/>
          <w:bCs/>
          <w:color w:val="auto"/>
          <w:sz w:val="28"/>
          <w:szCs w:val="28"/>
          <w:lang w:val="tr-TR"/>
        </w:rPr>
      </w:pPr>
      <w:r w:rsidRPr="008B66BC">
        <w:rPr>
          <w:rFonts w:ascii="Times New Roman" w:hAnsi="Times New Roman" w:cs="Times New Roman"/>
          <w:bCs/>
          <w:color w:val="auto"/>
          <w:sz w:val="28"/>
          <w:szCs w:val="28"/>
          <w:lang w:val="kk-KZ"/>
        </w:rPr>
        <w:t xml:space="preserve">70 </w:t>
      </w:r>
      <w:proofErr w:type="spellStart"/>
      <w:r w:rsidRPr="008B66BC">
        <w:rPr>
          <w:rFonts w:ascii="Times New Roman" w:hAnsi="Times New Roman" w:cs="Times New Roman"/>
          <w:bCs/>
          <w:color w:val="auto"/>
          <w:sz w:val="28"/>
          <w:szCs w:val="28"/>
        </w:rPr>
        <w:t>Абсаттаров</w:t>
      </w:r>
      <w:proofErr w:type="spellEnd"/>
      <w:r w:rsidRPr="008B66BC">
        <w:rPr>
          <w:rFonts w:ascii="Times New Roman" w:hAnsi="Times New Roman" w:cs="Times New Roman"/>
          <w:bCs/>
          <w:color w:val="auto"/>
          <w:sz w:val="28"/>
          <w:szCs w:val="28"/>
        </w:rPr>
        <w:t xml:space="preserve"> Г.Р. Правовая культура: характеристики и специфика (на примере современного Казахстана) // Вестник Российского университета дружбы народов. Серия</w:t>
      </w:r>
      <w:r w:rsidRPr="008B66BC">
        <w:rPr>
          <w:rFonts w:ascii="Times New Roman" w:hAnsi="Times New Roman" w:cs="Times New Roman"/>
          <w:bCs/>
          <w:color w:val="auto"/>
          <w:sz w:val="28"/>
          <w:szCs w:val="28"/>
          <w:lang w:val="en-US"/>
        </w:rPr>
        <w:t xml:space="preserve">: </w:t>
      </w:r>
      <w:r w:rsidRPr="008B66BC">
        <w:rPr>
          <w:rFonts w:ascii="Times New Roman" w:hAnsi="Times New Roman" w:cs="Times New Roman"/>
          <w:bCs/>
          <w:color w:val="auto"/>
          <w:sz w:val="28"/>
          <w:szCs w:val="28"/>
        </w:rPr>
        <w:t>Социология</w:t>
      </w:r>
      <w:r w:rsidRPr="008B66BC">
        <w:rPr>
          <w:rFonts w:ascii="Times New Roman" w:hAnsi="Times New Roman" w:cs="Times New Roman"/>
          <w:bCs/>
          <w:color w:val="auto"/>
          <w:sz w:val="28"/>
          <w:szCs w:val="28"/>
          <w:lang w:val="en-US"/>
        </w:rPr>
        <w:t>. – 2014. – №2. – C. 181-189</w:t>
      </w:r>
    </w:p>
    <w:p w14:paraId="4CCFF14C" w14:textId="5C62F700" w:rsidR="001E5E5F" w:rsidRPr="008B66BC" w:rsidRDefault="001E5E5F" w:rsidP="008B66BC">
      <w:pPr>
        <w:pStyle w:val="a7"/>
        <w:tabs>
          <w:tab w:val="left" w:pos="426"/>
          <w:tab w:val="left" w:pos="1134"/>
        </w:tabs>
        <w:ind w:left="0" w:firstLine="709"/>
        <w:jc w:val="both"/>
        <w:rPr>
          <w:rFonts w:ascii="Times New Roman" w:hAnsi="Times New Roman" w:cs="Times New Roman"/>
          <w:bCs/>
          <w:color w:val="auto"/>
          <w:sz w:val="28"/>
          <w:szCs w:val="28"/>
          <w:lang w:val="tr-TR"/>
        </w:rPr>
      </w:pPr>
      <w:r w:rsidRPr="008B66BC">
        <w:rPr>
          <w:rFonts w:ascii="Times New Roman" w:hAnsi="Times New Roman" w:cs="Times New Roman"/>
          <w:bCs/>
          <w:sz w:val="28"/>
          <w:szCs w:val="28"/>
          <w:lang w:val="kk-KZ"/>
        </w:rPr>
        <w:t xml:space="preserve">71 </w:t>
      </w:r>
      <w:r w:rsidRPr="008B66BC">
        <w:rPr>
          <w:rFonts w:ascii="Times New Roman" w:hAnsi="Times New Roman" w:cs="Times New Roman"/>
          <w:bCs/>
          <w:sz w:val="28"/>
          <w:szCs w:val="28"/>
          <w:lang w:val="tr-TR"/>
        </w:rPr>
        <w:t xml:space="preserve">Sartaev S.A., Smanova A.B., Kalshabayeva M.Zh. Factors affectıng the formatıon and development of legal conscıousness ın the Republıc </w:t>
      </w:r>
      <w:r w:rsidRPr="008B66BC">
        <w:rPr>
          <w:rFonts w:ascii="Times New Roman" w:hAnsi="Times New Roman" w:cs="Times New Roman"/>
          <w:bCs/>
          <w:sz w:val="28"/>
          <w:szCs w:val="28"/>
          <w:lang w:val="kk-KZ"/>
        </w:rPr>
        <w:t>о</w:t>
      </w:r>
      <w:r w:rsidRPr="008B66BC">
        <w:rPr>
          <w:rFonts w:ascii="Times New Roman" w:hAnsi="Times New Roman" w:cs="Times New Roman"/>
          <w:bCs/>
          <w:sz w:val="28"/>
          <w:szCs w:val="28"/>
          <w:lang w:val="tr-TR"/>
        </w:rPr>
        <w:t xml:space="preserve">f Kazakhstan // Journal of Actual Problems of Jurisprudence.  –  </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1 (89). – 2019</w:t>
      </w:r>
      <w:r w:rsidRPr="008B66BC">
        <w:rPr>
          <w:rFonts w:ascii="Times New Roman" w:hAnsi="Times New Roman" w:cs="Times New Roman"/>
          <w:bCs/>
          <w:sz w:val="28"/>
          <w:szCs w:val="28"/>
          <w:lang w:val="kk-KZ"/>
        </w:rPr>
        <w:t xml:space="preserve">. – С. 15-21 </w:t>
      </w:r>
    </w:p>
    <w:p w14:paraId="6068CD85" w14:textId="78E0ECAF" w:rsidR="001E5E5F" w:rsidRPr="008B66BC" w:rsidRDefault="001E5E5F" w:rsidP="008B66BC">
      <w:pPr>
        <w:pStyle w:val="a7"/>
        <w:tabs>
          <w:tab w:val="left" w:pos="426"/>
          <w:tab w:val="left" w:pos="1134"/>
        </w:tabs>
        <w:ind w:left="0" w:firstLine="709"/>
        <w:jc w:val="both"/>
        <w:rPr>
          <w:rStyle w:val="ac"/>
          <w:rFonts w:ascii="Times New Roman" w:hAnsi="Times New Roman"/>
          <w:bCs/>
          <w:color w:val="auto"/>
          <w:sz w:val="28"/>
          <w:szCs w:val="28"/>
          <w:u w:val="none"/>
          <w:lang w:val="tr-TR"/>
        </w:rPr>
      </w:pPr>
      <w:r w:rsidRPr="008B66BC">
        <w:rPr>
          <w:rFonts w:ascii="Times New Roman" w:hAnsi="Times New Roman" w:cs="Times New Roman"/>
          <w:bCs/>
          <w:color w:val="auto"/>
          <w:sz w:val="28"/>
          <w:szCs w:val="28"/>
          <w:lang w:val="kk-KZ"/>
        </w:rPr>
        <w:t xml:space="preserve">72 </w:t>
      </w:r>
      <w:r w:rsidRPr="008B66BC">
        <w:rPr>
          <w:rFonts w:ascii="Times New Roman" w:hAnsi="Times New Roman" w:cs="Times New Roman"/>
          <w:bCs/>
          <w:color w:val="auto"/>
          <w:sz w:val="28"/>
          <w:szCs w:val="28"/>
          <w:lang w:val="tr-TR"/>
        </w:rPr>
        <w:t>Білім туралы Қазақстан Республикасының 2007 жылғы 27 шілдедегі № 319 Заңы</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tr-TR"/>
        </w:rPr>
        <w:instrText xml:space="preserve"> HYPERLINK "https://adilet.zan.kz/kaz/docs/Z070000319_" </w:instrText>
      </w:r>
      <w:r w:rsidR="009B634E"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https://adilet.zan.kz/kaz/docs/Z070000319</w:t>
      </w:r>
      <w:r w:rsidR="009B634E" w:rsidRPr="008B66BC">
        <w:rPr>
          <w:rStyle w:val="ac"/>
          <w:rFonts w:ascii="Times New Roman" w:eastAsiaTheme="majorEastAsia" w:hAnsi="Times New Roman"/>
          <w:bCs/>
          <w:color w:val="auto"/>
          <w:sz w:val="28"/>
          <w:szCs w:val="28"/>
          <w:u w:val="none"/>
          <w:lang w:val="tr-TR"/>
        </w:rPr>
        <w:fldChar w:fldCharType="end"/>
      </w:r>
      <w:r w:rsidRPr="008B66BC">
        <w:rPr>
          <w:rFonts w:ascii="Times New Roman" w:hAnsi="Times New Roman" w:cs="Times New Roman"/>
          <w:sz w:val="28"/>
          <w:szCs w:val="28"/>
          <w:lang w:val="tr-TR"/>
        </w:rPr>
        <w:t xml:space="preserve">  </w:t>
      </w:r>
      <w:r w:rsidRPr="008B66BC">
        <w:rPr>
          <w:rFonts w:ascii="Times New Roman" w:hAnsi="Times New Roman" w:cs="Times New Roman"/>
          <w:bCs/>
          <w:color w:val="auto"/>
          <w:sz w:val="28"/>
          <w:szCs w:val="28"/>
          <w:lang w:val="tr-TR"/>
        </w:rPr>
        <w:t>(Қаралған күні: 11.0</w:t>
      </w:r>
      <w:r w:rsidRPr="008B66BC">
        <w:rPr>
          <w:rFonts w:ascii="Times New Roman" w:hAnsi="Times New Roman" w:cs="Times New Roman"/>
          <w:bCs/>
          <w:color w:val="auto"/>
          <w:sz w:val="28"/>
          <w:szCs w:val="28"/>
          <w:lang w:val="kk-KZ"/>
        </w:rPr>
        <w:t>7</w:t>
      </w:r>
      <w:r w:rsidRPr="008B66BC">
        <w:rPr>
          <w:rFonts w:ascii="Times New Roman" w:hAnsi="Times New Roman" w:cs="Times New Roman"/>
          <w:bCs/>
          <w:color w:val="auto"/>
          <w:sz w:val="28"/>
          <w:szCs w:val="28"/>
          <w:lang w:val="tr-TR"/>
        </w:rPr>
        <w:t>.2025)</w:t>
      </w:r>
    </w:p>
    <w:p w14:paraId="2FA14A26" w14:textId="343D73F7" w:rsidR="001E5E5F" w:rsidRPr="008B66BC" w:rsidRDefault="001E5E5F" w:rsidP="008B66BC">
      <w:pPr>
        <w:pStyle w:val="a7"/>
        <w:tabs>
          <w:tab w:val="left" w:pos="426"/>
          <w:tab w:val="left" w:pos="1134"/>
        </w:tabs>
        <w:ind w:left="0"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t xml:space="preserve">73 </w:t>
      </w:r>
      <w:r w:rsidRPr="008B66BC">
        <w:rPr>
          <w:rFonts w:ascii="Times New Roman" w:hAnsi="Times New Roman" w:cs="Times New Roman"/>
          <w:bCs/>
          <w:color w:val="auto"/>
          <w:sz w:val="28"/>
          <w:szCs w:val="28"/>
          <w:lang w:val="tr-TR"/>
        </w:rPr>
        <w:t>Социальная активность молодежи Казахстана в современных социально-политических реалиях</w:t>
      </w:r>
      <w:r w:rsidRPr="008B66BC">
        <w:rPr>
          <w:rFonts w:ascii="Times New Roman" w:hAnsi="Times New Roman" w:cs="Times New Roman"/>
          <w:bCs/>
          <w:color w:val="auto"/>
          <w:sz w:val="28"/>
          <w:szCs w:val="28"/>
          <w:lang w:val="kk-KZ"/>
        </w:rPr>
        <w:t>. Алматы:</w:t>
      </w:r>
      <w:r w:rsidRPr="008B66BC">
        <w:rPr>
          <w:rFonts w:ascii="Times New Roman" w:hAnsi="Times New Roman" w:cs="Times New Roman"/>
          <w:bCs/>
          <w:color w:val="auto"/>
          <w:sz w:val="28"/>
          <w:szCs w:val="28"/>
          <w:lang w:val="tr-TR"/>
        </w:rPr>
        <w:t xml:space="preserve"> Институт философии,  политологии и религи</w:t>
      </w:r>
      <w:r w:rsidRPr="008B66BC">
        <w:rPr>
          <w:rFonts w:ascii="Times New Roman" w:hAnsi="Times New Roman" w:cs="Times New Roman"/>
          <w:bCs/>
          <w:color w:val="auto"/>
          <w:sz w:val="28"/>
          <w:szCs w:val="28"/>
          <w:lang w:val="kk-KZ"/>
        </w:rPr>
        <w:t>о</w:t>
      </w:r>
      <w:r w:rsidRPr="008B66BC">
        <w:rPr>
          <w:rFonts w:ascii="Times New Roman" w:hAnsi="Times New Roman" w:cs="Times New Roman"/>
          <w:bCs/>
          <w:color w:val="auto"/>
          <w:sz w:val="28"/>
          <w:szCs w:val="28"/>
          <w:lang w:val="tr-TR"/>
        </w:rPr>
        <w:t>ведения КН МОН РК, 2014</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w:t>
      </w:r>
      <w:hyperlink r:id="rId35" w:history="1">
        <w:r w:rsidRPr="008B66BC">
          <w:rPr>
            <w:rStyle w:val="ac"/>
            <w:rFonts w:ascii="Times New Roman" w:eastAsiaTheme="majorEastAsia" w:hAnsi="Times New Roman"/>
            <w:bCs/>
            <w:color w:val="auto"/>
            <w:sz w:val="28"/>
            <w:szCs w:val="28"/>
            <w:u w:val="none"/>
            <w:lang w:val="tr-TR"/>
          </w:rPr>
          <w:t>http://today.kz/news/kazakhstan/2013-03-15/83790/</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(Қаралған күні: 23.0</w:t>
      </w:r>
      <w:r w:rsidRPr="008B66BC">
        <w:rPr>
          <w:rFonts w:ascii="Times New Roman" w:hAnsi="Times New Roman" w:cs="Times New Roman"/>
          <w:bCs/>
          <w:color w:val="auto"/>
          <w:sz w:val="28"/>
          <w:szCs w:val="28"/>
          <w:lang w:val="kk-KZ"/>
        </w:rPr>
        <w:t>6</w:t>
      </w:r>
      <w:r w:rsidRPr="008B66BC">
        <w:rPr>
          <w:rFonts w:ascii="Times New Roman" w:hAnsi="Times New Roman" w:cs="Times New Roman"/>
          <w:bCs/>
          <w:color w:val="auto"/>
          <w:sz w:val="28"/>
          <w:szCs w:val="28"/>
          <w:lang w:val="tr-TR"/>
        </w:rPr>
        <w:t>.2025)</w:t>
      </w:r>
    </w:p>
    <w:p w14:paraId="59A65DAF" w14:textId="3B4D8012" w:rsidR="001E5E5F" w:rsidRPr="008B66BC" w:rsidRDefault="001E5E5F" w:rsidP="008B66BC">
      <w:pPr>
        <w:pStyle w:val="a7"/>
        <w:tabs>
          <w:tab w:val="left" w:pos="426"/>
          <w:tab w:val="left" w:pos="1134"/>
        </w:tabs>
        <w:ind w:left="0" w:firstLine="709"/>
        <w:jc w:val="both"/>
        <w:rPr>
          <w:rFonts w:ascii="Times New Roman" w:hAnsi="Times New Roman" w:cs="Times New Roman"/>
          <w:bCs/>
          <w:color w:val="auto"/>
          <w:sz w:val="28"/>
          <w:szCs w:val="28"/>
          <w:lang w:val="tr-TR"/>
        </w:rPr>
      </w:pPr>
      <w:r w:rsidRPr="008B66BC">
        <w:rPr>
          <w:rFonts w:ascii="Times New Roman" w:hAnsi="Times New Roman" w:cs="Times New Roman"/>
          <w:bCs/>
          <w:color w:val="auto"/>
          <w:sz w:val="28"/>
          <w:szCs w:val="28"/>
          <w:lang w:val="kk-KZ"/>
        </w:rPr>
        <w:t xml:space="preserve">74 </w:t>
      </w:r>
      <w:r w:rsidRPr="008B66BC">
        <w:rPr>
          <w:rFonts w:ascii="Times New Roman" w:hAnsi="Times New Roman" w:cs="Times New Roman"/>
          <w:bCs/>
          <w:color w:val="auto"/>
          <w:sz w:val="28"/>
          <w:szCs w:val="28"/>
          <w:lang w:val="tr-TR"/>
        </w:rPr>
        <w:t>Қазақстан Республикасында білім беруді дамытудың 2011 – 2020 жылдарға арналған мемлекеттік бағдарламасын бекіту туралы</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 xml:space="preserve">[Электронды ресурс]  </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w:t>
      </w:r>
      <w:hyperlink r:id="rId36" w:history="1">
        <w:r w:rsidRPr="008B66BC">
          <w:rPr>
            <w:rStyle w:val="ac"/>
            <w:rFonts w:ascii="Times New Roman" w:eastAsiaTheme="majorEastAsia" w:hAnsi="Times New Roman"/>
            <w:bCs/>
            <w:color w:val="auto"/>
            <w:sz w:val="28"/>
            <w:szCs w:val="28"/>
            <w:u w:val="none"/>
            <w:lang w:val="tr-TR"/>
          </w:rPr>
          <w:t>https://adilet.zan.kz/kaz/docs/U1000001118</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(Қаралған күні: 2</w:t>
      </w:r>
      <w:r w:rsidRPr="008B66BC">
        <w:rPr>
          <w:rFonts w:ascii="Times New Roman" w:hAnsi="Times New Roman" w:cs="Times New Roman"/>
          <w:bCs/>
          <w:color w:val="auto"/>
          <w:sz w:val="28"/>
          <w:szCs w:val="28"/>
          <w:lang w:val="kk-KZ"/>
        </w:rPr>
        <w:t>8</w:t>
      </w:r>
      <w:r w:rsidRPr="008B66BC">
        <w:rPr>
          <w:rFonts w:ascii="Times New Roman" w:hAnsi="Times New Roman" w:cs="Times New Roman"/>
          <w:bCs/>
          <w:color w:val="auto"/>
          <w:sz w:val="28"/>
          <w:szCs w:val="28"/>
          <w:lang w:val="tr-TR"/>
        </w:rPr>
        <w:t>.0</w:t>
      </w:r>
      <w:r w:rsidRPr="008B66BC">
        <w:rPr>
          <w:rFonts w:ascii="Times New Roman" w:hAnsi="Times New Roman" w:cs="Times New Roman"/>
          <w:bCs/>
          <w:color w:val="auto"/>
          <w:sz w:val="28"/>
          <w:szCs w:val="28"/>
          <w:lang w:val="kk-KZ"/>
        </w:rPr>
        <w:t>5</w:t>
      </w:r>
      <w:r w:rsidRPr="008B66BC">
        <w:rPr>
          <w:rFonts w:ascii="Times New Roman" w:hAnsi="Times New Roman" w:cs="Times New Roman"/>
          <w:bCs/>
          <w:color w:val="auto"/>
          <w:sz w:val="28"/>
          <w:szCs w:val="28"/>
          <w:lang w:val="tr-TR"/>
        </w:rPr>
        <w:t>.2025)</w:t>
      </w:r>
    </w:p>
    <w:p w14:paraId="5E64E028" w14:textId="2736FD18"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color w:val="auto"/>
          <w:sz w:val="28"/>
          <w:szCs w:val="28"/>
          <w:lang w:val="kk-KZ"/>
        </w:rPr>
        <w:t xml:space="preserve">75 </w:t>
      </w:r>
      <w:r w:rsidRPr="008B66BC">
        <w:rPr>
          <w:rFonts w:ascii="Times New Roman" w:hAnsi="Times New Roman" w:cs="Times New Roman"/>
          <w:bCs/>
          <w:color w:val="auto"/>
          <w:sz w:val="28"/>
          <w:szCs w:val="28"/>
          <w:lang w:val="tr-TR"/>
        </w:rPr>
        <w:t>Информационно-Аналитическая Система</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Бюро Национальной статистики Агентства по стратегическому планированию и реформам Республики Казахстан</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[Электронды ресурс]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rPr>
        <w:instrText xml:space="preserve"> HYPERLINK "https://taldau.stat.gov.kz/ru/Search/SearchByKeyWord" </w:instrText>
      </w:r>
      <w:r w:rsidR="007A0985"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https://taldau.stat.gov.kz/ru/Search/SearchByKeyWord</w:t>
      </w:r>
      <w:r w:rsidR="007A0985" w:rsidRPr="008B66BC">
        <w:rPr>
          <w:rStyle w:val="ac"/>
          <w:rFonts w:ascii="Times New Roman" w:eastAsiaTheme="majorEastAsia" w:hAnsi="Times New Roman"/>
          <w:bCs/>
          <w:color w:val="auto"/>
          <w:sz w:val="28"/>
          <w:szCs w:val="28"/>
          <w:u w:val="none"/>
          <w:lang w:val="tr-TR"/>
        </w:rPr>
        <w:fldChar w:fldCharType="end"/>
      </w:r>
      <w:r w:rsidRPr="008B66BC">
        <w:rPr>
          <w:rStyle w:val="ac"/>
          <w:rFonts w:ascii="Times New Roman" w:eastAsiaTheme="majorEastAsia" w:hAnsi="Times New Roman"/>
          <w:bCs/>
          <w:color w:val="auto"/>
          <w:sz w:val="28"/>
          <w:szCs w:val="28"/>
          <w:u w:val="none"/>
          <w:lang w:val="kk-KZ"/>
        </w:rPr>
        <w:t xml:space="preserve"> </w:t>
      </w:r>
      <w:r w:rsidRPr="008B66BC">
        <w:rPr>
          <w:rFonts w:ascii="Times New Roman" w:hAnsi="Times New Roman" w:cs="Times New Roman"/>
          <w:bCs/>
          <w:color w:val="auto"/>
          <w:sz w:val="28"/>
          <w:szCs w:val="28"/>
          <w:lang w:val="tr-TR"/>
        </w:rPr>
        <w:t xml:space="preserve">(Қаралған күні: </w:t>
      </w:r>
      <w:r w:rsidRPr="008B66BC">
        <w:rPr>
          <w:rFonts w:ascii="Times New Roman" w:hAnsi="Times New Roman" w:cs="Times New Roman"/>
          <w:bCs/>
          <w:color w:val="auto"/>
          <w:sz w:val="28"/>
          <w:szCs w:val="28"/>
          <w:lang w:val="kk-KZ"/>
        </w:rPr>
        <w:t>0</w:t>
      </w:r>
      <w:r w:rsidRPr="008B66BC">
        <w:rPr>
          <w:rFonts w:ascii="Times New Roman" w:hAnsi="Times New Roman" w:cs="Times New Roman"/>
          <w:bCs/>
          <w:color w:val="auto"/>
          <w:sz w:val="28"/>
          <w:szCs w:val="28"/>
          <w:lang w:val="tr-TR"/>
        </w:rPr>
        <w:t>3.</w:t>
      </w:r>
      <w:r w:rsidRPr="008B66BC">
        <w:rPr>
          <w:rFonts w:ascii="Times New Roman" w:hAnsi="Times New Roman" w:cs="Times New Roman"/>
          <w:bCs/>
          <w:color w:val="auto"/>
          <w:sz w:val="28"/>
          <w:szCs w:val="28"/>
          <w:lang w:val="kk-KZ"/>
        </w:rPr>
        <w:t>06</w:t>
      </w:r>
      <w:r w:rsidRPr="008B66BC">
        <w:rPr>
          <w:rFonts w:ascii="Times New Roman" w:hAnsi="Times New Roman" w:cs="Times New Roman"/>
          <w:bCs/>
          <w:color w:val="auto"/>
          <w:sz w:val="28"/>
          <w:szCs w:val="28"/>
          <w:lang w:val="tr-TR"/>
        </w:rPr>
        <w:t>.202</w:t>
      </w:r>
      <w:r w:rsidRPr="008B66BC">
        <w:rPr>
          <w:rFonts w:ascii="Times New Roman" w:hAnsi="Times New Roman" w:cs="Times New Roman"/>
          <w:bCs/>
          <w:color w:val="auto"/>
          <w:sz w:val="28"/>
          <w:szCs w:val="28"/>
          <w:lang w:val="kk-KZ"/>
        </w:rPr>
        <w:t>5</w:t>
      </w:r>
      <w:r w:rsidRPr="008B66BC">
        <w:rPr>
          <w:rFonts w:ascii="Times New Roman" w:hAnsi="Times New Roman" w:cs="Times New Roman"/>
          <w:bCs/>
          <w:color w:val="auto"/>
          <w:sz w:val="28"/>
          <w:szCs w:val="28"/>
          <w:lang w:val="tr-TR"/>
        </w:rPr>
        <w:t>)</w:t>
      </w:r>
    </w:p>
    <w:p w14:paraId="5EF859B6" w14:textId="0398514C" w:rsidR="001E5E5F" w:rsidRPr="008B66BC" w:rsidRDefault="001E5E5F" w:rsidP="008B66BC">
      <w:pPr>
        <w:pStyle w:val="a7"/>
        <w:tabs>
          <w:tab w:val="left" w:pos="426"/>
          <w:tab w:val="left" w:pos="993"/>
        </w:tabs>
        <w:ind w:left="0" w:firstLine="709"/>
        <w:jc w:val="both"/>
        <w:rPr>
          <w:rFonts w:ascii="Times New Roman" w:hAnsi="Times New Roman" w:cs="Times New Roman"/>
          <w:bCs/>
          <w:color w:val="auto"/>
          <w:sz w:val="28"/>
          <w:szCs w:val="28"/>
          <w:lang w:val="tr-TR"/>
        </w:rPr>
      </w:pPr>
      <w:r w:rsidRPr="008B66BC">
        <w:rPr>
          <w:rFonts w:ascii="Times New Roman" w:hAnsi="Times New Roman" w:cs="Times New Roman"/>
          <w:bCs/>
          <w:color w:val="auto"/>
          <w:sz w:val="28"/>
          <w:szCs w:val="28"/>
          <w:lang w:val="kk-KZ"/>
        </w:rPr>
        <w:t xml:space="preserve">76 </w:t>
      </w:r>
      <w:r w:rsidRPr="008B66BC">
        <w:rPr>
          <w:rFonts w:ascii="Times New Roman" w:hAnsi="Times New Roman" w:cs="Times New Roman"/>
          <w:bCs/>
          <w:color w:val="auto"/>
          <w:sz w:val="28"/>
          <w:szCs w:val="28"/>
          <w:lang w:val="tr-TR"/>
        </w:rPr>
        <w:t xml:space="preserve"> По уровню грамотности Казахстан занимает 15 место в мире</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hyperlink r:id="rId37" w:history="1">
        <w:r w:rsidRPr="008B66BC">
          <w:rPr>
            <w:rStyle w:val="ac"/>
            <w:rFonts w:ascii="Times New Roman" w:eastAsiaTheme="majorEastAsia" w:hAnsi="Times New Roman"/>
            <w:bCs/>
            <w:color w:val="auto"/>
            <w:sz w:val="28"/>
            <w:szCs w:val="28"/>
            <w:u w:val="none"/>
            <w:lang w:val="tr-TR"/>
          </w:rPr>
          <w:t>https://forbes.kz/news/newsid_191343</w:t>
        </w:r>
      </w:hyperlink>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bCs/>
          <w:color w:val="auto"/>
          <w:sz w:val="28"/>
          <w:szCs w:val="28"/>
        </w:rPr>
        <w:t xml:space="preserve"> </w:t>
      </w:r>
      <w:r w:rsidRPr="008B66BC">
        <w:rPr>
          <w:rFonts w:ascii="Times New Roman" w:hAnsi="Times New Roman" w:cs="Times New Roman"/>
          <w:sz w:val="28"/>
          <w:szCs w:val="28"/>
          <w:lang w:val="kk-KZ"/>
        </w:rPr>
        <w:t>(Қаралған күні: 12.05.2025)</w:t>
      </w:r>
    </w:p>
    <w:p w14:paraId="78968CA1" w14:textId="05738058" w:rsidR="001E5E5F" w:rsidRPr="008B66BC" w:rsidRDefault="001E5E5F" w:rsidP="008B66BC">
      <w:pPr>
        <w:pStyle w:val="a7"/>
        <w:tabs>
          <w:tab w:val="left" w:pos="426"/>
          <w:tab w:val="left" w:pos="993"/>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77 </w:t>
      </w:r>
      <w:r w:rsidRPr="008B66BC">
        <w:rPr>
          <w:rFonts w:ascii="Times New Roman" w:hAnsi="Times New Roman" w:cs="Times New Roman"/>
          <w:bCs/>
          <w:sz w:val="28"/>
          <w:szCs w:val="28"/>
          <w:lang w:val="tr-TR"/>
        </w:rPr>
        <w:t xml:space="preserve">Шаймерденова </w:t>
      </w:r>
      <w:r w:rsidRPr="008B66BC">
        <w:rPr>
          <w:rFonts w:ascii="Times New Roman" w:hAnsi="Times New Roman" w:cs="Times New Roman"/>
          <w:bCs/>
          <w:sz w:val="28"/>
          <w:szCs w:val="28"/>
          <w:lang w:val="kk-KZ"/>
        </w:rPr>
        <w:t>М.Д.</w:t>
      </w:r>
      <w:r w:rsidRPr="008B66BC">
        <w:rPr>
          <w:rFonts w:ascii="Times New Roman" w:hAnsi="Times New Roman" w:cs="Times New Roman"/>
          <w:bCs/>
          <w:sz w:val="28"/>
          <w:szCs w:val="28"/>
          <w:lang w:val="tr-TR"/>
        </w:rPr>
        <w:t xml:space="preserve"> Интеграция образования, науки и культуры в процессе обучения казахстанской молодежи</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Этнополитика и идентичность в Казахстане. Сборник трудов международной научно-практической конференции.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Алматы: ИФПР КН МНВО РК, 2024. Часть 1. – 300 с.</w:t>
      </w:r>
    </w:p>
    <w:p w14:paraId="429E03CF" w14:textId="2D34F5BC"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78 </w:t>
      </w:r>
      <w:r w:rsidRPr="008B66BC">
        <w:rPr>
          <w:rFonts w:ascii="Times New Roman" w:hAnsi="Times New Roman" w:cs="Times New Roman"/>
          <w:bCs/>
          <w:sz w:val="28"/>
          <w:szCs w:val="28"/>
          <w:lang w:val="tr-TR"/>
        </w:rPr>
        <w:t>Айдарбеков 3.С. Культура и система ценностей в во</w:t>
      </w:r>
      <w:r w:rsidRPr="008B66BC">
        <w:rPr>
          <w:rFonts w:ascii="Times New Roman" w:hAnsi="Times New Roman" w:cs="Times New Roman"/>
          <w:bCs/>
          <w:sz w:val="28"/>
          <w:szCs w:val="28"/>
          <w:lang w:val="kk-KZ"/>
        </w:rPr>
        <w:t>с</w:t>
      </w:r>
      <w:r w:rsidRPr="008B66BC">
        <w:rPr>
          <w:rFonts w:ascii="Times New Roman" w:hAnsi="Times New Roman" w:cs="Times New Roman"/>
          <w:bCs/>
          <w:sz w:val="28"/>
          <w:szCs w:val="28"/>
          <w:lang w:val="tr-TR"/>
        </w:rPr>
        <w:t>питани</w:t>
      </w:r>
      <w:r w:rsidRPr="008B66BC">
        <w:rPr>
          <w:rFonts w:ascii="Times New Roman" w:hAnsi="Times New Roman" w:cs="Times New Roman"/>
          <w:bCs/>
          <w:sz w:val="28"/>
          <w:szCs w:val="28"/>
          <w:lang w:val="kk-KZ"/>
        </w:rPr>
        <w:t>и</w:t>
      </w:r>
      <w:r w:rsidRPr="008B66BC">
        <w:rPr>
          <w:rFonts w:ascii="Times New Roman" w:hAnsi="Times New Roman" w:cs="Times New Roman"/>
          <w:bCs/>
          <w:sz w:val="28"/>
          <w:szCs w:val="28"/>
          <w:lang w:val="tr-TR"/>
        </w:rPr>
        <w:t xml:space="preserve"> казахстанской молодежи в ХХІ веке</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Қазіргі Қазақстандағы этносаясат және ұлттық құрылым: Халықаралық ғылыми-тәжірибелік конференция материалдарының жинағы. – Алматы: Қазақстан Республикасы Білім және ғылым министрлігінің Философия, саясаттану және дінтану институты, 2020. </w:t>
      </w:r>
      <w:r w:rsidRPr="008B66BC">
        <w:rPr>
          <w:rFonts w:ascii="Times New Roman" w:hAnsi="Times New Roman" w:cs="Times New Roman"/>
          <w:bCs/>
          <w:sz w:val="28"/>
          <w:szCs w:val="28"/>
          <w:lang w:val="kk-KZ"/>
        </w:rPr>
        <w:t>– С. 89-96</w:t>
      </w:r>
    </w:p>
    <w:p w14:paraId="4304F7D6" w14:textId="3B0F5822"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79 </w:t>
      </w:r>
      <w:r w:rsidRPr="008B66BC">
        <w:rPr>
          <w:rFonts w:ascii="Times New Roman" w:hAnsi="Times New Roman" w:cs="Times New Roman"/>
          <w:bCs/>
          <w:sz w:val="28"/>
          <w:szCs w:val="28"/>
          <w:lang w:val="tr-TR"/>
        </w:rPr>
        <w:t xml:space="preserve">Алтайбаева А.Н., Телебаев Ғ.Т. Құндылық теориялары және саясат пен құндылық қатынасы // Адам әлемі. – 2024. – </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 xml:space="preserve">4 (102). – </w:t>
      </w:r>
      <w:r w:rsidRPr="008B66BC">
        <w:rPr>
          <w:rFonts w:ascii="Times New Roman" w:hAnsi="Times New Roman" w:cs="Times New Roman"/>
          <w:bCs/>
          <w:sz w:val="28"/>
          <w:szCs w:val="28"/>
          <w:lang w:val="kk-KZ"/>
        </w:rPr>
        <w:t xml:space="preserve">Б. </w:t>
      </w:r>
      <w:r w:rsidRPr="008B66BC">
        <w:rPr>
          <w:rFonts w:ascii="Times New Roman" w:hAnsi="Times New Roman" w:cs="Times New Roman"/>
          <w:bCs/>
          <w:sz w:val="28"/>
          <w:szCs w:val="28"/>
          <w:lang w:val="tr-TR"/>
        </w:rPr>
        <w:t>117-124</w:t>
      </w:r>
    </w:p>
    <w:p w14:paraId="30A4AC34" w14:textId="56B4D19D" w:rsidR="001E5E5F" w:rsidRPr="008B66BC" w:rsidRDefault="001E5E5F" w:rsidP="008B66BC">
      <w:pPr>
        <w:pStyle w:val="a7"/>
        <w:tabs>
          <w:tab w:val="left" w:pos="1134"/>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80 Қайырымды қала. Музыка туралы кітап: әлеуметтік-этикалық трактаттар / Әбу Насыр әл-Фараби – Алматы: RS; Халықаралық Абай клубы, 2018. – 352 б.</w:t>
      </w:r>
    </w:p>
    <w:p w14:paraId="386F0A1A" w14:textId="161488EC"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lastRenderedPageBreak/>
        <w:t>81 Иассауи Қ.А. Диуани Хикмет. – Алматы: Өнер, 2007. – 312 б.</w:t>
      </w:r>
    </w:p>
    <w:p w14:paraId="16E35EAA" w14:textId="71DA55E4"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sz w:val="28"/>
          <w:szCs w:val="28"/>
          <w:lang w:val="kk-KZ"/>
        </w:rPr>
        <w:t xml:space="preserve">82 Махмут Қашқаридің «Диуани луғат-ат-түрік сөздігіндегі» өлендер, мақал-мәтелдер // Ертедегі қазақ әдебиеті хрестоматиясы. Құрастырушылар: Б. Кенжебаев, Х. Сүінішәлиев, М. Жолдасбеков. Астана: Күлтегін, 2012. –  240 б. </w:t>
      </w:r>
    </w:p>
    <w:p w14:paraId="2BB363B8" w14:textId="601DEE35" w:rsidR="001E5E5F" w:rsidRPr="008B66BC" w:rsidRDefault="001E5E5F" w:rsidP="008B66BC">
      <w:pPr>
        <w:pStyle w:val="a7"/>
        <w:tabs>
          <w:tab w:val="left" w:pos="1134"/>
        </w:tabs>
        <w:ind w:left="0"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83 Баласағұн Ж. Құтты бiлiк. Көне түркi тiлiнен ауд., алғы сөзi мен түсiнiктерiн жазған Егеубаев А. – Алматы: Жазушы, 1986. – 616 б.</w:t>
      </w:r>
    </w:p>
    <w:p w14:paraId="1C055A05" w14:textId="7748541F"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84 </w:t>
      </w:r>
      <w:proofErr w:type="spellStart"/>
      <w:r w:rsidRPr="008B66BC">
        <w:rPr>
          <w:rFonts w:ascii="Times New Roman" w:hAnsi="Times New Roman" w:cs="Times New Roman"/>
          <w:bCs/>
          <w:sz w:val="28"/>
          <w:szCs w:val="28"/>
        </w:rPr>
        <w:t>Лаэртский</w:t>
      </w:r>
      <w:proofErr w:type="spellEnd"/>
      <w:r w:rsidRPr="008B66BC">
        <w:rPr>
          <w:rFonts w:ascii="Times New Roman" w:hAnsi="Times New Roman" w:cs="Times New Roman"/>
          <w:bCs/>
          <w:sz w:val="28"/>
          <w:szCs w:val="28"/>
          <w:lang w:val="kk-KZ"/>
        </w:rPr>
        <w:t xml:space="preserve"> Д</w:t>
      </w:r>
      <w:r w:rsidRPr="008B66BC">
        <w:rPr>
          <w:rFonts w:ascii="Times New Roman" w:hAnsi="Times New Roman" w:cs="Times New Roman"/>
          <w:bCs/>
          <w:sz w:val="28"/>
          <w:szCs w:val="28"/>
        </w:rPr>
        <w:t>. О жизни, учениях и изречениях знаменитых философов. – М.</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rPr>
        <w:t xml:space="preserve"> 1979. </w:t>
      </w:r>
      <w:r w:rsidRPr="008B66BC">
        <w:rPr>
          <w:rFonts w:ascii="Times New Roman" w:hAnsi="Times New Roman" w:cs="Times New Roman"/>
          <w:bCs/>
          <w:sz w:val="28"/>
          <w:szCs w:val="28"/>
          <w:lang w:val="kk-KZ"/>
        </w:rPr>
        <w:t>– 623 с.</w:t>
      </w:r>
    </w:p>
    <w:p w14:paraId="145B32EF" w14:textId="707951C3" w:rsidR="001E5E5F" w:rsidRPr="008B66BC" w:rsidRDefault="001E5E5F" w:rsidP="008B66BC">
      <w:pPr>
        <w:pStyle w:val="a7"/>
        <w:tabs>
          <w:tab w:val="left" w:pos="1134"/>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85 </w:t>
      </w:r>
      <w:r w:rsidRPr="008B66BC">
        <w:rPr>
          <w:rFonts w:ascii="Times New Roman" w:hAnsi="Times New Roman" w:cs="Times New Roman"/>
          <w:sz w:val="28"/>
          <w:szCs w:val="28"/>
        </w:rPr>
        <w:t xml:space="preserve">Платон. Соч. </w:t>
      </w:r>
      <w:r w:rsidRPr="008B66BC">
        <w:rPr>
          <w:rFonts w:ascii="Times New Roman" w:hAnsi="Times New Roman" w:cs="Times New Roman"/>
          <w:sz w:val="28"/>
          <w:szCs w:val="28"/>
          <w:lang w:val="kk-KZ"/>
        </w:rPr>
        <w:t>в</w:t>
      </w:r>
      <w:r w:rsidRPr="008B66BC">
        <w:rPr>
          <w:rFonts w:ascii="Times New Roman" w:hAnsi="Times New Roman" w:cs="Times New Roman"/>
          <w:sz w:val="28"/>
          <w:szCs w:val="28"/>
        </w:rPr>
        <w:t xml:space="preserve"> 3 т. </w:t>
      </w:r>
      <w:r w:rsidRPr="008B66BC">
        <w:rPr>
          <w:rFonts w:ascii="Times New Roman" w:hAnsi="Times New Roman" w:cs="Times New Roman"/>
          <w:sz w:val="28"/>
          <w:szCs w:val="28"/>
          <w:lang w:val="kk-KZ"/>
        </w:rPr>
        <w:t>Т</w:t>
      </w:r>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2</w:t>
      </w:r>
      <w:r w:rsidRPr="008B66BC">
        <w:rPr>
          <w:rFonts w:ascii="Times New Roman" w:hAnsi="Times New Roman" w:cs="Times New Roman"/>
          <w:sz w:val="28"/>
          <w:szCs w:val="28"/>
        </w:rPr>
        <w:t>.</w:t>
      </w:r>
      <w:r w:rsidRPr="008B66BC">
        <w:rPr>
          <w:rFonts w:ascii="Times New Roman" w:hAnsi="Times New Roman" w:cs="Times New Roman"/>
          <w:sz w:val="28"/>
          <w:szCs w:val="28"/>
          <w:lang w:val="kk-KZ"/>
        </w:rPr>
        <w:t xml:space="preserve"> – </w:t>
      </w:r>
      <w:r w:rsidRPr="008B66BC">
        <w:rPr>
          <w:rFonts w:ascii="Times New Roman" w:hAnsi="Times New Roman" w:cs="Times New Roman"/>
          <w:sz w:val="28"/>
          <w:szCs w:val="28"/>
        </w:rPr>
        <w:t>М.</w:t>
      </w:r>
      <w:r w:rsidRPr="008B66BC">
        <w:rPr>
          <w:rFonts w:ascii="Times New Roman" w:hAnsi="Times New Roman" w:cs="Times New Roman"/>
          <w:sz w:val="28"/>
          <w:szCs w:val="28"/>
          <w:lang w:val="kk-KZ"/>
        </w:rPr>
        <w:t>:</w:t>
      </w:r>
      <w:r w:rsidRPr="008B66BC">
        <w:rPr>
          <w:rFonts w:ascii="Times New Roman" w:hAnsi="Times New Roman" w:cs="Times New Roman"/>
          <w:sz w:val="28"/>
          <w:szCs w:val="28"/>
        </w:rPr>
        <w:t xml:space="preserve"> 1971. </w:t>
      </w:r>
      <w:r w:rsidRPr="008B66BC">
        <w:rPr>
          <w:rFonts w:ascii="Times New Roman" w:hAnsi="Times New Roman" w:cs="Times New Roman"/>
          <w:sz w:val="28"/>
          <w:szCs w:val="28"/>
          <w:lang w:val="kk-KZ"/>
        </w:rPr>
        <w:t>– 611 с.</w:t>
      </w:r>
    </w:p>
    <w:p w14:paraId="09BDA862" w14:textId="7942A48A" w:rsidR="001E5E5F" w:rsidRPr="008B66BC" w:rsidRDefault="001E5E5F" w:rsidP="008B66BC">
      <w:pPr>
        <w:pStyle w:val="a7"/>
        <w:tabs>
          <w:tab w:val="left" w:pos="1134"/>
        </w:tabs>
        <w:ind w:left="0" w:firstLine="709"/>
        <w:jc w:val="both"/>
        <w:rPr>
          <w:rFonts w:ascii="Times New Roman" w:hAnsi="Times New Roman" w:cs="Times New Roman"/>
          <w:color w:val="auto"/>
          <w:sz w:val="28"/>
          <w:szCs w:val="28"/>
          <w:lang w:val="kk-KZ"/>
        </w:rPr>
      </w:pPr>
      <w:r w:rsidRPr="008B66BC">
        <w:rPr>
          <w:rFonts w:ascii="Times New Roman" w:hAnsi="Times New Roman" w:cs="Times New Roman"/>
          <w:sz w:val="28"/>
          <w:szCs w:val="28"/>
          <w:lang w:val="kk-KZ"/>
        </w:rPr>
        <w:t xml:space="preserve">86 </w:t>
      </w:r>
      <w:r w:rsidRPr="008B66BC">
        <w:rPr>
          <w:rFonts w:ascii="Times New Roman" w:hAnsi="Times New Roman" w:cs="Times New Roman"/>
          <w:sz w:val="28"/>
          <w:szCs w:val="28"/>
        </w:rPr>
        <w:t xml:space="preserve">Аристотель. Соч. в 4-х т. Т. </w:t>
      </w:r>
      <w:r w:rsidRPr="008B66BC">
        <w:rPr>
          <w:rFonts w:ascii="Times New Roman" w:hAnsi="Times New Roman" w:cs="Times New Roman"/>
          <w:sz w:val="28"/>
          <w:szCs w:val="28"/>
          <w:lang w:val="kk-KZ"/>
        </w:rPr>
        <w:t>3</w:t>
      </w:r>
      <w:r w:rsidRPr="008B66BC">
        <w:rPr>
          <w:rFonts w:ascii="Times New Roman" w:hAnsi="Times New Roman" w:cs="Times New Roman"/>
          <w:sz w:val="28"/>
          <w:szCs w:val="28"/>
        </w:rPr>
        <w:t>.</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 xml:space="preserve"> М.</w:t>
      </w:r>
      <w:r w:rsidRPr="008B66BC">
        <w:rPr>
          <w:rFonts w:ascii="Times New Roman" w:hAnsi="Times New Roman" w:cs="Times New Roman"/>
          <w:sz w:val="28"/>
          <w:szCs w:val="28"/>
          <w:lang w:val="kk-KZ"/>
        </w:rPr>
        <w:t>:</w:t>
      </w:r>
      <w:r w:rsidRPr="008B66BC">
        <w:rPr>
          <w:rFonts w:ascii="Times New Roman" w:hAnsi="Times New Roman" w:cs="Times New Roman"/>
          <w:sz w:val="28"/>
          <w:szCs w:val="28"/>
        </w:rPr>
        <w:t xml:space="preserve"> 1983.</w:t>
      </w:r>
      <w:r w:rsidRPr="008B66BC">
        <w:rPr>
          <w:rFonts w:ascii="Times New Roman" w:hAnsi="Times New Roman" w:cs="Times New Roman"/>
          <w:sz w:val="28"/>
          <w:szCs w:val="28"/>
          <w:lang w:val="kk-KZ"/>
        </w:rPr>
        <w:t xml:space="preserve"> – 614 с.</w:t>
      </w:r>
    </w:p>
    <w:p w14:paraId="4BF17BDC" w14:textId="0CAF4855"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87 </w:t>
      </w:r>
      <w:r w:rsidRPr="008B66BC">
        <w:rPr>
          <w:rFonts w:ascii="Times New Roman" w:hAnsi="Times New Roman" w:cs="Times New Roman"/>
          <w:bCs/>
          <w:sz w:val="28"/>
          <w:szCs w:val="28"/>
          <w:lang w:val="tr-TR"/>
        </w:rPr>
        <w:t xml:space="preserve">Таирова Б.Л. Құндылықтар мәселесін зерттеудің философиялық мәні // </w:t>
      </w:r>
    </w:p>
    <w:p w14:paraId="0A2992F9" w14:textId="77777777"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tr-TR"/>
        </w:rPr>
        <w:t>Dulaty University Хабаршысы. –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2. – 2024.  – Б. 153-159</w:t>
      </w:r>
    </w:p>
    <w:p w14:paraId="77F80B15" w14:textId="3B76A4A5" w:rsidR="001E5E5F" w:rsidRPr="008B66BC" w:rsidRDefault="001E5E5F" w:rsidP="008B66BC">
      <w:pPr>
        <w:pStyle w:val="a7"/>
        <w:tabs>
          <w:tab w:val="left" w:pos="426"/>
          <w:tab w:val="left" w:pos="1134"/>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88 </w:t>
      </w:r>
      <w:proofErr w:type="spellStart"/>
      <w:r w:rsidRPr="008B66BC">
        <w:rPr>
          <w:rFonts w:ascii="Times New Roman" w:hAnsi="Times New Roman" w:cs="Times New Roman"/>
          <w:sz w:val="28"/>
          <w:szCs w:val="28"/>
        </w:rPr>
        <w:t>Риккерт</w:t>
      </w:r>
      <w:proofErr w:type="spellEnd"/>
      <w:r w:rsidRPr="008B66BC">
        <w:rPr>
          <w:rFonts w:ascii="Times New Roman" w:hAnsi="Times New Roman" w:cs="Times New Roman"/>
          <w:sz w:val="28"/>
          <w:szCs w:val="28"/>
        </w:rPr>
        <w:t xml:space="preserve"> Г. Науки о природе и науки о культуре. </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СПб.</w:t>
      </w:r>
      <w:r w:rsidRPr="008B66BC">
        <w:rPr>
          <w:rFonts w:ascii="Times New Roman" w:hAnsi="Times New Roman" w:cs="Times New Roman"/>
          <w:sz w:val="28"/>
          <w:szCs w:val="28"/>
          <w:lang w:val="kk-KZ"/>
        </w:rPr>
        <w:t>:</w:t>
      </w:r>
      <w:r w:rsidRPr="008B66BC">
        <w:rPr>
          <w:rFonts w:ascii="Times New Roman" w:hAnsi="Times New Roman" w:cs="Times New Roman"/>
          <w:sz w:val="28"/>
          <w:szCs w:val="28"/>
        </w:rPr>
        <w:t xml:space="preserve"> 1911</w:t>
      </w:r>
      <w:r w:rsidRPr="008B66BC">
        <w:rPr>
          <w:rFonts w:ascii="Times New Roman" w:hAnsi="Times New Roman" w:cs="Times New Roman"/>
          <w:sz w:val="28"/>
          <w:szCs w:val="28"/>
          <w:lang w:val="kk-KZ"/>
        </w:rPr>
        <w:t>. – 413 с.</w:t>
      </w:r>
    </w:p>
    <w:p w14:paraId="01CE206A" w14:textId="51971785"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89 </w:t>
      </w:r>
      <w:proofErr w:type="spellStart"/>
      <w:r w:rsidRPr="008B66BC">
        <w:rPr>
          <w:rFonts w:ascii="Times New Roman" w:hAnsi="Times New Roman" w:cs="Times New Roman"/>
          <w:sz w:val="28"/>
          <w:szCs w:val="28"/>
        </w:rPr>
        <w:t>Риккерт</w:t>
      </w:r>
      <w:proofErr w:type="spellEnd"/>
      <w:r w:rsidRPr="008B66BC">
        <w:rPr>
          <w:rFonts w:ascii="Times New Roman" w:hAnsi="Times New Roman" w:cs="Times New Roman"/>
          <w:sz w:val="28"/>
          <w:szCs w:val="28"/>
        </w:rPr>
        <w:t xml:space="preserve"> Г. О системе ценностей // Логос. 1914. </w:t>
      </w:r>
      <w:proofErr w:type="spellStart"/>
      <w:r w:rsidRPr="008B66BC">
        <w:rPr>
          <w:rFonts w:ascii="Times New Roman" w:hAnsi="Times New Roman" w:cs="Times New Roman"/>
          <w:sz w:val="28"/>
          <w:szCs w:val="28"/>
        </w:rPr>
        <w:t>Вып</w:t>
      </w:r>
      <w:proofErr w:type="spellEnd"/>
      <w:r w:rsidRPr="008B66BC">
        <w:rPr>
          <w:rFonts w:ascii="Times New Roman" w:hAnsi="Times New Roman" w:cs="Times New Roman"/>
          <w:sz w:val="28"/>
          <w:szCs w:val="28"/>
        </w:rPr>
        <w:t>. 1</w:t>
      </w:r>
      <w:r w:rsidRPr="008B66BC">
        <w:rPr>
          <w:rFonts w:ascii="Times New Roman" w:hAnsi="Times New Roman" w:cs="Times New Roman"/>
          <w:sz w:val="28"/>
          <w:szCs w:val="28"/>
          <w:lang w:val="kk-KZ"/>
        </w:rPr>
        <w:t>-</w:t>
      </w:r>
      <w:r w:rsidRPr="008B66BC">
        <w:rPr>
          <w:rFonts w:ascii="Times New Roman" w:hAnsi="Times New Roman" w:cs="Times New Roman"/>
          <w:sz w:val="28"/>
          <w:szCs w:val="28"/>
        </w:rPr>
        <w:t>2</w:t>
      </w:r>
      <w:r w:rsidRPr="008B66BC">
        <w:rPr>
          <w:rFonts w:ascii="Times New Roman" w:hAnsi="Times New Roman" w:cs="Times New Roman"/>
          <w:sz w:val="28"/>
          <w:szCs w:val="28"/>
          <w:lang w:val="kk-KZ"/>
        </w:rPr>
        <w:t>. – С. 63-102</w:t>
      </w:r>
    </w:p>
    <w:p w14:paraId="5BBE38AE" w14:textId="2C6E3165"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90 </w:t>
      </w:r>
      <w:proofErr w:type="spellStart"/>
      <w:r w:rsidRPr="008B66BC">
        <w:rPr>
          <w:rFonts w:ascii="Times New Roman" w:hAnsi="Times New Roman" w:cs="Times New Roman"/>
          <w:sz w:val="28"/>
          <w:szCs w:val="28"/>
        </w:rPr>
        <w:t>Столович</w:t>
      </w:r>
      <w:proofErr w:type="spellEnd"/>
      <w:r w:rsidRPr="008B66BC">
        <w:rPr>
          <w:rFonts w:ascii="Times New Roman" w:hAnsi="Times New Roman" w:cs="Times New Roman"/>
          <w:sz w:val="28"/>
          <w:szCs w:val="28"/>
        </w:rPr>
        <w:t xml:space="preserve"> Л.Н. Красота. Добро. Истина. </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М.</w:t>
      </w:r>
      <w:r w:rsidRPr="008B66BC">
        <w:rPr>
          <w:rFonts w:ascii="Times New Roman" w:hAnsi="Times New Roman" w:cs="Times New Roman"/>
          <w:sz w:val="28"/>
          <w:szCs w:val="28"/>
          <w:lang w:val="kk-KZ"/>
        </w:rPr>
        <w:t>:</w:t>
      </w:r>
      <w:r w:rsidRPr="008B66BC">
        <w:rPr>
          <w:rFonts w:ascii="Times New Roman" w:hAnsi="Times New Roman" w:cs="Times New Roman"/>
          <w:sz w:val="28"/>
          <w:szCs w:val="28"/>
        </w:rPr>
        <w:t xml:space="preserve"> 1994</w:t>
      </w:r>
      <w:r w:rsidRPr="008B66BC">
        <w:rPr>
          <w:rFonts w:ascii="Times New Roman" w:hAnsi="Times New Roman" w:cs="Times New Roman"/>
          <w:sz w:val="28"/>
          <w:szCs w:val="28"/>
          <w:lang w:val="kk-KZ"/>
        </w:rPr>
        <w:t>. – 464 с.</w:t>
      </w:r>
    </w:p>
    <w:p w14:paraId="00F2F6CE" w14:textId="3FCE1945" w:rsidR="001E5E5F" w:rsidRPr="008B66BC" w:rsidRDefault="001E5E5F" w:rsidP="008B66BC">
      <w:pPr>
        <w:pStyle w:val="a7"/>
        <w:tabs>
          <w:tab w:val="left" w:pos="426"/>
          <w:tab w:val="left" w:pos="1134"/>
        </w:tabs>
        <w:ind w:left="0"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91 </w:t>
      </w:r>
      <w:r w:rsidRPr="008B66BC">
        <w:rPr>
          <w:rFonts w:ascii="Times New Roman" w:hAnsi="Times New Roman" w:cs="Times New Roman"/>
          <w:sz w:val="28"/>
          <w:szCs w:val="28"/>
        </w:rPr>
        <w:t>Л</w:t>
      </w:r>
      <w:r w:rsidRPr="008B66BC">
        <w:rPr>
          <w:rFonts w:ascii="Times New Roman" w:hAnsi="Times New Roman" w:cs="Times New Roman"/>
          <w:sz w:val="28"/>
          <w:szCs w:val="28"/>
          <w:lang w:val="kk-KZ"/>
        </w:rPr>
        <w:t>у</w:t>
      </w:r>
      <w:r w:rsidRPr="008B66BC">
        <w:rPr>
          <w:rFonts w:ascii="Times New Roman" w:hAnsi="Times New Roman" w:cs="Times New Roman"/>
          <w:sz w:val="28"/>
          <w:szCs w:val="28"/>
        </w:rPr>
        <w:t xml:space="preserve">ман Н. Социальные системы. Очерк общей теории / Пер. с нем. </w:t>
      </w:r>
      <w:proofErr w:type="spellStart"/>
      <w:r w:rsidRPr="008B66BC">
        <w:rPr>
          <w:rFonts w:ascii="Times New Roman" w:hAnsi="Times New Roman" w:cs="Times New Roman"/>
          <w:sz w:val="28"/>
          <w:szCs w:val="28"/>
        </w:rPr>
        <w:t>И.Д.Газиева</w:t>
      </w:r>
      <w:proofErr w:type="spellEnd"/>
      <w:r w:rsidRPr="008B66BC">
        <w:rPr>
          <w:rFonts w:ascii="Times New Roman" w:hAnsi="Times New Roman" w:cs="Times New Roman"/>
          <w:sz w:val="28"/>
          <w:szCs w:val="28"/>
        </w:rPr>
        <w:t xml:space="preserve">; под ред. Н.А. Головина. </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СПб.: Наука. 2007</w:t>
      </w:r>
      <w:r w:rsidRPr="008B66BC">
        <w:rPr>
          <w:rFonts w:ascii="Times New Roman" w:hAnsi="Times New Roman" w:cs="Times New Roman"/>
          <w:sz w:val="28"/>
          <w:szCs w:val="28"/>
          <w:lang w:val="kk-KZ"/>
        </w:rPr>
        <w:t>. – 646 с.</w:t>
      </w:r>
    </w:p>
    <w:p w14:paraId="03F2E91F" w14:textId="486370F2" w:rsidR="001E5E5F" w:rsidRPr="008B66BC" w:rsidRDefault="001E5E5F" w:rsidP="008B66BC">
      <w:pPr>
        <w:pStyle w:val="a7"/>
        <w:tabs>
          <w:tab w:val="left" w:pos="426"/>
          <w:tab w:val="left" w:pos="1134"/>
        </w:tabs>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92 </w:t>
      </w:r>
      <w:r w:rsidRPr="008B66BC">
        <w:rPr>
          <w:rFonts w:ascii="Times New Roman" w:hAnsi="Times New Roman" w:cs="Times New Roman"/>
          <w:bCs/>
          <w:sz w:val="28"/>
          <w:szCs w:val="28"/>
          <w:lang w:val="tr-TR"/>
        </w:rPr>
        <w:t>Ғабдолла Т.Ғ., Русланұлы Р. Ұлттық құндылықтар – ұлт тарихы // Қазақстан халқының мәдени құндылықтары: әлемдік тәжірибе мен заманауи үрдістер контекстінде сақтау және дамыту</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 xml:space="preserve"> Халықаралық ғылыми-практикалық конференцияның жинағы.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Алматы. 29 қараша 2023 ж.</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xml:space="preserve">– </w:t>
      </w:r>
      <w:r w:rsidRPr="008B66BC">
        <w:rPr>
          <w:rFonts w:ascii="Times New Roman" w:hAnsi="Times New Roman" w:cs="Times New Roman"/>
          <w:bCs/>
          <w:sz w:val="28"/>
          <w:szCs w:val="28"/>
          <w:lang w:val="kk-KZ"/>
        </w:rPr>
        <w:t>Б.</w:t>
      </w:r>
      <w:r w:rsidRPr="008B66BC">
        <w:rPr>
          <w:rFonts w:ascii="Times New Roman" w:hAnsi="Times New Roman" w:cs="Times New Roman"/>
          <w:bCs/>
          <w:sz w:val="28"/>
          <w:szCs w:val="28"/>
          <w:lang w:val="tr-TR"/>
        </w:rPr>
        <w:t xml:space="preserve"> 307-310</w:t>
      </w:r>
      <w:r w:rsidRPr="008B66BC">
        <w:rPr>
          <w:rFonts w:ascii="Times New Roman" w:hAnsi="Times New Roman" w:cs="Times New Roman"/>
          <w:bCs/>
          <w:sz w:val="28"/>
          <w:szCs w:val="28"/>
          <w:lang w:val="kk-KZ"/>
        </w:rPr>
        <w:t xml:space="preserve"> </w:t>
      </w:r>
    </w:p>
    <w:p w14:paraId="18E60B27" w14:textId="0C66B1E9" w:rsidR="001E5E5F" w:rsidRPr="008B66BC" w:rsidRDefault="001E5E5F" w:rsidP="008B66BC">
      <w:pPr>
        <w:pStyle w:val="a7"/>
        <w:tabs>
          <w:tab w:val="left" w:pos="142"/>
          <w:tab w:val="left" w:pos="993"/>
        </w:tabs>
        <w:ind w:left="0" w:firstLine="709"/>
        <w:jc w:val="both"/>
        <w:rPr>
          <w:rFonts w:ascii="Times New Roman" w:hAnsi="Times New Roman" w:cs="Times New Roman"/>
          <w:color w:val="auto"/>
          <w:sz w:val="28"/>
          <w:szCs w:val="28"/>
          <w:lang w:val="en-US"/>
        </w:rPr>
      </w:pPr>
      <w:r w:rsidRPr="008B66BC">
        <w:rPr>
          <w:rFonts w:ascii="Times New Roman" w:hAnsi="Times New Roman" w:cs="Times New Roman"/>
          <w:color w:val="auto"/>
          <w:sz w:val="28"/>
          <w:szCs w:val="28"/>
          <w:lang w:val="kk-KZ"/>
        </w:rPr>
        <w:t xml:space="preserve">   93</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en-US"/>
        </w:rPr>
        <w:instrText xml:space="preserve"> HYPERLINK "https://www.google.kz/search?hl=ru&amp;tbo=p&amp;tbm=bks&amp;q=inauthor:%22Geert+Hofstede%22" </w:instrText>
      </w:r>
      <w:r w:rsidR="009B634E" w:rsidRPr="008B66BC">
        <w:rPr>
          <w:rFonts w:ascii="Times New Roman" w:hAnsi="Times New Roman" w:cs="Times New Roman"/>
          <w:sz w:val="28"/>
          <w:szCs w:val="28"/>
        </w:rPr>
        <w:fldChar w:fldCharType="separate"/>
      </w:r>
      <w:r w:rsidRPr="008B66BC">
        <w:rPr>
          <w:rStyle w:val="ac"/>
          <w:rFonts w:ascii="Times New Roman" w:eastAsiaTheme="majorEastAsia" w:hAnsi="Times New Roman"/>
          <w:color w:val="auto"/>
          <w:sz w:val="28"/>
          <w:szCs w:val="28"/>
          <w:u w:val="none"/>
          <w:lang w:val="kk-KZ"/>
        </w:rPr>
        <w:t xml:space="preserve"> </w:t>
      </w:r>
      <w:r w:rsidRPr="008B66BC">
        <w:rPr>
          <w:rStyle w:val="ac"/>
          <w:rFonts w:ascii="Times New Roman" w:eastAsiaTheme="majorEastAsia" w:hAnsi="Times New Roman"/>
          <w:color w:val="auto"/>
          <w:sz w:val="28"/>
          <w:szCs w:val="28"/>
          <w:u w:val="none"/>
          <w:lang w:val="en-US"/>
        </w:rPr>
        <w:t>Hofstede</w:t>
      </w:r>
      <w:r w:rsidR="009B634E" w:rsidRPr="008B66BC">
        <w:rPr>
          <w:rStyle w:val="ac"/>
          <w:rFonts w:ascii="Times New Roman" w:eastAsiaTheme="majorEastAsia" w:hAnsi="Times New Roman"/>
          <w:color w:val="auto"/>
          <w:sz w:val="28"/>
          <w:szCs w:val="28"/>
          <w:u w:val="none"/>
          <w:lang w:val="en-US"/>
        </w:rPr>
        <w:fldChar w:fldCharType="end"/>
      </w:r>
      <w:r w:rsidRPr="008B66BC">
        <w:rPr>
          <w:rFonts w:ascii="Times New Roman" w:eastAsiaTheme="majorEastAsia" w:hAnsi="Times New Roman" w:cs="Times New Roman"/>
          <w:sz w:val="28"/>
          <w:szCs w:val="28"/>
          <w:lang w:val="en-US"/>
        </w:rPr>
        <w:t xml:space="preserve"> </w:t>
      </w:r>
      <w:r w:rsidRPr="008B66BC">
        <w:rPr>
          <w:rStyle w:val="ac"/>
          <w:rFonts w:ascii="Times New Roman" w:eastAsiaTheme="majorEastAsia" w:hAnsi="Times New Roman"/>
          <w:color w:val="auto"/>
          <w:sz w:val="28"/>
          <w:szCs w:val="28"/>
          <w:u w:val="none"/>
          <w:lang w:val="en-US"/>
        </w:rPr>
        <w:t>G</w:t>
      </w:r>
      <w:r w:rsidRPr="008B66BC">
        <w:rPr>
          <w:rFonts w:ascii="Times New Roman" w:hAnsi="Times New Roman" w:cs="Times New Roman"/>
          <w:sz w:val="28"/>
          <w:szCs w:val="28"/>
          <w:lang w:val="kk-KZ"/>
        </w:rPr>
        <w:t xml:space="preserve">. </w:t>
      </w:r>
      <w:r w:rsidRPr="008B66BC">
        <w:rPr>
          <w:rFonts w:ascii="Times New Roman" w:eastAsiaTheme="majorEastAsia" w:hAnsi="Times New Roman" w:cs="Times New Roman"/>
          <w:color w:val="auto"/>
          <w:sz w:val="28"/>
          <w:szCs w:val="28"/>
          <w:lang w:val="en-US"/>
        </w:rPr>
        <w:t>Culture's Consequences</w:t>
      </w:r>
      <w:r w:rsidRPr="008B66BC">
        <w:rPr>
          <w:rFonts w:ascii="Times New Roman" w:hAnsi="Times New Roman" w:cs="Times New Roman"/>
          <w:color w:val="auto"/>
          <w:sz w:val="28"/>
          <w:szCs w:val="28"/>
          <w:lang w:val="en-US"/>
        </w:rPr>
        <w:t>: </w:t>
      </w:r>
      <w:r w:rsidRPr="008B66BC">
        <w:rPr>
          <w:rFonts w:ascii="Times New Roman" w:eastAsiaTheme="majorEastAsia" w:hAnsi="Times New Roman" w:cs="Times New Roman"/>
          <w:color w:val="auto"/>
          <w:sz w:val="28"/>
          <w:szCs w:val="28"/>
          <w:lang w:val="en-US"/>
        </w:rPr>
        <w:t>International Differences in Work-Related Values</w:t>
      </w:r>
      <w:r w:rsidRPr="008B66BC">
        <w:rPr>
          <w:rFonts w:ascii="Times New Roman" w:hAnsi="Times New Roman" w:cs="Times New Roman"/>
          <w:sz w:val="28"/>
          <w:szCs w:val="28"/>
          <w:lang w:val="kk-KZ"/>
        </w:rPr>
        <w:t xml:space="preserve">. </w:t>
      </w:r>
      <w:r w:rsidRPr="008B66BC">
        <w:rPr>
          <w:rFonts w:ascii="Times New Roman" w:hAnsi="Times New Roman" w:cs="Times New Roman"/>
          <w:color w:val="auto"/>
          <w:sz w:val="28"/>
          <w:szCs w:val="28"/>
          <w:lang w:val="en-US"/>
        </w:rPr>
        <w:t>SAGE, 1984</w:t>
      </w:r>
      <w:r w:rsidRPr="008B66BC">
        <w:rPr>
          <w:rFonts w:ascii="Times New Roman" w:hAnsi="Times New Roman" w:cs="Times New Roman"/>
          <w:color w:val="auto"/>
          <w:sz w:val="28"/>
          <w:szCs w:val="28"/>
          <w:lang w:val="kk-KZ"/>
        </w:rPr>
        <w:t>. –</w:t>
      </w:r>
      <w:r w:rsidRPr="008B66BC">
        <w:rPr>
          <w:rFonts w:ascii="Times New Roman" w:hAnsi="Times New Roman" w:cs="Times New Roman"/>
          <w:sz w:val="28"/>
          <w:szCs w:val="28"/>
          <w:lang w:val="kk-KZ"/>
        </w:rPr>
        <w:t xml:space="preserve"> Р. 327</w:t>
      </w:r>
    </w:p>
    <w:p w14:paraId="4C46A1AE" w14:textId="5AC3F276" w:rsidR="001E5E5F" w:rsidRPr="008B66BC" w:rsidRDefault="001E5E5F" w:rsidP="008B66BC">
      <w:pPr>
        <w:pStyle w:val="a7"/>
        <w:tabs>
          <w:tab w:val="left" w:pos="993"/>
        </w:tabs>
        <w:ind w:left="0" w:firstLine="709"/>
        <w:jc w:val="both"/>
        <w:rPr>
          <w:rFonts w:ascii="Times New Roman" w:hAnsi="Times New Roman" w:cs="Times New Roman"/>
          <w:sz w:val="28"/>
          <w:szCs w:val="28"/>
          <w:lang w:val="kk-KZ"/>
        </w:rPr>
      </w:pPr>
      <w:r w:rsidRPr="008B66BC">
        <w:rPr>
          <w:rFonts w:ascii="Times New Roman" w:hAnsi="Times New Roman" w:cs="Times New Roman"/>
          <w:bCs/>
          <w:sz w:val="28"/>
          <w:szCs w:val="28"/>
          <w:lang w:val="kk-KZ"/>
        </w:rPr>
        <w:t xml:space="preserve"> 94 </w:t>
      </w:r>
      <w:r w:rsidRPr="008B66BC">
        <w:rPr>
          <w:rFonts w:ascii="Times New Roman" w:hAnsi="Times New Roman" w:cs="Times New Roman"/>
          <w:sz w:val="28"/>
          <w:szCs w:val="28"/>
          <w:lang w:val="en-US"/>
        </w:rPr>
        <w:t>Rokeach M. The Nature of Human Values.</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 xml:space="preserve"> New York, 1973. </w:t>
      </w:r>
      <w:r w:rsidRPr="008B66BC">
        <w:rPr>
          <w:rFonts w:ascii="Times New Roman" w:hAnsi="Times New Roman" w:cs="Times New Roman"/>
          <w:sz w:val="28"/>
          <w:szCs w:val="28"/>
          <w:lang w:val="kk-KZ"/>
        </w:rPr>
        <w:t xml:space="preserve">– Р. </w:t>
      </w:r>
      <w:r w:rsidRPr="008B66BC">
        <w:rPr>
          <w:rFonts w:ascii="Times New Roman" w:hAnsi="Times New Roman" w:cs="Times New Roman"/>
          <w:sz w:val="28"/>
          <w:szCs w:val="28"/>
          <w:lang w:val="en-US"/>
        </w:rPr>
        <w:t xml:space="preserve">438 </w:t>
      </w:r>
    </w:p>
    <w:p w14:paraId="4CB567DC" w14:textId="2A398943" w:rsidR="001E5E5F" w:rsidRPr="008B66BC" w:rsidRDefault="001E5E5F" w:rsidP="008B66BC">
      <w:pPr>
        <w:tabs>
          <w:tab w:val="left" w:pos="993"/>
        </w:tabs>
        <w:ind w:firstLine="709"/>
        <w:jc w:val="both"/>
        <w:rPr>
          <w:rFonts w:ascii="Times New Roman" w:hAnsi="Times New Roman" w:cs="Times New Roman"/>
          <w:sz w:val="28"/>
          <w:szCs w:val="28"/>
          <w:lang w:val="kk-KZ"/>
        </w:rPr>
      </w:pPr>
      <w:r w:rsidRPr="008B66BC">
        <w:rPr>
          <w:rFonts w:ascii="Times New Roman" w:hAnsi="Times New Roman" w:cs="Times New Roman"/>
          <w:bCs/>
          <w:sz w:val="28"/>
          <w:szCs w:val="28"/>
          <w:lang w:val="kk-KZ"/>
        </w:rPr>
        <w:t xml:space="preserve"> 95 </w:t>
      </w:r>
      <w:r w:rsidRPr="008B66BC">
        <w:rPr>
          <w:rFonts w:ascii="Times New Roman" w:hAnsi="Times New Roman" w:cs="Times New Roman"/>
          <w:sz w:val="28"/>
          <w:szCs w:val="28"/>
          <w:lang w:val="en-US"/>
        </w:rPr>
        <w:t xml:space="preserve">Schwartz S.H. Are there Universal Aspects in the Structure and Contents of Human Values? // Journal of Social Issues. </w:t>
      </w:r>
      <w:r w:rsidRPr="008B66BC">
        <w:rPr>
          <w:rFonts w:ascii="Times New Roman" w:hAnsi="Times New Roman" w:cs="Times New Roman"/>
          <w:sz w:val="28"/>
          <w:szCs w:val="28"/>
        </w:rPr>
        <w:t xml:space="preserve">1994. </w:t>
      </w:r>
      <w:r w:rsidRPr="008B66BC">
        <w:rPr>
          <w:rFonts w:ascii="Times New Roman" w:hAnsi="Times New Roman" w:cs="Times New Roman"/>
          <w:sz w:val="28"/>
          <w:szCs w:val="28"/>
          <w:lang w:val="en-US"/>
        </w:rPr>
        <w:t>Vol</w:t>
      </w:r>
      <w:r w:rsidRPr="008B66BC">
        <w:rPr>
          <w:rFonts w:ascii="Times New Roman" w:hAnsi="Times New Roman" w:cs="Times New Roman"/>
          <w:sz w:val="28"/>
          <w:szCs w:val="28"/>
        </w:rPr>
        <w:t xml:space="preserve">. 50 (4). </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lang w:val="en-US"/>
        </w:rPr>
        <w:t>P</w:t>
      </w:r>
      <w:r w:rsidRPr="008B66BC">
        <w:rPr>
          <w:rFonts w:ascii="Times New Roman" w:hAnsi="Times New Roman" w:cs="Times New Roman"/>
          <w:sz w:val="28"/>
          <w:szCs w:val="28"/>
        </w:rPr>
        <w:t>. 19-45</w:t>
      </w:r>
    </w:p>
    <w:p w14:paraId="665E3232" w14:textId="7C53947F" w:rsidR="001E5E5F" w:rsidRPr="008B66BC" w:rsidRDefault="001E5E5F" w:rsidP="008B66BC">
      <w:pPr>
        <w:shd w:val="clear" w:color="auto" w:fill="FFFFFF"/>
        <w:tabs>
          <w:tab w:val="left" w:pos="1134"/>
          <w:tab w:val="left" w:pos="1276"/>
        </w:tabs>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96 </w:t>
      </w:r>
      <w:bookmarkStart w:id="29" w:name="_Hlk203666925"/>
      <w:proofErr w:type="spellStart"/>
      <w:r w:rsidRPr="008B66BC">
        <w:rPr>
          <w:rFonts w:ascii="Times New Roman" w:hAnsi="Times New Roman" w:cs="Times New Roman"/>
          <w:sz w:val="28"/>
          <w:szCs w:val="28"/>
        </w:rPr>
        <w:t>Толкотт</w:t>
      </w:r>
      <w:proofErr w:type="spellEnd"/>
      <w:r w:rsidRPr="008B66BC">
        <w:rPr>
          <w:rFonts w:ascii="Times New Roman" w:hAnsi="Times New Roman" w:cs="Times New Roman"/>
          <w:sz w:val="28"/>
          <w:szCs w:val="28"/>
          <w:lang w:val="kk-KZ"/>
        </w:rPr>
        <w:t xml:space="preserve"> П</w:t>
      </w:r>
      <w:r w:rsidRPr="008B66BC">
        <w:rPr>
          <w:rFonts w:ascii="Times New Roman" w:hAnsi="Times New Roman" w:cs="Times New Roman"/>
          <w:sz w:val="28"/>
          <w:szCs w:val="28"/>
        </w:rPr>
        <w:t xml:space="preserve">. Понятие общества: компоненты и их взаимоотношения // </w:t>
      </w:r>
      <w:r w:rsidRPr="008B66BC">
        <w:rPr>
          <w:rFonts w:ascii="Times New Roman" w:hAnsi="Times New Roman" w:cs="Times New Roman"/>
          <w:sz w:val="28"/>
          <w:szCs w:val="28"/>
          <w:lang w:val="en-US"/>
        </w:rPr>
        <w:t>T</w:t>
      </w:r>
      <w:proofErr w:type="spellStart"/>
      <w:r w:rsidRPr="008B66BC">
        <w:rPr>
          <w:rFonts w:ascii="Times New Roman" w:hAnsi="Times New Roman" w:cs="Times New Roman"/>
          <w:sz w:val="28"/>
          <w:szCs w:val="28"/>
        </w:rPr>
        <w:t>hesis</w:t>
      </w:r>
      <w:proofErr w:type="spellEnd"/>
      <w:r w:rsidRPr="008B66BC">
        <w:rPr>
          <w:rFonts w:ascii="Times New Roman" w:hAnsi="Times New Roman" w:cs="Times New Roman"/>
          <w:sz w:val="28"/>
          <w:szCs w:val="28"/>
        </w:rPr>
        <w:t xml:space="preserve">, 1993, </w:t>
      </w:r>
      <w:proofErr w:type="spellStart"/>
      <w:r w:rsidRPr="008B66BC">
        <w:rPr>
          <w:rFonts w:ascii="Times New Roman" w:hAnsi="Times New Roman" w:cs="Times New Roman"/>
          <w:sz w:val="28"/>
          <w:szCs w:val="28"/>
        </w:rPr>
        <w:t>вып</w:t>
      </w:r>
      <w:proofErr w:type="spellEnd"/>
      <w:r w:rsidRPr="008B66BC">
        <w:rPr>
          <w:rFonts w:ascii="Times New Roman" w:hAnsi="Times New Roman" w:cs="Times New Roman"/>
          <w:sz w:val="28"/>
          <w:szCs w:val="28"/>
        </w:rPr>
        <w:t>. 2</w:t>
      </w:r>
      <w:r w:rsidRPr="008B66BC">
        <w:rPr>
          <w:rFonts w:ascii="Times New Roman" w:hAnsi="Times New Roman" w:cs="Times New Roman"/>
          <w:sz w:val="28"/>
          <w:szCs w:val="28"/>
          <w:lang w:val="kk-KZ"/>
        </w:rPr>
        <w:t>. – С. 94-122</w:t>
      </w:r>
    </w:p>
    <w:bookmarkEnd w:id="29"/>
    <w:p w14:paraId="46B888BF" w14:textId="77777777" w:rsidR="001E5E5F" w:rsidRPr="008B66BC" w:rsidRDefault="001E5E5F" w:rsidP="008B66BC">
      <w:pPr>
        <w:pStyle w:val="a7"/>
        <w:tabs>
          <w:tab w:val="left" w:pos="426"/>
          <w:tab w:val="left" w:pos="1134"/>
          <w:tab w:val="left" w:pos="1276"/>
        </w:tabs>
        <w:ind w:left="0" w:firstLine="709"/>
        <w:jc w:val="both"/>
        <w:rPr>
          <w:rFonts w:ascii="Times New Roman" w:hAnsi="Times New Roman" w:cs="Times New Roman"/>
          <w:sz w:val="28"/>
          <w:szCs w:val="28"/>
          <w:lang w:val="kk-KZ"/>
        </w:rPr>
      </w:pPr>
      <w:r w:rsidRPr="008B66BC">
        <w:rPr>
          <w:rFonts w:ascii="Times New Roman" w:hAnsi="Times New Roman" w:cs="Times New Roman"/>
          <w:bCs/>
          <w:sz w:val="28"/>
          <w:szCs w:val="28"/>
          <w:lang w:val="kk-KZ"/>
        </w:rPr>
        <w:t xml:space="preserve">97. </w:t>
      </w:r>
      <w:r w:rsidRPr="008B66BC">
        <w:rPr>
          <w:rFonts w:ascii="Times New Roman" w:hAnsi="Times New Roman" w:cs="Times New Roman"/>
          <w:sz w:val="28"/>
          <w:szCs w:val="28"/>
        </w:rPr>
        <w:t>Рональд</w:t>
      </w:r>
      <w:r w:rsidRPr="008B66BC">
        <w:rPr>
          <w:rFonts w:ascii="Times New Roman" w:hAnsi="Times New Roman" w:cs="Times New Roman"/>
          <w:sz w:val="28"/>
          <w:szCs w:val="28"/>
          <w:lang w:val="kk-KZ"/>
        </w:rPr>
        <w:t xml:space="preserve"> И</w:t>
      </w:r>
      <w:r w:rsidRPr="008B66BC">
        <w:rPr>
          <w:rFonts w:ascii="Times New Roman" w:hAnsi="Times New Roman" w:cs="Times New Roman"/>
          <w:sz w:val="28"/>
          <w:szCs w:val="28"/>
        </w:rPr>
        <w:t>. </w:t>
      </w:r>
      <w:hyperlink r:id="rId38" w:history="1">
        <w:r w:rsidRPr="008B66BC">
          <w:rPr>
            <w:rStyle w:val="ac"/>
            <w:rFonts w:ascii="Times New Roman" w:eastAsiaTheme="majorEastAsia" w:hAnsi="Times New Roman"/>
            <w:color w:val="auto"/>
            <w:sz w:val="28"/>
            <w:szCs w:val="28"/>
            <w:u w:val="none"/>
          </w:rPr>
          <w:t>Постмодерн: меняющиеся ценности и изменяющиеся общества</w:t>
        </w:r>
      </w:hyperlink>
      <w:r w:rsidRPr="008B66BC">
        <w:rPr>
          <w:rFonts w:ascii="Times New Roman" w:hAnsi="Times New Roman" w:cs="Times New Roman"/>
          <w:sz w:val="28"/>
          <w:szCs w:val="28"/>
        </w:rPr>
        <w:t> // Полис. – 1997. – № 4. </w:t>
      </w:r>
      <w:r w:rsidRPr="008B66BC">
        <w:rPr>
          <w:rFonts w:ascii="Times New Roman" w:hAnsi="Times New Roman" w:cs="Times New Roman"/>
          <w:sz w:val="28"/>
          <w:szCs w:val="28"/>
          <w:lang w:val="kk-KZ"/>
        </w:rPr>
        <w:t xml:space="preserve">– </w:t>
      </w:r>
      <w:r w:rsidRPr="008B66BC">
        <w:rPr>
          <w:rFonts w:ascii="Times New Roman" w:hAnsi="Times New Roman" w:cs="Times New Roman"/>
          <w:sz w:val="28"/>
          <w:szCs w:val="28"/>
        </w:rPr>
        <w:t>С. 6-23</w:t>
      </w:r>
    </w:p>
    <w:p w14:paraId="3062E666" w14:textId="2D74BF14" w:rsidR="001E5E5F" w:rsidRPr="008B66BC" w:rsidRDefault="001E5E5F" w:rsidP="008B66BC">
      <w:pPr>
        <w:pStyle w:val="a7"/>
        <w:tabs>
          <w:tab w:val="left" w:pos="426"/>
          <w:tab w:val="left" w:pos="993"/>
          <w:tab w:val="left" w:pos="1134"/>
        </w:tabs>
        <w:ind w:left="0" w:firstLine="709"/>
        <w:jc w:val="both"/>
        <w:rPr>
          <w:rFonts w:ascii="Times New Roman" w:hAnsi="Times New Roman" w:cs="Times New Roman"/>
          <w:color w:val="202122"/>
          <w:sz w:val="28"/>
          <w:szCs w:val="28"/>
          <w:shd w:val="clear" w:color="auto" w:fill="FFFFFF"/>
          <w:lang w:val="kk-KZ"/>
        </w:rPr>
      </w:pPr>
      <w:r w:rsidRPr="008B66BC">
        <w:rPr>
          <w:rFonts w:ascii="Times New Roman" w:hAnsi="Times New Roman" w:cs="Times New Roman"/>
          <w:bCs/>
          <w:sz w:val="28"/>
          <w:szCs w:val="28"/>
          <w:lang w:val="kk-KZ"/>
        </w:rPr>
        <w:t xml:space="preserve">98 </w:t>
      </w:r>
      <w:r w:rsidRPr="008B66BC">
        <w:rPr>
          <w:rFonts w:ascii="Times New Roman" w:hAnsi="Times New Roman" w:cs="Times New Roman"/>
          <w:iCs/>
          <w:color w:val="202122"/>
          <w:sz w:val="28"/>
          <w:szCs w:val="28"/>
          <w:shd w:val="clear" w:color="auto" w:fill="FFFFFF"/>
        </w:rPr>
        <w:t>Ли К</w:t>
      </w:r>
      <w:r w:rsidRPr="008B66BC">
        <w:rPr>
          <w:rFonts w:ascii="Times New Roman" w:hAnsi="Times New Roman" w:cs="Times New Roman"/>
          <w:iCs/>
          <w:color w:val="202122"/>
          <w:sz w:val="28"/>
          <w:szCs w:val="28"/>
          <w:shd w:val="clear" w:color="auto" w:fill="FFFFFF"/>
          <w:lang w:val="kk-KZ"/>
        </w:rPr>
        <w:t>.</w:t>
      </w:r>
      <w:r w:rsidRPr="008B66BC">
        <w:rPr>
          <w:rFonts w:ascii="Times New Roman" w:hAnsi="Times New Roman" w:cs="Times New Roman"/>
          <w:iCs/>
          <w:color w:val="202122"/>
          <w:sz w:val="28"/>
          <w:szCs w:val="28"/>
          <w:shd w:val="clear" w:color="auto" w:fill="FFFFFF"/>
        </w:rPr>
        <w:t>Ю</w:t>
      </w:r>
      <w:r w:rsidRPr="008B66BC">
        <w:rPr>
          <w:rFonts w:ascii="Times New Roman" w:hAnsi="Times New Roman" w:cs="Times New Roman"/>
          <w:color w:val="202122"/>
          <w:sz w:val="28"/>
          <w:szCs w:val="28"/>
          <w:shd w:val="clear" w:color="auto" w:fill="FFFFFF"/>
        </w:rPr>
        <w:t xml:space="preserve">. Сингапурская история. 1965—2000 гг. Из третьего мира – в первый. </w:t>
      </w:r>
      <w:r w:rsidRPr="008B66BC">
        <w:rPr>
          <w:rFonts w:ascii="Times New Roman" w:hAnsi="Times New Roman" w:cs="Times New Roman"/>
          <w:color w:val="202122"/>
          <w:sz w:val="28"/>
          <w:szCs w:val="28"/>
          <w:shd w:val="clear" w:color="auto" w:fill="FFFFFF"/>
          <w:lang w:val="kk-KZ"/>
        </w:rPr>
        <w:t xml:space="preserve">– </w:t>
      </w:r>
      <w:r w:rsidRPr="008B66BC">
        <w:rPr>
          <w:rFonts w:ascii="Times New Roman" w:hAnsi="Times New Roman" w:cs="Times New Roman"/>
          <w:color w:val="202122"/>
          <w:sz w:val="28"/>
          <w:szCs w:val="28"/>
          <w:shd w:val="clear" w:color="auto" w:fill="FFFFFF"/>
        </w:rPr>
        <w:t>М.: МГИМО-Университет, 2010</w:t>
      </w:r>
      <w:r w:rsidRPr="008B66BC">
        <w:rPr>
          <w:rFonts w:ascii="Times New Roman" w:hAnsi="Times New Roman" w:cs="Times New Roman"/>
          <w:color w:val="202122"/>
          <w:sz w:val="28"/>
          <w:szCs w:val="28"/>
          <w:shd w:val="clear" w:color="auto" w:fill="FFFFFF"/>
          <w:lang w:val="kk-KZ"/>
        </w:rPr>
        <w:t>. – 576 с.</w:t>
      </w:r>
    </w:p>
    <w:p w14:paraId="5D2D96D1" w14:textId="72D32E51"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color w:val="202122"/>
          <w:sz w:val="28"/>
          <w:szCs w:val="28"/>
          <w:shd w:val="clear" w:color="auto" w:fill="FFFFFF"/>
          <w:lang w:val="kk-KZ"/>
        </w:rPr>
        <w:t xml:space="preserve">99 </w:t>
      </w:r>
      <w:r w:rsidRPr="008B66BC">
        <w:rPr>
          <w:rFonts w:ascii="Times New Roman" w:hAnsi="Times New Roman" w:cs="Times New Roman"/>
          <w:sz w:val="28"/>
          <w:szCs w:val="28"/>
          <w:lang w:val="kk-KZ"/>
        </w:rPr>
        <w:t>Абдигалиева Г.К., Турабекова Б.Б. Политические ценности как фактор социально- политической интеграции. Journal of Philosophy Culture and Political Science, 2018. № 57(3). – С. 223–229</w:t>
      </w:r>
    </w:p>
    <w:p w14:paraId="38FFBFDF" w14:textId="2AA4C147" w:rsidR="001E5E5F" w:rsidRPr="008B66BC" w:rsidRDefault="001E5E5F" w:rsidP="008B66BC">
      <w:pPr>
        <w:tabs>
          <w:tab w:val="left" w:pos="426"/>
        </w:tabs>
        <w:ind w:firstLine="709"/>
        <w:jc w:val="both"/>
        <w:rPr>
          <w:rFonts w:ascii="Times New Roman" w:hAnsi="Times New Roman" w:cs="Times New Roman"/>
          <w:bCs/>
          <w:color w:val="auto"/>
          <w:sz w:val="28"/>
          <w:szCs w:val="28"/>
          <w:lang w:val="tr-TR"/>
        </w:rPr>
      </w:pPr>
      <w:r w:rsidRPr="008B66BC">
        <w:rPr>
          <w:rFonts w:ascii="Times New Roman" w:hAnsi="Times New Roman" w:cs="Times New Roman"/>
          <w:sz w:val="28"/>
          <w:szCs w:val="28"/>
          <w:lang w:val="kk-KZ"/>
        </w:rPr>
        <w:t xml:space="preserve">100 </w:t>
      </w:r>
      <w:r w:rsidRPr="008B66BC">
        <w:rPr>
          <w:rFonts w:ascii="Times New Roman" w:hAnsi="Times New Roman" w:cs="Times New Roman"/>
          <w:bCs/>
          <w:color w:val="auto"/>
          <w:sz w:val="28"/>
          <w:szCs w:val="28"/>
          <w:lang w:val="tr-TR"/>
        </w:rPr>
        <w:t xml:space="preserve">Степанищенко О.В. Понятие и природа политических ценностей // </w:t>
      </w:r>
      <w:r w:rsidRPr="008B66BC">
        <w:rPr>
          <w:rFonts w:ascii="Times New Roman" w:hAnsi="Times New Roman" w:cs="Times New Roman"/>
          <w:bCs/>
          <w:sz w:val="28"/>
          <w:szCs w:val="28"/>
          <w:lang w:val="kk-KZ"/>
        </w:rPr>
        <w:t>URL:</w:t>
      </w:r>
      <w:r w:rsidRPr="008B66BC">
        <w:rPr>
          <w:rFonts w:ascii="Times New Roman" w:hAnsi="Times New Roman" w:cs="Times New Roman"/>
          <w:bCs/>
          <w:sz w:val="28"/>
          <w:szCs w:val="28"/>
          <w:lang w:val="tr-TR"/>
        </w:rPr>
        <w:t xml:space="preserve"> </w:t>
      </w:r>
      <w:hyperlink r:id="rId39" w:history="1">
        <w:r w:rsidRPr="008B66BC">
          <w:rPr>
            <w:rStyle w:val="ac"/>
            <w:rFonts w:ascii="Times New Roman" w:eastAsiaTheme="majorEastAsia" w:hAnsi="Times New Roman"/>
            <w:bCs/>
            <w:color w:val="auto"/>
            <w:sz w:val="28"/>
            <w:szCs w:val="28"/>
            <w:u w:val="none"/>
            <w:lang w:val="tr-TR"/>
          </w:rPr>
          <w:t>https://cyberleninka.ru/article/n/ponyatie-i-priroda-politicheskih-tsennostey</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sz w:val="28"/>
          <w:szCs w:val="28"/>
          <w:lang w:val="kk-KZ"/>
        </w:rPr>
        <w:t>(Қаралған күні: 04.02.2024)</w:t>
      </w:r>
      <w:r w:rsidRPr="008B66BC">
        <w:rPr>
          <w:rFonts w:ascii="Times New Roman" w:hAnsi="Times New Roman" w:cs="Times New Roman"/>
          <w:bCs/>
          <w:color w:val="auto"/>
          <w:sz w:val="28"/>
          <w:szCs w:val="28"/>
          <w:lang w:val="tr-TR"/>
        </w:rPr>
        <w:t xml:space="preserve"> </w:t>
      </w:r>
    </w:p>
    <w:p w14:paraId="46708FB9" w14:textId="0D979158" w:rsidR="001E5E5F" w:rsidRPr="008B66BC" w:rsidRDefault="001E5E5F" w:rsidP="008B66BC">
      <w:pPr>
        <w:tabs>
          <w:tab w:val="left" w:pos="426"/>
        </w:tabs>
        <w:ind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101  </w:t>
      </w:r>
      <w:r w:rsidRPr="008B66BC">
        <w:rPr>
          <w:rFonts w:ascii="Times New Roman" w:hAnsi="Times New Roman" w:cs="Times New Roman"/>
          <w:bCs/>
          <w:sz w:val="28"/>
          <w:szCs w:val="28"/>
          <w:lang w:val="tr-TR"/>
        </w:rPr>
        <w:t>Demirtaş M</w:t>
      </w:r>
      <w:r w:rsidRPr="008B66BC">
        <w:rPr>
          <w:rFonts w:ascii="Times New Roman" w:hAnsi="Times New Roman" w:cs="Times New Roman"/>
          <w:bCs/>
          <w:sz w:val="28"/>
          <w:szCs w:val="28"/>
          <w:lang w:val="kk-KZ"/>
        </w:rPr>
        <w:t>.</w:t>
      </w:r>
      <w:r w:rsidRPr="008B66BC">
        <w:rPr>
          <w:rFonts w:ascii="Times New Roman" w:hAnsi="Times New Roman" w:cs="Times New Roman"/>
          <w:bCs/>
          <w:sz w:val="28"/>
          <w:szCs w:val="28"/>
          <w:lang w:val="tr-TR"/>
        </w:rPr>
        <w:t>C. Siyasal değerlerin seçmen davranışlarına yönelik etkileri üzerine bir araştırma // Kırklareli Üniversitesi. İktisadi ve İdari Bilimler Fakültesi Dergisi. Yıl: 2017. – Cilt: 6 – Sayı: 1. – S. 33-52</w:t>
      </w:r>
    </w:p>
    <w:p w14:paraId="67469182" w14:textId="0AAF9A90"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bCs/>
          <w:sz w:val="28"/>
          <w:szCs w:val="28"/>
          <w:lang w:val="kk-KZ"/>
        </w:rPr>
        <w:t>10</w:t>
      </w:r>
      <w:r w:rsidR="00E37F1A" w:rsidRPr="008B66BC">
        <w:rPr>
          <w:rFonts w:ascii="Times New Roman" w:hAnsi="Times New Roman" w:cs="Times New Roman"/>
          <w:bCs/>
          <w:sz w:val="28"/>
          <w:szCs w:val="28"/>
          <w:lang w:val="kk-KZ"/>
        </w:rPr>
        <w:t>2</w:t>
      </w:r>
      <w:r w:rsidRPr="008B66BC">
        <w:rPr>
          <w:rFonts w:ascii="Times New Roman" w:hAnsi="Times New Roman" w:cs="Times New Roman"/>
          <w:bCs/>
          <w:sz w:val="28"/>
          <w:szCs w:val="28"/>
          <w:lang w:val="kk-KZ"/>
        </w:rPr>
        <w:t xml:space="preserve"> </w:t>
      </w:r>
      <w:r w:rsidRPr="008B66BC">
        <w:rPr>
          <w:rFonts w:ascii="Times New Roman" w:hAnsi="Times New Roman" w:cs="Times New Roman"/>
          <w:color w:val="auto"/>
          <w:sz w:val="28"/>
          <w:szCs w:val="28"/>
          <w:lang w:val="kk-KZ"/>
        </w:rPr>
        <w:t xml:space="preserve">Нұрмұратов С., Құрманғалиева Ғ., Карибаев О. Мәдениет пен құндылықтардың гуманистік әлеуеті // Әл-Фараби, № 1 (77), 2022. </w:t>
      </w:r>
      <w:r w:rsidRPr="008B66BC">
        <w:rPr>
          <w:rFonts w:ascii="Times New Roman" w:hAnsi="Times New Roman" w:cs="Times New Roman"/>
          <w:sz w:val="28"/>
          <w:szCs w:val="28"/>
          <w:lang w:val="kk-KZ"/>
        </w:rPr>
        <w:t>– Б. 64-74</w:t>
      </w:r>
    </w:p>
    <w:p w14:paraId="1949183F" w14:textId="0DC945A1" w:rsidR="00E37F1A" w:rsidRPr="008B66BC" w:rsidRDefault="00E37F1A" w:rsidP="008B66BC">
      <w:pPr>
        <w:tabs>
          <w:tab w:val="left" w:pos="426"/>
        </w:tabs>
        <w:ind w:firstLine="709"/>
        <w:jc w:val="both"/>
        <w:rPr>
          <w:rFonts w:ascii="Times New Roman" w:hAnsi="Times New Roman" w:cs="Times New Roman"/>
          <w:sz w:val="28"/>
          <w:szCs w:val="28"/>
        </w:rPr>
      </w:pPr>
      <w:r w:rsidRPr="008B66BC">
        <w:rPr>
          <w:rFonts w:ascii="Times New Roman" w:hAnsi="Times New Roman" w:cs="Times New Roman"/>
          <w:bCs/>
          <w:sz w:val="28"/>
          <w:szCs w:val="28"/>
          <w:lang w:val="kk-KZ"/>
        </w:rPr>
        <w:lastRenderedPageBreak/>
        <w:t xml:space="preserve">103 </w:t>
      </w:r>
      <w:r w:rsidRPr="008B66BC">
        <w:rPr>
          <w:rFonts w:ascii="Times New Roman" w:hAnsi="Times New Roman" w:cs="Times New Roman"/>
          <w:bCs/>
          <w:sz w:val="28"/>
          <w:szCs w:val="28"/>
          <w:lang w:val="en-US"/>
        </w:rPr>
        <w:t xml:space="preserve">BRIF Research Group </w:t>
      </w:r>
      <w:r w:rsidRPr="008B66BC">
        <w:rPr>
          <w:rFonts w:ascii="Times New Roman" w:hAnsi="Times New Roman" w:cs="Times New Roman"/>
          <w:bCs/>
          <w:sz w:val="28"/>
          <w:szCs w:val="28"/>
          <w:lang w:val="kk-KZ"/>
        </w:rPr>
        <w:t>«</w:t>
      </w:r>
      <w:r w:rsidRPr="008B66BC">
        <w:rPr>
          <w:rFonts w:ascii="Times New Roman" w:hAnsi="Times New Roman" w:cs="Times New Roman"/>
          <w:sz w:val="28"/>
          <w:szCs w:val="28"/>
        </w:rPr>
        <w:t>Молодежь</w:t>
      </w:r>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Казахстана</w:t>
      </w:r>
      <w:r w:rsidRPr="008B66BC">
        <w:rPr>
          <w:rFonts w:ascii="Times New Roman" w:hAnsi="Times New Roman" w:cs="Times New Roman"/>
          <w:sz w:val="28"/>
          <w:szCs w:val="28"/>
          <w:lang w:val="en-US"/>
        </w:rPr>
        <w:t xml:space="preserve"> — 2025.</w:t>
      </w:r>
      <w:r w:rsidRPr="008B66BC">
        <w:rPr>
          <w:rFonts w:ascii="Times New Roman" w:hAnsi="Times New Roman" w:cs="Times New Roman"/>
          <w:sz w:val="28"/>
          <w:szCs w:val="28"/>
          <w:lang w:val="en-US"/>
        </w:rPr>
        <w:br/>
      </w:r>
      <w:r w:rsidRPr="008B66BC">
        <w:rPr>
          <w:rFonts w:ascii="Times New Roman" w:hAnsi="Times New Roman" w:cs="Times New Roman"/>
          <w:sz w:val="28"/>
          <w:szCs w:val="28"/>
        </w:rPr>
        <w:t xml:space="preserve">Тренды и образы будущего: </w:t>
      </w:r>
      <w:r w:rsidRPr="008B66BC">
        <w:rPr>
          <w:rFonts w:ascii="Times New Roman" w:eastAsiaTheme="majorEastAsia" w:hAnsi="Times New Roman" w:cs="Times New Roman"/>
          <w:sz w:val="28"/>
          <w:szCs w:val="28"/>
        </w:rPr>
        <w:t>Уникальное исследование молодежи Казахстана для стратегических решений</w:t>
      </w:r>
      <w:r w:rsidRPr="008B66BC">
        <w:rPr>
          <w:rFonts w:ascii="Times New Roman" w:hAnsi="Times New Roman" w:cs="Times New Roman"/>
          <w:bCs/>
          <w:sz w:val="28"/>
          <w:szCs w:val="28"/>
          <w:lang w:val="kk-KZ"/>
        </w:rPr>
        <w:t>»</w:t>
      </w:r>
      <w:r w:rsidRPr="008B66BC">
        <w:rPr>
          <w:rFonts w:ascii="Times New Roman" w:hAnsi="Times New Roman" w:cs="Times New Roman"/>
          <w:sz w:val="28"/>
          <w:szCs w:val="28"/>
        </w:rPr>
        <w:t xml:space="preserve"> </w:t>
      </w:r>
      <w:r w:rsidRPr="008B66BC">
        <w:rPr>
          <w:rFonts w:ascii="Times New Roman" w:hAnsi="Times New Roman" w:cs="Times New Roman"/>
          <w:sz w:val="28"/>
          <w:szCs w:val="28"/>
          <w:lang w:val="kk-KZ"/>
        </w:rPr>
        <w:t>https://www.brif.kz/molodezh-kazakhstana-2025-trendy-i-obrazy-budushhego/</w:t>
      </w:r>
    </w:p>
    <w:p w14:paraId="2433F192" w14:textId="7D80F79E" w:rsidR="00E37F1A" w:rsidRPr="008B66BC" w:rsidRDefault="00E37F1A" w:rsidP="008B66BC">
      <w:pPr>
        <w:tabs>
          <w:tab w:val="left" w:pos="426"/>
        </w:tabs>
        <w:ind w:firstLine="709"/>
        <w:jc w:val="both"/>
        <w:rPr>
          <w:rFonts w:ascii="Times New Roman" w:hAnsi="Times New Roman" w:cs="Times New Roman"/>
          <w:bCs/>
          <w:color w:val="auto"/>
          <w:sz w:val="28"/>
          <w:szCs w:val="28"/>
          <w:lang w:val="kk-KZ"/>
        </w:rPr>
      </w:pPr>
      <w:r w:rsidRPr="008B66BC">
        <w:rPr>
          <w:rStyle w:val="ac"/>
          <w:rFonts w:ascii="Times New Roman" w:eastAsiaTheme="majorEastAsia" w:hAnsi="Times New Roman"/>
          <w:bCs/>
          <w:color w:val="auto"/>
          <w:sz w:val="28"/>
          <w:szCs w:val="28"/>
          <w:u w:val="none"/>
          <w:lang w:val="kk-KZ"/>
        </w:rPr>
        <w:t xml:space="preserve">104 </w:t>
      </w:r>
      <w:r w:rsidRPr="008B66BC">
        <w:rPr>
          <w:rFonts w:ascii="Times New Roman" w:hAnsi="Times New Roman" w:cs="Times New Roman"/>
          <w:bCs/>
          <w:color w:val="auto"/>
          <w:sz w:val="28"/>
          <w:szCs w:val="28"/>
          <w:lang w:val="tr-TR"/>
        </w:rPr>
        <w:t>Сайт Всемир</w:t>
      </w:r>
      <w:r w:rsidRPr="008B66BC">
        <w:rPr>
          <w:rFonts w:ascii="Times New Roman" w:hAnsi="Times New Roman" w:cs="Times New Roman"/>
          <w:bCs/>
          <w:color w:val="auto"/>
          <w:sz w:val="28"/>
          <w:szCs w:val="28"/>
        </w:rPr>
        <w:t>н</w:t>
      </w:r>
      <w:r w:rsidRPr="008B66BC">
        <w:rPr>
          <w:rFonts w:ascii="Times New Roman" w:hAnsi="Times New Roman" w:cs="Times New Roman"/>
          <w:bCs/>
          <w:color w:val="auto"/>
          <w:sz w:val="28"/>
          <w:szCs w:val="28"/>
          <w:lang w:val="tr-TR"/>
        </w:rPr>
        <w:t xml:space="preserve">ого обзора ценностей //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rPr>
        <w:t>:</w:t>
      </w:r>
      <w:r w:rsidRPr="008B66BC">
        <w:rPr>
          <w:rFonts w:ascii="Times New Roman" w:hAnsi="Times New Roman" w:cs="Times New Roman"/>
          <w:bCs/>
          <w:sz w:val="28"/>
          <w:szCs w:val="28"/>
          <w:lang w:val="tr-TR"/>
        </w:rPr>
        <w:t xml:space="preserve"> </w:t>
      </w:r>
      <w:r w:rsidRPr="008B66BC">
        <w:rPr>
          <w:rFonts w:ascii="Times New Roman" w:hAnsi="Times New Roman" w:cs="Times New Roman"/>
          <w:bCs/>
          <w:color w:val="auto"/>
          <w:sz w:val="28"/>
          <w:szCs w:val="28"/>
          <w:lang w:val="tr-TR"/>
        </w:rPr>
        <w:t xml:space="preserve">http: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rPr>
        <w:instrText xml:space="preserve"> HYPERLINK "http://www.worldvaluessurvey.org/WVSContents.jsp" </w:instrText>
      </w:r>
      <w:r w:rsidR="007A0985" w:rsidRPr="008B66BC">
        <w:rPr>
          <w:rFonts w:ascii="Times New Roman" w:hAnsi="Times New Roman" w:cs="Times New Roman"/>
          <w:sz w:val="28"/>
          <w:szCs w:val="28"/>
        </w:rPr>
        <w:fldChar w:fldCharType="separate"/>
      </w:r>
      <w:r w:rsidRPr="008B66BC">
        <w:rPr>
          <w:rStyle w:val="ac"/>
          <w:rFonts w:ascii="Times New Roman" w:eastAsiaTheme="majorEastAsia" w:hAnsi="Times New Roman"/>
          <w:bCs/>
          <w:color w:val="auto"/>
          <w:sz w:val="28"/>
          <w:szCs w:val="28"/>
          <w:u w:val="none"/>
          <w:lang w:val="tr-TR"/>
        </w:rPr>
        <w:t>http://www.worldvaluessurvey.org/WVSContents.jsp</w:t>
      </w:r>
      <w:r w:rsidR="007A0985" w:rsidRPr="008B66BC">
        <w:rPr>
          <w:rStyle w:val="ac"/>
          <w:rFonts w:ascii="Times New Roman" w:eastAsiaTheme="majorEastAsia" w:hAnsi="Times New Roman"/>
          <w:bCs/>
          <w:color w:val="auto"/>
          <w:sz w:val="28"/>
          <w:szCs w:val="28"/>
          <w:u w:val="none"/>
          <w:lang w:val="tr-TR"/>
        </w:rPr>
        <w:fldChar w:fldCharType="end"/>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bCs/>
          <w:color w:val="auto"/>
          <w:sz w:val="28"/>
          <w:szCs w:val="28"/>
        </w:rPr>
        <w:t xml:space="preserve"> </w:t>
      </w:r>
      <w:r w:rsidRPr="008B66BC">
        <w:rPr>
          <w:rFonts w:ascii="Times New Roman" w:hAnsi="Times New Roman" w:cs="Times New Roman"/>
          <w:sz w:val="28"/>
          <w:szCs w:val="28"/>
          <w:lang w:val="kk-KZ"/>
        </w:rPr>
        <w:t>(Қаралған күні: 13.12.2024)</w:t>
      </w:r>
    </w:p>
    <w:p w14:paraId="77C728DB" w14:textId="57A86933"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sz w:val="28"/>
          <w:szCs w:val="28"/>
          <w:lang w:val="kk-KZ"/>
        </w:rPr>
        <w:t xml:space="preserve">105 </w:t>
      </w:r>
      <w:r w:rsidRPr="008B66BC">
        <w:rPr>
          <w:rFonts w:ascii="Times New Roman" w:hAnsi="Times New Roman" w:cs="Times New Roman"/>
          <w:bCs/>
          <w:sz w:val="28"/>
          <w:szCs w:val="28"/>
          <w:lang w:val="tr-TR"/>
        </w:rPr>
        <w:t>Телебаев Г.Т., Алтайбаева А.Н., Бексейит А.М. Политические концепты в традиционном тюркском миропонимании // Философия. Журнал Высшей школы экономики. – 2024. – Т. 8, № 3. – С. 176–206</w:t>
      </w:r>
    </w:p>
    <w:p w14:paraId="2E7749F4" w14:textId="0C5B4F4F" w:rsidR="001E5E5F" w:rsidRPr="008B66BC" w:rsidRDefault="001E5E5F" w:rsidP="008B66BC">
      <w:pPr>
        <w:pStyle w:val="af8"/>
        <w:shd w:val="clear" w:color="auto" w:fill="FFFFFF"/>
        <w:ind w:firstLine="709"/>
        <w:jc w:val="both"/>
        <w:rPr>
          <w:color w:val="auto"/>
          <w:sz w:val="28"/>
          <w:szCs w:val="28"/>
          <w:shd w:val="clear" w:color="auto" w:fill="FFFFFF"/>
          <w:lang w:val="kk-KZ"/>
        </w:rPr>
      </w:pPr>
      <w:r w:rsidRPr="008B66BC">
        <w:rPr>
          <w:iCs/>
          <w:color w:val="auto"/>
          <w:sz w:val="28"/>
          <w:szCs w:val="28"/>
          <w:shd w:val="clear" w:color="auto" w:fill="FFFFFF"/>
          <w:lang w:val="kk-KZ"/>
        </w:rPr>
        <w:t xml:space="preserve">106 Радлов В.В. </w:t>
      </w:r>
      <w:r w:rsidRPr="008B66BC">
        <w:rPr>
          <w:iCs/>
          <w:color w:val="auto"/>
          <w:sz w:val="28"/>
          <w:szCs w:val="28"/>
          <w:shd w:val="clear" w:color="auto" w:fill="FFFFFF"/>
        </w:rPr>
        <w:t>Мифология и миросозерцание жителей Алтая</w:t>
      </w:r>
      <w:r w:rsidRPr="008B66BC">
        <w:rPr>
          <w:iCs/>
          <w:color w:val="auto"/>
          <w:sz w:val="28"/>
          <w:szCs w:val="28"/>
          <w:shd w:val="clear" w:color="auto" w:fill="FFFFFF"/>
          <w:lang w:val="kk-KZ"/>
        </w:rPr>
        <w:t xml:space="preserve"> //</w:t>
      </w:r>
      <w:r w:rsidRPr="008B66BC">
        <w:rPr>
          <w:color w:val="auto"/>
          <w:sz w:val="28"/>
          <w:szCs w:val="28"/>
          <w:shd w:val="clear" w:color="auto" w:fill="FFFFFF"/>
        </w:rPr>
        <w:t xml:space="preserve"> «Восточное Обозрение», 1882, № 7, </w:t>
      </w:r>
      <w:r w:rsidR="00B54FF2" w:rsidRPr="008B66BC">
        <w:rPr>
          <w:color w:val="auto"/>
          <w:sz w:val="28"/>
          <w:szCs w:val="28"/>
          <w:shd w:val="clear" w:color="auto" w:fill="FFFFFF"/>
          <w:lang w:val="kk-KZ"/>
        </w:rPr>
        <w:t xml:space="preserve"> </w:t>
      </w:r>
      <w:r w:rsidR="00415C3F" w:rsidRPr="008B66BC">
        <w:rPr>
          <w:color w:val="auto"/>
          <w:sz w:val="28"/>
          <w:szCs w:val="28"/>
          <w:shd w:val="clear" w:color="auto" w:fill="FFFFFF"/>
          <w:lang w:val="kk-KZ"/>
        </w:rPr>
        <w:t>– С. 10-12</w:t>
      </w:r>
    </w:p>
    <w:p w14:paraId="315CDACD" w14:textId="7D648EC8" w:rsidR="001E5E5F" w:rsidRPr="008B66BC" w:rsidRDefault="001E5E5F" w:rsidP="008B66BC">
      <w:pPr>
        <w:tabs>
          <w:tab w:val="left" w:pos="426"/>
        </w:tabs>
        <w:autoSpaceDE w:val="0"/>
        <w:autoSpaceDN w:val="0"/>
        <w:adjustRightInd w:val="0"/>
        <w:ind w:firstLine="709"/>
        <w:jc w:val="both"/>
        <w:rPr>
          <w:rFonts w:ascii="Times New Roman" w:hAnsi="Times New Roman" w:cs="Times New Roman"/>
          <w:bCs/>
          <w:sz w:val="28"/>
          <w:szCs w:val="28"/>
        </w:rPr>
      </w:pPr>
      <w:r w:rsidRPr="008B66BC">
        <w:rPr>
          <w:rFonts w:ascii="Times New Roman" w:hAnsi="Times New Roman" w:cs="Times New Roman"/>
          <w:color w:val="202122"/>
          <w:sz w:val="28"/>
          <w:szCs w:val="28"/>
          <w:shd w:val="clear" w:color="auto" w:fill="FFFFFF"/>
          <w:lang w:val="kk-KZ"/>
        </w:rPr>
        <w:t>107</w:t>
      </w:r>
      <w:r w:rsidRPr="008B66BC">
        <w:rPr>
          <w:rFonts w:ascii="Times New Roman" w:hAnsi="Times New Roman" w:cs="Times New Roman"/>
          <w:color w:val="202122"/>
          <w:sz w:val="28"/>
          <w:szCs w:val="28"/>
          <w:shd w:val="clear" w:color="auto" w:fill="FFFFFF"/>
        </w:rPr>
        <w:t xml:space="preserve"> </w:t>
      </w:r>
      <w:r w:rsidRPr="008B66BC">
        <w:rPr>
          <w:rFonts w:ascii="Times New Roman" w:hAnsi="Times New Roman" w:cs="Times New Roman"/>
          <w:sz w:val="28"/>
          <w:szCs w:val="28"/>
        </w:rPr>
        <w:t xml:space="preserve">Традиционное мировоззрение тюрков Южной Сибири. Пространство и время. Вещный мир (1988) / </w:t>
      </w:r>
      <w:r w:rsidRPr="008B66BC">
        <w:rPr>
          <w:rFonts w:ascii="Times New Roman" w:hAnsi="Times New Roman" w:cs="Times New Roman"/>
          <w:bCs/>
          <w:sz w:val="28"/>
          <w:szCs w:val="28"/>
        </w:rPr>
        <w:t xml:space="preserve">Львова Э. JI., Октябрьская И. В., </w:t>
      </w:r>
      <w:proofErr w:type="spellStart"/>
      <w:r w:rsidRPr="008B66BC">
        <w:rPr>
          <w:rFonts w:ascii="Times New Roman" w:hAnsi="Times New Roman" w:cs="Times New Roman"/>
          <w:bCs/>
          <w:sz w:val="28"/>
          <w:szCs w:val="28"/>
        </w:rPr>
        <w:t>Сагалаев</w:t>
      </w:r>
      <w:proofErr w:type="spellEnd"/>
      <w:r w:rsidRPr="008B66BC">
        <w:rPr>
          <w:rFonts w:ascii="Times New Roman" w:hAnsi="Times New Roman" w:cs="Times New Roman"/>
          <w:bCs/>
          <w:sz w:val="28"/>
          <w:szCs w:val="28"/>
        </w:rPr>
        <w:t xml:space="preserve"> А. М., Усманова М. С. – Новосибирск: Наука. </w:t>
      </w:r>
      <w:proofErr w:type="spellStart"/>
      <w:r w:rsidRPr="008B66BC">
        <w:rPr>
          <w:rFonts w:ascii="Times New Roman" w:hAnsi="Times New Roman" w:cs="Times New Roman"/>
          <w:bCs/>
          <w:sz w:val="28"/>
          <w:szCs w:val="28"/>
        </w:rPr>
        <w:t>Сиб</w:t>
      </w:r>
      <w:proofErr w:type="spellEnd"/>
      <w:r w:rsidRPr="008B66BC">
        <w:rPr>
          <w:rFonts w:ascii="Times New Roman" w:hAnsi="Times New Roman" w:cs="Times New Roman"/>
          <w:bCs/>
          <w:sz w:val="28"/>
          <w:szCs w:val="28"/>
        </w:rPr>
        <w:t xml:space="preserve">. </w:t>
      </w:r>
      <w:proofErr w:type="spellStart"/>
      <w:r w:rsidRPr="008B66BC">
        <w:rPr>
          <w:rFonts w:ascii="Times New Roman" w:hAnsi="Times New Roman" w:cs="Times New Roman"/>
          <w:bCs/>
          <w:sz w:val="28"/>
          <w:szCs w:val="28"/>
        </w:rPr>
        <w:t>отд-ние</w:t>
      </w:r>
      <w:proofErr w:type="spellEnd"/>
      <w:r w:rsidRPr="008B66BC">
        <w:rPr>
          <w:rFonts w:ascii="Times New Roman" w:hAnsi="Times New Roman" w:cs="Times New Roman"/>
          <w:bCs/>
          <w:sz w:val="28"/>
          <w:szCs w:val="28"/>
        </w:rPr>
        <w:t xml:space="preserve">. – 225 с.; </w:t>
      </w:r>
      <w:r w:rsidRPr="008B66BC">
        <w:rPr>
          <w:rFonts w:ascii="Times New Roman" w:hAnsi="Times New Roman" w:cs="Times New Roman"/>
          <w:sz w:val="28"/>
          <w:szCs w:val="28"/>
        </w:rPr>
        <w:t xml:space="preserve">Традиционное мировоззрение тюрков Южной Сибири. Человек. Общество (1989) / </w:t>
      </w:r>
      <w:r w:rsidRPr="008B66BC">
        <w:rPr>
          <w:rFonts w:ascii="Times New Roman" w:hAnsi="Times New Roman" w:cs="Times New Roman"/>
          <w:bCs/>
          <w:sz w:val="28"/>
          <w:szCs w:val="28"/>
        </w:rPr>
        <w:t xml:space="preserve">Львова Э. JI., Октябрьская И. В., </w:t>
      </w:r>
      <w:proofErr w:type="spellStart"/>
      <w:r w:rsidRPr="008B66BC">
        <w:rPr>
          <w:rFonts w:ascii="Times New Roman" w:hAnsi="Times New Roman" w:cs="Times New Roman"/>
          <w:bCs/>
          <w:sz w:val="28"/>
          <w:szCs w:val="28"/>
        </w:rPr>
        <w:t>Сагалаев</w:t>
      </w:r>
      <w:proofErr w:type="spellEnd"/>
      <w:r w:rsidRPr="008B66BC">
        <w:rPr>
          <w:rFonts w:ascii="Times New Roman" w:hAnsi="Times New Roman" w:cs="Times New Roman"/>
          <w:bCs/>
          <w:sz w:val="28"/>
          <w:szCs w:val="28"/>
        </w:rPr>
        <w:t xml:space="preserve"> А. М., Усманова М. С. – Новосибирск: Наука. </w:t>
      </w:r>
      <w:proofErr w:type="spellStart"/>
      <w:r w:rsidRPr="008B66BC">
        <w:rPr>
          <w:rFonts w:ascii="Times New Roman" w:hAnsi="Times New Roman" w:cs="Times New Roman"/>
          <w:bCs/>
          <w:sz w:val="28"/>
          <w:szCs w:val="28"/>
        </w:rPr>
        <w:t>Сиб</w:t>
      </w:r>
      <w:proofErr w:type="spellEnd"/>
      <w:r w:rsidRPr="008B66BC">
        <w:rPr>
          <w:rFonts w:ascii="Times New Roman" w:hAnsi="Times New Roman" w:cs="Times New Roman"/>
          <w:bCs/>
          <w:sz w:val="28"/>
          <w:szCs w:val="28"/>
        </w:rPr>
        <w:t xml:space="preserve">. </w:t>
      </w:r>
      <w:proofErr w:type="spellStart"/>
      <w:r w:rsidRPr="008B66BC">
        <w:rPr>
          <w:rFonts w:ascii="Times New Roman" w:hAnsi="Times New Roman" w:cs="Times New Roman"/>
          <w:bCs/>
          <w:sz w:val="28"/>
          <w:szCs w:val="28"/>
        </w:rPr>
        <w:t>отд-ние</w:t>
      </w:r>
      <w:proofErr w:type="spellEnd"/>
      <w:r w:rsidRPr="008B66BC">
        <w:rPr>
          <w:rFonts w:ascii="Times New Roman" w:hAnsi="Times New Roman" w:cs="Times New Roman"/>
          <w:bCs/>
          <w:sz w:val="28"/>
          <w:szCs w:val="28"/>
        </w:rPr>
        <w:t xml:space="preserve">. – 243 с. </w:t>
      </w:r>
    </w:p>
    <w:p w14:paraId="5242B70C" w14:textId="25FE4FAF" w:rsidR="001E5E5F" w:rsidRPr="008B66BC" w:rsidRDefault="001E5E5F" w:rsidP="008B66BC">
      <w:pPr>
        <w:tabs>
          <w:tab w:val="left" w:pos="426"/>
        </w:tabs>
        <w:autoSpaceDE w:val="0"/>
        <w:autoSpaceDN w:val="0"/>
        <w:adjustRightInd w:val="0"/>
        <w:ind w:firstLine="709"/>
        <w:jc w:val="both"/>
        <w:rPr>
          <w:rFonts w:ascii="Times New Roman" w:hAnsi="Times New Roman" w:cs="Times New Roman"/>
          <w:sz w:val="28"/>
          <w:szCs w:val="28"/>
        </w:rPr>
      </w:pPr>
      <w:r w:rsidRPr="008B66BC">
        <w:rPr>
          <w:rFonts w:ascii="Times New Roman" w:hAnsi="Times New Roman" w:cs="Times New Roman"/>
          <w:sz w:val="28"/>
          <w:szCs w:val="28"/>
          <w:lang w:val="kk-KZ"/>
        </w:rPr>
        <w:t>108</w:t>
      </w:r>
      <w:r w:rsidRPr="008B66BC">
        <w:rPr>
          <w:rFonts w:ascii="Times New Roman" w:hAnsi="Times New Roman" w:cs="Times New Roman"/>
          <w:sz w:val="28"/>
          <w:szCs w:val="28"/>
        </w:rPr>
        <w:t xml:space="preserve"> </w:t>
      </w:r>
      <w:proofErr w:type="spellStart"/>
      <w:r w:rsidRPr="008B66BC">
        <w:rPr>
          <w:rFonts w:ascii="Times New Roman" w:hAnsi="Times New Roman" w:cs="Times New Roman"/>
          <w:iCs/>
          <w:sz w:val="28"/>
          <w:szCs w:val="28"/>
        </w:rPr>
        <w:t>Досымбаева</w:t>
      </w:r>
      <w:proofErr w:type="spellEnd"/>
      <w:r w:rsidRPr="008B66BC">
        <w:rPr>
          <w:rFonts w:ascii="Times New Roman" w:hAnsi="Times New Roman" w:cs="Times New Roman"/>
          <w:iCs/>
          <w:sz w:val="28"/>
          <w:szCs w:val="28"/>
        </w:rPr>
        <w:t xml:space="preserve"> А.М. </w:t>
      </w:r>
      <w:r w:rsidRPr="008B66BC">
        <w:rPr>
          <w:rFonts w:ascii="Times New Roman" w:hAnsi="Times New Roman" w:cs="Times New Roman"/>
          <w:sz w:val="28"/>
          <w:szCs w:val="28"/>
        </w:rPr>
        <w:t xml:space="preserve">История тюркских народов. Традиционное мировоззрение тюрков. </w:t>
      </w:r>
      <w:r w:rsidRPr="008B66BC">
        <w:rPr>
          <w:rFonts w:ascii="Times New Roman" w:hAnsi="Times New Roman" w:cs="Times New Roman"/>
          <w:sz w:val="28"/>
          <w:szCs w:val="28"/>
          <w:lang w:val="kk-KZ"/>
        </w:rPr>
        <w:t xml:space="preserve">– </w:t>
      </w:r>
      <w:r w:rsidRPr="008B66BC">
        <w:rPr>
          <w:rFonts w:ascii="Times New Roman" w:hAnsi="Times New Roman" w:cs="Times New Roman"/>
          <w:bCs/>
          <w:sz w:val="28"/>
          <w:szCs w:val="28"/>
        </w:rPr>
        <w:t xml:space="preserve">Алматы: «Service Press», </w:t>
      </w:r>
      <w:r w:rsidRPr="008B66BC">
        <w:rPr>
          <w:rFonts w:ascii="Times New Roman" w:hAnsi="Times New Roman" w:cs="Times New Roman"/>
          <w:iCs/>
          <w:sz w:val="28"/>
          <w:szCs w:val="28"/>
        </w:rPr>
        <w:t>2013</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rPr>
        <w:t>250 с.</w:t>
      </w:r>
    </w:p>
    <w:p w14:paraId="647539A0" w14:textId="2843B914" w:rsidR="001E5E5F" w:rsidRPr="008B66BC" w:rsidRDefault="001E5E5F" w:rsidP="008B66BC">
      <w:pPr>
        <w:tabs>
          <w:tab w:val="left" w:pos="426"/>
        </w:tabs>
        <w:ind w:firstLine="709"/>
        <w:jc w:val="both"/>
        <w:rPr>
          <w:rFonts w:ascii="Times New Roman" w:hAnsi="Times New Roman" w:cs="Times New Roman"/>
          <w:sz w:val="28"/>
          <w:szCs w:val="28"/>
        </w:rPr>
      </w:pPr>
      <w:r w:rsidRPr="008B66BC">
        <w:rPr>
          <w:rFonts w:ascii="Times New Roman" w:hAnsi="Times New Roman" w:cs="Times New Roman"/>
          <w:sz w:val="28"/>
          <w:szCs w:val="28"/>
          <w:lang w:val="kk-KZ"/>
        </w:rPr>
        <w:t>109</w:t>
      </w:r>
      <w:r w:rsidRPr="008B66BC">
        <w:rPr>
          <w:rFonts w:ascii="Times New Roman" w:hAnsi="Times New Roman" w:cs="Times New Roman"/>
          <w:sz w:val="28"/>
          <w:szCs w:val="28"/>
        </w:rPr>
        <w:t xml:space="preserve"> </w:t>
      </w:r>
      <w:proofErr w:type="spellStart"/>
      <w:r w:rsidRPr="008B66BC">
        <w:rPr>
          <w:rFonts w:ascii="Times New Roman" w:hAnsi="Times New Roman" w:cs="Times New Roman"/>
          <w:iCs/>
          <w:sz w:val="28"/>
          <w:szCs w:val="28"/>
        </w:rPr>
        <w:t>Сапашев</w:t>
      </w:r>
      <w:proofErr w:type="spellEnd"/>
      <w:r w:rsidRPr="008B66BC">
        <w:rPr>
          <w:rFonts w:ascii="Times New Roman" w:hAnsi="Times New Roman" w:cs="Times New Roman"/>
          <w:iCs/>
          <w:sz w:val="28"/>
          <w:szCs w:val="28"/>
        </w:rPr>
        <w:t xml:space="preserve"> О.С.</w:t>
      </w:r>
      <w:r w:rsidRPr="008B66BC">
        <w:rPr>
          <w:rFonts w:ascii="Times New Roman" w:hAnsi="Times New Roman" w:cs="Times New Roman"/>
          <w:sz w:val="28"/>
          <w:szCs w:val="28"/>
        </w:rPr>
        <w:t xml:space="preserve"> </w:t>
      </w:r>
      <w:r w:rsidRPr="008B66BC">
        <w:rPr>
          <w:rFonts w:ascii="Times New Roman" w:eastAsia="DSOpiumNew-Bold" w:hAnsi="Times New Roman" w:cs="Times New Roman"/>
          <w:bCs/>
          <w:sz w:val="28"/>
          <w:szCs w:val="28"/>
        </w:rPr>
        <w:t xml:space="preserve">Принципы представления картины мира у народов Центральной Азии // Вестник </w:t>
      </w:r>
      <w:proofErr w:type="spellStart"/>
      <w:r w:rsidRPr="008B66BC">
        <w:rPr>
          <w:rFonts w:ascii="Times New Roman" w:eastAsia="DSOpiumNew-Bold" w:hAnsi="Times New Roman" w:cs="Times New Roman"/>
          <w:bCs/>
          <w:sz w:val="28"/>
          <w:szCs w:val="28"/>
        </w:rPr>
        <w:t>КазНУ</w:t>
      </w:r>
      <w:proofErr w:type="spellEnd"/>
      <w:r w:rsidRPr="008B66BC">
        <w:rPr>
          <w:rFonts w:ascii="Times New Roman" w:eastAsia="DSOpiumNew-Bold" w:hAnsi="Times New Roman" w:cs="Times New Roman"/>
          <w:bCs/>
          <w:sz w:val="28"/>
          <w:szCs w:val="28"/>
        </w:rPr>
        <w:t xml:space="preserve">. Серия востоковедения. – № 4 (95). </w:t>
      </w:r>
      <w:r w:rsidRPr="008B66BC">
        <w:rPr>
          <w:rFonts w:ascii="Times New Roman" w:hAnsi="Times New Roman" w:cs="Times New Roman"/>
          <w:sz w:val="28"/>
          <w:szCs w:val="28"/>
        </w:rPr>
        <w:t>2020. –</w:t>
      </w:r>
      <w:r w:rsidRPr="008B66BC">
        <w:rPr>
          <w:rFonts w:ascii="Times New Roman" w:eastAsia="DSOpiumNew-Bold" w:hAnsi="Times New Roman" w:cs="Times New Roman"/>
          <w:bCs/>
          <w:sz w:val="28"/>
          <w:szCs w:val="28"/>
        </w:rPr>
        <w:t>С. 70-81</w:t>
      </w:r>
    </w:p>
    <w:p w14:paraId="0030890B" w14:textId="491FF933"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110 </w:t>
      </w:r>
      <w:r w:rsidRPr="008B66BC">
        <w:rPr>
          <w:rFonts w:ascii="Times New Roman" w:hAnsi="Times New Roman" w:cs="Times New Roman"/>
          <w:bCs/>
          <w:sz w:val="28"/>
          <w:szCs w:val="28"/>
          <w:lang w:val="tr-TR"/>
        </w:rPr>
        <w:t>Аязбекова С.Ш. Картина мира этноса: Коркут-ата и философия музыки казахов: Монография. – 2-е изд. – Астана : ТОО «Баспа – АС», 2011</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Гусейнов Г.-Р. Тюркская языковая и мифологическая картина мира в ее древнем переднеазиатском контексте // Вопросы востоковедения. – 2021. – № 91. – С. 55–59</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Смагулова Г. Тюркская языковая картина мира в фразеологизмах // Turkic Studies Journal. – 2020. – Т. 2, № 1. – С. 63–71</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Харитонова В. И. Тувинский (нео)шаманизм как культовая и целительская практика в современном мире / Новые исследования Тувы. – 2018</w:t>
      </w:r>
      <w:r w:rsidRPr="008B66BC">
        <w:rPr>
          <w:rFonts w:ascii="Times New Roman" w:hAnsi="Times New Roman" w:cs="Times New Roman"/>
          <w:bCs/>
          <w:sz w:val="28"/>
          <w:szCs w:val="28"/>
          <w:lang w:val="kk-KZ"/>
        </w:rPr>
        <w:t>. – С. 76-91</w:t>
      </w:r>
    </w:p>
    <w:p w14:paraId="61061D45" w14:textId="6AA7F78F"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111</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Аюпов Н.Г. Тенгрианство как открытое мировоззрение. Монография. – Алматы: КазНПУ им. Абая, Кие, 2012</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 xml:space="preserve">Безертинов Р.Н. Древнетюркское мировоззрение «Тэнгрианство». Учебное пособие. –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Казань: РИЦ «Школа», 2006</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Вера в Тенгри (Избранное: сборник статей) / под ред. Л. В. Федоровой. – Якутск: Дани-Алмас, 2018</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Уланов М.С. Тенгрианство в истории и культуре номадов Центральной Азии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Новые исследования Тувы. – 2022. – № 3. – С. 103–115</w:t>
      </w:r>
    </w:p>
    <w:p w14:paraId="429DDBB3" w14:textId="48D12794" w:rsidR="001E5E5F" w:rsidRPr="008B66BC" w:rsidRDefault="001E5E5F" w:rsidP="008B66BC">
      <w:pPr>
        <w:pStyle w:val="a7"/>
        <w:tabs>
          <w:tab w:val="left" w:pos="426"/>
        </w:tabs>
        <w:ind w:left="0" w:firstLine="709"/>
        <w:jc w:val="both"/>
        <w:rPr>
          <w:rFonts w:ascii="Times New Roman" w:hAnsi="Times New Roman" w:cs="Times New Roman"/>
          <w:bCs/>
          <w:sz w:val="28"/>
          <w:szCs w:val="28"/>
          <w:lang w:val="tr-TR"/>
        </w:rPr>
      </w:pPr>
      <w:r w:rsidRPr="008B66BC">
        <w:rPr>
          <w:rFonts w:ascii="Times New Roman" w:hAnsi="Times New Roman" w:cs="Times New Roman"/>
          <w:sz w:val="28"/>
          <w:szCs w:val="28"/>
          <w:lang w:val="kk-KZ"/>
        </w:rPr>
        <w:t>112</w:t>
      </w:r>
      <w:r w:rsidRPr="008B66BC">
        <w:rPr>
          <w:rFonts w:ascii="Times New Roman" w:hAnsi="Times New Roman" w:cs="Times New Roman"/>
          <w:sz w:val="28"/>
          <w:szCs w:val="28"/>
        </w:rPr>
        <w:t xml:space="preserve"> </w:t>
      </w:r>
      <w:r w:rsidRPr="008B66BC">
        <w:rPr>
          <w:rFonts w:ascii="Times New Roman" w:hAnsi="Times New Roman" w:cs="Times New Roman"/>
          <w:bCs/>
          <w:sz w:val="28"/>
          <w:szCs w:val="28"/>
          <w:lang w:val="tr-TR"/>
        </w:rPr>
        <w:t>Васютин С.А. Типология потестарных и политарных систем кочевников // Кочевая альтернатива социальной эволюции. – М.: Институт Африки Российской академии наук, 2002. – С. 63–71</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Жумаганбетов Т.С. Власть кагана в древнетюркской государственной организации // Вестник Челябинского государственного университета. – 2008. – № 34. – С. 14–19</w:t>
      </w:r>
      <w:r w:rsidRPr="008B66BC">
        <w:rPr>
          <w:rFonts w:ascii="Times New Roman" w:hAnsi="Times New Roman" w:cs="Times New Roman"/>
          <w:bCs/>
          <w:sz w:val="28"/>
          <w:szCs w:val="28"/>
        </w:rPr>
        <w:t xml:space="preserve">; </w:t>
      </w:r>
      <w:r w:rsidRPr="008B66BC">
        <w:rPr>
          <w:rFonts w:ascii="Times New Roman" w:hAnsi="Times New Roman" w:cs="Times New Roman"/>
          <w:bCs/>
          <w:sz w:val="28"/>
          <w:szCs w:val="28"/>
          <w:lang w:val="tr-TR"/>
        </w:rPr>
        <w:t>Крадин Н.Н. Структура власти в кочевых империях // Кочевая альтернатива социальной эволюции. – М.: Институт Африки Российской академии наук, 2002. – С. 79–90</w:t>
      </w:r>
    </w:p>
    <w:p w14:paraId="3D023F04" w14:textId="1AE8318F"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lastRenderedPageBreak/>
        <w:t xml:space="preserve">113 </w:t>
      </w:r>
      <w:r w:rsidRPr="008B66BC">
        <w:rPr>
          <w:rFonts w:ascii="Times New Roman" w:hAnsi="Times New Roman" w:cs="Times New Roman"/>
          <w:bCs/>
          <w:sz w:val="28"/>
          <w:szCs w:val="28"/>
          <w:lang w:val="tr-TR"/>
        </w:rPr>
        <w:t>Абжанов Х. Социокультурные ценности и ориентиры древнетюркского общества // Түркологиялық зерттеулер / под ред. Г. Сағидолда. – Астана: «Сарыарқа» баспа үйі, 2012. – С. 356–366</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Горбунова М. Ю. Ценностные доминанты турецкой традиции: кочевой культурно-исторический пласт // Культура и цивилизация. – 2017. – Т. 7, 4A. – С. 606–615</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Кляшторный С. Г. Общественные идеалы и социальное устройство в древнетюркских государствах // Государства и народы евразийских степей: от древности к Новому времени / С. Г. Кляшторный, Т. И. Султанов. – СПб.: Петербургское востоковедение, 2009. – С. 182–193</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Дмитриев С. В. Политическая культура тюрко-монгольских кочевников в историко-этнографической перспективе // Кочевая альтернатива социальной эволюции. – М.: Институт Африки Российской академии наук, 2002. – С. 160–176</w:t>
      </w:r>
    </w:p>
    <w:p w14:paraId="1A383FE4" w14:textId="58C1F7CA" w:rsidR="001E5E5F" w:rsidRPr="008B66BC" w:rsidRDefault="001E5E5F" w:rsidP="008B66BC">
      <w:pPr>
        <w:pStyle w:val="a7"/>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114 </w:t>
      </w:r>
      <w:r w:rsidRPr="008B66BC">
        <w:rPr>
          <w:rFonts w:ascii="Times New Roman" w:hAnsi="Times New Roman" w:cs="Times New Roman"/>
          <w:bCs/>
          <w:sz w:val="28"/>
          <w:szCs w:val="28"/>
          <w:lang w:val="tr-TR"/>
        </w:rPr>
        <w:t>Неретина С.С., Огурцов А.П. Концепты политической культуры. – М.: ИФ РАН, 2011</w:t>
      </w:r>
      <w:r w:rsidRPr="008B66BC">
        <w:rPr>
          <w:rFonts w:ascii="Times New Roman" w:hAnsi="Times New Roman" w:cs="Times New Roman"/>
          <w:bCs/>
          <w:sz w:val="28"/>
          <w:szCs w:val="28"/>
          <w:lang w:val="kk-KZ"/>
        </w:rPr>
        <w:t>. – С. 279</w:t>
      </w:r>
    </w:p>
    <w:p w14:paraId="7AF7D395" w14:textId="77777777"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115. </w:t>
      </w:r>
      <w:r w:rsidRPr="008B66BC">
        <w:rPr>
          <w:rFonts w:ascii="Times New Roman" w:hAnsi="Times New Roman" w:cs="Times New Roman"/>
          <w:bCs/>
          <w:sz w:val="28"/>
          <w:szCs w:val="28"/>
          <w:lang w:val="tr-TR"/>
        </w:rPr>
        <w:t>Баласагунский Ю. Благодатное знание / пер. С.Н. Иванова. – М.: Наука, 1983</w:t>
      </w:r>
      <w:r w:rsidRPr="008B66BC">
        <w:rPr>
          <w:rFonts w:ascii="Times New Roman" w:hAnsi="Times New Roman" w:cs="Times New Roman"/>
          <w:bCs/>
          <w:sz w:val="28"/>
          <w:szCs w:val="28"/>
          <w:lang w:val="kk-KZ"/>
        </w:rPr>
        <w:t>. – 558 с.</w:t>
      </w:r>
    </w:p>
    <w:p w14:paraId="107CFF75" w14:textId="244BED1B"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116 </w:t>
      </w:r>
      <w:r w:rsidRPr="008B66BC">
        <w:rPr>
          <w:rFonts w:ascii="Times New Roman" w:hAnsi="Times New Roman" w:cs="Times New Roman"/>
          <w:bCs/>
          <w:sz w:val="28"/>
          <w:szCs w:val="28"/>
          <w:lang w:val="tr-TR"/>
        </w:rPr>
        <w:t>Миннегулов Х.Ю. Идея государственности в тюрко-татарской литературе VII–XVI вв.: Монография. – Казань: ЯЗ, 201</w:t>
      </w:r>
      <w:r w:rsidRPr="008B66BC">
        <w:rPr>
          <w:rFonts w:ascii="Times New Roman" w:hAnsi="Times New Roman" w:cs="Times New Roman"/>
          <w:bCs/>
          <w:sz w:val="28"/>
          <w:szCs w:val="28"/>
          <w:lang w:val="kk-KZ"/>
        </w:rPr>
        <w:t xml:space="preserve">6. – 112 с. </w:t>
      </w:r>
    </w:p>
    <w:p w14:paraId="2660D697" w14:textId="0FD3EDCB" w:rsidR="001E5E5F" w:rsidRPr="008B66BC" w:rsidRDefault="001E5E5F" w:rsidP="008B66BC">
      <w:pPr>
        <w:pStyle w:val="a7"/>
        <w:tabs>
          <w:tab w:val="left" w:pos="426"/>
        </w:tabs>
        <w:ind w:left="0"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117 </w:t>
      </w:r>
      <w:r w:rsidRPr="008B66BC">
        <w:rPr>
          <w:rFonts w:ascii="Times New Roman" w:hAnsi="Times New Roman" w:cs="Times New Roman"/>
          <w:bCs/>
          <w:sz w:val="28"/>
          <w:szCs w:val="28"/>
          <w:lang w:val="tr-TR"/>
        </w:rPr>
        <w:t>Кононов А.Н. Поэма Юсуфа Баласагунского «Благодатное знание» // пер. С. Н. Иванова. – М.: Наука, 1983. – С. 495–517</w:t>
      </w:r>
    </w:p>
    <w:p w14:paraId="6C152356" w14:textId="50563513" w:rsidR="001E5E5F" w:rsidRPr="008B66BC" w:rsidRDefault="001E5E5F" w:rsidP="008B66BC">
      <w:pPr>
        <w:pStyle w:val="af8"/>
        <w:shd w:val="clear" w:color="auto" w:fill="FFFFFF"/>
        <w:ind w:firstLine="709"/>
        <w:jc w:val="both"/>
        <w:rPr>
          <w:sz w:val="28"/>
          <w:szCs w:val="28"/>
        </w:rPr>
      </w:pPr>
      <w:r w:rsidRPr="008B66BC">
        <w:rPr>
          <w:sz w:val="28"/>
          <w:szCs w:val="28"/>
          <w:lang w:val="kk-KZ"/>
        </w:rPr>
        <w:t xml:space="preserve">118 </w:t>
      </w:r>
      <w:r w:rsidRPr="008B66BC">
        <w:rPr>
          <w:sz w:val="28"/>
          <w:szCs w:val="28"/>
        </w:rPr>
        <w:t>Древнетюркский словарь (ДТС).</w:t>
      </w:r>
      <w:r w:rsidRPr="008B66BC">
        <w:rPr>
          <w:sz w:val="28"/>
          <w:szCs w:val="28"/>
          <w:lang w:val="kk-KZ"/>
        </w:rPr>
        <w:t xml:space="preserve"> –</w:t>
      </w:r>
      <w:r w:rsidRPr="008B66BC">
        <w:rPr>
          <w:sz w:val="28"/>
          <w:szCs w:val="28"/>
        </w:rPr>
        <w:t xml:space="preserve"> Ленинград: Наука, 1969. </w:t>
      </w:r>
      <w:r w:rsidRPr="008B66BC">
        <w:rPr>
          <w:sz w:val="28"/>
          <w:szCs w:val="28"/>
          <w:lang w:val="kk-KZ"/>
        </w:rPr>
        <w:t xml:space="preserve">– </w:t>
      </w:r>
      <w:r w:rsidRPr="008B66BC">
        <w:rPr>
          <w:sz w:val="28"/>
          <w:szCs w:val="28"/>
        </w:rPr>
        <w:t>715 с.</w:t>
      </w:r>
    </w:p>
    <w:p w14:paraId="01F99B33" w14:textId="09026739" w:rsidR="001E5E5F" w:rsidRPr="008B66BC" w:rsidRDefault="001E5E5F" w:rsidP="008B66BC">
      <w:pPr>
        <w:ind w:firstLine="709"/>
        <w:jc w:val="both"/>
        <w:rPr>
          <w:rFonts w:ascii="Times New Roman" w:hAnsi="Times New Roman" w:cs="Times New Roman"/>
          <w:sz w:val="28"/>
          <w:szCs w:val="28"/>
          <w:lang w:val="en-US"/>
        </w:rPr>
      </w:pPr>
      <w:r w:rsidRPr="008B66BC">
        <w:rPr>
          <w:rFonts w:ascii="Times New Roman" w:hAnsi="Times New Roman" w:cs="Times New Roman"/>
          <w:sz w:val="28"/>
          <w:szCs w:val="28"/>
          <w:lang w:val="kk-KZ"/>
        </w:rPr>
        <w:t xml:space="preserve">119 </w:t>
      </w:r>
      <w:proofErr w:type="spellStart"/>
      <w:r w:rsidRPr="008B66BC">
        <w:rPr>
          <w:rFonts w:ascii="Times New Roman" w:hAnsi="Times New Roman" w:cs="Times New Roman"/>
          <w:sz w:val="28"/>
          <w:szCs w:val="28"/>
          <w:lang w:val="en-US"/>
        </w:rPr>
        <w:t>Chaa-chol</w:t>
      </w:r>
      <w:proofErr w:type="spellEnd"/>
      <w:r w:rsidRPr="008B66BC">
        <w:rPr>
          <w:rFonts w:ascii="Times New Roman" w:hAnsi="Times New Roman" w:cs="Times New Roman"/>
          <w:sz w:val="28"/>
          <w:szCs w:val="28"/>
          <w:lang w:val="en-US"/>
        </w:rPr>
        <w:t xml:space="preserve"> (e-13) // Turk </w:t>
      </w:r>
      <w:proofErr w:type="spellStart"/>
      <w:r w:rsidRPr="008B66BC">
        <w:rPr>
          <w:rFonts w:ascii="Times New Roman" w:hAnsi="Times New Roman" w:cs="Times New Roman"/>
          <w:sz w:val="28"/>
          <w:szCs w:val="28"/>
          <w:lang w:val="en-US"/>
        </w:rPr>
        <w:t>Bitig</w:t>
      </w:r>
      <w:proofErr w:type="spellEnd"/>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сайт</w:t>
      </w:r>
      <w:r w:rsidRPr="008B66BC">
        <w:rPr>
          <w:rFonts w:ascii="Times New Roman" w:hAnsi="Times New Roman" w:cs="Times New Roman"/>
          <w:sz w:val="28"/>
          <w:szCs w:val="28"/>
          <w:lang w:val="kk-KZ"/>
        </w:rPr>
        <w:t>ы</w:t>
      </w:r>
      <w:r w:rsidRPr="008B66BC">
        <w:rPr>
          <w:rFonts w:ascii="Times New Roman" w:hAnsi="Times New Roman" w:cs="Times New Roman"/>
          <w:sz w:val="28"/>
          <w:szCs w:val="28"/>
          <w:lang w:val="en-US"/>
        </w:rPr>
        <w:t xml:space="preserve">, 2005. </w:t>
      </w:r>
      <w:r w:rsidRPr="008B66BC">
        <w:rPr>
          <w:rFonts w:ascii="Times New Roman" w:hAnsi="Times New Roman" w:cs="Times New Roman"/>
          <w:sz w:val="28"/>
          <w:szCs w:val="28"/>
        </w:rPr>
        <w:t>Енисей</w:t>
      </w:r>
      <w:r w:rsidRPr="008B66BC">
        <w:rPr>
          <w:rFonts w:ascii="Times New Roman" w:hAnsi="Times New Roman" w:cs="Times New Roman"/>
          <w:sz w:val="28"/>
          <w:szCs w:val="28"/>
          <w:lang w:val="kk-KZ"/>
        </w:rPr>
        <w:t xml:space="preserve"> бітік ескерткіштері </w:t>
      </w:r>
      <w:r w:rsidRPr="008B66BC">
        <w:rPr>
          <w:rFonts w:ascii="Times New Roman" w:hAnsi="Times New Roman" w:cs="Times New Roman"/>
          <w:sz w:val="28"/>
          <w:szCs w:val="28"/>
          <w:lang w:val="en-US"/>
        </w:rPr>
        <w:t>URL</w:t>
      </w:r>
      <w:r w:rsidRPr="008B66BC">
        <w:rPr>
          <w:rFonts w:ascii="Times New Roman" w:hAnsi="Times New Roman" w:cs="Times New Roman"/>
          <w:sz w:val="28"/>
          <w:szCs w:val="28"/>
          <w:lang w:val="kk-KZ"/>
        </w:rPr>
        <w:t>:</w:t>
      </w:r>
      <w:r w:rsidRPr="008B66BC">
        <w:rPr>
          <w:rFonts w:ascii="Times New Roman" w:hAnsi="Times New Roman" w:cs="Times New Roman"/>
          <w:sz w:val="28"/>
          <w:szCs w:val="28"/>
          <w:lang w:val="en-US"/>
        </w:rPr>
        <w:t xml:space="preserve"> </w:t>
      </w:r>
      <w:hyperlink r:id="rId40" w:history="1">
        <w:r w:rsidRPr="008B66BC">
          <w:rPr>
            <w:rStyle w:val="ac"/>
            <w:rFonts w:ascii="Times New Roman" w:hAnsi="Times New Roman"/>
            <w:sz w:val="28"/>
            <w:szCs w:val="28"/>
            <w:lang w:val="kk-KZ"/>
          </w:rPr>
          <w:t>https://bitig.kz/?mod=1&amp;tid=2&amp;oid=50&amp;lang=k</w:t>
        </w:r>
      </w:hyperlink>
      <w:r w:rsidRPr="008B66BC">
        <w:rPr>
          <w:rFonts w:ascii="Times New Roman" w:hAnsi="Times New Roman" w:cs="Times New Roman"/>
          <w:sz w:val="28"/>
          <w:szCs w:val="28"/>
          <w:lang w:val="kk-KZ"/>
        </w:rPr>
        <w:t xml:space="preserve"> (Қаралған күні: 25.12.2024)</w:t>
      </w:r>
    </w:p>
    <w:p w14:paraId="5FC397DE" w14:textId="3C3EB433"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120 </w:t>
      </w:r>
      <w:proofErr w:type="spellStart"/>
      <w:r w:rsidRPr="008B66BC">
        <w:rPr>
          <w:rFonts w:ascii="Times New Roman" w:hAnsi="Times New Roman" w:cs="Times New Roman"/>
          <w:sz w:val="28"/>
          <w:szCs w:val="28"/>
          <w:lang w:val="en-US"/>
        </w:rPr>
        <w:t>Kűltegin</w:t>
      </w:r>
      <w:proofErr w:type="spellEnd"/>
      <w:r w:rsidRPr="008B66BC">
        <w:rPr>
          <w:rFonts w:ascii="Times New Roman" w:hAnsi="Times New Roman" w:cs="Times New Roman"/>
          <w:sz w:val="28"/>
          <w:szCs w:val="28"/>
          <w:lang w:val="en-US"/>
        </w:rPr>
        <w:t xml:space="preserve"> (I </w:t>
      </w:r>
      <w:r w:rsidRPr="008B66BC">
        <w:rPr>
          <w:rFonts w:ascii="Times New Roman" w:hAnsi="Times New Roman" w:cs="Times New Roman"/>
          <w:sz w:val="28"/>
          <w:szCs w:val="28"/>
          <w:lang w:val="kk-KZ"/>
        </w:rPr>
        <w:t>қапталы</w:t>
      </w:r>
      <w:r w:rsidRPr="008B66BC">
        <w:rPr>
          <w:rFonts w:ascii="Times New Roman" w:hAnsi="Times New Roman" w:cs="Times New Roman"/>
          <w:sz w:val="28"/>
          <w:szCs w:val="28"/>
          <w:lang w:val="en-US"/>
        </w:rPr>
        <w:t xml:space="preserve">) // Turk </w:t>
      </w:r>
      <w:proofErr w:type="spellStart"/>
      <w:r w:rsidRPr="008B66BC">
        <w:rPr>
          <w:rFonts w:ascii="Times New Roman" w:hAnsi="Times New Roman" w:cs="Times New Roman"/>
          <w:sz w:val="28"/>
          <w:szCs w:val="28"/>
          <w:lang w:val="en-US"/>
        </w:rPr>
        <w:t>Bitig</w:t>
      </w:r>
      <w:proofErr w:type="spellEnd"/>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rPr>
        <w:t>сайт</w:t>
      </w:r>
      <w:r w:rsidRPr="008B66BC">
        <w:rPr>
          <w:rFonts w:ascii="Times New Roman" w:hAnsi="Times New Roman" w:cs="Times New Roman"/>
          <w:sz w:val="28"/>
          <w:szCs w:val="28"/>
          <w:lang w:val="kk-KZ"/>
        </w:rPr>
        <w:t>ы</w:t>
      </w:r>
      <w:r w:rsidRPr="008B66BC">
        <w:rPr>
          <w:rFonts w:ascii="Times New Roman" w:hAnsi="Times New Roman" w:cs="Times New Roman"/>
          <w:sz w:val="28"/>
          <w:szCs w:val="28"/>
          <w:lang w:val="en-US"/>
        </w:rPr>
        <w:t xml:space="preserve">, 2005. </w:t>
      </w:r>
      <w:r w:rsidRPr="008B66BC">
        <w:rPr>
          <w:rFonts w:ascii="Times New Roman" w:hAnsi="Times New Roman" w:cs="Times New Roman"/>
          <w:sz w:val="28"/>
          <w:szCs w:val="28"/>
        </w:rPr>
        <w:t>Орхон</w:t>
      </w:r>
      <w:r w:rsidRPr="008B66BC">
        <w:rPr>
          <w:rFonts w:ascii="Times New Roman" w:hAnsi="Times New Roman" w:cs="Times New Roman"/>
          <w:sz w:val="28"/>
          <w:szCs w:val="28"/>
          <w:lang w:val="kk-KZ"/>
        </w:rPr>
        <w:t xml:space="preserve"> бітік ескерткіштері // </w:t>
      </w:r>
      <w:r w:rsidRPr="008B66BC">
        <w:rPr>
          <w:rFonts w:ascii="Times New Roman" w:hAnsi="Times New Roman" w:cs="Times New Roman"/>
          <w:sz w:val="28"/>
          <w:szCs w:val="28"/>
          <w:lang w:val="en-US"/>
        </w:rPr>
        <w:t>URL</w:t>
      </w:r>
      <w:r w:rsidRPr="008B66BC">
        <w:rPr>
          <w:rFonts w:ascii="Times New Roman" w:hAnsi="Times New Roman" w:cs="Times New Roman"/>
          <w:sz w:val="28"/>
          <w:szCs w:val="28"/>
          <w:lang w:val="kk-KZ"/>
        </w:rPr>
        <w:t xml:space="preserve">: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en-US"/>
        </w:rPr>
        <w:instrText xml:space="preserve"> HYPERLINK "https://bitig.kz/?lang=k&amp;mod=1&amp;tid=1"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sz w:val="28"/>
          <w:szCs w:val="28"/>
          <w:lang w:val="kk-KZ"/>
        </w:rPr>
        <w:t>https://bitig.kz/?lang=k&amp;mod=1&amp;tid=1</w:t>
      </w:r>
      <w:r w:rsidR="009B634E" w:rsidRPr="008B66BC">
        <w:rPr>
          <w:rStyle w:val="ac"/>
          <w:rFonts w:ascii="Times New Roman" w:hAnsi="Times New Roman"/>
          <w:sz w:val="28"/>
          <w:szCs w:val="28"/>
          <w:lang w:val="kk-KZ"/>
        </w:rPr>
        <w:fldChar w:fldCharType="end"/>
      </w:r>
      <w:r w:rsidRPr="008B66BC">
        <w:rPr>
          <w:rFonts w:ascii="Times New Roman" w:hAnsi="Times New Roman" w:cs="Times New Roman"/>
          <w:sz w:val="28"/>
          <w:szCs w:val="28"/>
          <w:lang w:val="kk-KZ"/>
        </w:rPr>
        <w:t xml:space="preserve"> (Қаралған күні: 15.12.2024)</w:t>
      </w:r>
    </w:p>
    <w:p w14:paraId="6DA5FD29" w14:textId="4C93CEBC" w:rsidR="001E5E5F" w:rsidRPr="008B66BC" w:rsidRDefault="001E5E5F" w:rsidP="008B66BC">
      <w:pPr>
        <w:tabs>
          <w:tab w:val="left" w:pos="426"/>
        </w:tabs>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 xml:space="preserve">121 </w:t>
      </w:r>
      <w:r w:rsidRPr="008B66BC">
        <w:rPr>
          <w:rFonts w:ascii="Times New Roman" w:hAnsi="Times New Roman" w:cs="Times New Roman"/>
          <w:sz w:val="28"/>
          <w:szCs w:val="28"/>
          <w:lang w:val="tr-TR"/>
        </w:rPr>
        <w:t>Тувинские героические сказания / сост. С.М. Орус-оол. – Новосибирск: Наука, 1997</w:t>
      </w:r>
      <w:r w:rsidRPr="008B66BC">
        <w:rPr>
          <w:rFonts w:ascii="Times New Roman" w:hAnsi="Times New Roman" w:cs="Times New Roman"/>
          <w:sz w:val="28"/>
          <w:szCs w:val="28"/>
          <w:lang w:val="kk-KZ"/>
        </w:rPr>
        <w:t>. – 584 с.</w:t>
      </w:r>
    </w:p>
    <w:p w14:paraId="13EDF2C0" w14:textId="5D6EE3B4" w:rsidR="001E5E5F" w:rsidRPr="008B66BC" w:rsidRDefault="001E5E5F" w:rsidP="008B66BC">
      <w:pPr>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tr-TR"/>
        </w:rPr>
        <w:t>1</w:t>
      </w:r>
      <w:r w:rsidRPr="008B66BC">
        <w:rPr>
          <w:rFonts w:ascii="Times New Roman" w:hAnsi="Times New Roman" w:cs="Times New Roman"/>
          <w:sz w:val="28"/>
          <w:szCs w:val="28"/>
          <w:lang w:val="kk-KZ"/>
        </w:rPr>
        <w:t>22</w:t>
      </w:r>
      <w:r w:rsidRPr="008B66BC">
        <w:rPr>
          <w:rFonts w:ascii="Times New Roman" w:hAnsi="Times New Roman" w:cs="Times New Roman"/>
          <w:sz w:val="28"/>
          <w:szCs w:val="28"/>
          <w:lang w:val="tr-TR"/>
        </w:rPr>
        <w:t xml:space="preserve"> </w:t>
      </w:r>
      <w:r w:rsidRPr="008B66BC">
        <w:rPr>
          <w:rFonts w:ascii="Times New Roman" w:hAnsi="Times New Roman" w:cs="Times New Roman"/>
          <w:sz w:val="28"/>
          <w:szCs w:val="28"/>
          <w:lang w:val="kk-KZ"/>
        </w:rPr>
        <w:t xml:space="preserve">Bilge qaүan (I қапталы) // Turk Bitig сайты, 2005. Орхон бітік ескерткіштері // URL: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"https://bitig.kz/?lang=k&amp;mod=1&amp;tid=1"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sz w:val="28"/>
          <w:szCs w:val="28"/>
          <w:lang w:val="kk-KZ"/>
        </w:rPr>
        <w:t>https://bitig.kz/?lang=k&amp;mod=1&amp;tid=1</w:t>
      </w:r>
      <w:r w:rsidR="009B634E" w:rsidRPr="008B66BC">
        <w:rPr>
          <w:rStyle w:val="ac"/>
          <w:rFonts w:ascii="Times New Roman" w:hAnsi="Times New Roman"/>
          <w:sz w:val="28"/>
          <w:szCs w:val="28"/>
          <w:lang w:val="kk-KZ"/>
        </w:rPr>
        <w:fldChar w:fldCharType="end"/>
      </w:r>
      <w:r w:rsidRPr="008B66BC">
        <w:rPr>
          <w:rFonts w:ascii="Times New Roman" w:hAnsi="Times New Roman" w:cs="Times New Roman"/>
          <w:sz w:val="28"/>
          <w:szCs w:val="28"/>
          <w:lang w:val="kk-KZ"/>
        </w:rPr>
        <w:t xml:space="preserve"> (Қаралған күні: 15.12.2024)</w:t>
      </w:r>
    </w:p>
    <w:p w14:paraId="2A86761C" w14:textId="02224F54" w:rsidR="001E5E5F" w:rsidRPr="008B66BC" w:rsidRDefault="001E5E5F" w:rsidP="008B66BC">
      <w:pPr>
        <w:tabs>
          <w:tab w:val="left" w:pos="426"/>
        </w:tabs>
        <w:ind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123 </w:t>
      </w:r>
      <w:r w:rsidRPr="008B66BC">
        <w:rPr>
          <w:rFonts w:ascii="Times New Roman" w:hAnsi="Times New Roman" w:cs="Times New Roman"/>
          <w:bCs/>
          <w:sz w:val="28"/>
          <w:szCs w:val="28"/>
          <w:lang w:val="tr-TR"/>
        </w:rPr>
        <w:t>Булекбаев С.Б. О месте и роли тюрков в мировой истории, культуре и цивилизации //</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Falsafa va hayot xalqaro jurnal. – 2019. – С.</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62</w:t>
      </w:r>
    </w:p>
    <w:p w14:paraId="036DD928" w14:textId="794A024F" w:rsidR="001E5E5F" w:rsidRPr="008B66BC" w:rsidRDefault="001E5E5F" w:rsidP="008B66BC">
      <w:pPr>
        <w:tabs>
          <w:tab w:val="left" w:pos="426"/>
        </w:tabs>
        <w:ind w:firstLine="709"/>
        <w:jc w:val="both"/>
        <w:rPr>
          <w:rFonts w:ascii="Times New Roman" w:hAnsi="Times New Roman" w:cs="Times New Roman"/>
          <w:bCs/>
          <w:sz w:val="28"/>
          <w:szCs w:val="28"/>
          <w:lang w:val="kk-KZ"/>
        </w:rPr>
      </w:pPr>
      <w:r w:rsidRPr="008B66BC">
        <w:rPr>
          <w:rFonts w:ascii="Times New Roman" w:hAnsi="Times New Roman" w:cs="Times New Roman"/>
          <w:sz w:val="28"/>
          <w:szCs w:val="28"/>
          <w:lang w:val="kk-KZ"/>
        </w:rPr>
        <w:t xml:space="preserve">124 </w:t>
      </w:r>
      <w:r w:rsidRPr="008B66BC">
        <w:rPr>
          <w:rFonts w:ascii="Times New Roman" w:hAnsi="Times New Roman" w:cs="Times New Roman"/>
          <w:bCs/>
          <w:sz w:val="28"/>
          <w:szCs w:val="28"/>
          <w:lang w:val="tr-TR"/>
        </w:rPr>
        <w:t xml:space="preserve">Ахмедова Н.Р. Гуманистические ценности и традиции тюркского мира в современном социокультурном контексте </w:t>
      </w:r>
      <w:r w:rsidRPr="008B66BC">
        <w:rPr>
          <w:rFonts w:ascii="Times New Roman" w:hAnsi="Times New Roman" w:cs="Times New Roman"/>
          <w:bCs/>
          <w:sz w:val="28"/>
          <w:szCs w:val="28"/>
          <w:lang w:val="kk-KZ"/>
        </w:rPr>
        <w:t>Ц</w:t>
      </w:r>
      <w:r w:rsidRPr="008B66BC">
        <w:rPr>
          <w:rFonts w:ascii="Times New Roman" w:hAnsi="Times New Roman" w:cs="Times New Roman"/>
          <w:bCs/>
          <w:sz w:val="28"/>
          <w:szCs w:val="28"/>
          <w:lang w:val="tr-TR"/>
        </w:rPr>
        <w:t xml:space="preserve">ентральной </w:t>
      </w:r>
      <w:r w:rsidRPr="008B66BC">
        <w:rPr>
          <w:rFonts w:ascii="Times New Roman" w:hAnsi="Times New Roman" w:cs="Times New Roman"/>
          <w:bCs/>
          <w:sz w:val="28"/>
          <w:szCs w:val="28"/>
          <w:lang w:val="kk-KZ"/>
        </w:rPr>
        <w:t>А</w:t>
      </w:r>
      <w:r w:rsidRPr="008B66BC">
        <w:rPr>
          <w:rFonts w:ascii="Times New Roman" w:hAnsi="Times New Roman" w:cs="Times New Roman"/>
          <w:bCs/>
          <w:sz w:val="28"/>
          <w:szCs w:val="28"/>
          <w:lang w:val="tr-TR"/>
        </w:rPr>
        <w:t>зии // Түркі мəдениеті: ортақ бастаулары жəне даму ерекшеліктері. – 2023. – С. 65</w:t>
      </w:r>
    </w:p>
    <w:p w14:paraId="283083DD" w14:textId="274784C4" w:rsidR="001E5E5F" w:rsidRPr="008B66BC" w:rsidRDefault="001E5E5F" w:rsidP="008B66BC">
      <w:pPr>
        <w:tabs>
          <w:tab w:val="left" w:pos="426"/>
        </w:tabs>
        <w:ind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125 </w:t>
      </w:r>
      <w:r w:rsidRPr="008B66BC">
        <w:rPr>
          <w:rFonts w:ascii="Times New Roman" w:hAnsi="Times New Roman" w:cs="Times New Roman"/>
          <w:bCs/>
          <w:sz w:val="28"/>
          <w:szCs w:val="28"/>
          <w:lang w:val="tr-TR"/>
        </w:rPr>
        <w:t xml:space="preserve">Рахманалиев Р. Империя тюрков. История великой цивилизации – </w:t>
      </w:r>
      <w:r w:rsidRPr="008B66BC">
        <w:rPr>
          <w:rFonts w:ascii="Times New Roman" w:hAnsi="Times New Roman" w:cs="Times New Roman"/>
          <w:bCs/>
          <w:sz w:val="28"/>
          <w:szCs w:val="28"/>
          <w:lang w:val="kk-KZ"/>
        </w:rPr>
        <w:t xml:space="preserve">М.: </w:t>
      </w:r>
      <w:r w:rsidRPr="008B66BC">
        <w:rPr>
          <w:rFonts w:ascii="Times New Roman" w:hAnsi="Times New Roman" w:cs="Times New Roman"/>
          <w:bCs/>
          <w:sz w:val="28"/>
          <w:szCs w:val="28"/>
          <w:lang w:val="tr-TR"/>
        </w:rPr>
        <w:t>Рипол Классик, 2019. – 693 с.</w:t>
      </w:r>
    </w:p>
    <w:p w14:paraId="683F6ED4" w14:textId="7DBD2B8A" w:rsidR="001E5E5F" w:rsidRPr="008B66BC" w:rsidRDefault="001E5E5F" w:rsidP="008B66BC">
      <w:pPr>
        <w:tabs>
          <w:tab w:val="left" w:pos="426"/>
        </w:tabs>
        <w:ind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126 </w:t>
      </w:r>
      <w:r w:rsidRPr="008B66BC">
        <w:rPr>
          <w:rFonts w:ascii="Times New Roman" w:hAnsi="Times New Roman" w:cs="Times New Roman"/>
          <w:bCs/>
          <w:sz w:val="28"/>
          <w:szCs w:val="28"/>
          <w:lang w:val="tr-TR"/>
        </w:rPr>
        <w:t>Гусейнова Г.К. Особенности культурного пространства и межтюркское сотрудничество // Альманах</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Клио. – 2023. – С. 159-163</w:t>
      </w:r>
    </w:p>
    <w:p w14:paraId="648BA809" w14:textId="5D3C5341" w:rsidR="001E5E5F" w:rsidRPr="008B66BC" w:rsidRDefault="001E5E5F" w:rsidP="008B66BC">
      <w:pPr>
        <w:tabs>
          <w:tab w:val="left" w:pos="426"/>
        </w:tabs>
        <w:ind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127 </w:t>
      </w:r>
      <w:r w:rsidRPr="008B66BC">
        <w:rPr>
          <w:rFonts w:ascii="Times New Roman" w:hAnsi="Times New Roman" w:cs="Times New Roman"/>
          <w:bCs/>
          <w:sz w:val="28"/>
          <w:szCs w:val="28"/>
          <w:lang w:val="tr-TR"/>
        </w:rPr>
        <w:t>Ebulfez S. Явление мультикультурализма в тюркских государствах</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  Etnosayasat 2. – 2023. – С.</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24</w:t>
      </w:r>
    </w:p>
    <w:p w14:paraId="5CBA461F" w14:textId="6E52C3D8" w:rsidR="001E5E5F" w:rsidRPr="008B66BC" w:rsidRDefault="001E5E5F" w:rsidP="008B66BC">
      <w:pPr>
        <w:tabs>
          <w:tab w:val="left" w:pos="426"/>
        </w:tabs>
        <w:ind w:firstLine="709"/>
        <w:jc w:val="both"/>
        <w:rPr>
          <w:rFonts w:ascii="Times New Roman" w:hAnsi="Times New Roman" w:cs="Times New Roman"/>
          <w:bCs/>
          <w:sz w:val="28"/>
          <w:szCs w:val="28"/>
          <w:lang w:val="tr-TR"/>
        </w:rPr>
      </w:pPr>
      <w:r w:rsidRPr="008B66BC">
        <w:rPr>
          <w:rFonts w:ascii="Times New Roman" w:hAnsi="Times New Roman" w:cs="Times New Roman"/>
          <w:bCs/>
          <w:sz w:val="28"/>
          <w:szCs w:val="28"/>
          <w:lang w:val="kk-KZ"/>
        </w:rPr>
        <w:t xml:space="preserve">128 </w:t>
      </w:r>
      <w:r w:rsidRPr="008B66BC">
        <w:rPr>
          <w:rFonts w:ascii="Times New Roman" w:hAnsi="Times New Roman" w:cs="Times New Roman"/>
          <w:bCs/>
          <w:sz w:val="28"/>
          <w:szCs w:val="28"/>
          <w:lang w:val="tr-TR"/>
        </w:rPr>
        <w:t>Yener O. Türk milli ve kültürel değerleri ve değerlerin bireyin karakterine yansıması / Yener O, Yavuz G. // Akademik Tarih ve Silsunce Dergisi.  – 2020. – S. 749-768</w:t>
      </w:r>
    </w:p>
    <w:p w14:paraId="7120FFD5" w14:textId="7830307F" w:rsidR="001E5E5F" w:rsidRPr="008B66BC" w:rsidRDefault="001E5E5F" w:rsidP="008B66BC">
      <w:pPr>
        <w:tabs>
          <w:tab w:val="left" w:pos="426"/>
        </w:tabs>
        <w:ind w:firstLine="709"/>
        <w:jc w:val="both"/>
        <w:rPr>
          <w:rFonts w:ascii="Times New Roman" w:hAnsi="Times New Roman" w:cs="Times New Roman"/>
          <w:color w:val="auto"/>
          <w:sz w:val="28"/>
          <w:szCs w:val="28"/>
          <w:lang w:val="tr-TR"/>
        </w:rPr>
      </w:pPr>
      <w:r w:rsidRPr="008B66BC">
        <w:rPr>
          <w:rFonts w:ascii="Times New Roman" w:hAnsi="Times New Roman" w:cs="Times New Roman"/>
          <w:bCs/>
          <w:color w:val="auto"/>
          <w:sz w:val="28"/>
          <w:szCs w:val="28"/>
          <w:lang w:val="kk-KZ"/>
        </w:rPr>
        <w:lastRenderedPageBreak/>
        <w:t xml:space="preserve">129 </w:t>
      </w:r>
      <w:r w:rsidRPr="008B66BC">
        <w:rPr>
          <w:rFonts w:ascii="Times New Roman" w:hAnsi="Times New Roman" w:cs="Times New Roman"/>
          <w:color w:val="auto"/>
          <w:sz w:val="28"/>
          <w:szCs w:val="28"/>
          <w:lang w:val="tr-TR"/>
        </w:rPr>
        <w:t>Türk Dünyası 2040 Vizyonu</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bCs/>
          <w:color w:val="auto"/>
          <w:sz w:val="28"/>
          <w:szCs w:val="28"/>
          <w:lang w:val="kk-KZ"/>
        </w:rPr>
        <w:t>URL:</w:t>
      </w:r>
      <w:r w:rsidRPr="008B66BC">
        <w:rPr>
          <w:rFonts w:ascii="Times New Roman" w:hAnsi="Times New Roman" w:cs="Times New Roman"/>
          <w:bCs/>
          <w:color w:val="auto"/>
          <w:sz w:val="28"/>
          <w:szCs w:val="28"/>
          <w:lang w:val="tr-TR"/>
        </w:rPr>
        <w:t xml:space="preserve"> </w:t>
      </w:r>
      <w:hyperlink r:id="rId41" w:history="1">
        <w:r w:rsidRPr="008B66BC">
          <w:rPr>
            <w:rStyle w:val="ac"/>
            <w:rFonts w:ascii="Times New Roman" w:hAnsi="Times New Roman"/>
            <w:color w:val="auto"/>
            <w:sz w:val="28"/>
            <w:szCs w:val="28"/>
            <w:u w:val="none"/>
            <w:lang w:val="kk-KZ"/>
          </w:rPr>
          <w:t>https://www.turkicstates.org/tr/haber/turk-dunyasi-2040-vizyonu</w:t>
        </w:r>
      </w:hyperlink>
      <w:r w:rsidRPr="008B66BC">
        <w:rPr>
          <w:rStyle w:val="ac"/>
          <w:rFonts w:ascii="Times New Roman" w:hAnsi="Times New Roman"/>
          <w:color w:val="auto"/>
          <w:sz w:val="28"/>
          <w:szCs w:val="28"/>
          <w:u w:val="none"/>
          <w:lang w:val="tr-TR"/>
        </w:rPr>
        <w:t xml:space="preserve"> </w:t>
      </w:r>
      <w:r w:rsidRPr="008B66BC">
        <w:rPr>
          <w:rFonts w:ascii="Times New Roman" w:hAnsi="Times New Roman" w:cs="Times New Roman"/>
          <w:color w:val="auto"/>
          <w:sz w:val="28"/>
          <w:szCs w:val="28"/>
          <w:lang w:val="kk-KZ"/>
        </w:rPr>
        <w:t xml:space="preserve">(Қаралған күні: </w:t>
      </w:r>
      <w:r w:rsidRPr="008B66BC">
        <w:rPr>
          <w:rFonts w:ascii="Times New Roman" w:hAnsi="Times New Roman" w:cs="Times New Roman"/>
          <w:color w:val="auto"/>
          <w:sz w:val="28"/>
          <w:szCs w:val="28"/>
          <w:lang w:val="tr-TR"/>
        </w:rPr>
        <w:t>0</w:t>
      </w:r>
      <w:r w:rsidRPr="008B66BC">
        <w:rPr>
          <w:rFonts w:ascii="Times New Roman" w:hAnsi="Times New Roman" w:cs="Times New Roman"/>
          <w:color w:val="auto"/>
          <w:sz w:val="28"/>
          <w:szCs w:val="28"/>
          <w:lang w:val="kk-KZ"/>
        </w:rPr>
        <w:t>5.</w:t>
      </w:r>
      <w:r w:rsidRPr="008B66BC">
        <w:rPr>
          <w:rFonts w:ascii="Times New Roman" w:hAnsi="Times New Roman" w:cs="Times New Roman"/>
          <w:color w:val="auto"/>
          <w:sz w:val="28"/>
          <w:szCs w:val="28"/>
          <w:lang w:val="tr-TR"/>
        </w:rPr>
        <w:t>03</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lang w:val="tr-TR"/>
        </w:rPr>
        <w:t>5</w:t>
      </w:r>
      <w:r w:rsidRPr="008B66BC">
        <w:rPr>
          <w:rFonts w:ascii="Times New Roman" w:hAnsi="Times New Roman" w:cs="Times New Roman"/>
          <w:color w:val="auto"/>
          <w:sz w:val="28"/>
          <w:szCs w:val="28"/>
          <w:lang w:val="kk-KZ"/>
        </w:rPr>
        <w:t>)</w:t>
      </w:r>
    </w:p>
    <w:p w14:paraId="1A036FCA" w14:textId="6BC1823A" w:rsidR="001E5E5F" w:rsidRPr="008B66BC" w:rsidRDefault="001E5E5F" w:rsidP="008B66BC">
      <w:pPr>
        <w:tabs>
          <w:tab w:val="left" w:pos="426"/>
        </w:tabs>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130 Ауелгазина Т.,  Шаймақова Т., Шаймақов М. Қазақстан мен Түркияның білім саласындағы ынтымақтастығының негізгі бағыттары // Жалпы түркі мемлекеттері интеграциясының әлеуеті: қазіргі жағдайы мен келешегі. Халықаралық конференцияның материалдар жинағы. – Алматы, 2023. – Б. 96-108</w:t>
      </w:r>
    </w:p>
    <w:p w14:paraId="10E450F5" w14:textId="79ADE247" w:rsidR="001E5E5F" w:rsidRPr="008B66BC" w:rsidRDefault="001E5E5F" w:rsidP="008B66BC">
      <w:pPr>
        <w:tabs>
          <w:tab w:val="left" w:pos="426"/>
        </w:tabs>
        <w:ind w:firstLine="709"/>
        <w:jc w:val="both"/>
        <w:rPr>
          <w:rFonts w:ascii="Times New Roman" w:hAnsi="Times New Roman" w:cs="Times New Roman"/>
          <w:bCs/>
          <w:sz w:val="28"/>
          <w:szCs w:val="28"/>
          <w:lang w:val="tr-TR"/>
        </w:rPr>
      </w:pPr>
      <w:r w:rsidRPr="008B66BC">
        <w:rPr>
          <w:rFonts w:ascii="Times New Roman" w:hAnsi="Times New Roman" w:cs="Times New Roman"/>
          <w:sz w:val="28"/>
          <w:szCs w:val="28"/>
          <w:lang w:val="kk-KZ"/>
        </w:rPr>
        <w:t xml:space="preserve">131 </w:t>
      </w:r>
      <w:r w:rsidRPr="008B66BC">
        <w:rPr>
          <w:rFonts w:ascii="Times New Roman" w:hAnsi="Times New Roman" w:cs="Times New Roman"/>
          <w:bCs/>
          <w:sz w:val="28"/>
          <w:szCs w:val="28"/>
          <w:lang w:val="tr-TR"/>
        </w:rPr>
        <w:t>İssayeva M.İ.</w:t>
      </w:r>
      <w:r w:rsidRPr="008B66BC">
        <w:rPr>
          <w:rFonts w:ascii="Times New Roman" w:hAnsi="Times New Roman" w:cs="Times New Roman"/>
          <w:bCs/>
          <w:sz w:val="28"/>
          <w:szCs w:val="28"/>
          <w:lang w:val="kk-KZ"/>
        </w:rPr>
        <w:t xml:space="preserve"> </w:t>
      </w:r>
      <w:r w:rsidRPr="008B66BC">
        <w:rPr>
          <w:rFonts w:ascii="Times New Roman" w:hAnsi="Times New Roman" w:cs="Times New Roman"/>
          <w:bCs/>
          <w:sz w:val="28"/>
          <w:szCs w:val="28"/>
          <w:lang w:val="tr-TR"/>
        </w:rPr>
        <w:t>Türkiye ve Kazakistan Arasındaki Yüksek Düzeydeki Stratejik İşbirliği Konseyinin 2. Toplantısının Ardından Yeni Sinerji Ortak Ekonomik Programına Kısa Bir Bakış, Eurasıa Outlook 2015. Economik, Sosyal And Politikal Perspektives İn Eurasia. Akhmet Yassawi University, Almati, January 2016</w:t>
      </w:r>
      <w:r w:rsidRPr="008B66BC">
        <w:rPr>
          <w:rFonts w:ascii="Times New Roman" w:hAnsi="Times New Roman" w:cs="Times New Roman"/>
          <w:bCs/>
          <w:sz w:val="28"/>
          <w:szCs w:val="28"/>
          <w:lang w:val="kk-KZ"/>
        </w:rPr>
        <w:t xml:space="preserve">. – </w:t>
      </w:r>
      <w:r w:rsidRPr="008B66BC">
        <w:rPr>
          <w:rFonts w:ascii="Times New Roman" w:hAnsi="Times New Roman" w:cs="Times New Roman"/>
          <w:bCs/>
          <w:sz w:val="28"/>
          <w:szCs w:val="28"/>
          <w:lang w:val="en-US"/>
        </w:rPr>
        <w:t>S</w:t>
      </w:r>
      <w:r w:rsidRPr="008B66BC">
        <w:rPr>
          <w:rFonts w:ascii="Times New Roman" w:hAnsi="Times New Roman" w:cs="Times New Roman"/>
          <w:bCs/>
          <w:sz w:val="28"/>
          <w:szCs w:val="28"/>
          <w:lang w:val="tr-TR"/>
        </w:rPr>
        <w:t>. 191-196</w:t>
      </w:r>
    </w:p>
    <w:p w14:paraId="22027FCD" w14:textId="1ECEBDB3" w:rsidR="006719F4" w:rsidRPr="008B66BC" w:rsidRDefault="001E5E5F" w:rsidP="008B66BC">
      <w:pPr>
        <w:ind w:firstLine="709"/>
        <w:jc w:val="both"/>
        <w:rPr>
          <w:rFonts w:ascii="Times New Roman" w:hAnsi="Times New Roman" w:cs="Times New Roman"/>
          <w:sz w:val="28"/>
          <w:szCs w:val="28"/>
          <w:lang w:val="tr-TR"/>
        </w:rPr>
      </w:pPr>
      <w:r w:rsidRPr="008B66BC">
        <w:rPr>
          <w:rFonts w:ascii="Times New Roman" w:hAnsi="Times New Roman" w:cs="Times New Roman"/>
          <w:sz w:val="28"/>
          <w:szCs w:val="28"/>
          <w:lang w:val="kk-KZ"/>
        </w:rPr>
        <w:t xml:space="preserve">132 </w:t>
      </w:r>
      <w:r w:rsidR="006719F4" w:rsidRPr="008B66BC">
        <w:rPr>
          <w:rFonts w:ascii="Times New Roman" w:hAnsi="Times New Roman" w:cs="Times New Roman"/>
          <w:sz w:val="28"/>
          <w:szCs w:val="28"/>
          <w:lang w:val="tr-TR"/>
        </w:rPr>
        <w:t>Алтайбаева А.Н., Телебаев Ғ.Т. Құндылық теориялары және саясат пен құндылық қатынасы // Адам әлемі. – 2024. – №4 (102). – Б. 117-124.</w:t>
      </w:r>
    </w:p>
    <w:p w14:paraId="54EDA92C" w14:textId="62E852CF" w:rsidR="006719F4" w:rsidRPr="008B66BC" w:rsidRDefault="006719F4" w:rsidP="008B66BC">
      <w:pPr>
        <w:ind w:firstLine="709"/>
        <w:jc w:val="both"/>
        <w:rPr>
          <w:rFonts w:ascii="Times New Roman" w:hAnsi="Times New Roman" w:cs="Times New Roman"/>
          <w:bCs/>
          <w:sz w:val="28"/>
          <w:szCs w:val="28"/>
          <w:lang w:val="kk-KZ"/>
        </w:rPr>
      </w:pPr>
      <w:r w:rsidRPr="008B66BC">
        <w:rPr>
          <w:rFonts w:ascii="Times New Roman" w:hAnsi="Times New Roman" w:cs="Times New Roman"/>
          <w:bCs/>
          <w:sz w:val="28"/>
          <w:szCs w:val="28"/>
          <w:lang w:val="kk-KZ"/>
        </w:rPr>
        <w:t xml:space="preserve">133 </w:t>
      </w:r>
      <w:proofErr w:type="spellStart"/>
      <w:r w:rsidRPr="008B66BC">
        <w:rPr>
          <w:rFonts w:ascii="Times New Roman" w:hAnsi="Times New Roman" w:cs="Times New Roman"/>
          <w:bCs/>
          <w:sz w:val="28"/>
          <w:szCs w:val="28"/>
        </w:rPr>
        <w:t>Алмонд</w:t>
      </w:r>
      <w:proofErr w:type="spellEnd"/>
      <w:r w:rsidRPr="008B66BC">
        <w:rPr>
          <w:rFonts w:ascii="Times New Roman" w:hAnsi="Times New Roman" w:cs="Times New Roman"/>
          <w:bCs/>
          <w:sz w:val="28"/>
          <w:szCs w:val="28"/>
        </w:rPr>
        <w:t xml:space="preserve">, Габриэль; Верба, Сидней Гражданская культура: политические установки и демократия в пяти странах / Г </w:t>
      </w:r>
      <w:proofErr w:type="spellStart"/>
      <w:r w:rsidRPr="008B66BC">
        <w:rPr>
          <w:rFonts w:ascii="Times New Roman" w:hAnsi="Times New Roman" w:cs="Times New Roman"/>
          <w:bCs/>
          <w:sz w:val="28"/>
          <w:szCs w:val="28"/>
        </w:rPr>
        <w:t>Алмонд</w:t>
      </w:r>
      <w:proofErr w:type="spellEnd"/>
      <w:r w:rsidRPr="008B66BC">
        <w:rPr>
          <w:rFonts w:ascii="Times New Roman" w:hAnsi="Times New Roman" w:cs="Times New Roman"/>
          <w:bCs/>
          <w:sz w:val="28"/>
          <w:szCs w:val="28"/>
        </w:rPr>
        <w:t xml:space="preserve">; С. В </w:t>
      </w:r>
      <w:proofErr w:type="spellStart"/>
      <w:r w:rsidRPr="008B66BC">
        <w:rPr>
          <w:rFonts w:ascii="Times New Roman" w:hAnsi="Times New Roman" w:cs="Times New Roman"/>
          <w:bCs/>
          <w:sz w:val="28"/>
          <w:szCs w:val="28"/>
        </w:rPr>
        <w:t>ерба</w:t>
      </w:r>
      <w:proofErr w:type="spellEnd"/>
      <w:r w:rsidRPr="008B66BC">
        <w:rPr>
          <w:rFonts w:ascii="Times New Roman" w:hAnsi="Times New Roman" w:cs="Times New Roman"/>
          <w:bCs/>
          <w:sz w:val="28"/>
          <w:szCs w:val="28"/>
        </w:rPr>
        <w:t>; пер. с англ. Е</w:t>
      </w:r>
      <w:r w:rsidRPr="008B66BC">
        <w:rPr>
          <w:rFonts w:ascii="Times New Roman" w:hAnsi="Times New Roman" w:cs="Times New Roman"/>
          <w:bCs/>
          <w:sz w:val="28"/>
          <w:szCs w:val="28"/>
          <w:lang w:val="en-US"/>
        </w:rPr>
        <w:t xml:space="preserve">. </w:t>
      </w:r>
      <w:r w:rsidRPr="008B66BC">
        <w:rPr>
          <w:rFonts w:ascii="Times New Roman" w:hAnsi="Times New Roman" w:cs="Times New Roman"/>
          <w:bCs/>
          <w:sz w:val="28"/>
          <w:szCs w:val="28"/>
        </w:rPr>
        <w:t>Генделя</w:t>
      </w:r>
      <w:r w:rsidRPr="008B66BC">
        <w:rPr>
          <w:rFonts w:ascii="Times New Roman" w:hAnsi="Times New Roman" w:cs="Times New Roman"/>
          <w:bCs/>
          <w:sz w:val="28"/>
          <w:szCs w:val="28"/>
          <w:lang w:val="en-US"/>
        </w:rPr>
        <w:t xml:space="preserve">. — </w:t>
      </w:r>
      <w:r w:rsidRPr="008B66BC">
        <w:rPr>
          <w:rFonts w:ascii="Times New Roman" w:hAnsi="Times New Roman" w:cs="Times New Roman"/>
          <w:bCs/>
          <w:sz w:val="28"/>
          <w:szCs w:val="28"/>
        </w:rPr>
        <w:t>Москва</w:t>
      </w:r>
      <w:r w:rsidRPr="008B66BC">
        <w:rPr>
          <w:rFonts w:ascii="Times New Roman" w:hAnsi="Times New Roman" w:cs="Times New Roman"/>
          <w:bCs/>
          <w:sz w:val="28"/>
          <w:szCs w:val="28"/>
          <w:lang w:val="en-US"/>
        </w:rPr>
        <w:t xml:space="preserve"> : </w:t>
      </w:r>
      <w:r w:rsidRPr="008B66BC">
        <w:rPr>
          <w:rFonts w:ascii="Times New Roman" w:hAnsi="Times New Roman" w:cs="Times New Roman"/>
          <w:bCs/>
          <w:sz w:val="28"/>
          <w:szCs w:val="28"/>
        </w:rPr>
        <w:t>Мысль</w:t>
      </w:r>
      <w:r w:rsidRPr="008B66BC">
        <w:rPr>
          <w:rFonts w:ascii="Times New Roman" w:hAnsi="Times New Roman" w:cs="Times New Roman"/>
          <w:bCs/>
          <w:sz w:val="28"/>
          <w:szCs w:val="28"/>
          <w:lang w:val="en-US"/>
        </w:rPr>
        <w:t xml:space="preserve">, 2014. 500 </w:t>
      </w:r>
      <w:r w:rsidRPr="008B66BC">
        <w:rPr>
          <w:rFonts w:ascii="Times New Roman" w:hAnsi="Times New Roman" w:cs="Times New Roman"/>
          <w:bCs/>
          <w:sz w:val="28"/>
          <w:szCs w:val="28"/>
        </w:rPr>
        <w:t>с</w:t>
      </w:r>
      <w:r w:rsidRPr="008B66BC">
        <w:rPr>
          <w:rFonts w:ascii="Times New Roman" w:hAnsi="Times New Roman" w:cs="Times New Roman"/>
          <w:bCs/>
          <w:sz w:val="28"/>
          <w:szCs w:val="28"/>
          <w:lang w:val="en-US"/>
        </w:rPr>
        <w:t>.</w:t>
      </w:r>
    </w:p>
    <w:p w14:paraId="1174F667" w14:textId="05BDB75A" w:rsidR="00D7499B" w:rsidRPr="008B66BC" w:rsidRDefault="00D7499B" w:rsidP="008B66BC">
      <w:pPr>
        <w:pStyle w:val="af8"/>
        <w:shd w:val="clear" w:color="auto" w:fill="FFFFFF"/>
        <w:ind w:firstLine="709"/>
        <w:jc w:val="both"/>
        <w:rPr>
          <w:color w:val="auto"/>
          <w:sz w:val="28"/>
          <w:szCs w:val="28"/>
          <w:lang w:val="en-US"/>
        </w:rPr>
      </w:pPr>
      <w:r w:rsidRPr="008B66BC">
        <w:rPr>
          <w:color w:val="auto"/>
          <w:sz w:val="28"/>
          <w:szCs w:val="28"/>
          <w:lang w:val="kk-KZ"/>
        </w:rPr>
        <w:t xml:space="preserve">134 </w:t>
      </w:r>
      <w:proofErr w:type="spellStart"/>
      <w:r w:rsidRPr="008B66BC">
        <w:rPr>
          <w:color w:val="auto"/>
          <w:sz w:val="28"/>
          <w:szCs w:val="28"/>
          <w:lang w:val="en-US"/>
        </w:rPr>
        <w:t>Klandermans</w:t>
      </w:r>
      <w:proofErr w:type="spellEnd"/>
      <w:r w:rsidRPr="008B66BC">
        <w:rPr>
          <w:color w:val="auto"/>
          <w:sz w:val="28"/>
          <w:szCs w:val="28"/>
          <w:lang w:val="kk-KZ"/>
        </w:rPr>
        <w:t xml:space="preserve"> </w:t>
      </w:r>
      <w:r w:rsidRPr="008B66BC">
        <w:rPr>
          <w:color w:val="auto"/>
          <w:sz w:val="28"/>
          <w:szCs w:val="28"/>
          <w:lang w:val="en-US"/>
        </w:rPr>
        <w:t>B</w:t>
      </w:r>
      <w:r w:rsidRPr="008B66BC">
        <w:rPr>
          <w:sz w:val="28"/>
          <w:szCs w:val="28"/>
          <w:lang w:val="kk-KZ"/>
        </w:rPr>
        <w:t>.</w:t>
      </w:r>
      <w:r w:rsidRPr="008B66BC">
        <w:rPr>
          <w:sz w:val="28"/>
          <w:szCs w:val="28"/>
          <w:lang w:val="en-US"/>
        </w:rPr>
        <w:t xml:space="preserve"> </w:t>
      </w:r>
      <w:r w:rsidRPr="008B66BC">
        <w:rPr>
          <w:color w:val="auto"/>
          <w:sz w:val="28"/>
          <w:szCs w:val="28"/>
          <w:lang w:val="en-US"/>
        </w:rPr>
        <w:t>Identity politics and politicized identities: Identification and protest</w:t>
      </w:r>
      <w:r w:rsidRPr="008B66BC">
        <w:rPr>
          <w:color w:val="auto"/>
          <w:sz w:val="28"/>
          <w:szCs w:val="28"/>
          <w:lang w:val="kk-KZ"/>
        </w:rPr>
        <w:t xml:space="preserve"> // </w:t>
      </w:r>
      <w:r w:rsidRPr="008B66BC">
        <w:rPr>
          <w:bCs/>
          <w:color w:val="auto"/>
          <w:sz w:val="28"/>
          <w:szCs w:val="28"/>
          <w:lang w:val="kk-KZ"/>
        </w:rPr>
        <w:t>URL:</w:t>
      </w:r>
      <w:r w:rsidRPr="008B66BC">
        <w:rPr>
          <w:bCs/>
          <w:color w:val="auto"/>
          <w:sz w:val="28"/>
          <w:szCs w:val="28"/>
          <w:lang w:val="tr-TR"/>
        </w:rPr>
        <w:t xml:space="preserve"> </w:t>
      </w:r>
      <w:hyperlink r:id="rId42" w:history="1">
        <w:r w:rsidRPr="008B66BC">
          <w:rPr>
            <w:rStyle w:val="ac"/>
            <w:sz w:val="28"/>
            <w:szCs w:val="28"/>
            <w:lang w:val="kk-KZ"/>
          </w:rPr>
          <w:t>https://www.lektorium.tv/lecture/14925</w:t>
        </w:r>
      </w:hyperlink>
      <w:r w:rsidRPr="008B66BC">
        <w:rPr>
          <w:color w:val="auto"/>
          <w:sz w:val="28"/>
          <w:szCs w:val="28"/>
          <w:lang w:val="en-US"/>
        </w:rPr>
        <w:t xml:space="preserve"> </w:t>
      </w:r>
      <w:r w:rsidRPr="008B66BC">
        <w:rPr>
          <w:sz w:val="28"/>
          <w:szCs w:val="28"/>
          <w:lang w:val="kk-KZ"/>
        </w:rPr>
        <w:t xml:space="preserve">(Қаралған күні: </w:t>
      </w:r>
      <w:r w:rsidRPr="008B66BC">
        <w:rPr>
          <w:sz w:val="28"/>
          <w:szCs w:val="28"/>
          <w:lang w:val="en-US"/>
        </w:rPr>
        <w:t>01</w:t>
      </w:r>
      <w:r w:rsidRPr="008B66BC">
        <w:rPr>
          <w:sz w:val="28"/>
          <w:szCs w:val="28"/>
          <w:lang w:val="kk-KZ"/>
        </w:rPr>
        <w:t>.</w:t>
      </w:r>
      <w:r w:rsidRPr="008B66BC">
        <w:rPr>
          <w:sz w:val="28"/>
          <w:szCs w:val="28"/>
          <w:lang w:val="en-US"/>
        </w:rPr>
        <w:t>04</w:t>
      </w:r>
      <w:r w:rsidRPr="008B66BC">
        <w:rPr>
          <w:sz w:val="28"/>
          <w:szCs w:val="28"/>
          <w:lang w:val="kk-KZ"/>
        </w:rPr>
        <w:t>.202</w:t>
      </w:r>
      <w:r w:rsidRPr="008B66BC">
        <w:rPr>
          <w:sz w:val="28"/>
          <w:szCs w:val="28"/>
          <w:lang w:val="en-US"/>
        </w:rPr>
        <w:t>5</w:t>
      </w:r>
      <w:r w:rsidRPr="008B66BC">
        <w:rPr>
          <w:sz w:val="28"/>
          <w:szCs w:val="28"/>
          <w:lang w:val="kk-KZ"/>
        </w:rPr>
        <w:t>)</w:t>
      </w:r>
    </w:p>
    <w:p w14:paraId="4F1D8550" w14:textId="5A2FBD9A" w:rsidR="001E5E5F" w:rsidRPr="008B66BC" w:rsidRDefault="001E5E5F" w:rsidP="008B66BC">
      <w:pPr>
        <w:pStyle w:val="af8"/>
        <w:ind w:firstLine="709"/>
        <w:jc w:val="both"/>
        <w:rPr>
          <w:color w:val="auto"/>
          <w:sz w:val="28"/>
          <w:szCs w:val="28"/>
          <w:lang w:val="en-US"/>
        </w:rPr>
      </w:pPr>
      <w:r w:rsidRPr="008B66BC">
        <w:rPr>
          <w:color w:val="auto"/>
          <w:sz w:val="28"/>
          <w:szCs w:val="28"/>
          <w:lang w:val="kk-KZ"/>
        </w:rPr>
        <w:t>13</w:t>
      </w:r>
      <w:r w:rsidR="00D7499B" w:rsidRPr="008B66BC">
        <w:rPr>
          <w:color w:val="auto"/>
          <w:sz w:val="28"/>
          <w:szCs w:val="28"/>
          <w:lang w:val="kk-KZ"/>
        </w:rPr>
        <w:t>5</w:t>
      </w:r>
      <w:r w:rsidRPr="008B66BC">
        <w:rPr>
          <w:color w:val="auto"/>
          <w:sz w:val="28"/>
          <w:szCs w:val="28"/>
          <w:lang w:val="kk-KZ"/>
        </w:rPr>
        <w:t xml:space="preserve"> </w:t>
      </w:r>
      <w:proofErr w:type="spellStart"/>
      <w:r w:rsidRPr="008B66BC">
        <w:rPr>
          <w:color w:val="auto"/>
          <w:sz w:val="28"/>
          <w:szCs w:val="28"/>
          <w:lang w:val="en-US"/>
        </w:rPr>
        <w:t>Klandermans</w:t>
      </w:r>
      <w:proofErr w:type="spellEnd"/>
      <w:r w:rsidRPr="008B66BC">
        <w:rPr>
          <w:color w:val="auto"/>
          <w:sz w:val="28"/>
          <w:szCs w:val="28"/>
          <w:lang w:val="kk-KZ"/>
        </w:rPr>
        <w:t xml:space="preserve"> </w:t>
      </w:r>
      <w:r w:rsidRPr="008B66BC">
        <w:rPr>
          <w:color w:val="auto"/>
          <w:sz w:val="28"/>
          <w:szCs w:val="28"/>
          <w:lang w:val="en-US"/>
        </w:rPr>
        <w:t>B</w:t>
      </w:r>
      <w:r w:rsidRPr="008B66BC">
        <w:rPr>
          <w:color w:val="auto"/>
          <w:sz w:val="28"/>
          <w:szCs w:val="28"/>
          <w:lang w:val="kk-KZ"/>
        </w:rPr>
        <w:t>.</w:t>
      </w:r>
      <w:r w:rsidRPr="008B66BC">
        <w:rPr>
          <w:color w:val="auto"/>
          <w:sz w:val="28"/>
          <w:szCs w:val="28"/>
          <w:lang w:val="en-US"/>
        </w:rPr>
        <w:t xml:space="preserve"> Identity Politics and Politicized Identities: Identity Processes and the Dynamics of Protest</w:t>
      </w:r>
      <w:r w:rsidRPr="008B66BC">
        <w:rPr>
          <w:color w:val="auto"/>
          <w:sz w:val="28"/>
          <w:szCs w:val="28"/>
          <w:lang w:val="kk-KZ"/>
        </w:rPr>
        <w:t xml:space="preserve"> // </w:t>
      </w:r>
      <w:r w:rsidRPr="008B66BC">
        <w:rPr>
          <w:bCs/>
          <w:color w:val="auto"/>
          <w:sz w:val="28"/>
          <w:szCs w:val="28"/>
          <w:lang w:val="kk-KZ"/>
        </w:rPr>
        <w:t>URL:</w:t>
      </w:r>
      <w:r w:rsidRPr="008B66BC">
        <w:rPr>
          <w:bCs/>
          <w:color w:val="auto"/>
          <w:sz w:val="28"/>
          <w:szCs w:val="28"/>
          <w:lang w:val="tr-TR"/>
        </w:rPr>
        <w:t xml:space="preserve"> </w:t>
      </w:r>
      <w:hyperlink r:id="rId43" w:history="1">
        <w:r w:rsidRPr="008B66BC">
          <w:rPr>
            <w:rStyle w:val="ac"/>
            <w:color w:val="auto"/>
            <w:sz w:val="28"/>
            <w:szCs w:val="28"/>
            <w:u w:val="none"/>
            <w:lang w:val="en-US"/>
          </w:rPr>
          <w:t>https://doi.org/10.1111/pops.12167</w:t>
        </w:r>
      </w:hyperlink>
      <w:r w:rsidRPr="008B66BC">
        <w:rPr>
          <w:rStyle w:val="ac"/>
          <w:color w:val="auto"/>
          <w:sz w:val="28"/>
          <w:szCs w:val="28"/>
          <w:u w:val="none"/>
          <w:lang w:val="en-US"/>
        </w:rPr>
        <w:t xml:space="preserve"> </w:t>
      </w:r>
      <w:r w:rsidRPr="008B66BC">
        <w:rPr>
          <w:sz w:val="28"/>
          <w:szCs w:val="28"/>
          <w:lang w:val="kk-KZ"/>
        </w:rPr>
        <w:t xml:space="preserve">(Қаралған күні: </w:t>
      </w:r>
      <w:r w:rsidRPr="008B66BC">
        <w:rPr>
          <w:sz w:val="28"/>
          <w:szCs w:val="28"/>
          <w:lang w:val="en-US"/>
        </w:rPr>
        <w:t>09</w:t>
      </w:r>
      <w:r w:rsidRPr="008B66BC">
        <w:rPr>
          <w:sz w:val="28"/>
          <w:szCs w:val="28"/>
          <w:lang w:val="kk-KZ"/>
        </w:rPr>
        <w:t>.</w:t>
      </w:r>
      <w:r w:rsidRPr="008B66BC">
        <w:rPr>
          <w:sz w:val="28"/>
          <w:szCs w:val="28"/>
          <w:lang w:val="en-US"/>
        </w:rPr>
        <w:t>04</w:t>
      </w:r>
      <w:r w:rsidRPr="008B66BC">
        <w:rPr>
          <w:sz w:val="28"/>
          <w:szCs w:val="28"/>
          <w:lang w:val="kk-KZ"/>
        </w:rPr>
        <w:t>.202</w:t>
      </w:r>
      <w:r w:rsidRPr="008B66BC">
        <w:rPr>
          <w:sz w:val="28"/>
          <w:szCs w:val="28"/>
          <w:lang w:val="en-US"/>
        </w:rPr>
        <w:t>5</w:t>
      </w:r>
      <w:r w:rsidRPr="008B66BC">
        <w:rPr>
          <w:sz w:val="28"/>
          <w:szCs w:val="28"/>
          <w:lang w:val="kk-KZ"/>
        </w:rPr>
        <w:t>)</w:t>
      </w:r>
    </w:p>
    <w:p w14:paraId="3A903B3C" w14:textId="7489A8D7" w:rsidR="001E5E5F" w:rsidRPr="008B66BC" w:rsidRDefault="001E5E5F" w:rsidP="008B66BC">
      <w:pPr>
        <w:tabs>
          <w:tab w:val="left" w:pos="426"/>
        </w:tabs>
        <w:ind w:firstLine="709"/>
        <w:jc w:val="both"/>
        <w:rPr>
          <w:rFonts w:ascii="Times New Roman" w:hAnsi="Times New Roman" w:cs="Times New Roman"/>
          <w:bCs/>
          <w:color w:val="auto"/>
          <w:sz w:val="28"/>
          <w:szCs w:val="28"/>
          <w:lang w:val="en-US"/>
        </w:rPr>
      </w:pPr>
      <w:r w:rsidRPr="008B66BC">
        <w:rPr>
          <w:rFonts w:ascii="Times New Roman" w:hAnsi="Times New Roman" w:cs="Times New Roman"/>
          <w:color w:val="auto"/>
          <w:sz w:val="28"/>
          <w:szCs w:val="28"/>
          <w:lang w:val="kk-KZ"/>
        </w:rPr>
        <w:t>13</w:t>
      </w:r>
      <w:r w:rsidR="00D7499B" w:rsidRPr="008B66BC">
        <w:rPr>
          <w:rFonts w:ascii="Times New Roman" w:hAnsi="Times New Roman" w:cs="Times New Roman"/>
          <w:color w:val="auto"/>
          <w:sz w:val="28"/>
          <w:szCs w:val="28"/>
          <w:lang w:val="kk-KZ"/>
        </w:rPr>
        <w:t>6</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bCs/>
          <w:color w:val="auto"/>
          <w:sz w:val="28"/>
          <w:szCs w:val="28"/>
          <w:lang w:val="tr-TR"/>
        </w:rPr>
        <w:t>Ұлттық құндылықтар жүйесі – мемлекеттік идеологияның өзегі</w:t>
      </w:r>
      <w:r w:rsidRPr="008B66BC">
        <w:rPr>
          <w:rFonts w:ascii="Times New Roman" w:hAnsi="Times New Roman" w:cs="Times New Roman"/>
          <w:bCs/>
          <w:sz w:val="28"/>
          <w:szCs w:val="28"/>
          <w:lang w:val="kk-KZ"/>
        </w:rPr>
        <w:t xml:space="preserve"> // </w:t>
      </w:r>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bCs/>
          <w:sz w:val="28"/>
          <w:szCs w:val="28"/>
          <w:lang w:val="en-US"/>
        </w:rPr>
        <w:t>URL:</w:t>
      </w:r>
      <w:r w:rsidRPr="008B66BC">
        <w:rPr>
          <w:rFonts w:ascii="Times New Roman" w:hAnsi="Times New Roman" w:cs="Times New Roman"/>
          <w:bCs/>
          <w:sz w:val="28"/>
          <w:szCs w:val="28"/>
          <w:lang w:val="tr-TR"/>
        </w:rPr>
        <w:t xml:space="preserve"> </w:t>
      </w:r>
      <w:hyperlink r:id="rId44" w:history="1">
        <w:r w:rsidRPr="008B66BC">
          <w:rPr>
            <w:rStyle w:val="ac"/>
            <w:rFonts w:ascii="Times New Roman" w:hAnsi="Times New Roman"/>
            <w:sz w:val="28"/>
            <w:szCs w:val="28"/>
            <w:lang w:val="en-US"/>
          </w:rPr>
          <w:t>https://kazgazeta.kz/news/145982</w:t>
        </w:r>
      </w:hyperlink>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lang w:val="kk-KZ"/>
        </w:rPr>
        <w:t xml:space="preserve">(Қаралған күні: </w:t>
      </w:r>
      <w:r w:rsidRPr="008B66BC">
        <w:rPr>
          <w:rFonts w:ascii="Times New Roman" w:hAnsi="Times New Roman" w:cs="Times New Roman"/>
          <w:sz w:val="28"/>
          <w:szCs w:val="28"/>
          <w:lang w:val="en-US"/>
        </w:rPr>
        <w:t>25</w:t>
      </w:r>
      <w:r w:rsidRPr="008B66BC">
        <w:rPr>
          <w:rFonts w:ascii="Times New Roman" w:hAnsi="Times New Roman" w:cs="Times New Roman"/>
          <w:sz w:val="28"/>
          <w:szCs w:val="28"/>
          <w:lang w:val="kk-KZ"/>
        </w:rPr>
        <w:t>.</w:t>
      </w:r>
      <w:r w:rsidRPr="008B66BC">
        <w:rPr>
          <w:rFonts w:ascii="Times New Roman" w:hAnsi="Times New Roman" w:cs="Times New Roman"/>
          <w:sz w:val="28"/>
          <w:szCs w:val="28"/>
          <w:lang w:val="en-US"/>
        </w:rPr>
        <w:t>04</w:t>
      </w:r>
      <w:r w:rsidRPr="008B66BC">
        <w:rPr>
          <w:rFonts w:ascii="Times New Roman" w:hAnsi="Times New Roman" w:cs="Times New Roman"/>
          <w:sz w:val="28"/>
          <w:szCs w:val="28"/>
          <w:lang w:val="kk-KZ"/>
        </w:rPr>
        <w:t>.202</w:t>
      </w:r>
      <w:r w:rsidRPr="008B66BC">
        <w:rPr>
          <w:rFonts w:ascii="Times New Roman" w:hAnsi="Times New Roman" w:cs="Times New Roman"/>
          <w:sz w:val="28"/>
          <w:szCs w:val="28"/>
          <w:lang w:val="en-US"/>
        </w:rPr>
        <w:t>4</w:t>
      </w:r>
      <w:r w:rsidRPr="008B66BC">
        <w:rPr>
          <w:rFonts w:ascii="Times New Roman" w:hAnsi="Times New Roman" w:cs="Times New Roman"/>
          <w:sz w:val="28"/>
          <w:szCs w:val="28"/>
          <w:lang w:val="kk-KZ"/>
        </w:rPr>
        <w:t>)</w:t>
      </w:r>
    </w:p>
    <w:p w14:paraId="4A3D3939" w14:textId="601F2F86" w:rsidR="001E5E5F" w:rsidRPr="008B66BC" w:rsidRDefault="001E5E5F" w:rsidP="008B66BC">
      <w:pPr>
        <w:pStyle w:val="af8"/>
        <w:ind w:firstLine="709"/>
        <w:jc w:val="both"/>
        <w:rPr>
          <w:color w:val="auto"/>
          <w:sz w:val="28"/>
          <w:szCs w:val="28"/>
          <w:lang w:val="kk-KZ"/>
        </w:rPr>
      </w:pPr>
      <w:r w:rsidRPr="008B66BC">
        <w:rPr>
          <w:sz w:val="28"/>
          <w:szCs w:val="28"/>
          <w:lang w:val="kk-KZ"/>
        </w:rPr>
        <w:t>13</w:t>
      </w:r>
      <w:r w:rsidR="00D7499B" w:rsidRPr="008B66BC">
        <w:rPr>
          <w:sz w:val="28"/>
          <w:szCs w:val="28"/>
          <w:lang w:val="kk-KZ"/>
        </w:rPr>
        <w:t>7</w:t>
      </w:r>
      <w:r w:rsidRPr="008B66BC">
        <w:rPr>
          <w:sz w:val="28"/>
          <w:szCs w:val="28"/>
          <w:lang w:val="kk-KZ"/>
        </w:rPr>
        <w:t xml:space="preserve"> </w:t>
      </w:r>
      <w:r w:rsidRPr="008B66BC">
        <w:rPr>
          <w:bCs/>
          <w:sz w:val="28"/>
          <w:szCs w:val="28"/>
          <w:lang w:val="kk-KZ"/>
        </w:rPr>
        <w:t xml:space="preserve">Қазақстан Республикасының Конституциясы // </w:t>
      </w:r>
      <w:r w:rsidRPr="008B66BC">
        <w:rPr>
          <w:bCs/>
          <w:sz w:val="28"/>
          <w:szCs w:val="28"/>
          <w:lang w:val="tr-TR"/>
        </w:rPr>
        <w:t xml:space="preserve">[Электронды ресурс]  </w:t>
      </w:r>
      <w:r w:rsidR="007A0985" w:rsidRPr="008B66BC">
        <w:rPr>
          <w:sz w:val="28"/>
          <w:szCs w:val="28"/>
        </w:rPr>
        <w:fldChar w:fldCharType="begin"/>
      </w:r>
      <w:r w:rsidR="007A0985" w:rsidRPr="008B66BC">
        <w:rPr>
          <w:sz w:val="28"/>
          <w:szCs w:val="28"/>
        </w:rPr>
        <w:instrText xml:space="preserve"> HYPERLINK "https://adilet.zan.kz/kaz/docs/K950001000" </w:instrText>
      </w:r>
      <w:r w:rsidR="007A0985" w:rsidRPr="008B66BC">
        <w:rPr>
          <w:sz w:val="28"/>
          <w:szCs w:val="28"/>
        </w:rPr>
        <w:fldChar w:fldCharType="separate"/>
      </w:r>
      <w:r w:rsidRPr="008B66BC">
        <w:rPr>
          <w:rStyle w:val="ac"/>
          <w:sz w:val="28"/>
          <w:szCs w:val="28"/>
          <w:lang w:val="kk-KZ"/>
        </w:rPr>
        <w:t>https://adilet.zan.kz/kaz/docs/K950001000</w:t>
      </w:r>
      <w:r w:rsidR="007A0985" w:rsidRPr="008B66BC">
        <w:rPr>
          <w:rStyle w:val="ac"/>
          <w:sz w:val="28"/>
          <w:szCs w:val="28"/>
          <w:lang w:val="kk-KZ"/>
        </w:rPr>
        <w:fldChar w:fldCharType="end"/>
      </w:r>
      <w:r w:rsidRPr="008B66BC">
        <w:rPr>
          <w:sz w:val="28"/>
          <w:szCs w:val="28"/>
          <w:lang w:val="kk-KZ"/>
        </w:rPr>
        <w:t xml:space="preserve"> (Қаралған күні: </w:t>
      </w:r>
      <w:r w:rsidRPr="008B66BC">
        <w:rPr>
          <w:sz w:val="28"/>
          <w:szCs w:val="28"/>
        </w:rPr>
        <w:t>0</w:t>
      </w:r>
      <w:r w:rsidRPr="008B66BC">
        <w:rPr>
          <w:sz w:val="28"/>
          <w:szCs w:val="28"/>
          <w:lang w:val="kk-KZ"/>
        </w:rPr>
        <w:t>2.11.202</w:t>
      </w:r>
      <w:r w:rsidRPr="008B66BC">
        <w:rPr>
          <w:sz w:val="28"/>
          <w:szCs w:val="28"/>
        </w:rPr>
        <w:t>4</w:t>
      </w:r>
      <w:r w:rsidRPr="008B66BC">
        <w:rPr>
          <w:sz w:val="28"/>
          <w:szCs w:val="28"/>
          <w:lang w:val="kk-KZ"/>
        </w:rPr>
        <w:t>)</w:t>
      </w:r>
    </w:p>
    <w:p w14:paraId="29C9240A" w14:textId="276F056B" w:rsidR="001E5E5F" w:rsidRPr="008B66BC" w:rsidRDefault="001E5E5F" w:rsidP="008B66BC">
      <w:pPr>
        <w:tabs>
          <w:tab w:val="left" w:pos="426"/>
        </w:tabs>
        <w:ind w:firstLine="709"/>
        <w:jc w:val="both"/>
        <w:rPr>
          <w:rFonts w:ascii="Times New Roman" w:hAnsi="Times New Roman" w:cs="Times New Roman"/>
          <w:sz w:val="28"/>
          <w:szCs w:val="28"/>
          <w:lang w:val="kk-KZ"/>
        </w:rPr>
      </w:pPr>
      <w:r w:rsidRPr="008B66BC">
        <w:rPr>
          <w:rFonts w:ascii="Times New Roman" w:hAnsi="Times New Roman" w:cs="Times New Roman"/>
          <w:color w:val="auto"/>
          <w:sz w:val="28"/>
          <w:szCs w:val="28"/>
          <w:lang w:val="kk-KZ"/>
        </w:rPr>
        <w:t>13</w:t>
      </w:r>
      <w:r w:rsidR="00D7499B" w:rsidRPr="008B66BC">
        <w:rPr>
          <w:rFonts w:ascii="Times New Roman" w:hAnsi="Times New Roman" w:cs="Times New Roman"/>
          <w:color w:val="auto"/>
          <w:sz w:val="28"/>
          <w:szCs w:val="28"/>
          <w:lang w:val="kk-KZ"/>
        </w:rPr>
        <w:t>8</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bCs/>
          <w:color w:val="auto"/>
          <w:sz w:val="28"/>
          <w:szCs w:val="28"/>
          <w:lang w:val="kk-KZ"/>
        </w:rPr>
        <w:t>Қасым-Жомарт Т</w:t>
      </w:r>
      <w:r w:rsidRPr="008B66BC">
        <w:rPr>
          <w:rFonts w:ascii="Times New Roman" w:hAnsi="Times New Roman" w:cs="Times New Roman"/>
          <w:bCs/>
          <w:sz w:val="28"/>
          <w:szCs w:val="28"/>
          <w:lang w:val="kk-KZ"/>
        </w:rPr>
        <w:t>оқаев</w:t>
      </w:r>
      <w:r w:rsidRPr="008B66BC">
        <w:rPr>
          <w:rFonts w:ascii="Times New Roman" w:hAnsi="Times New Roman" w:cs="Times New Roman"/>
          <w:bCs/>
          <w:color w:val="auto"/>
          <w:sz w:val="28"/>
          <w:szCs w:val="28"/>
          <w:lang w:val="kk-KZ"/>
        </w:rPr>
        <w:t>: Бірлік пен ынтымақ – ешқашан ескірмейтін құндылық, Мемлекет басшысы Қасым-Жомарт Тоқаевтың  Қазақстан халқы Ассамблеясының ХХХІІІ сессиясындағы сөйлеген сөзі</w:t>
      </w:r>
      <w:r w:rsidRPr="008B66BC">
        <w:rPr>
          <w:rFonts w:ascii="Times New Roman" w:hAnsi="Times New Roman" w:cs="Times New Roman"/>
          <w:bCs/>
          <w:sz w:val="28"/>
          <w:szCs w:val="28"/>
          <w:lang w:val="kk-KZ"/>
        </w:rPr>
        <w:t xml:space="preserve"> //</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sz w:val="28"/>
          <w:szCs w:val="28"/>
          <w:lang w:val="kk-KZ"/>
        </w:rPr>
        <w:t>URL:</w:t>
      </w:r>
      <w:r w:rsidRPr="008B66BC">
        <w:rPr>
          <w:rFonts w:ascii="Times New Roman" w:hAnsi="Times New Roman" w:cs="Times New Roman"/>
          <w:bCs/>
          <w:sz w:val="28"/>
          <w:szCs w:val="28"/>
          <w:lang w:val="tr-TR"/>
        </w:rPr>
        <w:t xml:space="preserve"> </w:t>
      </w:r>
      <w:hyperlink r:id="rId45" w:history="1">
        <w:r w:rsidRPr="008B66BC">
          <w:rPr>
            <w:rStyle w:val="ac"/>
            <w:rFonts w:ascii="Times New Roman" w:hAnsi="Times New Roman"/>
            <w:color w:val="auto"/>
            <w:sz w:val="28"/>
            <w:szCs w:val="28"/>
            <w:u w:val="none"/>
            <w:lang w:val="kk-KZ"/>
          </w:rPr>
          <w:t>https://egemen.kz/article/363195-qasym-zhomart-toqaev-birlik-pen-yntymaq-eshqashan-eskirmeytin-qundylyq</w:t>
        </w:r>
      </w:hyperlink>
      <w:r w:rsidRPr="008B66BC">
        <w:rPr>
          <w:rFonts w:ascii="Times New Roman" w:hAnsi="Times New Roman" w:cs="Times New Roman"/>
          <w:sz w:val="28"/>
          <w:szCs w:val="28"/>
          <w:lang w:val="kk-KZ"/>
        </w:rPr>
        <w:t xml:space="preserve"> (Қаралған күні: 22.01.2024)</w:t>
      </w:r>
    </w:p>
    <w:p w14:paraId="24784F6D" w14:textId="692F9643" w:rsidR="001E5E5F" w:rsidRPr="008B66BC" w:rsidRDefault="001E5E5F" w:rsidP="008B66BC">
      <w:pPr>
        <w:tabs>
          <w:tab w:val="left" w:pos="426"/>
        </w:tabs>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13</w:t>
      </w:r>
      <w:r w:rsidR="00D7499B" w:rsidRPr="008B66BC">
        <w:rPr>
          <w:rFonts w:ascii="Times New Roman" w:hAnsi="Times New Roman" w:cs="Times New Roman"/>
          <w:sz w:val="28"/>
          <w:szCs w:val="28"/>
          <w:lang w:val="kk-KZ"/>
        </w:rPr>
        <w:t>9</w:t>
      </w:r>
      <w:r w:rsidRPr="008B66BC">
        <w:rPr>
          <w:rFonts w:ascii="Times New Roman" w:hAnsi="Times New Roman" w:cs="Times New Roman"/>
          <w:sz w:val="28"/>
          <w:szCs w:val="28"/>
          <w:lang w:val="kk-KZ"/>
        </w:rPr>
        <w:t xml:space="preserve"> </w:t>
      </w:r>
      <w:r w:rsidRPr="008B66BC">
        <w:rPr>
          <w:rFonts w:ascii="Times New Roman" w:eastAsiaTheme="minorHAnsi" w:hAnsi="Times New Roman" w:cs="Times New Roman"/>
          <w:color w:val="auto"/>
          <w:sz w:val="28"/>
          <w:szCs w:val="28"/>
          <w:lang w:val="en-US"/>
        </w:rPr>
        <w:t>The World Factbook</w:t>
      </w:r>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bCs/>
          <w:sz w:val="28"/>
          <w:szCs w:val="28"/>
          <w:lang w:val="en-US"/>
        </w:rPr>
        <w:t xml:space="preserve"> URL:</w:t>
      </w:r>
      <w:r w:rsidRPr="008B66BC">
        <w:rPr>
          <w:rFonts w:ascii="Times New Roman" w:hAnsi="Times New Roman" w:cs="Times New Roman"/>
          <w:color w:val="auto"/>
          <w:sz w:val="28"/>
          <w:szCs w:val="28"/>
          <w:lang w:val="kk-KZ"/>
        </w:rPr>
        <w:t xml:space="preserve"> </w:t>
      </w:r>
      <w:hyperlink r:id="rId46" w:history="1">
        <w:r w:rsidRPr="008B66BC">
          <w:rPr>
            <w:rStyle w:val="ac"/>
            <w:rFonts w:ascii="Times New Roman" w:hAnsi="Times New Roman"/>
            <w:color w:val="auto"/>
            <w:sz w:val="28"/>
            <w:szCs w:val="28"/>
            <w:u w:val="none"/>
            <w:lang w:val="kk-KZ"/>
          </w:rPr>
          <w:t>https://www.cia.gov/the-world-factbook/about/archives/2023/</w:t>
        </w:r>
      </w:hyperlink>
      <w:r w:rsidRPr="008B66BC">
        <w:rPr>
          <w:rFonts w:ascii="Times New Roman" w:hAnsi="Times New Roman" w:cs="Times New Roman"/>
          <w:sz w:val="28"/>
          <w:szCs w:val="28"/>
          <w:lang w:val="en-US"/>
        </w:rPr>
        <w:t xml:space="preserve"> </w:t>
      </w:r>
      <w:r w:rsidRPr="008B66BC">
        <w:rPr>
          <w:rFonts w:ascii="Times New Roman" w:hAnsi="Times New Roman" w:cs="Times New Roman"/>
          <w:sz w:val="28"/>
          <w:szCs w:val="28"/>
          <w:lang w:val="kk-KZ"/>
        </w:rPr>
        <w:t xml:space="preserve">(Қаралған күні: </w:t>
      </w:r>
      <w:r w:rsidRPr="008B66BC">
        <w:rPr>
          <w:rFonts w:ascii="Times New Roman" w:hAnsi="Times New Roman" w:cs="Times New Roman"/>
          <w:sz w:val="28"/>
          <w:szCs w:val="28"/>
          <w:lang w:val="en-US"/>
        </w:rPr>
        <w:t>2</w:t>
      </w:r>
      <w:r w:rsidRPr="008B66BC">
        <w:rPr>
          <w:rFonts w:ascii="Times New Roman" w:hAnsi="Times New Roman" w:cs="Times New Roman"/>
          <w:sz w:val="28"/>
          <w:szCs w:val="28"/>
          <w:lang w:val="kk-KZ"/>
        </w:rPr>
        <w:t>2.</w:t>
      </w:r>
      <w:r w:rsidRPr="008B66BC">
        <w:rPr>
          <w:rFonts w:ascii="Times New Roman" w:hAnsi="Times New Roman" w:cs="Times New Roman"/>
          <w:sz w:val="28"/>
          <w:szCs w:val="28"/>
          <w:lang w:val="en-US"/>
        </w:rPr>
        <w:t>0</w:t>
      </w:r>
      <w:r w:rsidRPr="008B66BC">
        <w:rPr>
          <w:rFonts w:ascii="Times New Roman" w:hAnsi="Times New Roman" w:cs="Times New Roman"/>
          <w:sz w:val="28"/>
          <w:szCs w:val="28"/>
          <w:lang w:val="kk-KZ"/>
        </w:rPr>
        <w:t>1.202</w:t>
      </w:r>
      <w:r w:rsidRPr="008B66BC">
        <w:rPr>
          <w:rFonts w:ascii="Times New Roman" w:hAnsi="Times New Roman" w:cs="Times New Roman"/>
          <w:sz w:val="28"/>
          <w:szCs w:val="28"/>
          <w:lang w:val="en-US"/>
        </w:rPr>
        <w:t>5</w:t>
      </w:r>
      <w:r w:rsidRPr="008B66BC">
        <w:rPr>
          <w:rFonts w:ascii="Times New Roman" w:hAnsi="Times New Roman" w:cs="Times New Roman"/>
          <w:sz w:val="28"/>
          <w:szCs w:val="28"/>
          <w:lang w:val="kk-KZ"/>
        </w:rPr>
        <w:t>)</w:t>
      </w:r>
    </w:p>
    <w:p w14:paraId="368BE07D" w14:textId="61A4719D" w:rsidR="001E5E5F" w:rsidRPr="008B66BC" w:rsidRDefault="001E5E5F" w:rsidP="008B66BC">
      <w:pPr>
        <w:tabs>
          <w:tab w:val="left" w:pos="426"/>
        </w:tabs>
        <w:ind w:firstLine="709"/>
        <w:jc w:val="both"/>
        <w:rPr>
          <w:rFonts w:ascii="Times New Roman" w:hAnsi="Times New Roman" w:cs="Times New Roman"/>
          <w:sz w:val="28"/>
          <w:szCs w:val="28"/>
          <w:lang w:val="kk-KZ"/>
        </w:rPr>
      </w:pPr>
      <w:r w:rsidRPr="008B66BC">
        <w:rPr>
          <w:rFonts w:ascii="Times New Roman" w:hAnsi="Times New Roman" w:cs="Times New Roman"/>
          <w:sz w:val="28"/>
          <w:szCs w:val="28"/>
          <w:lang w:val="kk-KZ"/>
        </w:rPr>
        <w:t>1</w:t>
      </w:r>
      <w:r w:rsidR="00D7499B" w:rsidRPr="008B66BC">
        <w:rPr>
          <w:rFonts w:ascii="Times New Roman" w:hAnsi="Times New Roman" w:cs="Times New Roman"/>
          <w:sz w:val="28"/>
          <w:szCs w:val="28"/>
          <w:lang w:val="kk-KZ"/>
        </w:rPr>
        <w:t>40</w:t>
      </w:r>
      <w:r w:rsidRPr="008B66BC">
        <w:rPr>
          <w:rFonts w:ascii="Times New Roman" w:hAnsi="Times New Roman" w:cs="Times New Roman"/>
          <w:sz w:val="28"/>
          <w:szCs w:val="28"/>
          <w:lang w:val="kk-KZ"/>
        </w:rPr>
        <w:t xml:space="preserve"> Шәкәрім. Таңдамалы. – Алматы, 1988. – 560 б.</w:t>
      </w:r>
    </w:p>
    <w:p w14:paraId="2F2FF7B9" w14:textId="7D392622"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141 Corruption Perceptions Index2024 // </w:t>
      </w:r>
      <w:r w:rsidRPr="008B66BC">
        <w:rPr>
          <w:rFonts w:ascii="Times New Roman" w:hAnsi="Times New Roman" w:cs="Times New Roman"/>
          <w:bCs/>
          <w:color w:val="auto"/>
          <w:sz w:val="28"/>
          <w:szCs w:val="28"/>
          <w:lang w:val="tr-TR"/>
        </w:rPr>
        <w:t xml:space="preserve">[Электронды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"https://www.transparency.org/en/cpi/2024/index/kaz\\"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sz w:val="28"/>
          <w:szCs w:val="28"/>
          <w:lang w:val="kk-KZ"/>
        </w:rPr>
        <w:t>https://www.transparency.org/en/cpi/2024/index/kaz\</w:t>
      </w:r>
      <w:r w:rsidR="009B634E" w:rsidRPr="008B66BC">
        <w:rPr>
          <w:rStyle w:val="ac"/>
          <w:rFonts w:ascii="Times New Roman" w:hAnsi="Times New Roman"/>
          <w:sz w:val="28"/>
          <w:szCs w:val="28"/>
          <w:lang w:val="kk-KZ"/>
        </w:rPr>
        <w:fldChar w:fldCharType="end"/>
      </w:r>
      <w:r w:rsidRPr="008B66BC">
        <w:rPr>
          <w:rFonts w:ascii="Times New Roman" w:hAnsi="Times New Roman" w:cs="Times New Roman"/>
          <w:color w:val="auto"/>
          <w:sz w:val="28"/>
          <w:szCs w:val="28"/>
          <w:lang w:val="kk-KZ"/>
        </w:rPr>
        <w:t xml:space="preserve"> (Қаралған күні: 23.12.2024)</w:t>
      </w:r>
    </w:p>
    <w:p w14:paraId="5E3F45A7" w14:textId="6669A057"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142 Казахстан по частоте разводов уступает только Мальдивам //</w:t>
      </w:r>
      <w:r w:rsidRPr="008B66BC">
        <w:rPr>
          <w:rFonts w:ascii="Times New Roman" w:hAnsi="Times New Roman" w:cs="Times New Roman"/>
          <w:bCs/>
          <w:color w:val="auto"/>
          <w:sz w:val="28"/>
          <w:szCs w:val="28"/>
        </w:rPr>
        <w:t xml:space="preserve"> </w:t>
      </w:r>
      <w:r w:rsidRPr="008B66BC">
        <w:rPr>
          <w:rFonts w:ascii="Times New Roman" w:hAnsi="Times New Roman" w:cs="Times New Roman"/>
          <w:bCs/>
          <w:color w:val="auto"/>
          <w:sz w:val="28"/>
          <w:szCs w:val="28"/>
          <w:lang w:val="en-US"/>
        </w:rPr>
        <w:t>URL</w:t>
      </w:r>
      <w:r w:rsidRPr="008B66BC">
        <w:rPr>
          <w:rFonts w:ascii="Times New Roman" w:hAnsi="Times New Roman" w:cs="Times New Roman"/>
          <w:bCs/>
          <w:color w:val="auto"/>
          <w:sz w:val="28"/>
          <w:szCs w:val="28"/>
        </w:rPr>
        <w:t>:</w:t>
      </w:r>
      <w:r w:rsidRPr="008B66BC">
        <w:rPr>
          <w:rFonts w:ascii="Times New Roman" w:hAnsi="Times New Roman" w:cs="Times New Roman"/>
          <w:bCs/>
          <w:color w:val="auto"/>
          <w:sz w:val="28"/>
          <w:szCs w:val="28"/>
          <w:lang w:val="tr-TR"/>
        </w:rPr>
        <w:t xml:space="preserve"> </w:t>
      </w:r>
      <w:r w:rsidRPr="008B66BC">
        <w:rPr>
          <w:rFonts w:ascii="Times New Roman" w:hAnsi="Times New Roman" w:cs="Times New Roman"/>
          <w:color w:val="auto"/>
          <w:sz w:val="28"/>
          <w:szCs w:val="28"/>
          <w:lang w:val="kk-KZ"/>
        </w:rPr>
        <w:t xml:space="preserve"> </w:t>
      </w:r>
      <w:hyperlink r:id="rId47" w:history="1">
        <w:r w:rsidRPr="008B66BC">
          <w:rPr>
            <w:rStyle w:val="ac"/>
            <w:rFonts w:ascii="Times New Roman" w:hAnsi="Times New Roman"/>
            <w:sz w:val="28"/>
            <w:szCs w:val="28"/>
            <w:lang w:val="kk-KZ"/>
          </w:rPr>
          <w:t>https://ranking.kz/</w:t>
        </w:r>
      </w:hyperlink>
      <w:r w:rsidRPr="008B66BC">
        <w:rPr>
          <w:rFonts w:ascii="Times New Roman" w:hAnsi="Times New Roman" w:cs="Times New Roman"/>
          <w:color w:val="auto"/>
          <w:sz w:val="28"/>
          <w:szCs w:val="28"/>
          <w:lang w:val="kk-KZ"/>
        </w:rPr>
        <w:t xml:space="preserve"> (Қаралған күні: </w:t>
      </w:r>
      <w:r w:rsidRPr="008B66BC">
        <w:rPr>
          <w:rFonts w:ascii="Times New Roman" w:hAnsi="Times New Roman" w:cs="Times New Roman"/>
          <w:color w:val="auto"/>
          <w:sz w:val="28"/>
          <w:szCs w:val="28"/>
        </w:rPr>
        <w:t>25</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04</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rPr>
        <w:t>5</w:t>
      </w:r>
      <w:r w:rsidRPr="008B66BC">
        <w:rPr>
          <w:rFonts w:ascii="Times New Roman" w:hAnsi="Times New Roman" w:cs="Times New Roman"/>
          <w:color w:val="auto"/>
          <w:sz w:val="28"/>
          <w:szCs w:val="28"/>
          <w:lang w:val="kk-KZ"/>
        </w:rPr>
        <w:t>)</w:t>
      </w:r>
    </w:p>
    <w:p w14:paraId="3C600284" w14:textId="3F5CCE78"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143 З</w:t>
      </w:r>
      <w:r w:rsidRPr="008B66BC">
        <w:rPr>
          <w:rFonts w:ascii="Times New Roman" w:hAnsi="Times New Roman" w:cs="Times New Roman"/>
          <w:color w:val="auto"/>
          <w:sz w:val="28"/>
          <w:szCs w:val="28"/>
        </w:rPr>
        <w:t xml:space="preserve">акон </w:t>
      </w:r>
      <w:r w:rsidRPr="008B66BC">
        <w:rPr>
          <w:rFonts w:ascii="Times New Roman" w:hAnsi="Times New Roman" w:cs="Times New Roman"/>
          <w:color w:val="auto"/>
          <w:sz w:val="28"/>
          <w:szCs w:val="28"/>
          <w:lang w:val="kk-KZ"/>
        </w:rPr>
        <w:t>Р</w:t>
      </w:r>
      <w:proofErr w:type="spellStart"/>
      <w:r w:rsidRPr="008B66BC">
        <w:rPr>
          <w:rFonts w:ascii="Times New Roman" w:hAnsi="Times New Roman" w:cs="Times New Roman"/>
          <w:color w:val="auto"/>
          <w:sz w:val="28"/>
          <w:szCs w:val="28"/>
        </w:rPr>
        <w:t>еспублики</w:t>
      </w:r>
      <w:proofErr w:type="spellEnd"/>
      <w:r w:rsidRPr="008B66BC">
        <w:rPr>
          <w:rFonts w:ascii="Times New Roman" w:hAnsi="Times New Roman" w:cs="Times New Roman"/>
          <w:color w:val="auto"/>
          <w:sz w:val="28"/>
          <w:szCs w:val="28"/>
        </w:rPr>
        <w:t xml:space="preserve"> </w:t>
      </w:r>
      <w:r w:rsidRPr="008B66BC">
        <w:rPr>
          <w:rFonts w:ascii="Times New Roman" w:hAnsi="Times New Roman" w:cs="Times New Roman"/>
          <w:color w:val="auto"/>
          <w:sz w:val="28"/>
          <w:szCs w:val="28"/>
          <w:lang w:val="kk-KZ"/>
        </w:rPr>
        <w:t>Т</w:t>
      </w:r>
      <w:proofErr w:type="spellStart"/>
      <w:r w:rsidRPr="008B66BC">
        <w:rPr>
          <w:rFonts w:ascii="Times New Roman" w:hAnsi="Times New Roman" w:cs="Times New Roman"/>
          <w:color w:val="auto"/>
          <w:sz w:val="28"/>
          <w:szCs w:val="28"/>
        </w:rPr>
        <w:t>аджикистан</w:t>
      </w:r>
      <w:proofErr w:type="spellEnd"/>
      <w:r w:rsidRPr="008B66BC">
        <w:rPr>
          <w:rFonts w:ascii="Times New Roman" w:hAnsi="Times New Roman" w:cs="Times New Roman"/>
          <w:color w:val="auto"/>
          <w:sz w:val="28"/>
          <w:szCs w:val="28"/>
          <w:lang w:val="kk-KZ"/>
        </w:rPr>
        <w:t xml:space="preserve"> «</w:t>
      </w:r>
      <w:r w:rsidRPr="008B66BC">
        <w:rPr>
          <w:rFonts w:ascii="Times New Roman" w:hAnsi="Times New Roman" w:cs="Times New Roman"/>
          <w:color w:val="auto"/>
          <w:sz w:val="28"/>
          <w:szCs w:val="28"/>
        </w:rPr>
        <w:t>Об ответственности за обучение</w:t>
      </w:r>
      <w:r w:rsidRPr="008B66BC">
        <w:rPr>
          <w:rFonts w:ascii="Times New Roman" w:hAnsi="Times New Roman" w:cs="Times New Roman"/>
          <w:color w:val="auto"/>
          <w:sz w:val="28"/>
          <w:szCs w:val="28"/>
          <w:lang w:val="kk-KZ"/>
        </w:rPr>
        <w:t xml:space="preserve"> и</w:t>
      </w:r>
      <w:r w:rsidRPr="008B66BC">
        <w:rPr>
          <w:rFonts w:ascii="Times New Roman" w:hAnsi="Times New Roman" w:cs="Times New Roman"/>
          <w:color w:val="auto"/>
          <w:sz w:val="28"/>
          <w:szCs w:val="28"/>
        </w:rPr>
        <w:t xml:space="preserve"> воспитание ребёнка</w:t>
      </w:r>
      <w:r w:rsidRPr="008B66BC">
        <w:rPr>
          <w:rFonts w:ascii="Times New Roman" w:hAnsi="Times New Roman" w:cs="Times New Roman"/>
          <w:color w:val="auto"/>
          <w:sz w:val="28"/>
          <w:szCs w:val="28"/>
          <w:lang w:val="kk-KZ"/>
        </w:rPr>
        <w:t xml:space="preserve">» // </w:t>
      </w:r>
      <w:r w:rsidRPr="008B66BC">
        <w:rPr>
          <w:rFonts w:ascii="Times New Roman" w:hAnsi="Times New Roman" w:cs="Times New Roman"/>
          <w:bCs/>
          <w:color w:val="auto"/>
          <w:sz w:val="28"/>
          <w:szCs w:val="28"/>
          <w:lang w:val="tr-TR"/>
        </w:rPr>
        <w:t xml:space="preserve">[Электронды ресурс]  </w:t>
      </w:r>
      <w:r w:rsidRPr="008B66BC">
        <w:rPr>
          <w:rFonts w:ascii="Times New Roman" w:hAnsi="Times New Roman" w:cs="Times New Roman"/>
          <w:color w:val="auto"/>
          <w:sz w:val="28"/>
          <w:szCs w:val="28"/>
          <w:lang w:val="kk-KZ"/>
        </w:rPr>
        <w:t xml:space="preserve">https://mfa.tj/ru/main/view/3958/zakon-respubliki-tadzhikistan-ob-otvetstvennosti-roditelei-za-obuchenie-i-vospitanie-detei (Қаралған күні: </w:t>
      </w:r>
      <w:r w:rsidRPr="008B66BC">
        <w:rPr>
          <w:rFonts w:ascii="Times New Roman" w:hAnsi="Times New Roman" w:cs="Times New Roman"/>
          <w:color w:val="auto"/>
          <w:sz w:val="28"/>
          <w:szCs w:val="28"/>
        </w:rPr>
        <w:t>05</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07</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rPr>
        <w:t>4</w:t>
      </w:r>
      <w:r w:rsidRPr="008B66BC">
        <w:rPr>
          <w:rFonts w:ascii="Times New Roman" w:hAnsi="Times New Roman" w:cs="Times New Roman"/>
          <w:color w:val="auto"/>
          <w:sz w:val="28"/>
          <w:szCs w:val="28"/>
          <w:lang w:val="kk-KZ"/>
        </w:rPr>
        <w:t>)</w:t>
      </w:r>
    </w:p>
    <w:p w14:paraId="4A4D5C8B" w14:textId="7CA775BD" w:rsidR="006404C8" w:rsidRPr="008B66BC" w:rsidRDefault="006404C8" w:rsidP="008B66BC">
      <w:pPr>
        <w:tabs>
          <w:tab w:val="left" w:pos="426"/>
        </w:tabs>
        <w:ind w:firstLine="709"/>
        <w:jc w:val="both"/>
        <w:rPr>
          <w:rFonts w:ascii="Times New Roman" w:hAnsi="Times New Roman" w:cs="Times New Roman"/>
          <w:color w:val="auto"/>
          <w:sz w:val="28"/>
          <w:szCs w:val="28"/>
        </w:rPr>
      </w:pPr>
      <w:r w:rsidRPr="008B66BC">
        <w:rPr>
          <w:rFonts w:ascii="Times New Roman" w:hAnsi="Times New Roman" w:cs="Times New Roman"/>
          <w:color w:val="auto"/>
          <w:sz w:val="28"/>
          <w:szCs w:val="28"/>
          <w:lang w:val="kk-KZ"/>
        </w:rPr>
        <w:lastRenderedPageBreak/>
        <w:t xml:space="preserve">144 Система образования Финляндии // </w:t>
      </w:r>
      <w:r w:rsidRPr="008B66BC">
        <w:rPr>
          <w:rFonts w:ascii="Times New Roman" w:hAnsi="Times New Roman" w:cs="Times New Roman"/>
          <w:bCs/>
          <w:color w:val="auto"/>
          <w:sz w:val="28"/>
          <w:szCs w:val="28"/>
          <w:lang w:val="tr-TR"/>
        </w:rPr>
        <w:t xml:space="preserve">[Электронды ресурс]  </w:t>
      </w:r>
      <w:r w:rsidR="007A0985" w:rsidRPr="008B66BC">
        <w:rPr>
          <w:rFonts w:ascii="Times New Roman" w:hAnsi="Times New Roman" w:cs="Times New Roman"/>
          <w:sz w:val="28"/>
          <w:szCs w:val="28"/>
        </w:rPr>
        <w:fldChar w:fldCharType="begin"/>
      </w:r>
      <w:r w:rsidR="007A0985" w:rsidRPr="008B66BC">
        <w:rPr>
          <w:rFonts w:ascii="Times New Roman" w:hAnsi="Times New Roman" w:cs="Times New Roman"/>
          <w:sz w:val="28"/>
          <w:szCs w:val="28"/>
        </w:rPr>
        <w:instrText xml:space="preserve"> HYPERLINK "https://www.infofinland.fi/ru/ed</w:instrText>
      </w:r>
      <w:r w:rsidR="007A0985" w:rsidRPr="008B66BC">
        <w:rPr>
          <w:rFonts w:ascii="Times New Roman" w:hAnsi="Times New Roman" w:cs="Times New Roman"/>
          <w:sz w:val="28"/>
          <w:szCs w:val="28"/>
        </w:rPr>
        <w:instrText xml:space="preserve">ucation/the-finnish-education-system" </w:instrText>
      </w:r>
      <w:r w:rsidR="007A0985" w:rsidRPr="008B66BC">
        <w:rPr>
          <w:rFonts w:ascii="Times New Roman" w:hAnsi="Times New Roman" w:cs="Times New Roman"/>
          <w:sz w:val="28"/>
          <w:szCs w:val="28"/>
        </w:rPr>
        <w:fldChar w:fldCharType="separate"/>
      </w:r>
      <w:r w:rsidRPr="008B66BC">
        <w:rPr>
          <w:rStyle w:val="ac"/>
          <w:rFonts w:ascii="Times New Roman" w:hAnsi="Times New Roman"/>
          <w:sz w:val="28"/>
          <w:szCs w:val="28"/>
          <w:lang w:val="kk-KZ"/>
        </w:rPr>
        <w:t>https://www.infofinland.fi/ru/education/the-finnish-education-system</w:t>
      </w:r>
      <w:r w:rsidR="007A0985" w:rsidRPr="008B66BC">
        <w:rPr>
          <w:rStyle w:val="ac"/>
          <w:rFonts w:ascii="Times New Roman" w:hAnsi="Times New Roman"/>
          <w:sz w:val="28"/>
          <w:szCs w:val="28"/>
          <w:lang w:val="kk-KZ"/>
        </w:rPr>
        <w:fldChar w:fldCharType="end"/>
      </w:r>
      <w:r w:rsidRPr="008B66BC">
        <w:rPr>
          <w:rFonts w:ascii="Times New Roman" w:hAnsi="Times New Roman" w:cs="Times New Roman"/>
          <w:color w:val="auto"/>
          <w:sz w:val="28"/>
          <w:szCs w:val="28"/>
        </w:rPr>
        <w:t xml:space="preserve"> </w:t>
      </w:r>
      <w:r w:rsidRPr="008B66BC">
        <w:rPr>
          <w:rFonts w:ascii="Times New Roman" w:hAnsi="Times New Roman" w:cs="Times New Roman"/>
          <w:color w:val="auto"/>
          <w:sz w:val="28"/>
          <w:szCs w:val="28"/>
          <w:lang w:val="kk-KZ"/>
        </w:rPr>
        <w:t xml:space="preserve">(Қаралған күні: </w:t>
      </w:r>
      <w:r w:rsidRPr="008B66BC">
        <w:rPr>
          <w:rFonts w:ascii="Times New Roman" w:hAnsi="Times New Roman" w:cs="Times New Roman"/>
          <w:color w:val="auto"/>
          <w:sz w:val="28"/>
          <w:szCs w:val="28"/>
        </w:rPr>
        <w:t>17</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09</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rPr>
        <w:t>4</w:t>
      </w:r>
      <w:r w:rsidRPr="008B66BC">
        <w:rPr>
          <w:rFonts w:ascii="Times New Roman" w:hAnsi="Times New Roman" w:cs="Times New Roman"/>
          <w:color w:val="auto"/>
          <w:sz w:val="28"/>
          <w:szCs w:val="28"/>
          <w:lang w:val="kk-KZ"/>
        </w:rPr>
        <w:t>)</w:t>
      </w:r>
    </w:p>
    <w:p w14:paraId="14E40B21" w14:textId="1478E236" w:rsidR="006404C8" w:rsidRPr="008B66BC" w:rsidRDefault="006404C8" w:rsidP="008B66BC">
      <w:pPr>
        <w:tabs>
          <w:tab w:val="left" w:pos="426"/>
        </w:tabs>
        <w:ind w:firstLine="709"/>
        <w:jc w:val="both"/>
        <w:rPr>
          <w:rFonts w:ascii="Times New Roman" w:hAnsi="Times New Roman" w:cs="Times New Roman"/>
          <w:color w:val="auto"/>
          <w:sz w:val="28"/>
          <w:szCs w:val="28"/>
        </w:rPr>
      </w:pPr>
      <w:r w:rsidRPr="008B66BC">
        <w:rPr>
          <w:rFonts w:ascii="Times New Roman" w:hAnsi="Times New Roman" w:cs="Times New Roman"/>
          <w:color w:val="auto"/>
          <w:sz w:val="28"/>
          <w:szCs w:val="28"/>
          <w:lang w:val="kk-KZ"/>
        </w:rPr>
        <w:t xml:space="preserve">145 «Қоғамдық бақылау туралы» Қазақстан Республикасының Заңы 2023 жылғы 2 қазандағы № 30-VIII ҚРЗ // </w:t>
      </w:r>
      <w:r w:rsidRPr="008B66BC">
        <w:rPr>
          <w:rFonts w:ascii="Times New Roman" w:hAnsi="Times New Roman" w:cs="Times New Roman"/>
          <w:bCs/>
          <w:color w:val="auto"/>
          <w:sz w:val="28"/>
          <w:szCs w:val="28"/>
          <w:lang w:val="tr-TR"/>
        </w:rPr>
        <w:t xml:space="preserve">[Электронды ресурс]  </w:t>
      </w:r>
      <w:hyperlink r:id="rId48" w:history="1">
        <w:r w:rsidRPr="008B66BC">
          <w:rPr>
            <w:rStyle w:val="ac"/>
            <w:rFonts w:ascii="Times New Roman" w:hAnsi="Times New Roman"/>
            <w:sz w:val="28"/>
            <w:szCs w:val="28"/>
            <w:lang w:val="kk-KZ"/>
          </w:rPr>
          <w:t>https://adilet.zan.kz/kaz/docs/Z2300000030</w:t>
        </w:r>
      </w:hyperlink>
      <w:r w:rsidRPr="008B66BC">
        <w:rPr>
          <w:rFonts w:ascii="Times New Roman" w:hAnsi="Times New Roman" w:cs="Times New Roman"/>
          <w:color w:val="auto"/>
          <w:sz w:val="28"/>
          <w:szCs w:val="28"/>
        </w:rPr>
        <w:t xml:space="preserve"> </w:t>
      </w:r>
      <w:r w:rsidRPr="008B66BC">
        <w:rPr>
          <w:rFonts w:ascii="Times New Roman" w:hAnsi="Times New Roman" w:cs="Times New Roman"/>
          <w:color w:val="auto"/>
          <w:sz w:val="28"/>
          <w:szCs w:val="28"/>
          <w:lang w:val="kk-KZ"/>
        </w:rPr>
        <w:t xml:space="preserve">(Қаралған күні: </w:t>
      </w:r>
      <w:r w:rsidRPr="008B66BC">
        <w:rPr>
          <w:rFonts w:ascii="Times New Roman" w:hAnsi="Times New Roman" w:cs="Times New Roman"/>
          <w:color w:val="auto"/>
          <w:sz w:val="28"/>
          <w:szCs w:val="28"/>
        </w:rPr>
        <w:t>29</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09</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rPr>
        <w:t>4</w:t>
      </w:r>
      <w:r w:rsidRPr="008B66BC">
        <w:rPr>
          <w:rFonts w:ascii="Times New Roman" w:hAnsi="Times New Roman" w:cs="Times New Roman"/>
          <w:color w:val="auto"/>
          <w:sz w:val="28"/>
          <w:szCs w:val="28"/>
          <w:lang w:val="kk-KZ"/>
        </w:rPr>
        <w:t>)</w:t>
      </w:r>
    </w:p>
    <w:p w14:paraId="0B8BA12C" w14:textId="7C8AEED5" w:rsidR="006404C8" w:rsidRPr="008B66BC" w:rsidRDefault="006404C8" w:rsidP="008B66BC">
      <w:pPr>
        <w:tabs>
          <w:tab w:val="left" w:pos="426"/>
        </w:tabs>
        <w:ind w:firstLine="709"/>
        <w:jc w:val="both"/>
        <w:rPr>
          <w:rFonts w:ascii="Times New Roman" w:hAnsi="Times New Roman" w:cs="Times New Roman"/>
          <w:color w:val="auto"/>
          <w:sz w:val="28"/>
          <w:szCs w:val="28"/>
        </w:rPr>
      </w:pPr>
      <w:r w:rsidRPr="008B66BC">
        <w:rPr>
          <w:rFonts w:ascii="Times New Roman" w:hAnsi="Times New Roman" w:cs="Times New Roman"/>
          <w:color w:val="auto"/>
          <w:sz w:val="28"/>
          <w:szCs w:val="28"/>
          <w:lang w:val="kk-KZ"/>
        </w:rPr>
        <w:t xml:space="preserve">146 Отаншылық, Отансүйгіштік, Патриотизм – адамның Отанына, туған еліне, оның тіліне, салт-дәстүрі мен мәдениетіне деген сүйіспеншілік сезімі //  </w:t>
      </w:r>
      <w:r w:rsidRPr="008B66BC">
        <w:rPr>
          <w:rFonts w:ascii="Times New Roman" w:hAnsi="Times New Roman" w:cs="Times New Roman"/>
          <w:bCs/>
          <w:color w:val="auto"/>
          <w:sz w:val="28"/>
          <w:szCs w:val="28"/>
          <w:lang w:val="kk-KZ"/>
        </w:rPr>
        <w:t>URL:</w:t>
      </w:r>
      <w:r w:rsidRPr="008B66BC">
        <w:rPr>
          <w:rFonts w:ascii="Times New Roman" w:hAnsi="Times New Roman" w:cs="Times New Roman"/>
          <w:bCs/>
          <w:color w:val="auto"/>
          <w:sz w:val="28"/>
          <w:szCs w:val="28"/>
          <w:lang w:val="tr-TR"/>
        </w:rPr>
        <w:t xml:space="preserve"> </w:t>
      </w:r>
      <w:hyperlink r:id="rId49" w:history="1">
        <w:r w:rsidRPr="008B66BC">
          <w:rPr>
            <w:rStyle w:val="ac"/>
            <w:rFonts w:ascii="Times New Roman" w:hAnsi="Times New Roman"/>
            <w:sz w:val="28"/>
            <w:szCs w:val="28"/>
            <w:lang w:val="kk-KZ"/>
          </w:rPr>
          <w:t>https://www.gov.kz/memleket/entities/aqmola-kosshy/press/news/details/4872 87</w:t>
        </w:r>
      </w:hyperlink>
      <w:r w:rsidRPr="008B66BC">
        <w:rPr>
          <w:rFonts w:ascii="Times New Roman" w:hAnsi="Times New Roman" w:cs="Times New Roman"/>
          <w:color w:val="auto"/>
          <w:sz w:val="28"/>
          <w:szCs w:val="28"/>
          <w:u w:val="single"/>
        </w:rPr>
        <w:t xml:space="preserve"> </w:t>
      </w:r>
      <w:r w:rsidRPr="008B66BC">
        <w:rPr>
          <w:rFonts w:ascii="Times New Roman" w:hAnsi="Times New Roman" w:cs="Times New Roman"/>
          <w:color w:val="auto"/>
          <w:sz w:val="28"/>
          <w:szCs w:val="28"/>
          <w:lang w:val="kk-KZ"/>
        </w:rPr>
        <w:t xml:space="preserve">(Қаралған күні: </w:t>
      </w:r>
      <w:r w:rsidRPr="008B66BC">
        <w:rPr>
          <w:rFonts w:ascii="Times New Roman" w:hAnsi="Times New Roman" w:cs="Times New Roman"/>
          <w:color w:val="auto"/>
          <w:sz w:val="28"/>
          <w:szCs w:val="28"/>
        </w:rPr>
        <w:t>15</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04</w:t>
      </w:r>
      <w:r w:rsidRPr="008B66BC">
        <w:rPr>
          <w:rFonts w:ascii="Times New Roman" w:hAnsi="Times New Roman" w:cs="Times New Roman"/>
          <w:color w:val="auto"/>
          <w:sz w:val="28"/>
          <w:szCs w:val="28"/>
          <w:lang w:val="kk-KZ"/>
        </w:rPr>
        <w:t>.202</w:t>
      </w:r>
      <w:r w:rsidRPr="008B66BC">
        <w:rPr>
          <w:rFonts w:ascii="Times New Roman" w:hAnsi="Times New Roman" w:cs="Times New Roman"/>
          <w:color w:val="auto"/>
          <w:sz w:val="28"/>
          <w:szCs w:val="28"/>
        </w:rPr>
        <w:t>5</w:t>
      </w:r>
      <w:r w:rsidRPr="008B66BC">
        <w:rPr>
          <w:rFonts w:ascii="Times New Roman" w:hAnsi="Times New Roman" w:cs="Times New Roman"/>
          <w:color w:val="auto"/>
          <w:sz w:val="28"/>
          <w:szCs w:val="28"/>
          <w:lang w:val="kk-KZ"/>
        </w:rPr>
        <w:t>)</w:t>
      </w:r>
    </w:p>
    <w:p w14:paraId="06B2C099" w14:textId="78F94A93"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147 Сәрсенбаева З.Н. Этнос және құндылықтар. – Алматы: ҚР БҒМ ҒК Философия, саясаттану және дінтану институты, 2018. – 312 б.</w:t>
      </w:r>
    </w:p>
    <w:p w14:paraId="1293561F" w14:textId="0EAEEA82"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148 Әдиет Қ. Ұлттық құндылықтар негізінде отаншылдыққа тәрбиелеу //  </w:t>
      </w:r>
      <w:bookmarkStart w:id="30" w:name="_Hlk223878856"/>
      <w:r w:rsidRPr="008B66BC">
        <w:rPr>
          <w:rFonts w:ascii="Times New Roman" w:hAnsi="Times New Roman" w:cs="Times New Roman"/>
          <w:bCs/>
          <w:color w:val="auto"/>
          <w:sz w:val="28"/>
          <w:szCs w:val="28"/>
          <w:lang w:val="kk-KZ"/>
        </w:rPr>
        <w:t>URL:</w:t>
      </w:r>
      <w:r w:rsidRPr="008B66BC">
        <w:rPr>
          <w:rFonts w:ascii="Times New Roman" w:hAnsi="Times New Roman" w:cs="Times New Roman"/>
          <w:bCs/>
          <w:color w:val="auto"/>
          <w:sz w:val="28"/>
          <w:szCs w:val="28"/>
          <w:lang w:val="tr-TR"/>
        </w:rPr>
        <w:t xml:space="preserve"> </w:t>
      </w:r>
      <w:bookmarkEnd w:id="30"/>
      <w:r w:rsidR="00B4559A" w:rsidRPr="008B66BC">
        <w:rPr>
          <w:rFonts w:ascii="Times New Roman" w:hAnsi="Times New Roman" w:cs="Times New Roman"/>
          <w:color w:val="auto"/>
          <w:sz w:val="28"/>
          <w:szCs w:val="28"/>
        </w:rPr>
        <w:fldChar w:fldCharType="begin"/>
      </w:r>
      <w:r w:rsidRPr="008B66BC">
        <w:rPr>
          <w:rFonts w:ascii="Times New Roman" w:hAnsi="Times New Roman" w:cs="Times New Roman"/>
          <w:color w:val="auto"/>
          <w:sz w:val="28"/>
          <w:szCs w:val="28"/>
          <w:lang w:val="kk-KZ"/>
        </w:rPr>
        <w:instrText xml:space="preserve"> HYPERLINK "https://e-history.kz/kz/news/show/456" </w:instrText>
      </w:r>
      <w:r w:rsidR="00B4559A" w:rsidRPr="008B66BC">
        <w:rPr>
          <w:rFonts w:ascii="Times New Roman" w:hAnsi="Times New Roman" w:cs="Times New Roman"/>
          <w:color w:val="auto"/>
          <w:sz w:val="28"/>
          <w:szCs w:val="28"/>
        </w:rPr>
        <w:fldChar w:fldCharType="separate"/>
      </w:r>
      <w:r w:rsidRPr="008B66BC">
        <w:rPr>
          <w:rStyle w:val="ac"/>
          <w:rFonts w:ascii="Times New Roman" w:hAnsi="Times New Roman"/>
          <w:sz w:val="28"/>
          <w:szCs w:val="28"/>
          <w:lang w:val="kk-KZ"/>
        </w:rPr>
        <w:t>https://e-history.kz/kz/news/show/456</w:t>
      </w:r>
      <w:r w:rsidR="00B4559A" w:rsidRPr="008B66BC">
        <w:rPr>
          <w:rFonts w:ascii="Times New Roman" w:hAnsi="Times New Roman" w:cs="Times New Roman"/>
          <w:color w:val="auto"/>
          <w:sz w:val="28"/>
          <w:szCs w:val="28"/>
          <w:lang w:val="kk-KZ"/>
        </w:rPr>
        <w:fldChar w:fldCharType="end"/>
      </w:r>
      <w:r w:rsidRPr="008B66BC">
        <w:rPr>
          <w:rFonts w:ascii="Times New Roman" w:hAnsi="Times New Roman" w:cs="Times New Roman"/>
          <w:color w:val="auto"/>
          <w:sz w:val="28"/>
          <w:szCs w:val="28"/>
          <w:lang w:val="kk-KZ"/>
        </w:rPr>
        <w:t xml:space="preserve"> (Қаралған күні: 28.01.2025)</w:t>
      </w:r>
    </w:p>
    <w:p w14:paraId="395BA101" w14:textId="67672F80"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149 «Қазақстан Республикасының Ақпараттық доктринасын бекіту туралы» Қазақстан Республикасы Президентінің 2023 жылғы 20 наурыздағы № 145 Жарлығы // </w:t>
      </w:r>
      <w:r w:rsidRPr="008B66BC">
        <w:rPr>
          <w:rFonts w:ascii="Times New Roman" w:hAnsi="Times New Roman" w:cs="Times New Roman"/>
          <w:bCs/>
          <w:color w:val="auto"/>
          <w:sz w:val="28"/>
          <w:szCs w:val="28"/>
          <w:lang w:val="tr-TR"/>
        </w:rPr>
        <w:t xml:space="preserve">[Электронды ресурс]  </w:t>
      </w:r>
      <w:r w:rsidR="009B634E" w:rsidRPr="008B66BC">
        <w:rPr>
          <w:rFonts w:ascii="Times New Roman" w:hAnsi="Times New Roman" w:cs="Times New Roman"/>
          <w:sz w:val="28"/>
          <w:szCs w:val="28"/>
        </w:rPr>
        <w:fldChar w:fldCharType="begin"/>
      </w:r>
      <w:r w:rsidR="009B634E" w:rsidRPr="008B66BC">
        <w:rPr>
          <w:rFonts w:ascii="Times New Roman" w:hAnsi="Times New Roman" w:cs="Times New Roman"/>
          <w:sz w:val="28"/>
          <w:szCs w:val="28"/>
          <w:lang w:val="kk-KZ"/>
        </w:rPr>
        <w:instrText xml:space="preserve"> HYPERLINK "https://adilet.zan.kz/kaz/docs/U2300000145" </w:instrText>
      </w:r>
      <w:r w:rsidR="009B634E" w:rsidRPr="008B66BC">
        <w:rPr>
          <w:rFonts w:ascii="Times New Roman" w:hAnsi="Times New Roman" w:cs="Times New Roman"/>
          <w:sz w:val="28"/>
          <w:szCs w:val="28"/>
        </w:rPr>
        <w:fldChar w:fldCharType="separate"/>
      </w:r>
      <w:r w:rsidRPr="008B66BC">
        <w:rPr>
          <w:rStyle w:val="ac"/>
          <w:rFonts w:ascii="Times New Roman" w:hAnsi="Times New Roman"/>
          <w:sz w:val="28"/>
          <w:szCs w:val="28"/>
          <w:lang w:val="kk-KZ"/>
        </w:rPr>
        <w:t>https://adilet.zan.kz/kaz/docs/U2300000145</w:t>
      </w:r>
      <w:r w:rsidR="009B634E" w:rsidRPr="008B66BC">
        <w:rPr>
          <w:rStyle w:val="ac"/>
          <w:rFonts w:ascii="Times New Roman" w:hAnsi="Times New Roman"/>
          <w:sz w:val="28"/>
          <w:szCs w:val="28"/>
          <w:lang w:val="kk-KZ"/>
        </w:rPr>
        <w:fldChar w:fldCharType="end"/>
      </w:r>
      <w:r w:rsidRPr="008B66BC">
        <w:rPr>
          <w:rFonts w:ascii="Times New Roman" w:hAnsi="Times New Roman" w:cs="Times New Roman"/>
          <w:color w:val="auto"/>
          <w:sz w:val="28"/>
          <w:szCs w:val="28"/>
          <w:lang w:val="kk-KZ"/>
        </w:rPr>
        <w:t xml:space="preserve"> (Қаралған күні: 07.02.2025)</w:t>
      </w:r>
    </w:p>
    <w:p w14:paraId="0B3C709E" w14:textId="7C963D21"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150 </w:t>
      </w:r>
      <w:proofErr w:type="spellStart"/>
      <w:r w:rsidRPr="008B66BC">
        <w:rPr>
          <w:rFonts w:ascii="Times New Roman" w:hAnsi="Times New Roman" w:cs="Times New Roman"/>
          <w:color w:val="auto"/>
          <w:sz w:val="28"/>
          <w:szCs w:val="28"/>
        </w:rPr>
        <w:t>Кадыржанов</w:t>
      </w:r>
      <w:proofErr w:type="spellEnd"/>
      <w:r w:rsidRPr="008B66BC">
        <w:rPr>
          <w:rFonts w:ascii="Times New Roman" w:hAnsi="Times New Roman" w:cs="Times New Roman"/>
          <w:color w:val="auto"/>
          <w:sz w:val="28"/>
          <w:szCs w:val="28"/>
        </w:rPr>
        <w:t xml:space="preserve"> Р.К. Социально-культурные основания национального</w:t>
      </w:r>
      <w:r w:rsidRPr="008B66BC">
        <w:rPr>
          <w:rFonts w:ascii="Times New Roman" w:hAnsi="Times New Roman" w:cs="Times New Roman"/>
          <w:color w:val="auto"/>
          <w:sz w:val="28"/>
          <w:szCs w:val="28"/>
        </w:rPr>
        <w:br/>
        <w:t>строительства в Казахстане: монография. / М-во науки и высшего образования Республики Казахстан, Комитет науки, Ин-т философии, политологии и</w:t>
      </w:r>
      <w:r w:rsidRPr="008B66BC">
        <w:rPr>
          <w:rFonts w:ascii="Times New Roman" w:hAnsi="Times New Roman" w:cs="Times New Roman"/>
          <w:color w:val="auto"/>
          <w:sz w:val="28"/>
          <w:szCs w:val="28"/>
        </w:rPr>
        <w:br/>
        <w:t>религиоведения. – Алматы: ИФПР КН МНВО РК, 2022. – 187 с.</w:t>
      </w:r>
    </w:p>
    <w:p w14:paraId="28B91B4A" w14:textId="2AB40FF4"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151 </w:t>
      </w:r>
      <w:r w:rsidRPr="008B66BC">
        <w:rPr>
          <w:rFonts w:ascii="Times New Roman" w:hAnsi="Times New Roman" w:cs="Times New Roman"/>
          <w:color w:val="auto"/>
          <w:sz w:val="28"/>
          <w:szCs w:val="28"/>
          <w:lang w:val="en-US"/>
        </w:rPr>
        <w:t xml:space="preserve">Haugen E. The ecology of language // The linguistic reporter. – Wash., 1971. -Supplement: </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lang w:val="en-US"/>
        </w:rPr>
        <w:t>25. – P. 19-26</w:t>
      </w:r>
    </w:p>
    <w:p w14:paraId="6058C112" w14:textId="58D4CBF2"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152 </w:t>
      </w:r>
      <w:proofErr w:type="spellStart"/>
      <w:r w:rsidRPr="008B66BC">
        <w:rPr>
          <w:rFonts w:ascii="Times New Roman" w:hAnsi="Times New Roman" w:cs="Times New Roman"/>
          <w:color w:val="auto"/>
          <w:sz w:val="28"/>
          <w:szCs w:val="28"/>
        </w:rPr>
        <w:t>Кадыржанов</w:t>
      </w:r>
      <w:proofErr w:type="spellEnd"/>
      <w:r w:rsidRPr="008B66BC">
        <w:rPr>
          <w:rFonts w:ascii="Times New Roman" w:hAnsi="Times New Roman" w:cs="Times New Roman"/>
          <w:color w:val="auto"/>
          <w:sz w:val="28"/>
          <w:szCs w:val="28"/>
          <w:lang w:val="kk-KZ"/>
        </w:rPr>
        <w:t xml:space="preserve"> Р.К</w:t>
      </w:r>
      <w:r w:rsidRPr="008B66BC">
        <w:rPr>
          <w:rFonts w:ascii="Times New Roman" w:hAnsi="Times New Roman" w:cs="Times New Roman"/>
          <w:color w:val="auto"/>
          <w:sz w:val="28"/>
          <w:szCs w:val="28"/>
        </w:rPr>
        <w:t>. Социально-политические проблемы казахского языка и этнокультурный</w:t>
      </w:r>
      <w:r w:rsidRPr="008B66BC">
        <w:rPr>
          <w:rFonts w:ascii="Times New Roman" w:hAnsi="Times New Roman" w:cs="Times New Roman"/>
          <w:color w:val="auto"/>
          <w:sz w:val="28"/>
          <w:szCs w:val="28"/>
          <w:lang w:val="kk-KZ"/>
        </w:rPr>
        <w:t xml:space="preserve"> символизм Казахстана // </w:t>
      </w:r>
      <w:r w:rsidRPr="008B66BC">
        <w:rPr>
          <w:rFonts w:ascii="Times New Roman" w:hAnsi="Times New Roman" w:cs="Times New Roman"/>
          <w:color w:val="auto"/>
          <w:sz w:val="28"/>
          <w:szCs w:val="28"/>
        </w:rPr>
        <w:t xml:space="preserve"> Адам </w:t>
      </w:r>
      <w:proofErr w:type="spellStart"/>
      <w:r w:rsidRPr="008B66BC">
        <w:rPr>
          <w:rFonts w:ascii="Times New Roman" w:hAnsi="Times New Roman" w:cs="Times New Roman"/>
          <w:color w:val="auto"/>
          <w:sz w:val="28"/>
          <w:szCs w:val="28"/>
        </w:rPr>
        <w:t>әлемі</w:t>
      </w:r>
      <w:proofErr w:type="spellEnd"/>
      <w:r w:rsidRPr="008B66BC">
        <w:rPr>
          <w:rFonts w:ascii="Times New Roman" w:hAnsi="Times New Roman" w:cs="Times New Roman"/>
          <w:color w:val="auto"/>
          <w:sz w:val="28"/>
          <w:szCs w:val="28"/>
          <w:lang w:val="kk-KZ"/>
        </w:rPr>
        <w:t>, №</w:t>
      </w:r>
      <w:r w:rsidRPr="008B66BC">
        <w:rPr>
          <w:rFonts w:ascii="Times New Roman" w:hAnsi="Times New Roman" w:cs="Times New Roman"/>
          <w:color w:val="auto"/>
          <w:sz w:val="28"/>
          <w:szCs w:val="28"/>
        </w:rPr>
        <w:t>2 (56)</w:t>
      </w:r>
      <w:r w:rsidRPr="008B66BC">
        <w:rPr>
          <w:rFonts w:ascii="Times New Roman" w:hAnsi="Times New Roman" w:cs="Times New Roman"/>
          <w:color w:val="auto"/>
          <w:sz w:val="28"/>
          <w:szCs w:val="28"/>
          <w:lang w:val="kk-KZ"/>
        </w:rPr>
        <w:t>,</w:t>
      </w:r>
      <w:r w:rsidRPr="008B66BC">
        <w:rPr>
          <w:rFonts w:ascii="Times New Roman" w:hAnsi="Times New Roman" w:cs="Times New Roman"/>
          <w:color w:val="auto"/>
          <w:sz w:val="28"/>
          <w:szCs w:val="28"/>
        </w:rPr>
        <w:t xml:space="preserve"> 2013</w:t>
      </w:r>
      <w:r w:rsidRPr="008B66BC">
        <w:rPr>
          <w:rFonts w:ascii="Times New Roman" w:hAnsi="Times New Roman" w:cs="Times New Roman"/>
          <w:color w:val="auto"/>
          <w:sz w:val="28"/>
          <w:szCs w:val="28"/>
          <w:lang w:val="kk-KZ"/>
        </w:rPr>
        <w:t>. – С. 53-62</w:t>
      </w:r>
    </w:p>
    <w:p w14:paraId="47F3AB8D" w14:textId="76A0E79D"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153 Ғабитов Т.Х. «Мәдени Мұра» мемлекеттік бағдарламасы қазақстандағы рухани жаңаруының басты бағыты ретінде // Қазақстандағы әлеуметтік жанғыру: мүмкіндіктері мен келешегі: Халықаралық ғылыми-тәжірибелік конференция материалдары. – Алматы: ИФПР КН МНВО РК, 2023. – 240 б. </w:t>
      </w:r>
    </w:p>
    <w:p w14:paraId="6A091C28" w14:textId="15E27709" w:rsidR="006404C8" w:rsidRPr="008B66BC" w:rsidRDefault="006404C8" w:rsidP="008B66BC">
      <w:pPr>
        <w:tabs>
          <w:tab w:val="left" w:pos="426"/>
        </w:tabs>
        <w:ind w:firstLine="709"/>
        <w:jc w:val="both"/>
        <w:rPr>
          <w:rFonts w:ascii="Times New Roman" w:hAnsi="Times New Roman" w:cs="Times New Roman"/>
          <w:bCs/>
          <w:color w:val="auto"/>
          <w:sz w:val="28"/>
          <w:szCs w:val="28"/>
          <w:lang w:val="kk-KZ"/>
        </w:rPr>
      </w:pPr>
      <w:r w:rsidRPr="008B66BC">
        <w:rPr>
          <w:rFonts w:ascii="Times New Roman" w:hAnsi="Times New Roman" w:cs="Times New Roman"/>
          <w:color w:val="auto"/>
          <w:sz w:val="28"/>
          <w:szCs w:val="28"/>
          <w:lang w:val="kk-KZ"/>
        </w:rPr>
        <w:t xml:space="preserve">154 </w:t>
      </w:r>
      <w:r w:rsidRPr="008B66BC">
        <w:rPr>
          <w:rFonts w:ascii="Times New Roman" w:hAnsi="Times New Roman" w:cs="Times New Roman"/>
          <w:bCs/>
          <w:color w:val="auto"/>
          <w:sz w:val="28"/>
          <w:szCs w:val="28"/>
          <w:lang w:val="tr-TR"/>
        </w:rPr>
        <w:t>Нечипоренко</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О.Б</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Нысанбаев</w:t>
      </w:r>
      <w:r w:rsidRPr="008B66BC">
        <w:rPr>
          <w:rFonts w:ascii="Times New Roman" w:hAnsi="Times New Roman" w:cs="Times New Roman"/>
          <w:bCs/>
          <w:color w:val="auto"/>
          <w:sz w:val="28"/>
          <w:szCs w:val="28"/>
          <w:lang w:val="kk-KZ"/>
        </w:rPr>
        <w:t xml:space="preserve"> А.</w:t>
      </w:r>
      <w:r w:rsidRPr="008B66BC">
        <w:rPr>
          <w:rFonts w:ascii="Times New Roman" w:hAnsi="Times New Roman" w:cs="Times New Roman"/>
          <w:bCs/>
          <w:color w:val="auto"/>
          <w:sz w:val="28"/>
          <w:szCs w:val="28"/>
          <w:lang w:val="tr-TR"/>
        </w:rPr>
        <w:t xml:space="preserve"> Казахстан в условиях глобализации: философско-политологический анализ</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Алматы: Компьютерно-издательский центр Института философии и политологии МОН РК, 2006.</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363 с.</w:t>
      </w:r>
    </w:p>
    <w:p w14:paraId="7A8A25DC" w14:textId="2BFD57A2"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bCs/>
          <w:color w:val="auto"/>
          <w:sz w:val="28"/>
          <w:szCs w:val="28"/>
          <w:lang w:val="kk-KZ"/>
        </w:rPr>
        <w:t xml:space="preserve">155 </w:t>
      </w:r>
      <w:r w:rsidRPr="008B66BC">
        <w:rPr>
          <w:rFonts w:ascii="Times New Roman" w:hAnsi="Times New Roman" w:cs="Times New Roman"/>
          <w:bCs/>
          <w:color w:val="auto"/>
          <w:sz w:val="28"/>
          <w:szCs w:val="28"/>
          <w:lang w:val="tr-TR"/>
        </w:rPr>
        <w:t>Қазақстан Республикасындағы діни бірлестіктер туралы</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 xml:space="preserve"> [Электронды ресурс]</w:t>
      </w:r>
      <w:r w:rsidRPr="008B66BC">
        <w:rPr>
          <w:rFonts w:ascii="Times New Roman" w:hAnsi="Times New Roman" w:cs="Times New Roman"/>
          <w:bCs/>
          <w:color w:val="auto"/>
          <w:sz w:val="28"/>
          <w:szCs w:val="28"/>
          <w:lang w:val="kk-KZ"/>
        </w:rPr>
        <w:t xml:space="preserve"> </w:t>
      </w:r>
      <w:hyperlink r:id="rId50" w:history="1">
        <w:r w:rsidRPr="008B66BC">
          <w:rPr>
            <w:rStyle w:val="ac"/>
            <w:rFonts w:ascii="Times New Roman" w:hAnsi="Times New Roman"/>
            <w:bCs/>
            <w:sz w:val="28"/>
            <w:szCs w:val="28"/>
            <w:lang w:val="tr-TR"/>
          </w:rPr>
          <w:t>https://www.gov.kz/memleket/entities/qogam/activities/141?</w:t>
        </w:r>
        <w:r w:rsidRPr="008B66BC">
          <w:rPr>
            <w:rStyle w:val="ac"/>
            <w:rFonts w:ascii="Times New Roman" w:hAnsi="Times New Roman"/>
            <w:bCs/>
            <w:sz w:val="28"/>
            <w:szCs w:val="28"/>
            <w:lang w:val="kk-KZ"/>
          </w:rPr>
          <w:t xml:space="preserve"> </w:t>
        </w:r>
        <w:r w:rsidRPr="008B66BC">
          <w:rPr>
            <w:rStyle w:val="ac"/>
            <w:rFonts w:ascii="Times New Roman" w:hAnsi="Times New Roman"/>
            <w:bCs/>
            <w:sz w:val="28"/>
            <w:szCs w:val="28"/>
            <w:lang w:val="tr-TR"/>
          </w:rPr>
          <w:t>lang=kk</w:t>
        </w:r>
      </w:hyperlink>
      <w:r w:rsidRPr="008B66BC">
        <w:rPr>
          <w:rFonts w:ascii="Times New Roman" w:hAnsi="Times New Roman" w:cs="Times New Roman"/>
          <w:bCs/>
          <w:color w:val="auto"/>
          <w:sz w:val="28"/>
          <w:szCs w:val="28"/>
          <w:u w:val="single"/>
          <w:lang w:val="kk-KZ"/>
        </w:rPr>
        <w:t xml:space="preserve"> </w:t>
      </w:r>
      <w:r w:rsidRPr="008B66BC">
        <w:rPr>
          <w:rFonts w:ascii="Times New Roman" w:hAnsi="Times New Roman" w:cs="Times New Roman"/>
          <w:color w:val="auto"/>
          <w:sz w:val="28"/>
          <w:szCs w:val="28"/>
          <w:lang w:val="kk-KZ"/>
        </w:rPr>
        <w:t>(Қаралған күні: 08.09.2024)</w:t>
      </w:r>
    </w:p>
    <w:p w14:paraId="20DB6861" w14:textId="3117A0A5" w:rsidR="006404C8" w:rsidRPr="008B66BC" w:rsidRDefault="006404C8" w:rsidP="008B66BC">
      <w:pPr>
        <w:tabs>
          <w:tab w:val="left" w:pos="426"/>
        </w:tabs>
        <w:ind w:firstLine="709"/>
        <w:jc w:val="both"/>
        <w:rPr>
          <w:rFonts w:ascii="Times New Roman" w:hAnsi="Times New Roman" w:cs="Times New Roman"/>
          <w:bCs/>
          <w:color w:val="auto"/>
          <w:sz w:val="28"/>
          <w:szCs w:val="28"/>
          <w:lang w:val="kk-KZ"/>
        </w:rPr>
      </w:pPr>
      <w:r w:rsidRPr="008B66BC">
        <w:rPr>
          <w:rFonts w:ascii="Times New Roman" w:hAnsi="Times New Roman" w:cs="Times New Roman"/>
          <w:color w:val="auto"/>
          <w:sz w:val="28"/>
          <w:szCs w:val="28"/>
          <w:lang w:val="kk-KZ"/>
        </w:rPr>
        <w:t xml:space="preserve">156 </w:t>
      </w:r>
      <w:r w:rsidRPr="008B66BC">
        <w:rPr>
          <w:rFonts w:ascii="Times New Roman" w:hAnsi="Times New Roman" w:cs="Times New Roman"/>
          <w:bCs/>
          <w:color w:val="auto"/>
          <w:sz w:val="28"/>
          <w:szCs w:val="28"/>
          <w:lang w:val="tr-TR"/>
        </w:rPr>
        <w:t>Қазақстан Республикасының Президенті Қасым-Жомарт Тоқаев 2025 жылдың 14 наурызында Ұлттық құрылтайдың төртінші отырысында сөйлеген сөзі</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[Электронды ресурс]  </w:t>
      </w:r>
      <w:hyperlink r:id="rId51" w:history="1">
        <w:r w:rsidRPr="008B66BC">
          <w:rPr>
            <w:rStyle w:val="ac"/>
            <w:rFonts w:ascii="Times New Roman" w:hAnsi="Times New Roman"/>
            <w:bCs/>
            <w:sz w:val="28"/>
            <w:szCs w:val="28"/>
            <w:lang w:val="tr-TR"/>
          </w:rPr>
          <w:t>https://www.akorda.kz/kz/memleket-basshysy-kasym-zhomart-tokaevtyn-ulttyk-kuryltaydyn-tortinshi-otyrysynda-soylegen-sozi-14242</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color w:val="auto"/>
          <w:sz w:val="28"/>
          <w:szCs w:val="28"/>
          <w:lang w:val="kk-KZ"/>
        </w:rPr>
        <w:t>(Қаралған күні: 18.04.2025)</w:t>
      </w:r>
    </w:p>
    <w:p w14:paraId="1C4003AB" w14:textId="727A95A8" w:rsidR="006404C8" w:rsidRPr="008B66BC" w:rsidRDefault="006404C8" w:rsidP="008B66BC">
      <w:pPr>
        <w:tabs>
          <w:tab w:val="left" w:pos="426"/>
        </w:tabs>
        <w:ind w:firstLine="709"/>
        <w:jc w:val="both"/>
        <w:rPr>
          <w:rFonts w:ascii="Times New Roman" w:hAnsi="Times New Roman" w:cs="Times New Roman"/>
          <w:bCs/>
          <w:color w:val="auto"/>
          <w:sz w:val="28"/>
          <w:szCs w:val="28"/>
          <w:lang w:val="kk-KZ"/>
        </w:rPr>
      </w:pPr>
      <w:r w:rsidRPr="008B66BC">
        <w:rPr>
          <w:rFonts w:ascii="Times New Roman" w:hAnsi="Times New Roman" w:cs="Times New Roman"/>
          <w:bCs/>
          <w:color w:val="auto"/>
          <w:sz w:val="28"/>
          <w:szCs w:val="28"/>
          <w:lang w:val="kk-KZ"/>
        </w:rPr>
        <w:lastRenderedPageBreak/>
        <w:t xml:space="preserve">157 </w:t>
      </w:r>
      <w:r w:rsidRPr="008B66BC">
        <w:rPr>
          <w:rFonts w:ascii="Times New Roman" w:hAnsi="Times New Roman" w:cs="Times New Roman"/>
          <w:bCs/>
          <w:color w:val="auto"/>
          <w:sz w:val="28"/>
          <w:szCs w:val="28"/>
          <w:lang w:val="tr-TR"/>
        </w:rPr>
        <w:t>Қазақстан Президентінің 2024 жылғы Қазақстан халқына арнаған жолдауы</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 [Электронды ресурс]  </w:t>
      </w:r>
      <w:hyperlink r:id="rId52" w:history="1">
        <w:r w:rsidRPr="008B66BC">
          <w:rPr>
            <w:rStyle w:val="ac"/>
            <w:rFonts w:ascii="Times New Roman" w:hAnsi="Times New Roman"/>
            <w:bCs/>
            <w:sz w:val="28"/>
            <w:szCs w:val="28"/>
            <w:lang w:val="tr-TR"/>
          </w:rPr>
          <w:t>https://www.akorda.kz/kz/memleket-basshysy-kasym-zhomart-tokaevtyn-adiletti-kazakstan-zan-men-tartip-ekonomikalyk-osim-kogamdyk-optimizm-atty-kazakstan-halkyna-zholdauy-285659</w:t>
        </w:r>
      </w:hyperlink>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color w:val="auto"/>
          <w:sz w:val="28"/>
          <w:szCs w:val="28"/>
          <w:lang w:val="kk-KZ"/>
        </w:rPr>
        <w:t>(Қаралған күні: 29.11.2024)</w:t>
      </w:r>
    </w:p>
    <w:p w14:paraId="5ED973F6" w14:textId="63CC4551"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kk-KZ"/>
        </w:rPr>
        <w:t xml:space="preserve">158 </w:t>
      </w:r>
      <w:r w:rsidRPr="008B66BC">
        <w:rPr>
          <w:rFonts w:ascii="Times New Roman" w:hAnsi="Times New Roman" w:cs="Times New Roman"/>
          <w:bCs/>
          <w:color w:val="auto"/>
          <w:sz w:val="28"/>
          <w:szCs w:val="28"/>
          <w:lang w:val="tr-TR"/>
        </w:rPr>
        <w:t>Қазақстан Республикасының Президенті Қасым-Жомарт Тоқаев 2022 жылғы 16 наурыздағы Қазақстан халқына Жолдауы</w:t>
      </w:r>
      <w:r w:rsidRPr="008B66BC">
        <w:rPr>
          <w:rFonts w:ascii="Times New Roman" w:hAnsi="Times New Roman" w:cs="Times New Roman"/>
          <w:bCs/>
          <w:color w:val="auto"/>
          <w:sz w:val="28"/>
          <w:szCs w:val="28"/>
          <w:lang w:val="kk-KZ"/>
        </w:rPr>
        <w:t xml:space="preserve"> // </w:t>
      </w:r>
      <w:r w:rsidRPr="008B66BC">
        <w:rPr>
          <w:rFonts w:ascii="Times New Roman" w:hAnsi="Times New Roman" w:cs="Times New Roman"/>
          <w:bCs/>
          <w:color w:val="auto"/>
          <w:sz w:val="28"/>
          <w:szCs w:val="28"/>
          <w:lang w:val="tr-TR"/>
        </w:rPr>
        <w:t xml:space="preserve">[Электронды ресурс]  </w:t>
      </w:r>
      <w:hyperlink r:id="rId53" w:history="1">
        <w:r w:rsidRPr="008B66BC">
          <w:rPr>
            <w:rStyle w:val="ac"/>
            <w:rFonts w:ascii="Times New Roman" w:hAnsi="Times New Roman"/>
            <w:sz w:val="28"/>
            <w:szCs w:val="28"/>
            <w:lang w:val="kk-KZ"/>
          </w:rPr>
          <w:t>https://www.akorda.kz/kz/memleket-basshysy-kasym-zhomart-tokaevtyn-kazakstan-halkyna-zholdauy-1622340</w:t>
        </w:r>
      </w:hyperlink>
      <w:r w:rsidRPr="008B66BC">
        <w:rPr>
          <w:rFonts w:ascii="Times New Roman" w:hAnsi="Times New Roman" w:cs="Times New Roman"/>
          <w:color w:val="auto"/>
          <w:sz w:val="28"/>
          <w:szCs w:val="28"/>
          <w:lang w:val="kk-KZ"/>
        </w:rPr>
        <w:t xml:space="preserve">  (Қаралған күні: 20.09.2024)</w:t>
      </w:r>
    </w:p>
    <w:p w14:paraId="57429116" w14:textId="2E8C14DC" w:rsidR="006404C8" w:rsidRPr="008B66BC" w:rsidRDefault="006404C8" w:rsidP="008B66BC">
      <w:pPr>
        <w:tabs>
          <w:tab w:val="left" w:pos="426"/>
        </w:tabs>
        <w:ind w:firstLine="709"/>
        <w:jc w:val="both"/>
        <w:rPr>
          <w:rFonts w:ascii="Times New Roman" w:hAnsi="Times New Roman" w:cs="Times New Roman"/>
          <w:color w:val="auto"/>
          <w:sz w:val="28"/>
          <w:szCs w:val="28"/>
          <w:lang w:val="kk-KZ"/>
        </w:rPr>
      </w:pPr>
      <w:r w:rsidRPr="008B66BC">
        <w:rPr>
          <w:rFonts w:ascii="Times New Roman" w:hAnsi="Times New Roman" w:cs="Times New Roman"/>
          <w:color w:val="auto"/>
          <w:sz w:val="28"/>
          <w:szCs w:val="28"/>
          <w:lang w:val="en-US"/>
        </w:rPr>
        <w:t xml:space="preserve">159 Global Competitiveness Report 2019 Reports Published: 8 October 2019  </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[Электронды ресурс]  </w:t>
      </w:r>
      <w:hyperlink r:id="rId54" w:history="1">
        <w:r w:rsidRPr="008B66BC">
          <w:rPr>
            <w:rStyle w:val="ac"/>
            <w:rFonts w:ascii="Times New Roman" w:hAnsi="Times New Roman"/>
            <w:sz w:val="28"/>
            <w:szCs w:val="28"/>
            <w:lang w:val="en-US"/>
          </w:rPr>
          <w:t>https://www.weforum.org/publications/how-to-end-a-decade-of-lost-productivity-growth/?gad_source=1&amp;gad_campaignid=22228224717&amp;gbraid=0AAAAAoVy5F4S2CyoCrsEB4RR6TTSGgZk9&amp;gclid=CjwKCAjw1tLOBhAMEiwAiPkRHh5E3TnRHAStjkqnC3_nV9aOV-_kq_zi96iGo2_N0k71tEv5HHChxhoCpNUQAvD_BwE</w:t>
        </w:r>
      </w:hyperlink>
      <w:r w:rsidRPr="008B66BC">
        <w:rPr>
          <w:rFonts w:ascii="Times New Roman" w:hAnsi="Times New Roman" w:cs="Times New Roman"/>
          <w:color w:val="auto"/>
          <w:sz w:val="28"/>
          <w:szCs w:val="28"/>
          <w:lang w:val="en-US"/>
        </w:rPr>
        <w:t xml:space="preserve"> </w:t>
      </w:r>
      <w:r w:rsidRPr="008B66BC">
        <w:rPr>
          <w:rFonts w:ascii="Times New Roman" w:hAnsi="Times New Roman" w:cs="Times New Roman"/>
          <w:color w:val="auto"/>
          <w:sz w:val="28"/>
          <w:szCs w:val="28"/>
          <w:lang w:val="kk-KZ"/>
        </w:rPr>
        <w:t>(Қаралған күні: 20.11.2024)</w:t>
      </w:r>
    </w:p>
    <w:p w14:paraId="2FC4E856" w14:textId="4F090CFE" w:rsidR="006404C8" w:rsidRPr="008B66BC" w:rsidRDefault="006404C8" w:rsidP="008B66BC">
      <w:pPr>
        <w:tabs>
          <w:tab w:val="left" w:pos="426"/>
        </w:tabs>
        <w:ind w:firstLine="709"/>
        <w:jc w:val="both"/>
        <w:rPr>
          <w:rFonts w:ascii="Times New Roman" w:hAnsi="Times New Roman" w:cs="Times New Roman"/>
          <w:color w:val="auto"/>
          <w:sz w:val="28"/>
          <w:szCs w:val="28"/>
          <w:lang w:val="en-US"/>
        </w:rPr>
      </w:pPr>
      <w:r w:rsidRPr="008B66BC">
        <w:rPr>
          <w:rFonts w:ascii="Times New Roman" w:hAnsi="Times New Roman" w:cs="Times New Roman"/>
          <w:color w:val="auto"/>
          <w:sz w:val="28"/>
          <w:szCs w:val="28"/>
          <w:lang w:val="kk-KZ"/>
        </w:rPr>
        <w:t>160 BTI</w:t>
      </w:r>
      <w:r w:rsidRPr="008B66BC">
        <w:rPr>
          <w:rFonts w:ascii="Times New Roman" w:hAnsi="Times New Roman" w:cs="Times New Roman"/>
          <w:color w:val="auto"/>
          <w:sz w:val="28"/>
          <w:szCs w:val="28"/>
          <w:lang w:val="en-US"/>
        </w:rPr>
        <w:t xml:space="preserve"> Transformation Index </w:t>
      </w:r>
      <w:r w:rsidRPr="008B66BC">
        <w:rPr>
          <w:rFonts w:ascii="Times New Roman" w:hAnsi="Times New Roman" w:cs="Times New Roman"/>
          <w:bCs/>
          <w:color w:val="auto"/>
          <w:sz w:val="28"/>
          <w:szCs w:val="28"/>
          <w:lang w:val="kk-KZ"/>
        </w:rPr>
        <w:t xml:space="preserve">// </w:t>
      </w:r>
      <w:r w:rsidRPr="008B66BC">
        <w:rPr>
          <w:rFonts w:ascii="Times New Roman" w:hAnsi="Times New Roman" w:cs="Times New Roman"/>
          <w:bCs/>
          <w:color w:val="auto"/>
          <w:sz w:val="28"/>
          <w:szCs w:val="28"/>
          <w:lang w:val="tr-TR"/>
        </w:rPr>
        <w:t xml:space="preserve">[Электронды ресурс]  </w:t>
      </w:r>
      <w:hyperlink r:id="rId55" w:history="1">
        <w:r w:rsidRPr="008B66BC">
          <w:rPr>
            <w:rStyle w:val="ac"/>
            <w:rFonts w:ascii="Times New Roman" w:hAnsi="Times New Roman"/>
            <w:sz w:val="28"/>
            <w:szCs w:val="28"/>
            <w:lang w:val="kk-KZ"/>
          </w:rPr>
          <w:t>https://bti-project.org/en/?&amp;cb=00000</w:t>
        </w:r>
      </w:hyperlink>
      <w:r w:rsidRPr="008B66BC">
        <w:rPr>
          <w:rFonts w:ascii="Times New Roman" w:hAnsi="Times New Roman" w:cs="Times New Roman"/>
          <w:color w:val="auto"/>
          <w:sz w:val="28"/>
          <w:szCs w:val="28"/>
          <w:lang w:val="en-US"/>
        </w:rPr>
        <w:t xml:space="preserve"> </w:t>
      </w:r>
      <w:r w:rsidRPr="008B66BC">
        <w:rPr>
          <w:rFonts w:ascii="Times New Roman" w:hAnsi="Times New Roman" w:cs="Times New Roman"/>
          <w:color w:val="auto"/>
          <w:sz w:val="28"/>
          <w:szCs w:val="28"/>
          <w:lang w:val="kk-KZ"/>
        </w:rPr>
        <w:t>(Қаралған күні: 2</w:t>
      </w:r>
      <w:r w:rsidRPr="008B66BC">
        <w:rPr>
          <w:rFonts w:ascii="Times New Roman" w:hAnsi="Times New Roman" w:cs="Times New Roman"/>
          <w:color w:val="auto"/>
          <w:sz w:val="28"/>
          <w:szCs w:val="28"/>
          <w:lang w:val="en-US"/>
        </w:rPr>
        <w:t>1</w:t>
      </w:r>
      <w:r w:rsidRPr="008B66BC">
        <w:rPr>
          <w:rFonts w:ascii="Times New Roman" w:hAnsi="Times New Roman" w:cs="Times New Roman"/>
          <w:color w:val="auto"/>
          <w:sz w:val="28"/>
          <w:szCs w:val="28"/>
          <w:lang w:val="kk-KZ"/>
        </w:rPr>
        <w:t>.0</w:t>
      </w:r>
      <w:r w:rsidRPr="008B66BC">
        <w:rPr>
          <w:rFonts w:ascii="Times New Roman" w:hAnsi="Times New Roman" w:cs="Times New Roman"/>
          <w:color w:val="auto"/>
          <w:sz w:val="28"/>
          <w:szCs w:val="28"/>
          <w:lang w:val="en-US"/>
        </w:rPr>
        <w:t>1</w:t>
      </w:r>
      <w:r w:rsidRPr="008B66BC">
        <w:rPr>
          <w:rFonts w:ascii="Times New Roman" w:hAnsi="Times New Roman" w:cs="Times New Roman"/>
          <w:color w:val="auto"/>
          <w:sz w:val="28"/>
          <w:szCs w:val="28"/>
          <w:lang w:val="kk-KZ"/>
        </w:rPr>
        <w:t>.2026)</w:t>
      </w:r>
    </w:p>
    <w:p w14:paraId="301201EF" w14:textId="77777777" w:rsidR="009508B9" w:rsidRPr="00C1620B" w:rsidRDefault="009508B9" w:rsidP="006404C8">
      <w:pPr>
        <w:tabs>
          <w:tab w:val="left" w:pos="426"/>
        </w:tabs>
        <w:ind w:firstLine="709"/>
        <w:jc w:val="both"/>
        <w:rPr>
          <w:rFonts w:ascii="Times New Roman" w:hAnsi="Times New Roman" w:cs="Times New Roman"/>
          <w:sz w:val="28"/>
          <w:szCs w:val="28"/>
          <w:lang w:val="kk-KZ"/>
        </w:rPr>
      </w:pPr>
    </w:p>
    <w:sectPr w:rsidR="009508B9" w:rsidRPr="00C1620B" w:rsidSect="002945D4">
      <w:footerReference w:type="even" r:id="rId56"/>
      <w:footerReference w:type="default" r:id="rId57"/>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8FC5" w14:textId="77777777" w:rsidR="007A0985" w:rsidRDefault="007A0985">
      <w:r>
        <w:separator/>
      </w:r>
    </w:p>
  </w:endnote>
  <w:endnote w:type="continuationSeparator" w:id="0">
    <w:p w14:paraId="2D364C4D" w14:textId="77777777" w:rsidR="007A0985" w:rsidRDefault="007A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DSOpiumNew-Bold">
    <w:altName w:val="Calibri"/>
    <w:panose1 w:val="00000000000000000000"/>
    <w:charset w:val="80"/>
    <w:family w:val="swiss"/>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356E" w14:textId="77777777" w:rsidR="007B379D" w:rsidRDefault="007B379D" w:rsidP="00D70188">
    <w:pPr>
      <w:pStyle w:val="aff1"/>
      <w:framePr w:wrap="none" w:vAnchor="text" w:hAnchor="margin" w:xAlign="right" w:y="1"/>
      <w:rPr>
        <w:rStyle w:val="aff3"/>
      </w:rPr>
    </w:pPr>
    <w:r>
      <w:rPr>
        <w:rStyle w:val="aff3"/>
      </w:rPr>
      <w:fldChar w:fldCharType="begin"/>
    </w:r>
    <w:r>
      <w:rPr>
        <w:rStyle w:val="aff3"/>
      </w:rPr>
      <w:instrText xml:space="preserve"> PAGE </w:instrText>
    </w:r>
    <w:r>
      <w:rPr>
        <w:rStyle w:val="aff3"/>
      </w:rPr>
      <w:fldChar w:fldCharType="end"/>
    </w:r>
  </w:p>
  <w:p w14:paraId="371C93A7" w14:textId="77777777" w:rsidR="007B379D" w:rsidRDefault="007B379D" w:rsidP="00D70188">
    <w:pPr>
      <w:pStyle w:val="af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1ED6D" w14:textId="77777777" w:rsidR="007B379D" w:rsidRDefault="007B379D">
    <w:pPr>
      <w:pStyle w:val="aff1"/>
      <w:jc w:val="center"/>
    </w:pPr>
    <w:r w:rsidRPr="00726467">
      <w:rPr>
        <w:rFonts w:ascii="Times New Roman" w:hAnsi="Times New Roman" w:cs="Times New Roman"/>
      </w:rPr>
      <w:fldChar w:fldCharType="begin"/>
    </w:r>
    <w:r w:rsidRPr="00726467">
      <w:rPr>
        <w:rFonts w:ascii="Times New Roman" w:hAnsi="Times New Roman" w:cs="Times New Roman"/>
      </w:rPr>
      <w:instrText>PAGE   \* MERGEFORMAT</w:instrText>
    </w:r>
    <w:r w:rsidRPr="00726467">
      <w:rPr>
        <w:rFonts w:ascii="Times New Roman" w:hAnsi="Times New Roman" w:cs="Times New Roman"/>
      </w:rPr>
      <w:fldChar w:fldCharType="separate"/>
    </w:r>
    <w:r w:rsidR="000173D1">
      <w:rPr>
        <w:rFonts w:ascii="Times New Roman" w:hAnsi="Times New Roman" w:cs="Times New Roman"/>
        <w:noProof/>
      </w:rPr>
      <w:t>134</w:t>
    </w:r>
    <w:r w:rsidRPr="00726467">
      <w:rPr>
        <w:rFonts w:ascii="Times New Roman" w:hAnsi="Times New Roman" w:cs="Times New Roman"/>
      </w:rPr>
      <w:fldChar w:fldCharType="end"/>
    </w:r>
  </w:p>
  <w:p w14:paraId="1BFE2D17" w14:textId="77777777" w:rsidR="007B379D" w:rsidRPr="000719BE" w:rsidRDefault="007B379D" w:rsidP="00D70188">
    <w:pPr>
      <w:pStyle w:val="aff1"/>
      <w:ind w:right="360"/>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675B1" w14:textId="77777777" w:rsidR="007A0985" w:rsidRDefault="007A0985">
      <w:r>
        <w:separator/>
      </w:r>
    </w:p>
  </w:footnote>
  <w:footnote w:type="continuationSeparator" w:id="0">
    <w:p w14:paraId="3484B3AE" w14:textId="77777777" w:rsidR="007A0985" w:rsidRDefault="007A0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0657"/>
    <w:multiLevelType w:val="hybridMultilevel"/>
    <w:tmpl w:val="D724291C"/>
    <w:lvl w:ilvl="0" w:tplc="041F000D">
      <w:start w:val="1"/>
      <w:numFmt w:val="bullet"/>
      <w:lvlText w:val=""/>
      <w:lvlJc w:val="left"/>
      <w:pPr>
        <w:ind w:left="720" w:hanging="360"/>
      </w:pPr>
      <w:rPr>
        <w:rFonts w:ascii="Wingdings" w:hAnsi="Wingdings" w:hint="default"/>
      </w:rPr>
    </w:lvl>
    <w:lvl w:ilvl="1" w:tplc="041F000B">
      <w:start w:val="1"/>
      <w:numFmt w:val="bullet"/>
      <w:lvlText w:val=""/>
      <w:lvlJc w:val="left"/>
      <w:pPr>
        <w:ind w:left="1440" w:hanging="360"/>
      </w:pPr>
      <w:rPr>
        <w:rFonts w:ascii="Wingdings" w:hAnsi="Wingdings"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287905"/>
    <w:multiLevelType w:val="hybridMultilevel"/>
    <w:tmpl w:val="1AEC4434"/>
    <w:lvl w:ilvl="0" w:tplc="090A0FF2">
      <w:numFmt w:val="bullet"/>
      <w:pStyle w:val="Bulletedlist"/>
      <w:lvlText w:val="–"/>
      <w:lvlJc w:val="left"/>
      <w:pPr>
        <w:ind w:left="1174" w:hanging="360"/>
      </w:pPr>
      <w:rPr>
        <w:rFonts w:ascii="Times New Roman" w:eastAsia="Calibri" w:hAnsi="Times New Roman" w:cs="Times New Roman" w:hint="default"/>
      </w:rPr>
    </w:lvl>
    <w:lvl w:ilvl="1" w:tplc="04190003">
      <w:start w:val="1"/>
      <w:numFmt w:val="bullet"/>
      <w:lvlText w:val="o"/>
      <w:lvlJc w:val="left"/>
      <w:pPr>
        <w:ind w:left="1894" w:hanging="360"/>
      </w:pPr>
      <w:rPr>
        <w:rFonts w:ascii="Courier New" w:hAnsi="Courier New" w:cs="Courier New" w:hint="default"/>
      </w:rPr>
    </w:lvl>
    <w:lvl w:ilvl="2" w:tplc="04190005">
      <w:start w:val="1"/>
      <w:numFmt w:val="bullet"/>
      <w:lvlText w:val=""/>
      <w:lvlJc w:val="left"/>
      <w:pPr>
        <w:ind w:left="2614" w:hanging="360"/>
      </w:pPr>
      <w:rPr>
        <w:rFonts w:ascii="Wingdings" w:hAnsi="Wingdings" w:hint="default"/>
      </w:rPr>
    </w:lvl>
    <w:lvl w:ilvl="3" w:tplc="04190001">
      <w:start w:val="1"/>
      <w:numFmt w:val="bullet"/>
      <w:lvlText w:val=""/>
      <w:lvlJc w:val="left"/>
      <w:pPr>
        <w:ind w:left="3334" w:hanging="360"/>
      </w:pPr>
      <w:rPr>
        <w:rFonts w:ascii="Symbol" w:hAnsi="Symbol" w:hint="default"/>
      </w:rPr>
    </w:lvl>
    <w:lvl w:ilvl="4" w:tplc="04190003">
      <w:start w:val="1"/>
      <w:numFmt w:val="bullet"/>
      <w:lvlText w:val="o"/>
      <w:lvlJc w:val="left"/>
      <w:pPr>
        <w:ind w:left="4054" w:hanging="360"/>
      </w:pPr>
      <w:rPr>
        <w:rFonts w:ascii="Courier New" w:hAnsi="Courier New" w:cs="Courier New" w:hint="default"/>
      </w:rPr>
    </w:lvl>
    <w:lvl w:ilvl="5" w:tplc="04190005">
      <w:start w:val="1"/>
      <w:numFmt w:val="bullet"/>
      <w:lvlText w:val=""/>
      <w:lvlJc w:val="left"/>
      <w:pPr>
        <w:ind w:left="4774" w:hanging="360"/>
      </w:pPr>
      <w:rPr>
        <w:rFonts w:ascii="Wingdings" w:hAnsi="Wingdings" w:hint="default"/>
      </w:rPr>
    </w:lvl>
    <w:lvl w:ilvl="6" w:tplc="04190001">
      <w:start w:val="1"/>
      <w:numFmt w:val="bullet"/>
      <w:lvlText w:val=""/>
      <w:lvlJc w:val="left"/>
      <w:pPr>
        <w:ind w:left="5494" w:hanging="360"/>
      </w:pPr>
      <w:rPr>
        <w:rFonts w:ascii="Symbol" w:hAnsi="Symbol" w:hint="default"/>
      </w:rPr>
    </w:lvl>
    <w:lvl w:ilvl="7" w:tplc="04190003">
      <w:start w:val="1"/>
      <w:numFmt w:val="bullet"/>
      <w:lvlText w:val="o"/>
      <w:lvlJc w:val="left"/>
      <w:pPr>
        <w:ind w:left="6214" w:hanging="360"/>
      </w:pPr>
      <w:rPr>
        <w:rFonts w:ascii="Courier New" w:hAnsi="Courier New" w:cs="Courier New" w:hint="default"/>
      </w:rPr>
    </w:lvl>
    <w:lvl w:ilvl="8" w:tplc="04190005">
      <w:start w:val="1"/>
      <w:numFmt w:val="bullet"/>
      <w:lvlText w:val=""/>
      <w:lvlJc w:val="left"/>
      <w:pPr>
        <w:ind w:left="6934" w:hanging="360"/>
      </w:pPr>
      <w:rPr>
        <w:rFonts w:ascii="Wingdings" w:hAnsi="Wingdings" w:hint="default"/>
      </w:rPr>
    </w:lvl>
  </w:abstractNum>
  <w:abstractNum w:abstractNumId="2" w15:restartNumberingAfterBreak="0">
    <w:nsid w:val="120A37BB"/>
    <w:multiLevelType w:val="multilevel"/>
    <w:tmpl w:val="9816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14DB"/>
    <w:multiLevelType w:val="multilevel"/>
    <w:tmpl w:val="85EE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A34BF"/>
    <w:multiLevelType w:val="hybridMultilevel"/>
    <w:tmpl w:val="8AEC009E"/>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15:restartNumberingAfterBreak="0">
    <w:nsid w:val="20F22D9A"/>
    <w:multiLevelType w:val="multilevel"/>
    <w:tmpl w:val="75D4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D15B0"/>
    <w:multiLevelType w:val="hybridMultilevel"/>
    <w:tmpl w:val="5CDE1F1C"/>
    <w:lvl w:ilvl="0" w:tplc="974CB8C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BF22C96"/>
    <w:multiLevelType w:val="multilevel"/>
    <w:tmpl w:val="7890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73754"/>
    <w:multiLevelType w:val="hybridMultilevel"/>
    <w:tmpl w:val="9E8A849A"/>
    <w:lvl w:ilvl="0" w:tplc="7F3C81F8">
      <w:start w:val="1"/>
      <w:numFmt w:val="decimal"/>
      <w:lvlText w:val="%1."/>
      <w:lvlJc w:val="left"/>
      <w:pPr>
        <w:ind w:left="1068" w:hanging="360"/>
      </w:pPr>
      <w:rPr>
        <w:rFonts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34862444"/>
    <w:multiLevelType w:val="hybridMultilevel"/>
    <w:tmpl w:val="E43A001C"/>
    <w:lvl w:ilvl="0" w:tplc="974CB8C0">
      <w:start w:val="1"/>
      <w:numFmt w:val="bullet"/>
      <w:lvlText w:val="-"/>
      <w:lvlJc w:val="left"/>
      <w:pPr>
        <w:ind w:left="1428" w:hanging="360"/>
      </w:pPr>
      <w:rPr>
        <w:rFonts w:ascii="Times New Roman" w:eastAsia="Calibri"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0" w15:restartNumberingAfterBreak="0">
    <w:nsid w:val="36CF4F47"/>
    <w:multiLevelType w:val="multilevel"/>
    <w:tmpl w:val="4724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09314D"/>
    <w:multiLevelType w:val="hybridMultilevel"/>
    <w:tmpl w:val="99C80CA8"/>
    <w:lvl w:ilvl="0" w:tplc="FE664F6C">
      <w:start w:val="1"/>
      <w:numFmt w:val="decimal"/>
      <w:pStyle w:val="ReferenceList"/>
      <w:lvlText w:val="%1."/>
      <w:lvlJc w:val="left"/>
      <w:pPr>
        <w:ind w:left="1174" w:hanging="360"/>
      </w:pPr>
    </w:lvl>
    <w:lvl w:ilvl="1" w:tplc="04190019">
      <w:start w:val="1"/>
      <w:numFmt w:val="lowerLetter"/>
      <w:lvlText w:val="%2."/>
      <w:lvlJc w:val="left"/>
      <w:pPr>
        <w:ind w:left="1894" w:hanging="360"/>
      </w:pPr>
    </w:lvl>
    <w:lvl w:ilvl="2" w:tplc="0419001B">
      <w:start w:val="1"/>
      <w:numFmt w:val="lowerRoman"/>
      <w:lvlText w:val="%3."/>
      <w:lvlJc w:val="right"/>
      <w:pPr>
        <w:ind w:left="2614" w:hanging="180"/>
      </w:pPr>
    </w:lvl>
    <w:lvl w:ilvl="3" w:tplc="0419000F">
      <w:start w:val="1"/>
      <w:numFmt w:val="decimal"/>
      <w:lvlText w:val="%4."/>
      <w:lvlJc w:val="left"/>
      <w:pPr>
        <w:ind w:left="3334" w:hanging="360"/>
      </w:pPr>
    </w:lvl>
    <w:lvl w:ilvl="4" w:tplc="04190019">
      <w:start w:val="1"/>
      <w:numFmt w:val="lowerLetter"/>
      <w:lvlText w:val="%5."/>
      <w:lvlJc w:val="left"/>
      <w:pPr>
        <w:ind w:left="4054" w:hanging="360"/>
      </w:pPr>
    </w:lvl>
    <w:lvl w:ilvl="5" w:tplc="0419001B">
      <w:start w:val="1"/>
      <w:numFmt w:val="lowerRoman"/>
      <w:lvlText w:val="%6."/>
      <w:lvlJc w:val="right"/>
      <w:pPr>
        <w:ind w:left="4774" w:hanging="180"/>
      </w:pPr>
    </w:lvl>
    <w:lvl w:ilvl="6" w:tplc="0419000F">
      <w:start w:val="1"/>
      <w:numFmt w:val="decimal"/>
      <w:lvlText w:val="%7."/>
      <w:lvlJc w:val="left"/>
      <w:pPr>
        <w:ind w:left="5494" w:hanging="360"/>
      </w:pPr>
    </w:lvl>
    <w:lvl w:ilvl="7" w:tplc="04190019">
      <w:start w:val="1"/>
      <w:numFmt w:val="lowerLetter"/>
      <w:lvlText w:val="%8."/>
      <w:lvlJc w:val="left"/>
      <w:pPr>
        <w:ind w:left="6214" w:hanging="360"/>
      </w:pPr>
    </w:lvl>
    <w:lvl w:ilvl="8" w:tplc="0419001B">
      <w:start w:val="1"/>
      <w:numFmt w:val="lowerRoman"/>
      <w:lvlText w:val="%9."/>
      <w:lvlJc w:val="right"/>
      <w:pPr>
        <w:ind w:left="6934" w:hanging="180"/>
      </w:pPr>
    </w:lvl>
  </w:abstractNum>
  <w:abstractNum w:abstractNumId="12" w15:restartNumberingAfterBreak="0">
    <w:nsid w:val="3EDB1C7C"/>
    <w:multiLevelType w:val="hybridMultilevel"/>
    <w:tmpl w:val="E8384AFC"/>
    <w:lvl w:ilvl="0" w:tplc="974CB8C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FAA2BC5"/>
    <w:multiLevelType w:val="hybridMultilevel"/>
    <w:tmpl w:val="30A81C7E"/>
    <w:lvl w:ilvl="0" w:tplc="53B0E18A">
      <w:start w:val="2"/>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18B2845"/>
    <w:multiLevelType w:val="multilevel"/>
    <w:tmpl w:val="32BA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C2192A"/>
    <w:multiLevelType w:val="hybridMultilevel"/>
    <w:tmpl w:val="9E8A849A"/>
    <w:lvl w:ilvl="0" w:tplc="7F3C81F8">
      <w:start w:val="1"/>
      <w:numFmt w:val="decimal"/>
      <w:lvlText w:val="%1."/>
      <w:lvlJc w:val="left"/>
      <w:pPr>
        <w:ind w:left="1068" w:hanging="360"/>
      </w:pPr>
      <w:rPr>
        <w:rFonts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4686555F"/>
    <w:multiLevelType w:val="multilevel"/>
    <w:tmpl w:val="DFA8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545F22"/>
    <w:multiLevelType w:val="hybridMultilevel"/>
    <w:tmpl w:val="7F4E691C"/>
    <w:lvl w:ilvl="0" w:tplc="974CB8C0">
      <w:start w:val="1"/>
      <w:numFmt w:val="bullet"/>
      <w:lvlText w:val="-"/>
      <w:lvlJc w:val="left"/>
      <w:pPr>
        <w:ind w:left="720" w:hanging="360"/>
      </w:pPr>
      <w:rPr>
        <w:rFonts w:ascii="Times New Roman" w:eastAsia="Calibri" w:hAnsi="Times New Roman" w:cs="Times New Roman" w:hint="default"/>
      </w:rPr>
    </w:lvl>
    <w:lvl w:ilvl="1" w:tplc="B5C0161E">
      <w:numFmt w:val="bullet"/>
      <w:lvlText w:val="—"/>
      <w:lvlJc w:val="left"/>
      <w:pPr>
        <w:ind w:left="1500" w:hanging="420"/>
      </w:pPr>
      <w:rPr>
        <w:rFonts w:ascii="Times New Roman" w:eastAsia="Calibr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F26389C"/>
    <w:multiLevelType w:val="multilevel"/>
    <w:tmpl w:val="EA7EA938"/>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04C40B9"/>
    <w:multiLevelType w:val="hybridMultilevel"/>
    <w:tmpl w:val="679058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6733777"/>
    <w:multiLevelType w:val="hybridMultilevel"/>
    <w:tmpl w:val="0DAE09CA"/>
    <w:lvl w:ilvl="0" w:tplc="974CB8C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D641364"/>
    <w:multiLevelType w:val="multilevel"/>
    <w:tmpl w:val="3266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8C5998"/>
    <w:multiLevelType w:val="hybridMultilevel"/>
    <w:tmpl w:val="C8C26C92"/>
    <w:lvl w:ilvl="0" w:tplc="C3182214">
      <w:start w:val="5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1025ED1"/>
    <w:multiLevelType w:val="hybridMultilevel"/>
    <w:tmpl w:val="A5788E8C"/>
    <w:lvl w:ilvl="0" w:tplc="974CB8C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30512B7"/>
    <w:multiLevelType w:val="multilevel"/>
    <w:tmpl w:val="4680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47ADF"/>
    <w:multiLevelType w:val="multilevel"/>
    <w:tmpl w:val="22AE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704D2A"/>
    <w:multiLevelType w:val="multilevel"/>
    <w:tmpl w:val="1052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2E29AB"/>
    <w:multiLevelType w:val="hybridMultilevel"/>
    <w:tmpl w:val="207A5210"/>
    <w:lvl w:ilvl="0" w:tplc="864A6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560364F"/>
    <w:multiLevelType w:val="multilevel"/>
    <w:tmpl w:val="4EA6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5D7097"/>
    <w:multiLevelType w:val="multilevel"/>
    <w:tmpl w:val="5CA247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5636AA"/>
    <w:multiLevelType w:val="hybridMultilevel"/>
    <w:tmpl w:val="AAD05C0E"/>
    <w:lvl w:ilvl="0" w:tplc="974CB8C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3"/>
  </w:num>
  <w:num w:numId="5">
    <w:abstractNumId w:val="17"/>
  </w:num>
  <w:num w:numId="6">
    <w:abstractNumId w:val="6"/>
  </w:num>
  <w:num w:numId="7">
    <w:abstractNumId w:val="9"/>
  </w:num>
  <w:num w:numId="8">
    <w:abstractNumId w:val="30"/>
  </w:num>
  <w:num w:numId="9">
    <w:abstractNumId w:val="12"/>
  </w:num>
  <w:num w:numId="10">
    <w:abstractNumId w:val="13"/>
  </w:num>
  <w:num w:numId="11">
    <w:abstractNumId w:val="15"/>
  </w:num>
  <w:num w:numId="12">
    <w:abstractNumId w:val="0"/>
  </w:num>
  <w:num w:numId="13">
    <w:abstractNumId w:val="19"/>
  </w:num>
  <w:num w:numId="14">
    <w:abstractNumId w:val="4"/>
  </w:num>
  <w:num w:numId="15">
    <w:abstractNumId w:val="28"/>
  </w:num>
  <w:num w:numId="16">
    <w:abstractNumId w:val="26"/>
  </w:num>
  <w:num w:numId="17">
    <w:abstractNumId w:val="5"/>
  </w:num>
  <w:num w:numId="18">
    <w:abstractNumId w:val="7"/>
  </w:num>
  <w:num w:numId="19">
    <w:abstractNumId w:val="2"/>
  </w:num>
  <w:num w:numId="20">
    <w:abstractNumId w:val="25"/>
  </w:num>
  <w:num w:numId="21">
    <w:abstractNumId w:val="10"/>
  </w:num>
  <w:num w:numId="22">
    <w:abstractNumId w:val="29"/>
  </w:num>
  <w:num w:numId="23">
    <w:abstractNumId w:val="16"/>
  </w:num>
  <w:num w:numId="24">
    <w:abstractNumId w:val="21"/>
  </w:num>
  <w:num w:numId="25">
    <w:abstractNumId w:val="22"/>
  </w:num>
  <w:num w:numId="26">
    <w:abstractNumId w:val="27"/>
  </w:num>
  <w:num w:numId="27">
    <w:abstractNumId w:val="18"/>
  </w:num>
  <w:num w:numId="28">
    <w:abstractNumId w:val="11"/>
  </w:num>
  <w:num w:numId="29">
    <w:abstractNumId w:val="8"/>
  </w:num>
  <w:num w:numId="30">
    <w:abstractNumId w:val="14"/>
  </w:num>
  <w:num w:numId="31">
    <w:abstractNumId w:val="3"/>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BB9"/>
    <w:rsid w:val="0000082C"/>
    <w:rsid w:val="0000345E"/>
    <w:rsid w:val="00004CE8"/>
    <w:rsid w:val="0000516E"/>
    <w:rsid w:val="000068AE"/>
    <w:rsid w:val="00011EB6"/>
    <w:rsid w:val="0001463A"/>
    <w:rsid w:val="00016304"/>
    <w:rsid w:val="000173D1"/>
    <w:rsid w:val="00017401"/>
    <w:rsid w:val="0002265C"/>
    <w:rsid w:val="00025588"/>
    <w:rsid w:val="00030EBA"/>
    <w:rsid w:val="00032822"/>
    <w:rsid w:val="000336CC"/>
    <w:rsid w:val="000341A6"/>
    <w:rsid w:val="00034E59"/>
    <w:rsid w:val="00035A4E"/>
    <w:rsid w:val="0003748E"/>
    <w:rsid w:val="0004092E"/>
    <w:rsid w:val="00040E06"/>
    <w:rsid w:val="00041B13"/>
    <w:rsid w:val="00042CB2"/>
    <w:rsid w:val="00043108"/>
    <w:rsid w:val="00043C59"/>
    <w:rsid w:val="0004529E"/>
    <w:rsid w:val="00045EFE"/>
    <w:rsid w:val="00045F5C"/>
    <w:rsid w:val="0004649A"/>
    <w:rsid w:val="00051D4D"/>
    <w:rsid w:val="0005215C"/>
    <w:rsid w:val="000526AD"/>
    <w:rsid w:val="000545CC"/>
    <w:rsid w:val="00054D08"/>
    <w:rsid w:val="0005721C"/>
    <w:rsid w:val="00057DCA"/>
    <w:rsid w:val="00062DE4"/>
    <w:rsid w:val="00065E6C"/>
    <w:rsid w:val="00066907"/>
    <w:rsid w:val="000723D7"/>
    <w:rsid w:val="0007282F"/>
    <w:rsid w:val="00072C5E"/>
    <w:rsid w:val="00073260"/>
    <w:rsid w:val="000740E5"/>
    <w:rsid w:val="00075671"/>
    <w:rsid w:val="00075682"/>
    <w:rsid w:val="000803C8"/>
    <w:rsid w:val="00080DFA"/>
    <w:rsid w:val="00084523"/>
    <w:rsid w:val="00084C1A"/>
    <w:rsid w:val="000856BA"/>
    <w:rsid w:val="0008623B"/>
    <w:rsid w:val="00086A8D"/>
    <w:rsid w:val="00087F3D"/>
    <w:rsid w:val="00087FE4"/>
    <w:rsid w:val="00090471"/>
    <w:rsid w:val="000914EE"/>
    <w:rsid w:val="0009192E"/>
    <w:rsid w:val="0009212F"/>
    <w:rsid w:val="00092D6C"/>
    <w:rsid w:val="000963D8"/>
    <w:rsid w:val="00097A26"/>
    <w:rsid w:val="000A0E47"/>
    <w:rsid w:val="000A4898"/>
    <w:rsid w:val="000A572D"/>
    <w:rsid w:val="000A7093"/>
    <w:rsid w:val="000A7B0C"/>
    <w:rsid w:val="000A7B60"/>
    <w:rsid w:val="000B0D9D"/>
    <w:rsid w:val="000B1777"/>
    <w:rsid w:val="000B1B9E"/>
    <w:rsid w:val="000B2696"/>
    <w:rsid w:val="000B2C0A"/>
    <w:rsid w:val="000B4B59"/>
    <w:rsid w:val="000B711B"/>
    <w:rsid w:val="000C021F"/>
    <w:rsid w:val="000C13D1"/>
    <w:rsid w:val="000C28AD"/>
    <w:rsid w:val="000C5023"/>
    <w:rsid w:val="000C6D97"/>
    <w:rsid w:val="000D2ED1"/>
    <w:rsid w:val="000D4425"/>
    <w:rsid w:val="000D5378"/>
    <w:rsid w:val="000D67F0"/>
    <w:rsid w:val="000E0180"/>
    <w:rsid w:val="000E14C3"/>
    <w:rsid w:val="000E6163"/>
    <w:rsid w:val="000E6589"/>
    <w:rsid w:val="000E65AC"/>
    <w:rsid w:val="000E65C9"/>
    <w:rsid w:val="000F0DF9"/>
    <w:rsid w:val="000F133D"/>
    <w:rsid w:val="000F26C0"/>
    <w:rsid w:val="000F3A96"/>
    <w:rsid w:val="000F6E82"/>
    <w:rsid w:val="000F6FE0"/>
    <w:rsid w:val="000F7395"/>
    <w:rsid w:val="00100546"/>
    <w:rsid w:val="0010094B"/>
    <w:rsid w:val="00101CEB"/>
    <w:rsid w:val="001027AA"/>
    <w:rsid w:val="00102CCD"/>
    <w:rsid w:val="00110BC7"/>
    <w:rsid w:val="0011345F"/>
    <w:rsid w:val="00116979"/>
    <w:rsid w:val="00121C9E"/>
    <w:rsid w:val="0012233C"/>
    <w:rsid w:val="001224FB"/>
    <w:rsid w:val="0012256B"/>
    <w:rsid w:val="00123B5D"/>
    <w:rsid w:val="00124722"/>
    <w:rsid w:val="00130019"/>
    <w:rsid w:val="001306C5"/>
    <w:rsid w:val="00131784"/>
    <w:rsid w:val="00132A72"/>
    <w:rsid w:val="00135688"/>
    <w:rsid w:val="00137C04"/>
    <w:rsid w:val="00140198"/>
    <w:rsid w:val="001436D9"/>
    <w:rsid w:val="001446A3"/>
    <w:rsid w:val="00147AD9"/>
    <w:rsid w:val="00152694"/>
    <w:rsid w:val="00153558"/>
    <w:rsid w:val="00155216"/>
    <w:rsid w:val="001552BF"/>
    <w:rsid w:val="001601C4"/>
    <w:rsid w:val="00160BA2"/>
    <w:rsid w:val="00161998"/>
    <w:rsid w:val="001620FD"/>
    <w:rsid w:val="00162E51"/>
    <w:rsid w:val="00164381"/>
    <w:rsid w:val="0016443D"/>
    <w:rsid w:val="00164620"/>
    <w:rsid w:val="00166A97"/>
    <w:rsid w:val="00167148"/>
    <w:rsid w:val="0017027C"/>
    <w:rsid w:val="00173ED6"/>
    <w:rsid w:val="00174967"/>
    <w:rsid w:val="0017570E"/>
    <w:rsid w:val="00175F6F"/>
    <w:rsid w:val="00181D01"/>
    <w:rsid w:val="0018262F"/>
    <w:rsid w:val="00183241"/>
    <w:rsid w:val="00191CAA"/>
    <w:rsid w:val="001925A1"/>
    <w:rsid w:val="001926BC"/>
    <w:rsid w:val="00192834"/>
    <w:rsid w:val="00193131"/>
    <w:rsid w:val="00193D13"/>
    <w:rsid w:val="00194680"/>
    <w:rsid w:val="00194791"/>
    <w:rsid w:val="001A0DD0"/>
    <w:rsid w:val="001A3C31"/>
    <w:rsid w:val="001A427D"/>
    <w:rsid w:val="001A6A49"/>
    <w:rsid w:val="001B0CE4"/>
    <w:rsid w:val="001B3D9B"/>
    <w:rsid w:val="001B509E"/>
    <w:rsid w:val="001B75AD"/>
    <w:rsid w:val="001B7602"/>
    <w:rsid w:val="001B7E21"/>
    <w:rsid w:val="001C11A4"/>
    <w:rsid w:val="001C1873"/>
    <w:rsid w:val="001C311C"/>
    <w:rsid w:val="001C35B4"/>
    <w:rsid w:val="001C3F27"/>
    <w:rsid w:val="001C551B"/>
    <w:rsid w:val="001C5899"/>
    <w:rsid w:val="001C674F"/>
    <w:rsid w:val="001C708D"/>
    <w:rsid w:val="001D0821"/>
    <w:rsid w:val="001D2A34"/>
    <w:rsid w:val="001D3920"/>
    <w:rsid w:val="001D4A3E"/>
    <w:rsid w:val="001D52BC"/>
    <w:rsid w:val="001D601D"/>
    <w:rsid w:val="001D6D5E"/>
    <w:rsid w:val="001D7645"/>
    <w:rsid w:val="001D7923"/>
    <w:rsid w:val="001E01DB"/>
    <w:rsid w:val="001E168C"/>
    <w:rsid w:val="001E23DD"/>
    <w:rsid w:val="001E2711"/>
    <w:rsid w:val="001E2EB7"/>
    <w:rsid w:val="001E39AB"/>
    <w:rsid w:val="001E4300"/>
    <w:rsid w:val="001E4B00"/>
    <w:rsid w:val="001E5E5F"/>
    <w:rsid w:val="001E6BAC"/>
    <w:rsid w:val="001E71B9"/>
    <w:rsid w:val="001E7448"/>
    <w:rsid w:val="001F1296"/>
    <w:rsid w:val="001F2A1F"/>
    <w:rsid w:val="001F6E5E"/>
    <w:rsid w:val="00200A51"/>
    <w:rsid w:val="0020311C"/>
    <w:rsid w:val="0020334F"/>
    <w:rsid w:val="00203A5B"/>
    <w:rsid w:val="00203D79"/>
    <w:rsid w:val="00205482"/>
    <w:rsid w:val="002063A1"/>
    <w:rsid w:val="002064C4"/>
    <w:rsid w:val="00206A99"/>
    <w:rsid w:val="00210EA9"/>
    <w:rsid w:val="00214C9C"/>
    <w:rsid w:val="002232F7"/>
    <w:rsid w:val="00225048"/>
    <w:rsid w:val="0022513E"/>
    <w:rsid w:val="0022549D"/>
    <w:rsid w:val="002258C7"/>
    <w:rsid w:val="00225EFA"/>
    <w:rsid w:val="002269B2"/>
    <w:rsid w:val="00226F8A"/>
    <w:rsid w:val="00227B01"/>
    <w:rsid w:val="00227B1A"/>
    <w:rsid w:val="0023232E"/>
    <w:rsid w:val="00232B8B"/>
    <w:rsid w:val="00232EB4"/>
    <w:rsid w:val="002339C3"/>
    <w:rsid w:val="00235748"/>
    <w:rsid w:val="00236771"/>
    <w:rsid w:val="00240761"/>
    <w:rsid w:val="00240815"/>
    <w:rsid w:val="00240D5C"/>
    <w:rsid w:val="00241D72"/>
    <w:rsid w:val="002436C1"/>
    <w:rsid w:val="002453EB"/>
    <w:rsid w:val="00251432"/>
    <w:rsid w:val="002524CB"/>
    <w:rsid w:val="002529FD"/>
    <w:rsid w:val="00254E7B"/>
    <w:rsid w:val="00260308"/>
    <w:rsid w:val="0026108B"/>
    <w:rsid w:val="002636AB"/>
    <w:rsid w:val="00263887"/>
    <w:rsid w:val="00264AC9"/>
    <w:rsid w:val="00265B81"/>
    <w:rsid w:val="00265C5B"/>
    <w:rsid w:val="00267B01"/>
    <w:rsid w:val="00270AE3"/>
    <w:rsid w:val="00270E13"/>
    <w:rsid w:val="00270FE6"/>
    <w:rsid w:val="00271ABC"/>
    <w:rsid w:val="00272E2B"/>
    <w:rsid w:val="0028257D"/>
    <w:rsid w:val="00283AB9"/>
    <w:rsid w:val="00284F88"/>
    <w:rsid w:val="0028670C"/>
    <w:rsid w:val="002877D1"/>
    <w:rsid w:val="00290AD8"/>
    <w:rsid w:val="00291456"/>
    <w:rsid w:val="00291D71"/>
    <w:rsid w:val="00291F42"/>
    <w:rsid w:val="00292887"/>
    <w:rsid w:val="00292A87"/>
    <w:rsid w:val="0029355F"/>
    <w:rsid w:val="00293DFC"/>
    <w:rsid w:val="002945D4"/>
    <w:rsid w:val="00294EFF"/>
    <w:rsid w:val="002A2661"/>
    <w:rsid w:val="002A2E11"/>
    <w:rsid w:val="002A563F"/>
    <w:rsid w:val="002A7431"/>
    <w:rsid w:val="002B01CF"/>
    <w:rsid w:val="002B028C"/>
    <w:rsid w:val="002B0C24"/>
    <w:rsid w:val="002B0FD7"/>
    <w:rsid w:val="002B4352"/>
    <w:rsid w:val="002B48C8"/>
    <w:rsid w:val="002B5025"/>
    <w:rsid w:val="002B5453"/>
    <w:rsid w:val="002B58F0"/>
    <w:rsid w:val="002C1B32"/>
    <w:rsid w:val="002C20BD"/>
    <w:rsid w:val="002C20CA"/>
    <w:rsid w:val="002C223D"/>
    <w:rsid w:val="002C4084"/>
    <w:rsid w:val="002C6274"/>
    <w:rsid w:val="002C6B78"/>
    <w:rsid w:val="002D07AF"/>
    <w:rsid w:val="002D0FD6"/>
    <w:rsid w:val="002D24CF"/>
    <w:rsid w:val="002D46BB"/>
    <w:rsid w:val="002D4ED7"/>
    <w:rsid w:val="002D67F8"/>
    <w:rsid w:val="002E350E"/>
    <w:rsid w:val="002E3D53"/>
    <w:rsid w:val="002E5BAD"/>
    <w:rsid w:val="002E6A58"/>
    <w:rsid w:val="002E6D6F"/>
    <w:rsid w:val="002E7742"/>
    <w:rsid w:val="002F20DF"/>
    <w:rsid w:val="002F2497"/>
    <w:rsid w:val="002F29AA"/>
    <w:rsid w:val="002F3801"/>
    <w:rsid w:val="002F41E9"/>
    <w:rsid w:val="002F6497"/>
    <w:rsid w:val="002F7A25"/>
    <w:rsid w:val="00303474"/>
    <w:rsid w:val="00305751"/>
    <w:rsid w:val="00306D54"/>
    <w:rsid w:val="00313E91"/>
    <w:rsid w:val="003152A3"/>
    <w:rsid w:val="00320B0A"/>
    <w:rsid w:val="003216BB"/>
    <w:rsid w:val="003230EA"/>
    <w:rsid w:val="00323583"/>
    <w:rsid w:val="00323ECA"/>
    <w:rsid w:val="00323F72"/>
    <w:rsid w:val="003244F7"/>
    <w:rsid w:val="00325B3D"/>
    <w:rsid w:val="00326613"/>
    <w:rsid w:val="00326E81"/>
    <w:rsid w:val="003274F8"/>
    <w:rsid w:val="00327742"/>
    <w:rsid w:val="00327987"/>
    <w:rsid w:val="00327A63"/>
    <w:rsid w:val="00331FCE"/>
    <w:rsid w:val="00332613"/>
    <w:rsid w:val="00332991"/>
    <w:rsid w:val="00332AE3"/>
    <w:rsid w:val="00332F04"/>
    <w:rsid w:val="00333123"/>
    <w:rsid w:val="0033402E"/>
    <w:rsid w:val="0033592C"/>
    <w:rsid w:val="00337463"/>
    <w:rsid w:val="00342608"/>
    <w:rsid w:val="00343D6C"/>
    <w:rsid w:val="00344CBB"/>
    <w:rsid w:val="003452BD"/>
    <w:rsid w:val="003458ED"/>
    <w:rsid w:val="00350077"/>
    <w:rsid w:val="003553E9"/>
    <w:rsid w:val="003563D8"/>
    <w:rsid w:val="00357404"/>
    <w:rsid w:val="0036197B"/>
    <w:rsid w:val="00364CF2"/>
    <w:rsid w:val="00365824"/>
    <w:rsid w:val="00366307"/>
    <w:rsid w:val="00367EBF"/>
    <w:rsid w:val="003758E9"/>
    <w:rsid w:val="003763D4"/>
    <w:rsid w:val="003802CD"/>
    <w:rsid w:val="00380B85"/>
    <w:rsid w:val="00380E7D"/>
    <w:rsid w:val="00384363"/>
    <w:rsid w:val="0038503E"/>
    <w:rsid w:val="00386267"/>
    <w:rsid w:val="0038770D"/>
    <w:rsid w:val="003900D7"/>
    <w:rsid w:val="00390DA6"/>
    <w:rsid w:val="003911CE"/>
    <w:rsid w:val="00391F2F"/>
    <w:rsid w:val="00392B44"/>
    <w:rsid w:val="003930F4"/>
    <w:rsid w:val="00396C77"/>
    <w:rsid w:val="00397C48"/>
    <w:rsid w:val="003A14DC"/>
    <w:rsid w:val="003A37B0"/>
    <w:rsid w:val="003A4887"/>
    <w:rsid w:val="003A569F"/>
    <w:rsid w:val="003B113F"/>
    <w:rsid w:val="003B5B94"/>
    <w:rsid w:val="003C16C6"/>
    <w:rsid w:val="003D0D4C"/>
    <w:rsid w:val="003D45D0"/>
    <w:rsid w:val="003D799A"/>
    <w:rsid w:val="003D7C35"/>
    <w:rsid w:val="003D7E68"/>
    <w:rsid w:val="003E014C"/>
    <w:rsid w:val="003E2B83"/>
    <w:rsid w:val="003E5D40"/>
    <w:rsid w:val="003F01F3"/>
    <w:rsid w:val="003F09F1"/>
    <w:rsid w:val="003F2658"/>
    <w:rsid w:val="003F4971"/>
    <w:rsid w:val="003F5C5C"/>
    <w:rsid w:val="003F6C00"/>
    <w:rsid w:val="003F7CE0"/>
    <w:rsid w:val="00402D14"/>
    <w:rsid w:val="00403FC6"/>
    <w:rsid w:val="00405375"/>
    <w:rsid w:val="0040648A"/>
    <w:rsid w:val="00407B14"/>
    <w:rsid w:val="0041008D"/>
    <w:rsid w:val="00411197"/>
    <w:rsid w:val="00413326"/>
    <w:rsid w:val="004155F7"/>
    <w:rsid w:val="00415936"/>
    <w:rsid w:val="00415C3F"/>
    <w:rsid w:val="00421557"/>
    <w:rsid w:val="0042315D"/>
    <w:rsid w:val="004235F9"/>
    <w:rsid w:val="004245F9"/>
    <w:rsid w:val="00424930"/>
    <w:rsid w:val="0042499E"/>
    <w:rsid w:val="0042534F"/>
    <w:rsid w:val="0042784F"/>
    <w:rsid w:val="00432F38"/>
    <w:rsid w:val="00433F3B"/>
    <w:rsid w:val="00435A55"/>
    <w:rsid w:val="00436D72"/>
    <w:rsid w:val="00441E96"/>
    <w:rsid w:val="004422D0"/>
    <w:rsid w:val="00443694"/>
    <w:rsid w:val="004452AC"/>
    <w:rsid w:val="00445388"/>
    <w:rsid w:val="004458B5"/>
    <w:rsid w:val="00447058"/>
    <w:rsid w:val="0045079E"/>
    <w:rsid w:val="00452D43"/>
    <w:rsid w:val="00455C67"/>
    <w:rsid w:val="004600C2"/>
    <w:rsid w:val="004601DC"/>
    <w:rsid w:val="00460728"/>
    <w:rsid w:val="00460B8B"/>
    <w:rsid w:val="00461377"/>
    <w:rsid w:val="0046194D"/>
    <w:rsid w:val="00463629"/>
    <w:rsid w:val="004706B4"/>
    <w:rsid w:val="004713E7"/>
    <w:rsid w:val="00471535"/>
    <w:rsid w:val="00471868"/>
    <w:rsid w:val="004742EA"/>
    <w:rsid w:val="004753AF"/>
    <w:rsid w:val="00476013"/>
    <w:rsid w:val="004807A5"/>
    <w:rsid w:val="0048141F"/>
    <w:rsid w:val="00482044"/>
    <w:rsid w:val="004864AF"/>
    <w:rsid w:val="004875EE"/>
    <w:rsid w:val="0049173D"/>
    <w:rsid w:val="00492024"/>
    <w:rsid w:val="004965FD"/>
    <w:rsid w:val="004A144D"/>
    <w:rsid w:val="004A2866"/>
    <w:rsid w:val="004A38E7"/>
    <w:rsid w:val="004A445F"/>
    <w:rsid w:val="004A5716"/>
    <w:rsid w:val="004A5F99"/>
    <w:rsid w:val="004A6002"/>
    <w:rsid w:val="004A6D41"/>
    <w:rsid w:val="004A72D3"/>
    <w:rsid w:val="004A7F86"/>
    <w:rsid w:val="004B12A3"/>
    <w:rsid w:val="004B1479"/>
    <w:rsid w:val="004C15E7"/>
    <w:rsid w:val="004C4093"/>
    <w:rsid w:val="004D3E0C"/>
    <w:rsid w:val="004E09B5"/>
    <w:rsid w:val="004E14AA"/>
    <w:rsid w:val="004E1D3B"/>
    <w:rsid w:val="004E5D02"/>
    <w:rsid w:val="004E6E74"/>
    <w:rsid w:val="004E7631"/>
    <w:rsid w:val="004F0F4B"/>
    <w:rsid w:val="004F142C"/>
    <w:rsid w:val="004F2D45"/>
    <w:rsid w:val="004F3E5A"/>
    <w:rsid w:val="004F58F2"/>
    <w:rsid w:val="004F65DA"/>
    <w:rsid w:val="004F6B41"/>
    <w:rsid w:val="004F7131"/>
    <w:rsid w:val="004F7B63"/>
    <w:rsid w:val="005002D4"/>
    <w:rsid w:val="005012EF"/>
    <w:rsid w:val="0050145D"/>
    <w:rsid w:val="00501666"/>
    <w:rsid w:val="005049DE"/>
    <w:rsid w:val="00507BA3"/>
    <w:rsid w:val="005104A4"/>
    <w:rsid w:val="00511FD5"/>
    <w:rsid w:val="0051626F"/>
    <w:rsid w:val="00520C26"/>
    <w:rsid w:val="00521611"/>
    <w:rsid w:val="00522346"/>
    <w:rsid w:val="00523DFC"/>
    <w:rsid w:val="00526BC3"/>
    <w:rsid w:val="005305C5"/>
    <w:rsid w:val="00530E59"/>
    <w:rsid w:val="005319DE"/>
    <w:rsid w:val="00534E56"/>
    <w:rsid w:val="0053587C"/>
    <w:rsid w:val="00535B65"/>
    <w:rsid w:val="00536478"/>
    <w:rsid w:val="00536628"/>
    <w:rsid w:val="0053786E"/>
    <w:rsid w:val="00542081"/>
    <w:rsid w:val="00542D52"/>
    <w:rsid w:val="00542DCC"/>
    <w:rsid w:val="00543797"/>
    <w:rsid w:val="00544E7B"/>
    <w:rsid w:val="0054534E"/>
    <w:rsid w:val="00550663"/>
    <w:rsid w:val="00551C5B"/>
    <w:rsid w:val="005525E3"/>
    <w:rsid w:val="00553AC2"/>
    <w:rsid w:val="0056221F"/>
    <w:rsid w:val="00567BB9"/>
    <w:rsid w:val="00567E4A"/>
    <w:rsid w:val="00570C70"/>
    <w:rsid w:val="00570F01"/>
    <w:rsid w:val="005718C2"/>
    <w:rsid w:val="00573BC6"/>
    <w:rsid w:val="00581A3A"/>
    <w:rsid w:val="005820E7"/>
    <w:rsid w:val="00582C13"/>
    <w:rsid w:val="00584593"/>
    <w:rsid w:val="005848BA"/>
    <w:rsid w:val="00587873"/>
    <w:rsid w:val="005907D8"/>
    <w:rsid w:val="00590882"/>
    <w:rsid w:val="00590DA8"/>
    <w:rsid w:val="005917E3"/>
    <w:rsid w:val="00593A95"/>
    <w:rsid w:val="00595EF5"/>
    <w:rsid w:val="00597B8A"/>
    <w:rsid w:val="005A1907"/>
    <w:rsid w:val="005A274E"/>
    <w:rsid w:val="005A40F2"/>
    <w:rsid w:val="005A5919"/>
    <w:rsid w:val="005A7837"/>
    <w:rsid w:val="005A7D7F"/>
    <w:rsid w:val="005B0996"/>
    <w:rsid w:val="005B0B69"/>
    <w:rsid w:val="005B430A"/>
    <w:rsid w:val="005B5617"/>
    <w:rsid w:val="005B5CEE"/>
    <w:rsid w:val="005B5E5D"/>
    <w:rsid w:val="005B62D6"/>
    <w:rsid w:val="005B6EA3"/>
    <w:rsid w:val="005C2184"/>
    <w:rsid w:val="005C74D1"/>
    <w:rsid w:val="005C7860"/>
    <w:rsid w:val="005D0B0A"/>
    <w:rsid w:val="005D0B8A"/>
    <w:rsid w:val="005D2E3A"/>
    <w:rsid w:val="005D3819"/>
    <w:rsid w:val="005D6545"/>
    <w:rsid w:val="005D6FA8"/>
    <w:rsid w:val="005D7379"/>
    <w:rsid w:val="005E24E7"/>
    <w:rsid w:val="005E2B02"/>
    <w:rsid w:val="005E3DB0"/>
    <w:rsid w:val="005E6869"/>
    <w:rsid w:val="005E7776"/>
    <w:rsid w:val="005E7831"/>
    <w:rsid w:val="005E7D7B"/>
    <w:rsid w:val="005F0282"/>
    <w:rsid w:val="005F06A9"/>
    <w:rsid w:val="005F4406"/>
    <w:rsid w:val="005F4EA3"/>
    <w:rsid w:val="005F6F8C"/>
    <w:rsid w:val="005F76D2"/>
    <w:rsid w:val="005F7DD1"/>
    <w:rsid w:val="006011C0"/>
    <w:rsid w:val="0060144D"/>
    <w:rsid w:val="0060213D"/>
    <w:rsid w:val="006028F6"/>
    <w:rsid w:val="00604045"/>
    <w:rsid w:val="006053F0"/>
    <w:rsid w:val="006078C4"/>
    <w:rsid w:val="00607D62"/>
    <w:rsid w:val="006104B7"/>
    <w:rsid w:val="006117AB"/>
    <w:rsid w:val="00611FAE"/>
    <w:rsid w:val="006146DC"/>
    <w:rsid w:val="0061652A"/>
    <w:rsid w:val="00624CFA"/>
    <w:rsid w:val="00626B3D"/>
    <w:rsid w:val="00626CC1"/>
    <w:rsid w:val="00630958"/>
    <w:rsid w:val="00631900"/>
    <w:rsid w:val="00632767"/>
    <w:rsid w:val="00632F5F"/>
    <w:rsid w:val="00636882"/>
    <w:rsid w:val="00640462"/>
    <w:rsid w:val="006404C8"/>
    <w:rsid w:val="00644993"/>
    <w:rsid w:val="00646BE1"/>
    <w:rsid w:val="0064779B"/>
    <w:rsid w:val="006527B1"/>
    <w:rsid w:val="006559EF"/>
    <w:rsid w:val="00657C39"/>
    <w:rsid w:val="0066089E"/>
    <w:rsid w:val="0066096A"/>
    <w:rsid w:val="00665885"/>
    <w:rsid w:val="00665C0D"/>
    <w:rsid w:val="0066748B"/>
    <w:rsid w:val="0067055C"/>
    <w:rsid w:val="00670E1A"/>
    <w:rsid w:val="006719F4"/>
    <w:rsid w:val="006737C8"/>
    <w:rsid w:val="00675B7E"/>
    <w:rsid w:val="00675BF8"/>
    <w:rsid w:val="00675DBB"/>
    <w:rsid w:val="006774FD"/>
    <w:rsid w:val="006815AE"/>
    <w:rsid w:val="00681F9B"/>
    <w:rsid w:val="00683675"/>
    <w:rsid w:val="006840ED"/>
    <w:rsid w:val="006866AD"/>
    <w:rsid w:val="00687B59"/>
    <w:rsid w:val="006A2B51"/>
    <w:rsid w:val="006A31B4"/>
    <w:rsid w:val="006A3CCC"/>
    <w:rsid w:val="006A4247"/>
    <w:rsid w:val="006A4E41"/>
    <w:rsid w:val="006A74CA"/>
    <w:rsid w:val="006B00A8"/>
    <w:rsid w:val="006B0168"/>
    <w:rsid w:val="006B05FA"/>
    <w:rsid w:val="006B0950"/>
    <w:rsid w:val="006B0A9F"/>
    <w:rsid w:val="006B17FD"/>
    <w:rsid w:val="006B3F2B"/>
    <w:rsid w:val="006C00FF"/>
    <w:rsid w:val="006C0C3F"/>
    <w:rsid w:val="006C1432"/>
    <w:rsid w:val="006C31F9"/>
    <w:rsid w:val="006C4170"/>
    <w:rsid w:val="006C42AE"/>
    <w:rsid w:val="006C4457"/>
    <w:rsid w:val="006C44DC"/>
    <w:rsid w:val="006C529D"/>
    <w:rsid w:val="006C5847"/>
    <w:rsid w:val="006D00B9"/>
    <w:rsid w:val="006D31BC"/>
    <w:rsid w:val="006D31FB"/>
    <w:rsid w:val="006D62D8"/>
    <w:rsid w:val="006D6E31"/>
    <w:rsid w:val="006E1F15"/>
    <w:rsid w:val="006E45E1"/>
    <w:rsid w:val="006E5990"/>
    <w:rsid w:val="006E5FC9"/>
    <w:rsid w:val="006F079A"/>
    <w:rsid w:val="006F2613"/>
    <w:rsid w:val="006F4D00"/>
    <w:rsid w:val="006F5A29"/>
    <w:rsid w:val="006F6449"/>
    <w:rsid w:val="006F6D3E"/>
    <w:rsid w:val="00700D4A"/>
    <w:rsid w:val="0070632E"/>
    <w:rsid w:val="00706D1C"/>
    <w:rsid w:val="00711B77"/>
    <w:rsid w:val="00713092"/>
    <w:rsid w:val="00715E91"/>
    <w:rsid w:val="00716286"/>
    <w:rsid w:val="0071668D"/>
    <w:rsid w:val="00716C4C"/>
    <w:rsid w:val="007171D2"/>
    <w:rsid w:val="007223BC"/>
    <w:rsid w:val="00723118"/>
    <w:rsid w:val="00724973"/>
    <w:rsid w:val="00725376"/>
    <w:rsid w:val="0073014D"/>
    <w:rsid w:val="007305A5"/>
    <w:rsid w:val="0073147C"/>
    <w:rsid w:val="00731C90"/>
    <w:rsid w:val="0073277A"/>
    <w:rsid w:val="007329B9"/>
    <w:rsid w:val="00734201"/>
    <w:rsid w:val="0073566A"/>
    <w:rsid w:val="00735943"/>
    <w:rsid w:val="0073599A"/>
    <w:rsid w:val="0074131E"/>
    <w:rsid w:val="00743432"/>
    <w:rsid w:val="007469EC"/>
    <w:rsid w:val="00750C09"/>
    <w:rsid w:val="00754308"/>
    <w:rsid w:val="00754864"/>
    <w:rsid w:val="007621E9"/>
    <w:rsid w:val="00762217"/>
    <w:rsid w:val="007628F9"/>
    <w:rsid w:val="0076344F"/>
    <w:rsid w:val="00765821"/>
    <w:rsid w:val="00766B12"/>
    <w:rsid w:val="0077063F"/>
    <w:rsid w:val="00771D08"/>
    <w:rsid w:val="00771DE4"/>
    <w:rsid w:val="0077367C"/>
    <w:rsid w:val="00775C75"/>
    <w:rsid w:val="00776C7A"/>
    <w:rsid w:val="007845CE"/>
    <w:rsid w:val="00784E6E"/>
    <w:rsid w:val="00785436"/>
    <w:rsid w:val="0078647A"/>
    <w:rsid w:val="00787370"/>
    <w:rsid w:val="007917EB"/>
    <w:rsid w:val="00792127"/>
    <w:rsid w:val="00795A36"/>
    <w:rsid w:val="00795A3C"/>
    <w:rsid w:val="00796322"/>
    <w:rsid w:val="007A0985"/>
    <w:rsid w:val="007A15D5"/>
    <w:rsid w:val="007A2381"/>
    <w:rsid w:val="007A3F4E"/>
    <w:rsid w:val="007A4E5D"/>
    <w:rsid w:val="007A703F"/>
    <w:rsid w:val="007B1532"/>
    <w:rsid w:val="007B1D8E"/>
    <w:rsid w:val="007B1DE4"/>
    <w:rsid w:val="007B2627"/>
    <w:rsid w:val="007B370F"/>
    <w:rsid w:val="007B379D"/>
    <w:rsid w:val="007B46F8"/>
    <w:rsid w:val="007B572F"/>
    <w:rsid w:val="007B685B"/>
    <w:rsid w:val="007B712E"/>
    <w:rsid w:val="007C1920"/>
    <w:rsid w:val="007C2677"/>
    <w:rsid w:val="007C29D0"/>
    <w:rsid w:val="007C527C"/>
    <w:rsid w:val="007C6B9E"/>
    <w:rsid w:val="007D1780"/>
    <w:rsid w:val="007D2107"/>
    <w:rsid w:val="007D2432"/>
    <w:rsid w:val="007D2BDD"/>
    <w:rsid w:val="007D34B1"/>
    <w:rsid w:val="007D3994"/>
    <w:rsid w:val="007D6529"/>
    <w:rsid w:val="007D680D"/>
    <w:rsid w:val="007D7837"/>
    <w:rsid w:val="007D7DD7"/>
    <w:rsid w:val="007E0086"/>
    <w:rsid w:val="007E0DCB"/>
    <w:rsid w:val="007E18A3"/>
    <w:rsid w:val="007E1F97"/>
    <w:rsid w:val="007E423A"/>
    <w:rsid w:val="007E49AD"/>
    <w:rsid w:val="007E588C"/>
    <w:rsid w:val="007E67B8"/>
    <w:rsid w:val="007E7311"/>
    <w:rsid w:val="007F0190"/>
    <w:rsid w:val="007F0680"/>
    <w:rsid w:val="007F0A18"/>
    <w:rsid w:val="007F170F"/>
    <w:rsid w:val="007F1A6F"/>
    <w:rsid w:val="007F2969"/>
    <w:rsid w:val="007F3D4E"/>
    <w:rsid w:val="007F3EF6"/>
    <w:rsid w:val="007F5493"/>
    <w:rsid w:val="007F5E60"/>
    <w:rsid w:val="00801F9D"/>
    <w:rsid w:val="0080253C"/>
    <w:rsid w:val="008026FF"/>
    <w:rsid w:val="00802AB1"/>
    <w:rsid w:val="00802CC9"/>
    <w:rsid w:val="00802E94"/>
    <w:rsid w:val="0080477D"/>
    <w:rsid w:val="008053B8"/>
    <w:rsid w:val="00806407"/>
    <w:rsid w:val="00807CA0"/>
    <w:rsid w:val="00812018"/>
    <w:rsid w:val="00812DBA"/>
    <w:rsid w:val="0081365E"/>
    <w:rsid w:val="00814F3B"/>
    <w:rsid w:val="00815166"/>
    <w:rsid w:val="0082059D"/>
    <w:rsid w:val="00821E5B"/>
    <w:rsid w:val="00821F96"/>
    <w:rsid w:val="0082605B"/>
    <w:rsid w:val="00830BBB"/>
    <w:rsid w:val="00833288"/>
    <w:rsid w:val="00833F9F"/>
    <w:rsid w:val="008347EF"/>
    <w:rsid w:val="0083486E"/>
    <w:rsid w:val="00834B25"/>
    <w:rsid w:val="00840C32"/>
    <w:rsid w:val="00841119"/>
    <w:rsid w:val="0084125F"/>
    <w:rsid w:val="008414D2"/>
    <w:rsid w:val="0084283E"/>
    <w:rsid w:val="0084284C"/>
    <w:rsid w:val="008446AF"/>
    <w:rsid w:val="0084476B"/>
    <w:rsid w:val="0084514F"/>
    <w:rsid w:val="00846A64"/>
    <w:rsid w:val="00847C44"/>
    <w:rsid w:val="00847EA6"/>
    <w:rsid w:val="00850F45"/>
    <w:rsid w:val="00851822"/>
    <w:rsid w:val="00852F9E"/>
    <w:rsid w:val="00854DED"/>
    <w:rsid w:val="0085559F"/>
    <w:rsid w:val="00855E64"/>
    <w:rsid w:val="00862651"/>
    <w:rsid w:val="00870234"/>
    <w:rsid w:val="00870E1A"/>
    <w:rsid w:val="00871F0C"/>
    <w:rsid w:val="00872B70"/>
    <w:rsid w:val="00872D1A"/>
    <w:rsid w:val="0087458A"/>
    <w:rsid w:val="00876803"/>
    <w:rsid w:val="00877017"/>
    <w:rsid w:val="0088014D"/>
    <w:rsid w:val="0088067D"/>
    <w:rsid w:val="00881210"/>
    <w:rsid w:val="00881312"/>
    <w:rsid w:val="00881B02"/>
    <w:rsid w:val="00882022"/>
    <w:rsid w:val="0088316E"/>
    <w:rsid w:val="00883938"/>
    <w:rsid w:val="00886381"/>
    <w:rsid w:val="0088723A"/>
    <w:rsid w:val="00887F50"/>
    <w:rsid w:val="008938FC"/>
    <w:rsid w:val="00894117"/>
    <w:rsid w:val="008A0819"/>
    <w:rsid w:val="008A6594"/>
    <w:rsid w:val="008A6D7D"/>
    <w:rsid w:val="008A7AB5"/>
    <w:rsid w:val="008B054B"/>
    <w:rsid w:val="008B1426"/>
    <w:rsid w:val="008B1E37"/>
    <w:rsid w:val="008B3EEC"/>
    <w:rsid w:val="008B66B9"/>
    <w:rsid w:val="008B66BC"/>
    <w:rsid w:val="008B78BC"/>
    <w:rsid w:val="008B7A32"/>
    <w:rsid w:val="008C03A5"/>
    <w:rsid w:val="008C5694"/>
    <w:rsid w:val="008D1EE2"/>
    <w:rsid w:val="008D1F1E"/>
    <w:rsid w:val="008D3169"/>
    <w:rsid w:val="008D3F30"/>
    <w:rsid w:val="008D6330"/>
    <w:rsid w:val="008D7C08"/>
    <w:rsid w:val="008E1C01"/>
    <w:rsid w:val="008E3CEC"/>
    <w:rsid w:val="008E4BB9"/>
    <w:rsid w:val="008E59CE"/>
    <w:rsid w:val="008E672E"/>
    <w:rsid w:val="008E79D6"/>
    <w:rsid w:val="008F0BCD"/>
    <w:rsid w:val="008F1B38"/>
    <w:rsid w:val="008F42AD"/>
    <w:rsid w:val="008F607A"/>
    <w:rsid w:val="008F633B"/>
    <w:rsid w:val="008F6838"/>
    <w:rsid w:val="00900B12"/>
    <w:rsid w:val="00900C2F"/>
    <w:rsid w:val="00901405"/>
    <w:rsid w:val="009032A9"/>
    <w:rsid w:val="00904F0B"/>
    <w:rsid w:val="0090551D"/>
    <w:rsid w:val="0090577E"/>
    <w:rsid w:val="0090656A"/>
    <w:rsid w:val="00906A89"/>
    <w:rsid w:val="009073E5"/>
    <w:rsid w:val="00907EBF"/>
    <w:rsid w:val="00910A11"/>
    <w:rsid w:val="00910F40"/>
    <w:rsid w:val="009111C1"/>
    <w:rsid w:val="009112ED"/>
    <w:rsid w:val="00912940"/>
    <w:rsid w:val="00920DFC"/>
    <w:rsid w:val="00921037"/>
    <w:rsid w:val="009227D0"/>
    <w:rsid w:val="00925A9E"/>
    <w:rsid w:val="009261A5"/>
    <w:rsid w:val="00930651"/>
    <w:rsid w:val="009308EC"/>
    <w:rsid w:val="00930B16"/>
    <w:rsid w:val="009343BA"/>
    <w:rsid w:val="00935E89"/>
    <w:rsid w:val="00936934"/>
    <w:rsid w:val="009370BB"/>
    <w:rsid w:val="00937736"/>
    <w:rsid w:val="00937C09"/>
    <w:rsid w:val="00941373"/>
    <w:rsid w:val="00941E4A"/>
    <w:rsid w:val="0094201C"/>
    <w:rsid w:val="00943525"/>
    <w:rsid w:val="009508B9"/>
    <w:rsid w:val="00950E29"/>
    <w:rsid w:val="009525C4"/>
    <w:rsid w:val="00952EC8"/>
    <w:rsid w:val="00954560"/>
    <w:rsid w:val="00956BDB"/>
    <w:rsid w:val="00967281"/>
    <w:rsid w:val="0097367C"/>
    <w:rsid w:val="00973D90"/>
    <w:rsid w:val="00974324"/>
    <w:rsid w:val="0097469C"/>
    <w:rsid w:val="00974989"/>
    <w:rsid w:val="009764CB"/>
    <w:rsid w:val="009801BC"/>
    <w:rsid w:val="00982765"/>
    <w:rsid w:val="00983988"/>
    <w:rsid w:val="00983A5A"/>
    <w:rsid w:val="00984458"/>
    <w:rsid w:val="00984736"/>
    <w:rsid w:val="009847E2"/>
    <w:rsid w:val="00984E62"/>
    <w:rsid w:val="00985190"/>
    <w:rsid w:val="0098587F"/>
    <w:rsid w:val="00986303"/>
    <w:rsid w:val="009869B1"/>
    <w:rsid w:val="00986ADB"/>
    <w:rsid w:val="00987BEB"/>
    <w:rsid w:val="0099351D"/>
    <w:rsid w:val="009951B4"/>
    <w:rsid w:val="009A0BEE"/>
    <w:rsid w:val="009A4863"/>
    <w:rsid w:val="009A6CAB"/>
    <w:rsid w:val="009A7064"/>
    <w:rsid w:val="009B28F8"/>
    <w:rsid w:val="009B43EC"/>
    <w:rsid w:val="009B45AF"/>
    <w:rsid w:val="009B4701"/>
    <w:rsid w:val="009B611C"/>
    <w:rsid w:val="009B634E"/>
    <w:rsid w:val="009B7BE5"/>
    <w:rsid w:val="009C07C8"/>
    <w:rsid w:val="009C0BBC"/>
    <w:rsid w:val="009C24D2"/>
    <w:rsid w:val="009C318A"/>
    <w:rsid w:val="009C4F49"/>
    <w:rsid w:val="009C58B3"/>
    <w:rsid w:val="009C725B"/>
    <w:rsid w:val="009C7EB0"/>
    <w:rsid w:val="009D199F"/>
    <w:rsid w:val="009D236C"/>
    <w:rsid w:val="009D4EDD"/>
    <w:rsid w:val="009D55B1"/>
    <w:rsid w:val="009D65B5"/>
    <w:rsid w:val="009D787B"/>
    <w:rsid w:val="009E0143"/>
    <w:rsid w:val="009E0DB4"/>
    <w:rsid w:val="009E26A3"/>
    <w:rsid w:val="009E2D7F"/>
    <w:rsid w:val="009E3054"/>
    <w:rsid w:val="009E31E6"/>
    <w:rsid w:val="009E3DBE"/>
    <w:rsid w:val="009E535F"/>
    <w:rsid w:val="009E69C1"/>
    <w:rsid w:val="009E7079"/>
    <w:rsid w:val="009F0CEC"/>
    <w:rsid w:val="009F1816"/>
    <w:rsid w:val="009F251C"/>
    <w:rsid w:val="009F325A"/>
    <w:rsid w:val="009F5C30"/>
    <w:rsid w:val="009F7765"/>
    <w:rsid w:val="00A0073E"/>
    <w:rsid w:val="00A01715"/>
    <w:rsid w:val="00A02600"/>
    <w:rsid w:val="00A02B9B"/>
    <w:rsid w:val="00A05193"/>
    <w:rsid w:val="00A05654"/>
    <w:rsid w:val="00A056F2"/>
    <w:rsid w:val="00A0660C"/>
    <w:rsid w:val="00A06E84"/>
    <w:rsid w:val="00A078CE"/>
    <w:rsid w:val="00A11193"/>
    <w:rsid w:val="00A12A24"/>
    <w:rsid w:val="00A130B0"/>
    <w:rsid w:val="00A130CC"/>
    <w:rsid w:val="00A13874"/>
    <w:rsid w:val="00A1425B"/>
    <w:rsid w:val="00A156DB"/>
    <w:rsid w:val="00A16C99"/>
    <w:rsid w:val="00A21CD4"/>
    <w:rsid w:val="00A27B74"/>
    <w:rsid w:val="00A27B8E"/>
    <w:rsid w:val="00A31E0A"/>
    <w:rsid w:val="00A32813"/>
    <w:rsid w:val="00A32C74"/>
    <w:rsid w:val="00A34D2D"/>
    <w:rsid w:val="00A3763D"/>
    <w:rsid w:val="00A40E05"/>
    <w:rsid w:val="00A40E38"/>
    <w:rsid w:val="00A45AE0"/>
    <w:rsid w:val="00A46938"/>
    <w:rsid w:val="00A47EB5"/>
    <w:rsid w:val="00A52AEC"/>
    <w:rsid w:val="00A53389"/>
    <w:rsid w:val="00A53E81"/>
    <w:rsid w:val="00A546A9"/>
    <w:rsid w:val="00A54E01"/>
    <w:rsid w:val="00A55583"/>
    <w:rsid w:val="00A62195"/>
    <w:rsid w:val="00A62439"/>
    <w:rsid w:val="00A7298D"/>
    <w:rsid w:val="00A73B12"/>
    <w:rsid w:val="00A741C0"/>
    <w:rsid w:val="00A75CAF"/>
    <w:rsid w:val="00A82AC9"/>
    <w:rsid w:val="00A833B4"/>
    <w:rsid w:val="00A85F79"/>
    <w:rsid w:val="00A913B8"/>
    <w:rsid w:val="00A919D4"/>
    <w:rsid w:val="00A94855"/>
    <w:rsid w:val="00A9552A"/>
    <w:rsid w:val="00AA0151"/>
    <w:rsid w:val="00AA12A5"/>
    <w:rsid w:val="00AA13AA"/>
    <w:rsid w:val="00AA3165"/>
    <w:rsid w:val="00AA3699"/>
    <w:rsid w:val="00AA3FC4"/>
    <w:rsid w:val="00AA45FD"/>
    <w:rsid w:val="00AA7D77"/>
    <w:rsid w:val="00AB0AF9"/>
    <w:rsid w:val="00AB1EE8"/>
    <w:rsid w:val="00AB3C36"/>
    <w:rsid w:val="00AB6494"/>
    <w:rsid w:val="00AB6AB6"/>
    <w:rsid w:val="00AC31DB"/>
    <w:rsid w:val="00AC4612"/>
    <w:rsid w:val="00AC54ED"/>
    <w:rsid w:val="00AC5BE3"/>
    <w:rsid w:val="00AC7F66"/>
    <w:rsid w:val="00AD039C"/>
    <w:rsid w:val="00AD1E5A"/>
    <w:rsid w:val="00AD21C5"/>
    <w:rsid w:val="00AE2BE4"/>
    <w:rsid w:val="00AE2BF9"/>
    <w:rsid w:val="00AE31BC"/>
    <w:rsid w:val="00AE4433"/>
    <w:rsid w:val="00AE6F3D"/>
    <w:rsid w:val="00AF0C71"/>
    <w:rsid w:val="00AF11BE"/>
    <w:rsid w:val="00AF2B49"/>
    <w:rsid w:val="00AF5043"/>
    <w:rsid w:val="00AF5F8B"/>
    <w:rsid w:val="00AF668A"/>
    <w:rsid w:val="00AF7C7A"/>
    <w:rsid w:val="00B01A28"/>
    <w:rsid w:val="00B03028"/>
    <w:rsid w:val="00B03D7A"/>
    <w:rsid w:val="00B0419B"/>
    <w:rsid w:val="00B0444A"/>
    <w:rsid w:val="00B050EE"/>
    <w:rsid w:val="00B051D0"/>
    <w:rsid w:val="00B05B01"/>
    <w:rsid w:val="00B05BAF"/>
    <w:rsid w:val="00B07A0E"/>
    <w:rsid w:val="00B10A58"/>
    <w:rsid w:val="00B11A9F"/>
    <w:rsid w:val="00B1379D"/>
    <w:rsid w:val="00B147E3"/>
    <w:rsid w:val="00B148E4"/>
    <w:rsid w:val="00B14B26"/>
    <w:rsid w:val="00B14B50"/>
    <w:rsid w:val="00B1792F"/>
    <w:rsid w:val="00B17D88"/>
    <w:rsid w:val="00B20359"/>
    <w:rsid w:val="00B20992"/>
    <w:rsid w:val="00B21F90"/>
    <w:rsid w:val="00B24A72"/>
    <w:rsid w:val="00B26A07"/>
    <w:rsid w:val="00B26ED2"/>
    <w:rsid w:val="00B340F2"/>
    <w:rsid w:val="00B34B1A"/>
    <w:rsid w:val="00B34D38"/>
    <w:rsid w:val="00B35794"/>
    <w:rsid w:val="00B3719D"/>
    <w:rsid w:val="00B40B39"/>
    <w:rsid w:val="00B4109C"/>
    <w:rsid w:val="00B428AF"/>
    <w:rsid w:val="00B43E4A"/>
    <w:rsid w:val="00B445FA"/>
    <w:rsid w:val="00B45335"/>
    <w:rsid w:val="00B453BF"/>
    <w:rsid w:val="00B4559A"/>
    <w:rsid w:val="00B4719B"/>
    <w:rsid w:val="00B47C39"/>
    <w:rsid w:val="00B50425"/>
    <w:rsid w:val="00B5112B"/>
    <w:rsid w:val="00B52D80"/>
    <w:rsid w:val="00B53DF6"/>
    <w:rsid w:val="00B54FF2"/>
    <w:rsid w:val="00B5504E"/>
    <w:rsid w:val="00B60EC1"/>
    <w:rsid w:val="00B6193E"/>
    <w:rsid w:val="00B62D7C"/>
    <w:rsid w:val="00B64428"/>
    <w:rsid w:val="00B64DD5"/>
    <w:rsid w:val="00B66B36"/>
    <w:rsid w:val="00B70386"/>
    <w:rsid w:val="00B704F8"/>
    <w:rsid w:val="00B713EE"/>
    <w:rsid w:val="00B71FAB"/>
    <w:rsid w:val="00B71FC5"/>
    <w:rsid w:val="00B73D53"/>
    <w:rsid w:val="00B7445A"/>
    <w:rsid w:val="00B74AE7"/>
    <w:rsid w:val="00B75254"/>
    <w:rsid w:val="00B75D75"/>
    <w:rsid w:val="00B76439"/>
    <w:rsid w:val="00B820A4"/>
    <w:rsid w:val="00B82764"/>
    <w:rsid w:val="00B86CBA"/>
    <w:rsid w:val="00B870CE"/>
    <w:rsid w:val="00B906C4"/>
    <w:rsid w:val="00B909DD"/>
    <w:rsid w:val="00B9221A"/>
    <w:rsid w:val="00B92756"/>
    <w:rsid w:val="00B96D28"/>
    <w:rsid w:val="00B97BBC"/>
    <w:rsid w:val="00BA0E83"/>
    <w:rsid w:val="00BA1222"/>
    <w:rsid w:val="00BA14D1"/>
    <w:rsid w:val="00BA285A"/>
    <w:rsid w:val="00BA4CD9"/>
    <w:rsid w:val="00BA4D99"/>
    <w:rsid w:val="00BB152A"/>
    <w:rsid w:val="00BB2FD9"/>
    <w:rsid w:val="00BB3436"/>
    <w:rsid w:val="00BB5D6D"/>
    <w:rsid w:val="00BB5DB4"/>
    <w:rsid w:val="00BB6069"/>
    <w:rsid w:val="00BB6250"/>
    <w:rsid w:val="00BB7668"/>
    <w:rsid w:val="00BC0D7B"/>
    <w:rsid w:val="00BC286F"/>
    <w:rsid w:val="00BC39FA"/>
    <w:rsid w:val="00BC4511"/>
    <w:rsid w:val="00BC4643"/>
    <w:rsid w:val="00BC4921"/>
    <w:rsid w:val="00BC573C"/>
    <w:rsid w:val="00BC6FA7"/>
    <w:rsid w:val="00BD13FD"/>
    <w:rsid w:val="00BD1F36"/>
    <w:rsid w:val="00BD377A"/>
    <w:rsid w:val="00BD4730"/>
    <w:rsid w:val="00BE119A"/>
    <w:rsid w:val="00BE1D8E"/>
    <w:rsid w:val="00BE3240"/>
    <w:rsid w:val="00BE5AC2"/>
    <w:rsid w:val="00BF1531"/>
    <w:rsid w:val="00BF28B5"/>
    <w:rsid w:val="00BF31CF"/>
    <w:rsid w:val="00BF3528"/>
    <w:rsid w:val="00BF5FB2"/>
    <w:rsid w:val="00BF6733"/>
    <w:rsid w:val="00BF6F51"/>
    <w:rsid w:val="00C032F2"/>
    <w:rsid w:val="00C04A4B"/>
    <w:rsid w:val="00C04B00"/>
    <w:rsid w:val="00C05986"/>
    <w:rsid w:val="00C05A16"/>
    <w:rsid w:val="00C10C04"/>
    <w:rsid w:val="00C118D2"/>
    <w:rsid w:val="00C12049"/>
    <w:rsid w:val="00C129A6"/>
    <w:rsid w:val="00C1620B"/>
    <w:rsid w:val="00C16EAC"/>
    <w:rsid w:val="00C175BE"/>
    <w:rsid w:val="00C17A0D"/>
    <w:rsid w:val="00C20DA1"/>
    <w:rsid w:val="00C22C09"/>
    <w:rsid w:val="00C23CC3"/>
    <w:rsid w:val="00C253CF"/>
    <w:rsid w:val="00C2733C"/>
    <w:rsid w:val="00C27611"/>
    <w:rsid w:val="00C27E4C"/>
    <w:rsid w:val="00C3265C"/>
    <w:rsid w:val="00C32909"/>
    <w:rsid w:val="00C32DF8"/>
    <w:rsid w:val="00C33975"/>
    <w:rsid w:val="00C35320"/>
    <w:rsid w:val="00C3534B"/>
    <w:rsid w:val="00C35886"/>
    <w:rsid w:val="00C41C1C"/>
    <w:rsid w:val="00C42AD4"/>
    <w:rsid w:val="00C43272"/>
    <w:rsid w:val="00C4339A"/>
    <w:rsid w:val="00C43D74"/>
    <w:rsid w:val="00C459D9"/>
    <w:rsid w:val="00C505A4"/>
    <w:rsid w:val="00C50782"/>
    <w:rsid w:val="00C52621"/>
    <w:rsid w:val="00C52A40"/>
    <w:rsid w:val="00C52A6F"/>
    <w:rsid w:val="00C52AAF"/>
    <w:rsid w:val="00C5388F"/>
    <w:rsid w:val="00C53E17"/>
    <w:rsid w:val="00C56F35"/>
    <w:rsid w:val="00C57D6E"/>
    <w:rsid w:val="00C61FF1"/>
    <w:rsid w:val="00C65A5A"/>
    <w:rsid w:val="00C67254"/>
    <w:rsid w:val="00C70431"/>
    <w:rsid w:val="00C70696"/>
    <w:rsid w:val="00C74DBE"/>
    <w:rsid w:val="00C76614"/>
    <w:rsid w:val="00C77724"/>
    <w:rsid w:val="00C80140"/>
    <w:rsid w:val="00C80FDF"/>
    <w:rsid w:val="00C81C87"/>
    <w:rsid w:val="00C823D0"/>
    <w:rsid w:val="00C83107"/>
    <w:rsid w:val="00C83E24"/>
    <w:rsid w:val="00C90133"/>
    <w:rsid w:val="00C9037C"/>
    <w:rsid w:val="00C933FF"/>
    <w:rsid w:val="00C94710"/>
    <w:rsid w:val="00C958D0"/>
    <w:rsid w:val="00C95C04"/>
    <w:rsid w:val="00C96819"/>
    <w:rsid w:val="00C96C69"/>
    <w:rsid w:val="00CA135E"/>
    <w:rsid w:val="00CA2DC1"/>
    <w:rsid w:val="00CA3FF1"/>
    <w:rsid w:val="00CA4BE4"/>
    <w:rsid w:val="00CA4CD9"/>
    <w:rsid w:val="00CA56E3"/>
    <w:rsid w:val="00CA7BC7"/>
    <w:rsid w:val="00CB2BBB"/>
    <w:rsid w:val="00CB4C12"/>
    <w:rsid w:val="00CB55F8"/>
    <w:rsid w:val="00CB7697"/>
    <w:rsid w:val="00CB790A"/>
    <w:rsid w:val="00CB7DB9"/>
    <w:rsid w:val="00CC0E04"/>
    <w:rsid w:val="00CC0F5E"/>
    <w:rsid w:val="00CC4A4B"/>
    <w:rsid w:val="00CC4EF0"/>
    <w:rsid w:val="00CC73B2"/>
    <w:rsid w:val="00CD12C2"/>
    <w:rsid w:val="00CD22AD"/>
    <w:rsid w:val="00CD33C5"/>
    <w:rsid w:val="00CD51DF"/>
    <w:rsid w:val="00CD6CD6"/>
    <w:rsid w:val="00CD75F5"/>
    <w:rsid w:val="00CE040B"/>
    <w:rsid w:val="00CE0765"/>
    <w:rsid w:val="00CE1170"/>
    <w:rsid w:val="00CE50AB"/>
    <w:rsid w:val="00CE5BCF"/>
    <w:rsid w:val="00CE7390"/>
    <w:rsid w:val="00CE7A1E"/>
    <w:rsid w:val="00CF083A"/>
    <w:rsid w:val="00CF3382"/>
    <w:rsid w:val="00CF5812"/>
    <w:rsid w:val="00CF7C9F"/>
    <w:rsid w:val="00D013DC"/>
    <w:rsid w:val="00D02821"/>
    <w:rsid w:val="00D05071"/>
    <w:rsid w:val="00D05390"/>
    <w:rsid w:val="00D1040A"/>
    <w:rsid w:val="00D104A3"/>
    <w:rsid w:val="00D10B5B"/>
    <w:rsid w:val="00D12D25"/>
    <w:rsid w:val="00D13FFC"/>
    <w:rsid w:val="00D15409"/>
    <w:rsid w:val="00D1610B"/>
    <w:rsid w:val="00D17192"/>
    <w:rsid w:val="00D1751D"/>
    <w:rsid w:val="00D1752E"/>
    <w:rsid w:val="00D21942"/>
    <w:rsid w:val="00D2288F"/>
    <w:rsid w:val="00D23209"/>
    <w:rsid w:val="00D232FD"/>
    <w:rsid w:val="00D2376E"/>
    <w:rsid w:val="00D25D4D"/>
    <w:rsid w:val="00D32136"/>
    <w:rsid w:val="00D32E82"/>
    <w:rsid w:val="00D349CD"/>
    <w:rsid w:val="00D35A3D"/>
    <w:rsid w:val="00D402B0"/>
    <w:rsid w:val="00D40DA1"/>
    <w:rsid w:val="00D41CF0"/>
    <w:rsid w:val="00D43098"/>
    <w:rsid w:val="00D4454B"/>
    <w:rsid w:val="00D452D3"/>
    <w:rsid w:val="00D47103"/>
    <w:rsid w:val="00D47E14"/>
    <w:rsid w:val="00D50845"/>
    <w:rsid w:val="00D521AE"/>
    <w:rsid w:val="00D57874"/>
    <w:rsid w:val="00D62159"/>
    <w:rsid w:val="00D64C64"/>
    <w:rsid w:val="00D64D58"/>
    <w:rsid w:val="00D6550A"/>
    <w:rsid w:val="00D65D1A"/>
    <w:rsid w:val="00D65EBE"/>
    <w:rsid w:val="00D70188"/>
    <w:rsid w:val="00D720F0"/>
    <w:rsid w:val="00D72324"/>
    <w:rsid w:val="00D7499B"/>
    <w:rsid w:val="00D82356"/>
    <w:rsid w:val="00D82F1C"/>
    <w:rsid w:val="00D843BA"/>
    <w:rsid w:val="00D84EEB"/>
    <w:rsid w:val="00D85D2A"/>
    <w:rsid w:val="00D86C8E"/>
    <w:rsid w:val="00D86E3D"/>
    <w:rsid w:val="00D87B2C"/>
    <w:rsid w:val="00D90D18"/>
    <w:rsid w:val="00D92129"/>
    <w:rsid w:val="00D93E43"/>
    <w:rsid w:val="00D9628C"/>
    <w:rsid w:val="00DA2433"/>
    <w:rsid w:val="00DA3638"/>
    <w:rsid w:val="00DA5077"/>
    <w:rsid w:val="00DA50F8"/>
    <w:rsid w:val="00DA724A"/>
    <w:rsid w:val="00DA75E6"/>
    <w:rsid w:val="00DA7740"/>
    <w:rsid w:val="00DA7F63"/>
    <w:rsid w:val="00DB5862"/>
    <w:rsid w:val="00DB62D3"/>
    <w:rsid w:val="00DC0C06"/>
    <w:rsid w:val="00DC362F"/>
    <w:rsid w:val="00DC555A"/>
    <w:rsid w:val="00DC55E1"/>
    <w:rsid w:val="00DC6A0C"/>
    <w:rsid w:val="00DD0082"/>
    <w:rsid w:val="00DD1B2D"/>
    <w:rsid w:val="00DD2177"/>
    <w:rsid w:val="00DD3915"/>
    <w:rsid w:val="00DD3C96"/>
    <w:rsid w:val="00DD4ABC"/>
    <w:rsid w:val="00DD51CE"/>
    <w:rsid w:val="00DD5741"/>
    <w:rsid w:val="00DD67B2"/>
    <w:rsid w:val="00DD7863"/>
    <w:rsid w:val="00DD7B0D"/>
    <w:rsid w:val="00DD7DF1"/>
    <w:rsid w:val="00DE2E76"/>
    <w:rsid w:val="00DE7AEC"/>
    <w:rsid w:val="00DF0484"/>
    <w:rsid w:val="00DF0B9C"/>
    <w:rsid w:val="00DF0D01"/>
    <w:rsid w:val="00DF2F85"/>
    <w:rsid w:val="00DF3501"/>
    <w:rsid w:val="00DF57F5"/>
    <w:rsid w:val="00DF7C04"/>
    <w:rsid w:val="00DF7EF3"/>
    <w:rsid w:val="00E0076C"/>
    <w:rsid w:val="00E04BB0"/>
    <w:rsid w:val="00E05920"/>
    <w:rsid w:val="00E05C2E"/>
    <w:rsid w:val="00E10DD8"/>
    <w:rsid w:val="00E10EFD"/>
    <w:rsid w:val="00E16119"/>
    <w:rsid w:val="00E21791"/>
    <w:rsid w:val="00E2229E"/>
    <w:rsid w:val="00E2726E"/>
    <w:rsid w:val="00E27289"/>
    <w:rsid w:val="00E32250"/>
    <w:rsid w:val="00E35DCF"/>
    <w:rsid w:val="00E365A7"/>
    <w:rsid w:val="00E36A59"/>
    <w:rsid w:val="00E3745E"/>
    <w:rsid w:val="00E37F1A"/>
    <w:rsid w:val="00E40615"/>
    <w:rsid w:val="00E44CE9"/>
    <w:rsid w:val="00E4505F"/>
    <w:rsid w:val="00E456EB"/>
    <w:rsid w:val="00E4722D"/>
    <w:rsid w:val="00E51A5B"/>
    <w:rsid w:val="00E547B1"/>
    <w:rsid w:val="00E6028C"/>
    <w:rsid w:val="00E61775"/>
    <w:rsid w:val="00E61DCB"/>
    <w:rsid w:val="00E62033"/>
    <w:rsid w:val="00E62945"/>
    <w:rsid w:val="00E6296C"/>
    <w:rsid w:val="00E633BC"/>
    <w:rsid w:val="00E64106"/>
    <w:rsid w:val="00E6417D"/>
    <w:rsid w:val="00E65E61"/>
    <w:rsid w:val="00E7143C"/>
    <w:rsid w:val="00E7170C"/>
    <w:rsid w:val="00E71926"/>
    <w:rsid w:val="00E750E7"/>
    <w:rsid w:val="00E75524"/>
    <w:rsid w:val="00E8074E"/>
    <w:rsid w:val="00E80A38"/>
    <w:rsid w:val="00E80CC8"/>
    <w:rsid w:val="00E82B7B"/>
    <w:rsid w:val="00E83334"/>
    <w:rsid w:val="00E84D93"/>
    <w:rsid w:val="00E859A0"/>
    <w:rsid w:val="00E8683F"/>
    <w:rsid w:val="00E90B98"/>
    <w:rsid w:val="00E90EC1"/>
    <w:rsid w:val="00E913C8"/>
    <w:rsid w:val="00E9152E"/>
    <w:rsid w:val="00E9183D"/>
    <w:rsid w:val="00E93630"/>
    <w:rsid w:val="00E94507"/>
    <w:rsid w:val="00E961B5"/>
    <w:rsid w:val="00E97777"/>
    <w:rsid w:val="00EA006A"/>
    <w:rsid w:val="00EA06DF"/>
    <w:rsid w:val="00EA129D"/>
    <w:rsid w:val="00EA24F3"/>
    <w:rsid w:val="00EA2B9D"/>
    <w:rsid w:val="00EA2F0C"/>
    <w:rsid w:val="00EA3CB8"/>
    <w:rsid w:val="00EA4C50"/>
    <w:rsid w:val="00EA5169"/>
    <w:rsid w:val="00EA5684"/>
    <w:rsid w:val="00EA651C"/>
    <w:rsid w:val="00EB0E45"/>
    <w:rsid w:val="00EB122D"/>
    <w:rsid w:val="00EB1BD8"/>
    <w:rsid w:val="00EB30B8"/>
    <w:rsid w:val="00EB37AD"/>
    <w:rsid w:val="00EB3A2B"/>
    <w:rsid w:val="00EB3FA6"/>
    <w:rsid w:val="00EB441F"/>
    <w:rsid w:val="00EB4D96"/>
    <w:rsid w:val="00EB544C"/>
    <w:rsid w:val="00EB6509"/>
    <w:rsid w:val="00EB7D6E"/>
    <w:rsid w:val="00EC1B1B"/>
    <w:rsid w:val="00EC46F9"/>
    <w:rsid w:val="00EC5A38"/>
    <w:rsid w:val="00EC5C46"/>
    <w:rsid w:val="00ED2F87"/>
    <w:rsid w:val="00ED5AEE"/>
    <w:rsid w:val="00ED5D4C"/>
    <w:rsid w:val="00EE201F"/>
    <w:rsid w:val="00EE2227"/>
    <w:rsid w:val="00EE33F1"/>
    <w:rsid w:val="00EE40D8"/>
    <w:rsid w:val="00EE49CE"/>
    <w:rsid w:val="00EE4F2A"/>
    <w:rsid w:val="00EE4F4A"/>
    <w:rsid w:val="00EE5D43"/>
    <w:rsid w:val="00EE5E4C"/>
    <w:rsid w:val="00EE6334"/>
    <w:rsid w:val="00EE70EE"/>
    <w:rsid w:val="00EF06A0"/>
    <w:rsid w:val="00EF0F39"/>
    <w:rsid w:val="00EF1E87"/>
    <w:rsid w:val="00EF338D"/>
    <w:rsid w:val="00EF3B9B"/>
    <w:rsid w:val="00EF43E5"/>
    <w:rsid w:val="00EF4728"/>
    <w:rsid w:val="00EF4754"/>
    <w:rsid w:val="00EF4B97"/>
    <w:rsid w:val="00EF5CF5"/>
    <w:rsid w:val="00EF78CC"/>
    <w:rsid w:val="00F03191"/>
    <w:rsid w:val="00F03B49"/>
    <w:rsid w:val="00F04420"/>
    <w:rsid w:val="00F05FFC"/>
    <w:rsid w:val="00F102DC"/>
    <w:rsid w:val="00F11AFE"/>
    <w:rsid w:val="00F11B64"/>
    <w:rsid w:val="00F13A0A"/>
    <w:rsid w:val="00F13E87"/>
    <w:rsid w:val="00F152F5"/>
    <w:rsid w:val="00F16058"/>
    <w:rsid w:val="00F171BF"/>
    <w:rsid w:val="00F17471"/>
    <w:rsid w:val="00F17681"/>
    <w:rsid w:val="00F2010E"/>
    <w:rsid w:val="00F20AD5"/>
    <w:rsid w:val="00F26679"/>
    <w:rsid w:val="00F272B9"/>
    <w:rsid w:val="00F27EE9"/>
    <w:rsid w:val="00F303AC"/>
    <w:rsid w:val="00F31BAB"/>
    <w:rsid w:val="00F32771"/>
    <w:rsid w:val="00F32942"/>
    <w:rsid w:val="00F3435D"/>
    <w:rsid w:val="00F35948"/>
    <w:rsid w:val="00F35A94"/>
    <w:rsid w:val="00F35E1A"/>
    <w:rsid w:val="00F36054"/>
    <w:rsid w:val="00F37A27"/>
    <w:rsid w:val="00F44D55"/>
    <w:rsid w:val="00F45A4D"/>
    <w:rsid w:val="00F46721"/>
    <w:rsid w:val="00F5074E"/>
    <w:rsid w:val="00F5137D"/>
    <w:rsid w:val="00F53B3B"/>
    <w:rsid w:val="00F53BED"/>
    <w:rsid w:val="00F53CB9"/>
    <w:rsid w:val="00F562CB"/>
    <w:rsid w:val="00F564FD"/>
    <w:rsid w:val="00F618E3"/>
    <w:rsid w:val="00F61A0E"/>
    <w:rsid w:val="00F620F9"/>
    <w:rsid w:val="00F627E0"/>
    <w:rsid w:val="00F649BA"/>
    <w:rsid w:val="00F64E8F"/>
    <w:rsid w:val="00F6548C"/>
    <w:rsid w:val="00F72FAD"/>
    <w:rsid w:val="00F7357D"/>
    <w:rsid w:val="00F7529F"/>
    <w:rsid w:val="00F766CC"/>
    <w:rsid w:val="00F778F0"/>
    <w:rsid w:val="00F8011A"/>
    <w:rsid w:val="00F80686"/>
    <w:rsid w:val="00F81D10"/>
    <w:rsid w:val="00F81F6F"/>
    <w:rsid w:val="00F82D69"/>
    <w:rsid w:val="00F8352E"/>
    <w:rsid w:val="00F83A5A"/>
    <w:rsid w:val="00F85622"/>
    <w:rsid w:val="00F86E68"/>
    <w:rsid w:val="00F87FAC"/>
    <w:rsid w:val="00F90536"/>
    <w:rsid w:val="00F92FD3"/>
    <w:rsid w:val="00F94CBE"/>
    <w:rsid w:val="00F96837"/>
    <w:rsid w:val="00F97F83"/>
    <w:rsid w:val="00FA069C"/>
    <w:rsid w:val="00FA13AE"/>
    <w:rsid w:val="00FA1672"/>
    <w:rsid w:val="00FA19CC"/>
    <w:rsid w:val="00FA224E"/>
    <w:rsid w:val="00FA4AB9"/>
    <w:rsid w:val="00FA4CC5"/>
    <w:rsid w:val="00FB0864"/>
    <w:rsid w:val="00FB0DD3"/>
    <w:rsid w:val="00FB20F8"/>
    <w:rsid w:val="00FB2DA8"/>
    <w:rsid w:val="00FB38EF"/>
    <w:rsid w:val="00FB3E49"/>
    <w:rsid w:val="00FB3F02"/>
    <w:rsid w:val="00FC2391"/>
    <w:rsid w:val="00FC2BBD"/>
    <w:rsid w:val="00FC3093"/>
    <w:rsid w:val="00FC5319"/>
    <w:rsid w:val="00FC5FD3"/>
    <w:rsid w:val="00FC7511"/>
    <w:rsid w:val="00FD17F5"/>
    <w:rsid w:val="00FD204D"/>
    <w:rsid w:val="00FD2F8E"/>
    <w:rsid w:val="00FD40A0"/>
    <w:rsid w:val="00FD4641"/>
    <w:rsid w:val="00FD56C2"/>
    <w:rsid w:val="00FD5DD9"/>
    <w:rsid w:val="00FD66AC"/>
    <w:rsid w:val="00FD6EDA"/>
    <w:rsid w:val="00FE302E"/>
    <w:rsid w:val="00FE623D"/>
    <w:rsid w:val="00FE6938"/>
    <w:rsid w:val="00FF0BD7"/>
    <w:rsid w:val="00FF1D86"/>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7BF5"/>
  <w15:docId w15:val="{BC116FB3-87CC-4CF6-8E73-CDA676CE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BB9"/>
    <w:pPr>
      <w:spacing w:after="0" w:line="240" w:lineRule="auto"/>
    </w:pPr>
    <w:rPr>
      <w:rFonts w:ascii="Courier New" w:eastAsia="Times New Roman" w:hAnsi="Courier New" w:cs="Courier New"/>
      <w:color w:val="000000"/>
      <w:kern w:val="0"/>
      <w:sz w:val="24"/>
      <w:szCs w:val="24"/>
      <w:lang w:eastAsia="ru-RU"/>
    </w:rPr>
  </w:style>
  <w:style w:type="paragraph" w:styleId="1">
    <w:name w:val="heading 1"/>
    <w:basedOn w:val="a"/>
    <w:next w:val="a"/>
    <w:link w:val="10"/>
    <w:uiPriority w:val="9"/>
    <w:qFormat/>
    <w:rsid w:val="00567B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67B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567BB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567BB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67BB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7BB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7BB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7BB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7BB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7BB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67BB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67BB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567BB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7BB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7B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7BB9"/>
    <w:rPr>
      <w:rFonts w:eastAsiaTheme="majorEastAsia" w:cstheme="majorBidi"/>
      <w:color w:val="595959" w:themeColor="text1" w:themeTint="A6"/>
    </w:rPr>
  </w:style>
  <w:style w:type="character" w:customStyle="1" w:styleId="80">
    <w:name w:val="Заголовок 8 Знак"/>
    <w:basedOn w:val="a0"/>
    <w:link w:val="8"/>
    <w:uiPriority w:val="9"/>
    <w:semiHidden/>
    <w:rsid w:val="00567B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7BB9"/>
    <w:rPr>
      <w:rFonts w:eastAsiaTheme="majorEastAsia" w:cstheme="majorBidi"/>
      <w:color w:val="272727" w:themeColor="text1" w:themeTint="D8"/>
    </w:rPr>
  </w:style>
  <w:style w:type="paragraph" w:styleId="a3">
    <w:name w:val="Title"/>
    <w:basedOn w:val="a"/>
    <w:next w:val="a"/>
    <w:link w:val="a4"/>
    <w:uiPriority w:val="10"/>
    <w:qFormat/>
    <w:rsid w:val="00567BB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7B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7BB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67B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7BB9"/>
    <w:pPr>
      <w:spacing w:before="160"/>
      <w:jc w:val="center"/>
    </w:pPr>
    <w:rPr>
      <w:i/>
      <w:iCs/>
      <w:color w:val="404040" w:themeColor="text1" w:themeTint="BF"/>
    </w:rPr>
  </w:style>
  <w:style w:type="character" w:customStyle="1" w:styleId="22">
    <w:name w:val="Цитата 2 Знак"/>
    <w:basedOn w:val="a0"/>
    <w:link w:val="21"/>
    <w:uiPriority w:val="29"/>
    <w:rsid w:val="00567BB9"/>
    <w:rPr>
      <w:i/>
      <w:iCs/>
      <w:color w:val="404040" w:themeColor="text1" w:themeTint="BF"/>
    </w:rPr>
  </w:style>
  <w:style w:type="paragraph" w:styleId="a7">
    <w:name w:val="List Paragraph"/>
    <w:basedOn w:val="a"/>
    <w:uiPriority w:val="34"/>
    <w:qFormat/>
    <w:rsid w:val="00567BB9"/>
    <w:pPr>
      <w:ind w:left="720"/>
      <w:contextualSpacing/>
    </w:pPr>
  </w:style>
  <w:style w:type="character" w:styleId="a8">
    <w:name w:val="Intense Emphasis"/>
    <w:basedOn w:val="a0"/>
    <w:uiPriority w:val="21"/>
    <w:qFormat/>
    <w:rsid w:val="00567BB9"/>
    <w:rPr>
      <w:i/>
      <w:iCs/>
      <w:color w:val="2F5496" w:themeColor="accent1" w:themeShade="BF"/>
    </w:rPr>
  </w:style>
  <w:style w:type="paragraph" w:styleId="a9">
    <w:name w:val="Intense Quote"/>
    <w:basedOn w:val="a"/>
    <w:next w:val="a"/>
    <w:link w:val="aa"/>
    <w:uiPriority w:val="30"/>
    <w:qFormat/>
    <w:rsid w:val="00567B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67BB9"/>
    <w:rPr>
      <w:i/>
      <w:iCs/>
      <w:color w:val="2F5496" w:themeColor="accent1" w:themeShade="BF"/>
    </w:rPr>
  </w:style>
  <w:style w:type="character" w:styleId="ab">
    <w:name w:val="Intense Reference"/>
    <w:basedOn w:val="a0"/>
    <w:uiPriority w:val="32"/>
    <w:qFormat/>
    <w:rsid w:val="00567BB9"/>
    <w:rPr>
      <w:b/>
      <w:bCs/>
      <w:smallCaps/>
      <w:color w:val="2F5496" w:themeColor="accent1" w:themeShade="BF"/>
      <w:spacing w:val="5"/>
    </w:rPr>
  </w:style>
  <w:style w:type="character" w:styleId="ac">
    <w:name w:val="Hyperlink"/>
    <w:uiPriority w:val="99"/>
    <w:qFormat/>
    <w:rsid w:val="00567BB9"/>
    <w:rPr>
      <w:rFonts w:cs="Times New Roman"/>
      <w:color w:val="000080"/>
      <w:u w:val="single"/>
    </w:rPr>
  </w:style>
  <w:style w:type="character" w:customStyle="1" w:styleId="ad">
    <w:name w:val="Сноска_"/>
    <w:link w:val="11"/>
    <w:uiPriority w:val="99"/>
    <w:locked/>
    <w:rsid w:val="00567BB9"/>
    <w:rPr>
      <w:rFonts w:ascii="Times New Roman" w:hAnsi="Times New Roman" w:cs="Times New Roman"/>
      <w:sz w:val="21"/>
      <w:szCs w:val="21"/>
      <w:shd w:val="clear" w:color="auto" w:fill="FFFFFF"/>
    </w:rPr>
  </w:style>
  <w:style w:type="character" w:customStyle="1" w:styleId="ae">
    <w:name w:val="Сноска"/>
    <w:uiPriority w:val="99"/>
    <w:rsid w:val="00567BB9"/>
    <w:rPr>
      <w:rFonts w:ascii="Times New Roman" w:hAnsi="Times New Roman" w:cs="Times New Roman"/>
      <w:sz w:val="21"/>
      <w:szCs w:val="21"/>
      <w:shd w:val="clear" w:color="auto" w:fill="FFFFFF"/>
    </w:rPr>
  </w:style>
  <w:style w:type="character" w:customStyle="1" w:styleId="91">
    <w:name w:val="Сноска + 9"/>
    <w:aliases w:val="5 pt"/>
    <w:uiPriority w:val="99"/>
    <w:rsid w:val="00567BB9"/>
    <w:rPr>
      <w:rFonts w:ascii="Times New Roman" w:hAnsi="Times New Roman" w:cs="Times New Roman"/>
      <w:sz w:val="19"/>
      <w:szCs w:val="19"/>
      <w:shd w:val="clear" w:color="auto" w:fill="FFFFFF"/>
    </w:rPr>
  </w:style>
  <w:style w:type="character" w:customStyle="1" w:styleId="23">
    <w:name w:val="Сноска2"/>
    <w:uiPriority w:val="99"/>
    <w:rsid w:val="00567BB9"/>
    <w:rPr>
      <w:rFonts w:ascii="Times New Roman" w:hAnsi="Times New Roman" w:cs="Times New Roman"/>
      <w:sz w:val="21"/>
      <w:szCs w:val="21"/>
      <w:shd w:val="clear" w:color="auto" w:fill="FFFFFF"/>
    </w:rPr>
  </w:style>
  <w:style w:type="character" w:customStyle="1" w:styleId="24">
    <w:name w:val="Сноска (2)_"/>
    <w:link w:val="210"/>
    <w:uiPriority w:val="99"/>
    <w:locked/>
    <w:rsid w:val="00567BB9"/>
    <w:rPr>
      <w:rFonts w:ascii="Times New Roman" w:hAnsi="Times New Roman" w:cs="Times New Roman"/>
      <w:i/>
      <w:iCs/>
      <w:sz w:val="13"/>
      <w:szCs w:val="13"/>
      <w:shd w:val="clear" w:color="auto" w:fill="FFFFFF"/>
    </w:rPr>
  </w:style>
  <w:style w:type="character" w:customStyle="1" w:styleId="25">
    <w:name w:val="Сноска (2)"/>
    <w:uiPriority w:val="99"/>
    <w:rsid w:val="00567BB9"/>
    <w:rPr>
      <w:rFonts w:ascii="Times New Roman" w:hAnsi="Times New Roman" w:cs="Times New Roman"/>
      <w:i/>
      <w:iCs/>
      <w:sz w:val="13"/>
      <w:szCs w:val="13"/>
      <w:shd w:val="clear" w:color="auto" w:fill="FFFFFF"/>
    </w:rPr>
  </w:style>
  <w:style w:type="character" w:customStyle="1" w:styleId="1pt">
    <w:name w:val="Сноска + Интервал 1 pt"/>
    <w:uiPriority w:val="99"/>
    <w:rsid w:val="00567BB9"/>
    <w:rPr>
      <w:rFonts w:ascii="Times New Roman" w:hAnsi="Times New Roman" w:cs="Times New Roman"/>
      <w:spacing w:val="20"/>
      <w:sz w:val="21"/>
      <w:szCs w:val="21"/>
      <w:shd w:val="clear" w:color="auto" w:fill="FFFFFF"/>
    </w:rPr>
  </w:style>
  <w:style w:type="character" w:customStyle="1" w:styleId="31">
    <w:name w:val="Сноска (3)_"/>
    <w:link w:val="310"/>
    <w:uiPriority w:val="99"/>
    <w:locked/>
    <w:rsid w:val="00567BB9"/>
    <w:rPr>
      <w:rFonts w:ascii="Times New Roman" w:hAnsi="Times New Roman" w:cs="Times New Roman"/>
      <w:noProof/>
      <w:shd w:val="clear" w:color="auto" w:fill="FFFFFF"/>
    </w:rPr>
  </w:style>
  <w:style w:type="character" w:customStyle="1" w:styleId="32">
    <w:name w:val="Сноска (3)"/>
    <w:uiPriority w:val="99"/>
    <w:rsid w:val="00567BB9"/>
    <w:rPr>
      <w:rFonts w:ascii="Times New Roman" w:hAnsi="Times New Roman" w:cs="Times New Roman"/>
      <w:noProof/>
      <w:shd w:val="clear" w:color="auto" w:fill="FFFFFF"/>
    </w:rPr>
  </w:style>
  <w:style w:type="character" w:customStyle="1" w:styleId="10pt">
    <w:name w:val="Сноска + 10 pt"/>
    <w:aliases w:val="Интервал 1 pt"/>
    <w:uiPriority w:val="99"/>
    <w:rsid w:val="00567BB9"/>
    <w:rPr>
      <w:rFonts w:ascii="Times New Roman" w:hAnsi="Times New Roman" w:cs="Times New Roman"/>
      <w:spacing w:val="20"/>
      <w:sz w:val="20"/>
      <w:szCs w:val="20"/>
      <w:shd w:val="clear" w:color="auto" w:fill="FFFFFF"/>
    </w:rPr>
  </w:style>
  <w:style w:type="character" w:customStyle="1" w:styleId="41">
    <w:name w:val="Сноска (4)_"/>
    <w:link w:val="42"/>
    <w:uiPriority w:val="99"/>
    <w:locked/>
    <w:rsid w:val="00567BB9"/>
    <w:rPr>
      <w:rFonts w:ascii="Times New Roman" w:hAnsi="Times New Roman" w:cs="Times New Roman"/>
      <w:noProof/>
      <w:sz w:val="9"/>
      <w:szCs w:val="9"/>
      <w:shd w:val="clear" w:color="auto" w:fill="FFFFFF"/>
    </w:rPr>
  </w:style>
  <w:style w:type="character" w:customStyle="1" w:styleId="1pt1">
    <w:name w:val="Сноска + Интервал 1 pt1"/>
    <w:uiPriority w:val="99"/>
    <w:rsid w:val="00567BB9"/>
    <w:rPr>
      <w:rFonts w:ascii="Times New Roman" w:hAnsi="Times New Roman" w:cs="Times New Roman"/>
      <w:spacing w:val="30"/>
      <w:sz w:val="21"/>
      <w:szCs w:val="21"/>
      <w:shd w:val="clear" w:color="auto" w:fill="FFFFFF"/>
    </w:rPr>
  </w:style>
  <w:style w:type="character" w:customStyle="1" w:styleId="12">
    <w:name w:val="Заголовок №1_"/>
    <w:link w:val="13"/>
    <w:uiPriority w:val="99"/>
    <w:locked/>
    <w:rsid w:val="00567BB9"/>
    <w:rPr>
      <w:rFonts w:ascii="Trebuchet MS" w:hAnsi="Trebuchet MS" w:cs="Trebuchet MS"/>
      <w:b/>
      <w:bCs/>
      <w:sz w:val="31"/>
      <w:szCs w:val="31"/>
      <w:shd w:val="clear" w:color="auto" w:fill="FFFFFF"/>
    </w:rPr>
  </w:style>
  <w:style w:type="character" w:customStyle="1" w:styleId="26">
    <w:name w:val="Основной текст (2)_"/>
    <w:link w:val="211"/>
    <w:uiPriority w:val="99"/>
    <w:locked/>
    <w:rsid w:val="00567BB9"/>
    <w:rPr>
      <w:rFonts w:ascii="Times New Roman" w:hAnsi="Times New Roman" w:cs="Times New Roman"/>
      <w:b/>
      <w:bCs/>
      <w:sz w:val="26"/>
      <w:szCs w:val="26"/>
      <w:shd w:val="clear" w:color="auto" w:fill="FFFFFF"/>
    </w:rPr>
  </w:style>
  <w:style w:type="character" w:customStyle="1" w:styleId="33">
    <w:name w:val="Основной текст (3)_"/>
    <w:link w:val="311"/>
    <w:uiPriority w:val="99"/>
    <w:locked/>
    <w:rsid w:val="00567BB9"/>
    <w:rPr>
      <w:rFonts w:ascii="Times New Roman" w:hAnsi="Times New Roman" w:cs="Times New Roman"/>
      <w:b/>
      <w:bCs/>
      <w:i/>
      <w:iCs/>
      <w:sz w:val="26"/>
      <w:szCs w:val="26"/>
      <w:shd w:val="clear" w:color="auto" w:fill="FFFFFF"/>
    </w:rPr>
  </w:style>
  <w:style w:type="character" w:customStyle="1" w:styleId="43">
    <w:name w:val="Заголовок №4_"/>
    <w:link w:val="44"/>
    <w:uiPriority w:val="99"/>
    <w:locked/>
    <w:rsid w:val="00567BB9"/>
    <w:rPr>
      <w:rFonts w:ascii="Times New Roman" w:hAnsi="Times New Roman" w:cs="Times New Roman"/>
      <w:b/>
      <w:bCs/>
      <w:sz w:val="26"/>
      <w:szCs w:val="26"/>
      <w:shd w:val="clear" w:color="auto" w:fill="FFFFFF"/>
    </w:rPr>
  </w:style>
  <w:style w:type="character" w:customStyle="1" w:styleId="27">
    <w:name w:val="Оглавление (2)_"/>
    <w:link w:val="28"/>
    <w:uiPriority w:val="99"/>
    <w:locked/>
    <w:rsid w:val="00567BB9"/>
    <w:rPr>
      <w:rFonts w:ascii="Times New Roman" w:hAnsi="Times New Roman" w:cs="Times New Roman"/>
      <w:b/>
      <w:bCs/>
      <w:sz w:val="26"/>
      <w:szCs w:val="26"/>
      <w:shd w:val="clear" w:color="auto" w:fill="FFFFFF"/>
    </w:rPr>
  </w:style>
  <w:style w:type="character" w:customStyle="1" w:styleId="34">
    <w:name w:val="Оглавление 3 Знак"/>
    <w:link w:val="35"/>
    <w:uiPriority w:val="99"/>
    <w:locked/>
    <w:rsid w:val="00567BB9"/>
    <w:rPr>
      <w:rFonts w:ascii="Times New Roman" w:hAnsi="Times New Roman" w:cs="Times New Roman"/>
      <w:sz w:val="26"/>
      <w:szCs w:val="26"/>
      <w:shd w:val="clear" w:color="auto" w:fill="FFFFFF"/>
    </w:rPr>
  </w:style>
  <w:style w:type="character" w:customStyle="1" w:styleId="14">
    <w:name w:val="Основной текст Знак1"/>
    <w:link w:val="af"/>
    <w:uiPriority w:val="99"/>
    <w:locked/>
    <w:rsid w:val="00567BB9"/>
    <w:rPr>
      <w:rFonts w:ascii="Times New Roman" w:hAnsi="Times New Roman" w:cs="Times New Roman"/>
      <w:sz w:val="26"/>
      <w:szCs w:val="26"/>
      <w:shd w:val="clear" w:color="auto" w:fill="FFFFFF"/>
    </w:rPr>
  </w:style>
  <w:style w:type="character" w:customStyle="1" w:styleId="45">
    <w:name w:val="Заголовок №4 + Не полужирный"/>
    <w:uiPriority w:val="99"/>
    <w:rsid w:val="00567BB9"/>
    <w:rPr>
      <w:rFonts w:ascii="Times New Roman" w:hAnsi="Times New Roman" w:cs="Times New Roman"/>
      <w:b w:val="0"/>
      <w:bCs w:val="0"/>
      <w:sz w:val="26"/>
      <w:szCs w:val="26"/>
      <w:shd w:val="clear" w:color="auto" w:fill="FFFFFF"/>
    </w:rPr>
  </w:style>
  <w:style w:type="character" w:customStyle="1" w:styleId="36">
    <w:name w:val="Заголовок №3_"/>
    <w:link w:val="312"/>
    <w:uiPriority w:val="99"/>
    <w:locked/>
    <w:rsid w:val="00567BB9"/>
    <w:rPr>
      <w:rFonts w:ascii="Times New Roman" w:hAnsi="Times New Roman" w:cs="Times New Roman"/>
      <w:b/>
      <w:bCs/>
      <w:sz w:val="26"/>
      <w:szCs w:val="26"/>
      <w:shd w:val="clear" w:color="auto" w:fill="FFFFFF"/>
    </w:rPr>
  </w:style>
  <w:style w:type="character" w:customStyle="1" w:styleId="af0">
    <w:name w:val="Основной текст + Полужирный"/>
    <w:aliases w:val="Курсив"/>
    <w:uiPriority w:val="99"/>
    <w:rsid w:val="00567BB9"/>
    <w:rPr>
      <w:rFonts w:ascii="Times New Roman" w:hAnsi="Times New Roman" w:cs="Times New Roman"/>
      <w:b/>
      <w:bCs/>
      <w:i/>
      <w:iCs/>
      <w:sz w:val="26"/>
      <w:szCs w:val="26"/>
      <w:shd w:val="clear" w:color="auto" w:fill="FFFFFF"/>
    </w:rPr>
  </w:style>
  <w:style w:type="character" w:customStyle="1" w:styleId="81">
    <w:name w:val="Основной текст + Полужирный8"/>
    <w:aliases w:val="Курсив9"/>
    <w:uiPriority w:val="99"/>
    <w:rsid w:val="00567BB9"/>
    <w:rPr>
      <w:rFonts w:ascii="Times New Roman" w:hAnsi="Times New Roman" w:cs="Times New Roman"/>
      <w:b/>
      <w:bCs/>
      <w:i/>
      <w:iCs/>
      <w:sz w:val="26"/>
      <w:szCs w:val="26"/>
      <w:shd w:val="clear" w:color="auto" w:fill="FFFFFF"/>
    </w:rPr>
  </w:style>
  <w:style w:type="character" w:customStyle="1" w:styleId="46">
    <w:name w:val="Основной текст (4)_"/>
    <w:link w:val="410"/>
    <w:uiPriority w:val="99"/>
    <w:locked/>
    <w:rsid w:val="00567BB9"/>
    <w:rPr>
      <w:rFonts w:ascii="Times New Roman" w:hAnsi="Times New Roman" w:cs="Times New Roman"/>
      <w:sz w:val="15"/>
      <w:szCs w:val="15"/>
      <w:shd w:val="clear" w:color="auto" w:fill="FFFFFF"/>
      <w:lang w:val="de-DE" w:eastAsia="de-DE"/>
    </w:rPr>
  </w:style>
  <w:style w:type="character" w:customStyle="1" w:styleId="51">
    <w:name w:val="Основной текст (5)_"/>
    <w:link w:val="510"/>
    <w:uiPriority w:val="99"/>
    <w:locked/>
    <w:rsid w:val="00567BB9"/>
    <w:rPr>
      <w:rFonts w:ascii="Times New Roman" w:hAnsi="Times New Roman" w:cs="Times New Roman"/>
      <w:sz w:val="21"/>
      <w:szCs w:val="21"/>
      <w:shd w:val="clear" w:color="auto" w:fill="FFFFFF"/>
    </w:rPr>
  </w:style>
  <w:style w:type="character" w:customStyle="1" w:styleId="af1">
    <w:name w:val="Основной текст + Курсив"/>
    <w:uiPriority w:val="99"/>
    <w:rsid w:val="00567BB9"/>
    <w:rPr>
      <w:rFonts w:ascii="Times New Roman" w:hAnsi="Times New Roman" w:cs="Times New Roman"/>
      <w:i/>
      <w:iCs/>
      <w:sz w:val="26"/>
      <w:szCs w:val="26"/>
      <w:shd w:val="clear" w:color="auto" w:fill="FFFFFF"/>
    </w:rPr>
  </w:style>
  <w:style w:type="character" w:customStyle="1" w:styleId="71">
    <w:name w:val="Основной текст + Полужирный7"/>
    <w:aliases w:val="Курсив8"/>
    <w:uiPriority w:val="99"/>
    <w:rsid w:val="00567BB9"/>
    <w:rPr>
      <w:rFonts w:ascii="Times New Roman" w:hAnsi="Times New Roman" w:cs="Times New Roman"/>
      <w:b/>
      <w:bCs/>
      <w:i/>
      <w:iCs/>
      <w:sz w:val="26"/>
      <w:szCs w:val="26"/>
      <w:shd w:val="clear" w:color="auto" w:fill="FFFFFF"/>
    </w:rPr>
  </w:style>
  <w:style w:type="character" w:customStyle="1" w:styleId="61">
    <w:name w:val="Основной текст + Полужирный6"/>
    <w:aliases w:val="Курсив7"/>
    <w:uiPriority w:val="99"/>
    <w:rsid w:val="00567BB9"/>
    <w:rPr>
      <w:rFonts w:ascii="Times New Roman" w:hAnsi="Times New Roman" w:cs="Times New Roman"/>
      <w:b/>
      <w:bCs/>
      <w:i/>
      <w:iCs/>
      <w:sz w:val="26"/>
      <w:szCs w:val="26"/>
      <w:shd w:val="clear" w:color="auto" w:fill="FFFFFF"/>
    </w:rPr>
  </w:style>
  <w:style w:type="character" w:customStyle="1" w:styleId="52">
    <w:name w:val="Основной текст + Полужирный5"/>
    <w:aliases w:val="Курсив6"/>
    <w:uiPriority w:val="99"/>
    <w:rsid w:val="00567BB9"/>
    <w:rPr>
      <w:rFonts w:ascii="Times New Roman" w:hAnsi="Times New Roman" w:cs="Times New Roman"/>
      <w:b/>
      <w:bCs/>
      <w:i/>
      <w:iCs/>
      <w:sz w:val="26"/>
      <w:szCs w:val="26"/>
      <w:shd w:val="clear" w:color="auto" w:fill="FFFFFF"/>
    </w:rPr>
  </w:style>
  <w:style w:type="character" w:customStyle="1" w:styleId="92">
    <w:name w:val="Основной текст + 9"/>
    <w:aliases w:val="5 pt12,Полужирный,Малые прописные"/>
    <w:uiPriority w:val="99"/>
    <w:rsid w:val="00567BB9"/>
    <w:rPr>
      <w:rFonts w:ascii="Times New Roman" w:hAnsi="Times New Roman" w:cs="Times New Roman"/>
      <w:b/>
      <w:bCs/>
      <w:smallCaps/>
      <w:sz w:val="19"/>
      <w:szCs w:val="19"/>
      <w:shd w:val="clear" w:color="auto" w:fill="FFFFFF"/>
    </w:rPr>
  </w:style>
  <w:style w:type="character" w:customStyle="1" w:styleId="47">
    <w:name w:val="Основной текст + Полужирный4"/>
    <w:aliases w:val="Курсив5"/>
    <w:uiPriority w:val="99"/>
    <w:rsid w:val="00567BB9"/>
    <w:rPr>
      <w:rFonts w:ascii="Times New Roman" w:hAnsi="Times New Roman" w:cs="Times New Roman"/>
      <w:b/>
      <w:bCs/>
      <w:i/>
      <w:iCs/>
      <w:sz w:val="26"/>
      <w:szCs w:val="26"/>
      <w:shd w:val="clear" w:color="auto" w:fill="FFFFFF"/>
    </w:rPr>
  </w:style>
  <w:style w:type="character" w:customStyle="1" w:styleId="29">
    <w:name w:val="Основной текст (2)"/>
    <w:uiPriority w:val="99"/>
    <w:rsid w:val="00567BB9"/>
    <w:rPr>
      <w:rFonts w:ascii="Times New Roman" w:hAnsi="Times New Roman" w:cs="Times New Roman"/>
      <w:b/>
      <w:bCs/>
      <w:sz w:val="26"/>
      <w:szCs w:val="26"/>
      <w:shd w:val="clear" w:color="auto" w:fill="FFFFFF"/>
    </w:rPr>
  </w:style>
  <w:style w:type="paragraph" w:styleId="af">
    <w:name w:val="Body Text"/>
    <w:basedOn w:val="a"/>
    <w:link w:val="14"/>
    <w:uiPriority w:val="99"/>
    <w:rsid w:val="00567BB9"/>
    <w:pPr>
      <w:shd w:val="clear" w:color="auto" w:fill="FFFFFF"/>
      <w:spacing w:line="480" w:lineRule="exact"/>
      <w:ind w:hanging="180"/>
      <w:jc w:val="both"/>
    </w:pPr>
    <w:rPr>
      <w:rFonts w:ascii="Times New Roman" w:eastAsiaTheme="minorHAnsi" w:hAnsi="Times New Roman" w:cs="Times New Roman"/>
      <w:color w:val="auto"/>
      <w:kern w:val="2"/>
      <w:sz w:val="26"/>
      <w:szCs w:val="26"/>
      <w:lang w:eastAsia="en-US"/>
    </w:rPr>
  </w:style>
  <w:style w:type="character" w:customStyle="1" w:styleId="af2">
    <w:name w:val="Основной текст Знак"/>
    <w:basedOn w:val="a0"/>
    <w:uiPriority w:val="99"/>
    <w:semiHidden/>
    <w:rsid w:val="00567BB9"/>
    <w:rPr>
      <w:rFonts w:ascii="Courier New" w:eastAsia="Times New Roman" w:hAnsi="Courier New" w:cs="Courier New"/>
      <w:color w:val="000000"/>
      <w:kern w:val="0"/>
      <w:sz w:val="24"/>
      <w:szCs w:val="24"/>
      <w:lang w:eastAsia="ru-RU"/>
    </w:rPr>
  </w:style>
  <w:style w:type="character" w:customStyle="1" w:styleId="48">
    <w:name w:val="Основной текст Знак4"/>
    <w:uiPriority w:val="99"/>
    <w:semiHidden/>
    <w:rsid w:val="00567BB9"/>
    <w:rPr>
      <w:rFonts w:cs="Times New Roman"/>
      <w:color w:val="000000"/>
      <w:lang w:val="ru-RU"/>
    </w:rPr>
  </w:style>
  <w:style w:type="character" w:customStyle="1" w:styleId="37">
    <w:name w:val="Основной текст Знак3"/>
    <w:uiPriority w:val="99"/>
    <w:semiHidden/>
    <w:rsid w:val="00567BB9"/>
    <w:rPr>
      <w:rFonts w:cs="Times New Roman"/>
      <w:color w:val="000000"/>
      <w:lang w:val="ru-RU"/>
    </w:rPr>
  </w:style>
  <w:style w:type="character" w:customStyle="1" w:styleId="2a">
    <w:name w:val="Основной текст Знак2"/>
    <w:uiPriority w:val="99"/>
    <w:semiHidden/>
    <w:rsid w:val="00567BB9"/>
    <w:rPr>
      <w:rFonts w:cs="Courier New"/>
      <w:color w:val="000000"/>
      <w:lang w:val="ru-RU"/>
    </w:rPr>
  </w:style>
  <w:style w:type="character" w:customStyle="1" w:styleId="2b">
    <w:name w:val="Заголовок №2_"/>
    <w:link w:val="2c"/>
    <w:uiPriority w:val="99"/>
    <w:locked/>
    <w:rsid w:val="00567BB9"/>
    <w:rPr>
      <w:rFonts w:ascii="Times New Roman" w:hAnsi="Times New Roman" w:cs="Times New Roman"/>
      <w:b/>
      <w:bCs/>
      <w:sz w:val="28"/>
      <w:szCs w:val="28"/>
      <w:shd w:val="clear" w:color="auto" w:fill="FFFFFF"/>
    </w:rPr>
  </w:style>
  <w:style w:type="character" w:customStyle="1" w:styleId="62">
    <w:name w:val="Основной текст (6)_"/>
    <w:link w:val="63"/>
    <w:uiPriority w:val="99"/>
    <w:locked/>
    <w:rsid w:val="00567BB9"/>
    <w:rPr>
      <w:rFonts w:ascii="Times New Roman" w:hAnsi="Times New Roman" w:cs="Times New Roman"/>
      <w:noProof/>
      <w:sz w:val="9"/>
      <w:szCs w:val="9"/>
      <w:shd w:val="clear" w:color="auto" w:fill="FFFFFF"/>
    </w:rPr>
  </w:style>
  <w:style w:type="character" w:customStyle="1" w:styleId="72">
    <w:name w:val="Основной текст (7)_"/>
    <w:link w:val="73"/>
    <w:uiPriority w:val="99"/>
    <w:locked/>
    <w:rsid w:val="00567BB9"/>
    <w:rPr>
      <w:rFonts w:ascii="Times New Roman" w:hAnsi="Times New Roman" w:cs="Times New Roman"/>
      <w:noProof/>
      <w:sz w:val="9"/>
      <w:szCs w:val="9"/>
      <w:shd w:val="clear" w:color="auto" w:fill="FFFFFF"/>
    </w:rPr>
  </w:style>
  <w:style w:type="character" w:customStyle="1" w:styleId="82">
    <w:name w:val="Основной текст (8)_"/>
    <w:link w:val="810"/>
    <w:uiPriority w:val="99"/>
    <w:locked/>
    <w:rsid w:val="00567BB9"/>
    <w:rPr>
      <w:rFonts w:ascii="Times New Roman" w:hAnsi="Times New Roman" w:cs="Times New Roman"/>
      <w:b/>
      <w:bCs/>
      <w:smallCaps/>
      <w:sz w:val="19"/>
      <w:szCs w:val="19"/>
      <w:shd w:val="clear" w:color="auto" w:fill="FFFFFF"/>
      <w:lang w:val="de-DE" w:eastAsia="de-DE"/>
    </w:rPr>
  </w:style>
  <w:style w:type="character" w:customStyle="1" w:styleId="93">
    <w:name w:val="Основной текст (9)_"/>
    <w:link w:val="94"/>
    <w:uiPriority w:val="99"/>
    <w:locked/>
    <w:rsid w:val="00567BB9"/>
    <w:rPr>
      <w:rFonts w:ascii="Times New Roman" w:hAnsi="Times New Roman" w:cs="Times New Roman"/>
      <w:noProof/>
      <w:sz w:val="18"/>
      <w:szCs w:val="18"/>
      <w:shd w:val="clear" w:color="auto" w:fill="FFFFFF"/>
    </w:rPr>
  </w:style>
  <w:style w:type="character" w:customStyle="1" w:styleId="12pt">
    <w:name w:val="Основной текст + 12 pt"/>
    <w:uiPriority w:val="99"/>
    <w:rsid w:val="00567BB9"/>
    <w:rPr>
      <w:rFonts w:ascii="Times New Roman" w:hAnsi="Times New Roman" w:cs="Times New Roman"/>
      <w:sz w:val="24"/>
      <w:szCs w:val="24"/>
      <w:shd w:val="clear" w:color="auto" w:fill="FFFFFF"/>
    </w:rPr>
  </w:style>
  <w:style w:type="character" w:customStyle="1" w:styleId="49">
    <w:name w:val="Основной текст + Курсив4"/>
    <w:uiPriority w:val="99"/>
    <w:rsid w:val="00567BB9"/>
    <w:rPr>
      <w:rFonts w:ascii="Times New Roman" w:hAnsi="Times New Roman" w:cs="Times New Roman"/>
      <w:i/>
      <w:iCs/>
      <w:sz w:val="26"/>
      <w:szCs w:val="26"/>
      <w:shd w:val="clear" w:color="auto" w:fill="FFFFFF"/>
    </w:rPr>
  </w:style>
  <w:style w:type="character" w:customStyle="1" w:styleId="100">
    <w:name w:val="Основной текст (10)_"/>
    <w:link w:val="101"/>
    <w:uiPriority w:val="99"/>
    <w:locked/>
    <w:rsid w:val="00567BB9"/>
    <w:rPr>
      <w:rFonts w:ascii="Times New Roman" w:hAnsi="Times New Roman" w:cs="Times New Roman"/>
      <w:i/>
      <w:iCs/>
      <w:sz w:val="13"/>
      <w:szCs w:val="13"/>
      <w:shd w:val="clear" w:color="auto" w:fill="FFFFFF"/>
    </w:rPr>
  </w:style>
  <w:style w:type="character" w:customStyle="1" w:styleId="110">
    <w:name w:val="Основной текст (11)_"/>
    <w:link w:val="111"/>
    <w:uiPriority w:val="99"/>
    <w:locked/>
    <w:rsid w:val="00567BB9"/>
    <w:rPr>
      <w:rFonts w:ascii="Trebuchet MS" w:hAnsi="Trebuchet MS" w:cs="Trebuchet MS"/>
      <w:noProof/>
      <w:sz w:val="15"/>
      <w:szCs w:val="15"/>
      <w:shd w:val="clear" w:color="auto" w:fill="FFFFFF"/>
    </w:rPr>
  </w:style>
  <w:style w:type="character" w:customStyle="1" w:styleId="120">
    <w:name w:val="Основной текст (12)_"/>
    <w:link w:val="121"/>
    <w:uiPriority w:val="99"/>
    <w:locked/>
    <w:rsid w:val="00567BB9"/>
    <w:rPr>
      <w:rFonts w:ascii="Times New Roman" w:hAnsi="Times New Roman" w:cs="Times New Roman"/>
      <w:shd w:val="clear" w:color="auto" w:fill="FFFFFF"/>
    </w:rPr>
  </w:style>
  <w:style w:type="character" w:customStyle="1" w:styleId="930">
    <w:name w:val="Основной текст + 93"/>
    <w:aliases w:val="5 pt11,Полужирный7,Малые прописные7"/>
    <w:uiPriority w:val="99"/>
    <w:rsid w:val="00567BB9"/>
    <w:rPr>
      <w:rFonts w:ascii="Times New Roman" w:hAnsi="Times New Roman" w:cs="Times New Roman"/>
      <w:b/>
      <w:bCs/>
      <w:smallCaps/>
      <w:sz w:val="19"/>
      <w:szCs w:val="19"/>
      <w:shd w:val="clear" w:color="auto" w:fill="FFFFFF"/>
    </w:rPr>
  </w:style>
  <w:style w:type="character" w:customStyle="1" w:styleId="CourierNew">
    <w:name w:val="Основной текст + Courier New"/>
    <w:aliases w:val="11,5 pt10,Курсив4,Малые прописные6,Интервал 1 pt2"/>
    <w:uiPriority w:val="99"/>
    <w:rsid w:val="00567BB9"/>
    <w:rPr>
      <w:rFonts w:ascii="Courier New" w:hAnsi="Courier New" w:cs="Courier New"/>
      <w:i/>
      <w:iCs/>
      <w:smallCaps/>
      <w:spacing w:val="30"/>
      <w:sz w:val="23"/>
      <w:szCs w:val="23"/>
      <w:shd w:val="clear" w:color="auto" w:fill="FFFFFF"/>
    </w:rPr>
  </w:style>
  <w:style w:type="character" w:customStyle="1" w:styleId="38">
    <w:name w:val="Основной текст + Курсив3"/>
    <w:uiPriority w:val="99"/>
    <w:rsid w:val="00567BB9"/>
    <w:rPr>
      <w:rFonts w:ascii="Times New Roman" w:hAnsi="Times New Roman" w:cs="Times New Roman"/>
      <w:i/>
      <w:iCs/>
      <w:sz w:val="26"/>
      <w:szCs w:val="26"/>
      <w:shd w:val="clear" w:color="auto" w:fill="FFFFFF"/>
    </w:rPr>
  </w:style>
  <w:style w:type="character" w:customStyle="1" w:styleId="39">
    <w:name w:val="Основной текст (3)"/>
    <w:uiPriority w:val="99"/>
    <w:rsid w:val="00567BB9"/>
    <w:rPr>
      <w:rFonts w:ascii="Times New Roman" w:hAnsi="Times New Roman" w:cs="Times New Roman"/>
      <w:b/>
      <w:bCs/>
      <w:i/>
      <w:iCs/>
      <w:noProof/>
      <w:sz w:val="26"/>
      <w:szCs w:val="26"/>
      <w:shd w:val="clear" w:color="auto" w:fill="FFFFFF"/>
    </w:rPr>
  </w:style>
  <w:style w:type="character" w:customStyle="1" w:styleId="122">
    <w:name w:val="Заголовок №1 (2)_"/>
    <w:link w:val="1210"/>
    <w:uiPriority w:val="99"/>
    <w:locked/>
    <w:rsid w:val="00567BB9"/>
    <w:rPr>
      <w:rFonts w:ascii="Times New Roman" w:hAnsi="Times New Roman" w:cs="Times New Roman"/>
      <w:b/>
      <w:bCs/>
      <w:sz w:val="26"/>
      <w:szCs w:val="26"/>
      <w:shd w:val="clear" w:color="auto" w:fill="FFFFFF"/>
    </w:rPr>
  </w:style>
  <w:style w:type="character" w:customStyle="1" w:styleId="123">
    <w:name w:val="Заголовок №1 (2)"/>
    <w:uiPriority w:val="99"/>
    <w:rsid w:val="00567BB9"/>
    <w:rPr>
      <w:rFonts w:ascii="Times New Roman" w:hAnsi="Times New Roman" w:cs="Times New Roman"/>
      <w:b/>
      <w:bCs/>
      <w:sz w:val="26"/>
      <w:szCs w:val="26"/>
      <w:shd w:val="clear" w:color="auto" w:fill="FFFFFF"/>
    </w:rPr>
  </w:style>
  <w:style w:type="character" w:customStyle="1" w:styleId="12pt1">
    <w:name w:val="Основной текст + 12 pt1"/>
    <w:aliases w:val="Полужирный6"/>
    <w:uiPriority w:val="99"/>
    <w:rsid w:val="00567BB9"/>
    <w:rPr>
      <w:rFonts w:ascii="Times New Roman" w:hAnsi="Times New Roman" w:cs="Times New Roman"/>
      <w:b/>
      <w:bCs/>
      <w:sz w:val="24"/>
      <w:szCs w:val="24"/>
      <w:shd w:val="clear" w:color="auto" w:fill="FFFFFF"/>
    </w:rPr>
  </w:style>
  <w:style w:type="character" w:customStyle="1" w:styleId="1230">
    <w:name w:val="Заголовок №1 (2)3"/>
    <w:uiPriority w:val="99"/>
    <w:rsid w:val="00567BB9"/>
    <w:rPr>
      <w:rFonts w:ascii="Times New Roman" w:hAnsi="Times New Roman" w:cs="Times New Roman"/>
      <w:b/>
      <w:bCs/>
      <w:sz w:val="26"/>
      <w:szCs w:val="26"/>
      <w:shd w:val="clear" w:color="auto" w:fill="FFFFFF"/>
    </w:rPr>
  </w:style>
  <w:style w:type="character" w:customStyle="1" w:styleId="3a">
    <w:name w:val="Основной текст + Полужирный3"/>
    <w:uiPriority w:val="99"/>
    <w:rsid w:val="00567BB9"/>
    <w:rPr>
      <w:rFonts w:ascii="Times New Roman" w:hAnsi="Times New Roman" w:cs="Times New Roman"/>
      <w:b/>
      <w:bCs/>
      <w:sz w:val="26"/>
      <w:szCs w:val="26"/>
      <w:shd w:val="clear" w:color="auto" w:fill="FFFFFF"/>
    </w:rPr>
  </w:style>
  <w:style w:type="character" w:customStyle="1" w:styleId="53">
    <w:name w:val="Основной текст (5)"/>
    <w:uiPriority w:val="99"/>
    <w:rsid w:val="00567BB9"/>
    <w:rPr>
      <w:rFonts w:ascii="Times New Roman" w:hAnsi="Times New Roman" w:cs="Times New Roman"/>
      <w:sz w:val="21"/>
      <w:szCs w:val="21"/>
      <w:shd w:val="clear" w:color="auto" w:fill="FFFFFF"/>
    </w:rPr>
  </w:style>
  <w:style w:type="character" w:customStyle="1" w:styleId="102">
    <w:name w:val="Основной текст (10)"/>
    <w:uiPriority w:val="99"/>
    <w:rsid w:val="00567BB9"/>
    <w:rPr>
      <w:rFonts w:ascii="Times New Roman" w:hAnsi="Times New Roman" w:cs="Times New Roman"/>
      <w:i/>
      <w:iCs/>
      <w:sz w:val="13"/>
      <w:szCs w:val="13"/>
      <w:shd w:val="clear" w:color="auto" w:fill="FFFFFF"/>
    </w:rPr>
  </w:style>
  <w:style w:type="character" w:customStyle="1" w:styleId="130">
    <w:name w:val="Основной текст (13)_"/>
    <w:link w:val="131"/>
    <w:uiPriority w:val="99"/>
    <w:locked/>
    <w:rsid w:val="00567BB9"/>
    <w:rPr>
      <w:rFonts w:ascii="Tahoma" w:hAnsi="Tahoma" w:cs="Tahoma"/>
      <w:noProof/>
      <w:sz w:val="11"/>
      <w:szCs w:val="11"/>
      <w:shd w:val="clear" w:color="auto" w:fill="FFFFFF"/>
    </w:rPr>
  </w:style>
  <w:style w:type="character" w:customStyle="1" w:styleId="1220">
    <w:name w:val="Заголовок №1 (2)2"/>
    <w:uiPriority w:val="99"/>
    <w:rsid w:val="00567BB9"/>
    <w:rPr>
      <w:rFonts w:ascii="Times New Roman" w:hAnsi="Times New Roman" w:cs="Times New Roman"/>
      <w:b/>
      <w:bCs/>
      <w:sz w:val="26"/>
      <w:szCs w:val="26"/>
      <w:shd w:val="clear" w:color="auto" w:fill="FFFFFF"/>
    </w:rPr>
  </w:style>
  <w:style w:type="character" w:customStyle="1" w:styleId="920">
    <w:name w:val="Основной текст + 92"/>
    <w:aliases w:val="5 pt9,Полужирный5,Малые прописные5"/>
    <w:uiPriority w:val="99"/>
    <w:rsid w:val="00567BB9"/>
    <w:rPr>
      <w:rFonts w:ascii="Times New Roman" w:hAnsi="Times New Roman" w:cs="Times New Roman"/>
      <w:b/>
      <w:bCs/>
      <w:smallCaps/>
      <w:sz w:val="19"/>
      <w:szCs w:val="19"/>
      <w:shd w:val="clear" w:color="auto" w:fill="FFFFFF"/>
    </w:rPr>
  </w:style>
  <w:style w:type="character" w:customStyle="1" w:styleId="TrebuchetMS">
    <w:name w:val="Основной текст + Trebuchet MS"/>
    <w:aliases w:val="11 pt,Курсив3"/>
    <w:uiPriority w:val="99"/>
    <w:rsid w:val="00567BB9"/>
    <w:rPr>
      <w:rFonts w:ascii="Trebuchet MS" w:hAnsi="Trebuchet MS" w:cs="Trebuchet MS"/>
      <w:i/>
      <w:iCs/>
      <w:w w:val="100"/>
      <w:sz w:val="22"/>
      <w:szCs w:val="22"/>
      <w:shd w:val="clear" w:color="auto" w:fill="FFFFFF"/>
    </w:rPr>
  </w:style>
  <w:style w:type="character" w:customStyle="1" w:styleId="2d">
    <w:name w:val="Основной текст + Полужирный2"/>
    <w:uiPriority w:val="99"/>
    <w:rsid w:val="00567BB9"/>
    <w:rPr>
      <w:rFonts w:ascii="Times New Roman" w:hAnsi="Times New Roman" w:cs="Times New Roman"/>
      <w:b/>
      <w:bCs/>
      <w:sz w:val="26"/>
      <w:szCs w:val="26"/>
      <w:shd w:val="clear" w:color="auto" w:fill="FFFFFF"/>
    </w:rPr>
  </w:style>
  <w:style w:type="character" w:customStyle="1" w:styleId="140">
    <w:name w:val="Основной текст (14)_"/>
    <w:link w:val="141"/>
    <w:uiPriority w:val="99"/>
    <w:locked/>
    <w:rsid w:val="00567BB9"/>
    <w:rPr>
      <w:rFonts w:ascii="Times New Roman" w:hAnsi="Times New Roman" w:cs="Times New Roman"/>
      <w:noProof/>
      <w:sz w:val="13"/>
      <w:szCs w:val="13"/>
      <w:shd w:val="clear" w:color="auto" w:fill="FFFFFF"/>
    </w:rPr>
  </w:style>
  <w:style w:type="character" w:customStyle="1" w:styleId="103">
    <w:name w:val="Основной текст + 10"/>
    <w:aliases w:val="5 pt8"/>
    <w:uiPriority w:val="99"/>
    <w:rsid w:val="00567BB9"/>
    <w:rPr>
      <w:rFonts w:ascii="Times New Roman" w:hAnsi="Times New Roman" w:cs="Times New Roman"/>
      <w:sz w:val="21"/>
      <w:szCs w:val="21"/>
      <w:shd w:val="clear" w:color="auto" w:fill="FFFFFF"/>
    </w:rPr>
  </w:style>
  <w:style w:type="character" w:customStyle="1" w:styleId="3b">
    <w:name w:val="Заголовок №3"/>
    <w:uiPriority w:val="99"/>
    <w:rsid w:val="00567BB9"/>
    <w:rPr>
      <w:rFonts w:ascii="Times New Roman" w:hAnsi="Times New Roman" w:cs="Times New Roman"/>
      <w:b/>
      <w:bCs/>
      <w:sz w:val="26"/>
      <w:szCs w:val="26"/>
      <w:shd w:val="clear" w:color="auto" w:fill="FFFFFF"/>
    </w:rPr>
  </w:style>
  <w:style w:type="character" w:customStyle="1" w:styleId="2e">
    <w:name w:val="Основной текст + Курсив2"/>
    <w:uiPriority w:val="99"/>
    <w:rsid w:val="00567BB9"/>
    <w:rPr>
      <w:rFonts w:ascii="Times New Roman" w:hAnsi="Times New Roman" w:cs="Times New Roman"/>
      <w:i/>
      <w:iCs/>
      <w:sz w:val="26"/>
      <w:szCs w:val="26"/>
      <w:shd w:val="clear" w:color="auto" w:fill="FFFFFF"/>
    </w:rPr>
  </w:style>
  <w:style w:type="character" w:customStyle="1" w:styleId="3pt">
    <w:name w:val="Основной текст + Интервал 3 pt"/>
    <w:uiPriority w:val="99"/>
    <w:rsid w:val="00567BB9"/>
    <w:rPr>
      <w:rFonts w:ascii="Times New Roman" w:hAnsi="Times New Roman" w:cs="Times New Roman"/>
      <w:spacing w:val="70"/>
      <w:sz w:val="26"/>
      <w:szCs w:val="26"/>
      <w:shd w:val="clear" w:color="auto" w:fill="FFFFFF"/>
      <w:lang w:val="de-DE" w:eastAsia="de-DE"/>
    </w:rPr>
  </w:style>
  <w:style w:type="character" w:customStyle="1" w:styleId="74">
    <w:name w:val="Основной текст + 7"/>
    <w:aliases w:val="5 pt7,Интервал 1 pt1"/>
    <w:uiPriority w:val="99"/>
    <w:rsid w:val="00567BB9"/>
    <w:rPr>
      <w:rFonts w:ascii="Times New Roman" w:hAnsi="Times New Roman" w:cs="Times New Roman"/>
      <w:spacing w:val="30"/>
      <w:sz w:val="15"/>
      <w:szCs w:val="15"/>
      <w:shd w:val="clear" w:color="auto" w:fill="FFFFFF"/>
      <w:lang w:val="de-DE" w:eastAsia="de-DE"/>
    </w:rPr>
  </w:style>
  <w:style w:type="character" w:customStyle="1" w:styleId="-1pt">
    <w:name w:val="Основной текст + Интервал -1 pt"/>
    <w:uiPriority w:val="99"/>
    <w:rsid w:val="00567BB9"/>
    <w:rPr>
      <w:rFonts w:ascii="Times New Roman" w:hAnsi="Times New Roman" w:cs="Times New Roman"/>
      <w:spacing w:val="-30"/>
      <w:sz w:val="26"/>
      <w:szCs w:val="26"/>
      <w:shd w:val="clear" w:color="auto" w:fill="FFFFFF"/>
      <w:lang w:val="de-DE" w:eastAsia="de-DE"/>
    </w:rPr>
  </w:style>
  <w:style w:type="character" w:customStyle="1" w:styleId="710">
    <w:name w:val="Основной текст + 71"/>
    <w:aliases w:val="5 pt6"/>
    <w:uiPriority w:val="99"/>
    <w:rsid w:val="00567BB9"/>
    <w:rPr>
      <w:rFonts w:ascii="Times New Roman" w:hAnsi="Times New Roman" w:cs="Times New Roman"/>
      <w:sz w:val="15"/>
      <w:szCs w:val="15"/>
      <w:shd w:val="clear" w:color="auto" w:fill="FFFFFF"/>
      <w:lang w:val="de-DE" w:eastAsia="de-DE"/>
    </w:rPr>
  </w:style>
  <w:style w:type="character" w:customStyle="1" w:styleId="4a">
    <w:name w:val="Основной текст (4)"/>
    <w:uiPriority w:val="99"/>
    <w:rsid w:val="00567BB9"/>
    <w:rPr>
      <w:rFonts w:ascii="Times New Roman" w:hAnsi="Times New Roman" w:cs="Times New Roman"/>
      <w:spacing w:val="0"/>
      <w:sz w:val="15"/>
      <w:szCs w:val="15"/>
      <w:shd w:val="clear" w:color="auto" w:fill="FFFFFF"/>
      <w:lang w:val="de-DE" w:eastAsia="de-DE"/>
    </w:rPr>
  </w:style>
  <w:style w:type="character" w:customStyle="1" w:styleId="4-1pt">
    <w:name w:val="Основной текст (4) + Интервал -1 pt"/>
    <w:uiPriority w:val="99"/>
    <w:rsid w:val="00567BB9"/>
    <w:rPr>
      <w:rFonts w:ascii="Times New Roman" w:hAnsi="Times New Roman" w:cs="Times New Roman"/>
      <w:spacing w:val="-20"/>
      <w:sz w:val="15"/>
      <w:szCs w:val="15"/>
      <w:shd w:val="clear" w:color="auto" w:fill="FFFFFF"/>
      <w:lang w:val="de-DE" w:eastAsia="de-DE"/>
    </w:rPr>
  </w:style>
  <w:style w:type="character" w:customStyle="1" w:styleId="44pt">
    <w:name w:val="Основной текст (4) + Интервал 4 pt"/>
    <w:uiPriority w:val="99"/>
    <w:rsid w:val="00567BB9"/>
    <w:rPr>
      <w:rFonts w:ascii="Times New Roman" w:hAnsi="Times New Roman" w:cs="Times New Roman"/>
      <w:spacing w:val="80"/>
      <w:sz w:val="15"/>
      <w:szCs w:val="15"/>
      <w:shd w:val="clear" w:color="auto" w:fill="FFFFFF"/>
      <w:lang w:val="de-DE" w:eastAsia="de-DE"/>
    </w:rPr>
  </w:style>
  <w:style w:type="character" w:customStyle="1" w:styleId="2pt">
    <w:name w:val="Основной текст + Интервал 2 pt"/>
    <w:uiPriority w:val="99"/>
    <w:rsid w:val="00567BB9"/>
    <w:rPr>
      <w:rFonts w:ascii="Times New Roman" w:hAnsi="Times New Roman" w:cs="Times New Roman"/>
      <w:spacing w:val="50"/>
      <w:sz w:val="26"/>
      <w:szCs w:val="26"/>
      <w:shd w:val="clear" w:color="auto" w:fill="FFFFFF"/>
      <w:lang w:val="de-DE" w:eastAsia="de-DE"/>
    </w:rPr>
  </w:style>
  <w:style w:type="character" w:customStyle="1" w:styleId="1pt0">
    <w:name w:val="Основной текст + Интервал 1 pt"/>
    <w:uiPriority w:val="99"/>
    <w:rsid w:val="00567BB9"/>
    <w:rPr>
      <w:rFonts w:ascii="Times New Roman" w:hAnsi="Times New Roman" w:cs="Times New Roman"/>
      <w:spacing w:val="20"/>
      <w:sz w:val="26"/>
      <w:szCs w:val="26"/>
      <w:shd w:val="clear" w:color="auto" w:fill="FFFFFF"/>
    </w:rPr>
  </w:style>
  <w:style w:type="character" w:customStyle="1" w:styleId="910">
    <w:name w:val="Основной текст + 91"/>
    <w:aliases w:val="5 pt5,Полужирный4,Малые прописные4"/>
    <w:uiPriority w:val="99"/>
    <w:rsid w:val="00567BB9"/>
    <w:rPr>
      <w:rFonts w:ascii="Times New Roman" w:hAnsi="Times New Roman" w:cs="Times New Roman"/>
      <w:b/>
      <w:bCs/>
      <w:smallCaps/>
      <w:sz w:val="19"/>
      <w:szCs w:val="19"/>
      <w:shd w:val="clear" w:color="auto" w:fill="FFFFFF"/>
      <w:lang w:val="de-DE" w:eastAsia="de-DE"/>
    </w:rPr>
  </w:style>
  <w:style w:type="character" w:customStyle="1" w:styleId="15">
    <w:name w:val="Основной текст + Полужирный1"/>
    <w:aliases w:val="Курсив2"/>
    <w:uiPriority w:val="99"/>
    <w:rsid w:val="00567BB9"/>
    <w:rPr>
      <w:rFonts w:ascii="Times New Roman" w:hAnsi="Times New Roman" w:cs="Times New Roman"/>
      <w:b/>
      <w:bCs/>
      <w:i/>
      <w:iCs/>
      <w:sz w:val="26"/>
      <w:szCs w:val="26"/>
      <w:shd w:val="clear" w:color="auto" w:fill="FFFFFF"/>
    </w:rPr>
  </w:style>
  <w:style w:type="character" w:customStyle="1" w:styleId="220">
    <w:name w:val="Заголовок №2 (2)_"/>
    <w:link w:val="221"/>
    <w:uiPriority w:val="99"/>
    <w:locked/>
    <w:rsid w:val="00567BB9"/>
    <w:rPr>
      <w:rFonts w:ascii="Times New Roman" w:hAnsi="Times New Roman" w:cs="Times New Roman"/>
      <w:sz w:val="26"/>
      <w:szCs w:val="26"/>
      <w:shd w:val="clear" w:color="auto" w:fill="FFFFFF"/>
      <w:lang w:val="de-DE" w:eastAsia="de-DE"/>
    </w:rPr>
  </w:style>
  <w:style w:type="character" w:customStyle="1" w:styleId="222">
    <w:name w:val="Заголовок №2 (2)"/>
    <w:uiPriority w:val="99"/>
    <w:rsid w:val="00567BB9"/>
    <w:rPr>
      <w:rFonts w:ascii="Times New Roman" w:hAnsi="Times New Roman" w:cs="Times New Roman"/>
      <w:sz w:val="26"/>
      <w:szCs w:val="26"/>
      <w:shd w:val="clear" w:color="auto" w:fill="FFFFFF"/>
      <w:lang w:val="de-DE" w:eastAsia="de-DE"/>
    </w:rPr>
  </w:style>
  <w:style w:type="character" w:customStyle="1" w:styleId="2220">
    <w:name w:val="Заголовок №2 (2)2"/>
    <w:uiPriority w:val="99"/>
    <w:rsid w:val="00567BB9"/>
    <w:rPr>
      <w:rFonts w:ascii="Times New Roman" w:hAnsi="Times New Roman" w:cs="Times New Roman"/>
      <w:strike/>
      <w:sz w:val="26"/>
      <w:szCs w:val="26"/>
      <w:shd w:val="clear" w:color="auto" w:fill="FFFFFF"/>
      <w:lang w:val="de-DE" w:eastAsia="de-DE"/>
    </w:rPr>
  </w:style>
  <w:style w:type="character" w:customStyle="1" w:styleId="41pt">
    <w:name w:val="Основной текст (4) + Интервал 1 pt"/>
    <w:uiPriority w:val="99"/>
    <w:rsid w:val="00567BB9"/>
    <w:rPr>
      <w:rFonts w:ascii="Times New Roman" w:hAnsi="Times New Roman" w:cs="Times New Roman"/>
      <w:spacing w:val="30"/>
      <w:sz w:val="15"/>
      <w:szCs w:val="15"/>
      <w:shd w:val="clear" w:color="auto" w:fill="FFFFFF"/>
      <w:lang w:val="de-DE" w:eastAsia="de-DE"/>
    </w:rPr>
  </w:style>
  <w:style w:type="character" w:customStyle="1" w:styleId="413pt">
    <w:name w:val="Основной текст (4) + 13 pt"/>
    <w:uiPriority w:val="99"/>
    <w:rsid w:val="00567BB9"/>
    <w:rPr>
      <w:rFonts w:ascii="Times New Roman" w:hAnsi="Times New Roman" w:cs="Times New Roman"/>
      <w:spacing w:val="0"/>
      <w:sz w:val="26"/>
      <w:szCs w:val="26"/>
      <w:shd w:val="clear" w:color="auto" w:fill="FFFFFF"/>
      <w:lang w:val="de-DE" w:eastAsia="de-DE"/>
    </w:rPr>
  </w:style>
  <w:style w:type="character" w:customStyle="1" w:styleId="490">
    <w:name w:val="Основной текст (4) + 9"/>
    <w:aliases w:val="5 pt4,Полужирный3,Малые прописные3"/>
    <w:uiPriority w:val="99"/>
    <w:rsid w:val="00567BB9"/>
    <w:rPr>
      <w:rFonts w:ascii="Times New Roman" w:hAnsi="Times New Roman" w:cs="Times New Roman"/>
      <w:b/>
      <w:bCs/>
      <w:smallCaps/>
      <w:spacing w:val="0"/>
      <w:sz w:val="19"/>
      <w:szCs w:val="19"/>
      <w:shd w:val="clear" w:color="auto" w:fill="FFFFFF"/>
      <w:lang w:val="de-DE" w:eastAsia="de-DE"/>
    </w:rPr>
  </w:style>
  <w:style w:type="character" w:customStyle="1" w:styleId="813pt">
    <w:name w:val="Основной текст (8) + 13 pt"/>
    <w:aliases w:val="Не полужирный,Не малые прописные"/>
    <w:uiPriority w:val="99"/>
    <w:rsid w:val="00567BB9"/>
    <w:rPr>
      <w:rFonts w:ascii="Times New Roman" w:hAnsi="Times New Roman" w:cs="Times New Roman"/>
      <w:b w:val="0"/>
      <w:bCs w:val="0"/>
      <w:smallCaps w:val="0"/>
      <w:sz w:val="26"/>
      <w:szCs w:val="26"/>
      <w:shd w:val="clear" w:color="auto" w:fill="FFFFFF"/>
      <w:lang w:val="de-DE" w:eastAsia="de-DE"/>
    </w:rPr>
  </w:style>
  <w:style w:type="character" w:customStyle="1" w:styleId="83">
    <w:name w:val="Основной текст (8)"/>
    <w:uiPriority w:val="99"/>
    <w:rsid w:val="00567BB9"/>
    <w:rPr>
      <w:rFonts w:ascii="Times New Roman" w:hAnsi="Times New Roman" w:cs="Times New Roman"/>
      <w:b/>
      <w:bCs/>
      <w:smallCaps/>
      <w:sz w:val="19"/>
      <w:szCs w:val="19"/>
      <w:shd w:val="clear" w:color="auto" w:fill="FFFFFF"/>
      <w:lang w:val="de-DE" w:eastAsia="de-DE"/>
    </w:rPr>
  </w:style>
  <w:style w:type="character" w:customStyle="1" w:styleId="150">
    <w:name w:val="Основной текст (15)_"/>
    <w:link w:val="151"/>
    <w:uiPriority w:val="99"/>
    <w:locked/>
    <w:rsid w:val="00567BB9"/>
    <w:rPr>
      <w:rFonts w:ascii="Courier New" w:hAnsi="Courier New" w:cs="Courier New"/>
      <w:i/>
      <w:iCs/>
      <w:smallCaps/>
      <w:noProof/>
      <w:spacing w:val="30"/>
      <w:sz w:val="23"/>
      <w:szCs w:val="23"/>
      <w:shd w:val="clear" w:color="auto" w:fill="FFFFFF"/>
    </w:rPr>
  </w:style>
  <w:style w:type="character" w:customStyle="1" w:styleId="150pt">
    <w:name w:val="Основной текст (15) + Интервал 0 pt"/>
    <w:uiPriority w:val="99"/>
    <w:rsid w:val="00567BB9"/>
    <w:rPr>
      <w:rFonts w:ascii="Courier New" w:hAnsi="Courier New" w:cs="Courier New"/>
      <w:i/>
      <w:iCs/>
      <w:smallCaps/>
      <w:noProof/>
      <w:spacing w:val="0"/>
      <w:sz w:val="23"/>
      <w:szCs w:val="23"/>
      <w:shd w:val="clear" w:color="auto" w:fill="FFFFFF"/>
    </w:rPr>
  </w:style>
  <w:style w:type="character" w:customStyle="1" w:styleId="16">
    <w:name w:val="Оглавление1"/>
    <w:uiPriority w:val="99"/>
    <w:rsid w:val="00567BB9"/>
    <w:rPr>
      <w:rFonts w:ascii="Times New Roman" w:hAnsi="Times New Roman" w:cs="Times New Roman"/>
      <w:sz w:val="26"/>
      <w:szCs w:val="26"/>
      <w:shd w:val="clear" w:color="auto" w:fill="FFFFFF"/>
    </w:rPr>
  </w:style>
  <w:style w:type="character" w:customStyle="1" w:styleId="25pt">
    <w:name w:val="Оглавление + Интервал 25 pt"/>
    <w:uiPriority w:val="99"/>
    <w:rsid w:val="00567BB9"/>
    <w:rPr>
      <w:rFonts w:ascii="Times New Roman" w:hAnsi="Times New Roman" w:cs="Times New Roman"/>
      <w:spacing w:val="500"/>
      <w:sz w:val="26"/>
      <w:szCs w:val="26"/>
      <w:shd w:val="clear" w:color="auto" w:fill="FFFFFF"/>
    </w:rPr>
  </w:style>
  <w:style w:type="character" w:customStyle="1" w:styleId="4pt">
    <w:name w:val="Оглавление + Интервал 4 pt"/>
    <w:uiPriority w:val="99"/>
    <w:rsid w:val="00567BB9"/>
    <w:rPr>
      <w:rFonts w:ascii="Times New Roman" w:hAnsi="Times New Roman" w:cs="Times New Roman"/>
      <w:spacing w:val="90"/>
      <w:sz w:val="26"/>
      <w:szCs w:val="26"/>
      <w:shd w:val="clear" w:color="auto" w:fill="FFFFFF"/>
    </w:rPr>
  </w:style>
  <w:style w:type="character" w:customStyle="1" w:styleId="18pt">
    <w:name w:val="Оглавление + Интервал 18 pt"/>
    <w:uiPriority w:val="99"/>
    <w:rsid w:val="00567BB9"/>
    <w:rPr>
      <w:rFonts w:ascii="Times New Roman" w:hAnsi="Times New Roman" w:cs="Times New Roman"/>
      <w:spacing w:val="370"/>
      <w:sz w:val="26"/>
      <w:szCs w:val="26"/>
      <w:shd w:val="clear" w:color="auto" w:fill="FFFFFF"/>
    </w:rPr>
  </w:style>
  <w:style w:type="character" w:customStyle="1" w:styleId="31pt">
    <w:name w:val="Оглавление + Интервал 31 pt"/>
    <w:uiPriority w:val="99"/>
    <w:rsid w:val="00567BB9"/>
    <w:rPr>
      <w:rFonts w:ascii="Times New Roman" w:hAnsi="Times New Roman" w:cs="Times New Roman"/>
      <w:spacing w:val="620"/>
      <w:sz w:val="26"/>
      <w:szCs w:val="26"/>
      <w:shd w:val="clear" w:color="auto" w:fill="FFFFFF"/>
    </w:rPr>
  </w:style>
  <w:style w:type="character" w:customStyle="1" w:styleId="95">
    <w:name w:val="Оглавление + 9"/>
    <w:aliases w:val="5 pt3,Полужирный2,Малые прописные2"/>
    <w:uiPriority w:val="99"/>
    <w:rsid w:val="00567BB9"/>
    <w:rPr>
      <w:rFonts w:ascii="Times New Roman" w:hAnsi="Times New Roman" w:cs="Times New Roman"/>
      <w:b/>
      <w:bCs/>
      <w:smallCaps/>
      <w:sz w:val="19"/>
      <w:szCs w:val="19"/>
      <w:shd w:val="clear" w:color="auto" w:fill="FFFFFF"/>
    </w:rPr>
  </w:style>
  <w:style w:type="character" w:customStyle="1" w:styleId="1pt2">
    <w:name w:val="Оглавление + Интервал 1 pt"/>
    <w:uiPriority w:val="99"/>
    <w:rsid w:val="00567BB9"/>
    <w:rPr>
      <w:rFonts w:ascii="Times New Roman" w:hAnsi="Times New Roman" w:cs="Times New Roman"/>
      <w:spacing w:val="20"/>
      <w:sz w:val="26"/>
      <w:szCs w:val="26"/>
      <w:shd w:val="clear" w:color="auto" w:fill="FFFFFF"/>
    </w:rPr>
  </w:style>
  <w:style w:type="character" w:customStyle="1" w:styleId="af3">
    <w:name w:val="Оглавление + Курсив"/>
    <w:aliases w:val="Интервал -1 pt"/>
    <w:uiPriority w:val="99"/>
    <w:rsid w:val="00567BB9"/>
    <w:rPr>
      <w:rFonts w:ascii="Times New Roman" w:hAnsi="Times New Roman" w:cs="Times New Roman"/>
      <w:i/>
      <w:iCs/>
      <w:spacing w:val="-30"/>
      <w:sz w:val="26"/>
      <w:szCs w:val="26"/>
      <w:shd w:val="clear" w:color="auto" w:fill="FFFFFF"/>
    </w:rPr>
  </w:style>
  <w:style w:type="character" w:customStyle="1" w:styleId="160">
    <w:name w:val="Основной текст (16)_"/>
    <w:link w:val="161"/>
    <w:uiPriority w:val="99"/>
    <w:locked/>
    <w:rsid w:val="00567BB9"/>
    <w:rPr>
      <w:rFonts w:ascii="Times New Roman" w:hAnsi="Times New Roman" w:cs="Times New Roman"/>
      <w:spacing w:val="-10"/>
      <w:sz w:val="15"/>
      <w:szCs w:val="15"/>
      <w:shd w:val="clear" w:color="auto" w:fill="FFFFFF"/>
    </w:rPr>
  </w:style>
  <w:style w:type="character" w:customStyle="1" w:styleId="161pt">
    <w:name w:val="Основной текст (16) + Интервал 1 pt"/>
    <w:uiPriority w:val="99"/>
    <w:rsid w:val="00567BB9"/>
    <w:rPr>
      <w:rFonts w:ascii="Times New Roman" w:hAnsi="Times New Roman" w:cs="Times New Roman"/>
      <w:spacing w:val="30"/>
      <w:sz w:val="15"/>
      <w:szCs w:val="15"/>
      <w:shd w:val="clear" w:color="auto" w:fill="FFFFFF"/>
    </w:rPr>
  </w:style>
  <w:style w:type="character" w:customStyle="1" w:styleId="16CourierNew">
    <w:name w:val="Основной текст (16) + Courier New"/>
    <w:aliases w:val="111,5 pt2,Курсив1,Малые прописные1,Интервал -1 pt1"/>
    <w:uiPriority w:val="99"/>
    <w:rsid w:val="00567BB9"/>
    <w:rPr>
      <w:rFonts w:ascii="Courier New" w:hAnsi="Courier New" w:cs="Courier New"/>
      <w:i/>
      <w:iCs/>
      <w:smallCaps/>
      <w:spacing w:val="-20"/>
      <w:sz w:val="23"/>
      <w:szCs w:val="23"/>
      <w:shd w:val="clear" w:color="auto" w:fill="FFFFFF"/>
    </w:rPr>
  </w:style>
  <w:style w:type="character" w:customStyle="1" w:styleId="17">
    <w:name w:val="Основной текст + Курсив1"/>
    <w:uiPriority w:val="99"/>
    <w:rsid w:val="00567BB9"/>
    <w:rPr>
      <w:rFonts w:ascii="Times New Roman" w:hAnsi="Times New Roman" w:cs="Times New Roman"/>
      <w:i/>
      <w:iCs/>
      <w:sz w:val="26"/>
      <w:szCs w:val="26"/>
      <w:shd w:val="clear" w:color="auto" w:fill="FFFFFF"/>
    </w:rPr>
  </w:style>
  <w:style w:type="character" w:customStyle="1" w:styleId="4pt0">
    <w:name w:val="Основной текст + Интервал 4 pt"/>
    <w:uiPriority w:val="99"/>
    <w:rsid w:val="00567BB9"/>
    <w:rPr>
      <w:rFonts w:ascii="Times New Roman" w:hAnsi="Times New Roman" w:cs="Times New Roman"/>
      <w:spacing w:val="90"/>
      <w:sz w:val="26"/>
      <w:szCs w:val="26"/>
      <w:shd w:val="clear" w:color="auto" w:fill="FFFFFF"/>
    </w:rPr>
  </w:style>
  <w:style w:type="character" w:customStyle="1" w:styleId="9pt">
    <w:name w:val="Основной текст + Интервал 9 pt"/>
    <w:uiPriority w:val="99"/>
    <w:rsid w:val="00567BB9"/>
    <w:rPr>
      <w:rFonts w:ascii="Times New Roman" w:hAnsi="Times New Roman" w:cs="Times New Roman"/>
      <w:spacing w:val="190"/>
      <w:sz w:val="26"/>
      <w:szCs w:val="26"/>
      <w:shd w:val="clear" w:color="auto" w:fill="FFFFFF"/>
    </w:rPr>
  </w:style>
  <w:style w:type="character" w:customStyle="1" w:styleId="170">
    <w:name w:val="Основной текст (17)_"/>
    <w:link w:val="171"/>
    <w:uiPriority w:val="99"/>
    <w:locked/>
    <w:rsid w:val="00567BB9"/>
    <w:rPr>
      <w:rFonts w:ascii="Times New Roman" w:hAnsi="Times New Roman" w:cs="Times New Roman"/>
      <w:sz w:val="18"/>
      <w:szCs w:val="18"/>
      <w:shd w:val="clear" w:color="auto" w:fill="FFFFFF"/>
      <w:lang w:val="en-US"/>
    </w:rPr>
  </w:style>
  <w:style w:type="character" w:customStyle="1" w:styleId="171pt">
    <w:name w:val="Основной текст (17) + Интервал 1 pt"/>
    <w:uiPriority w:val="99"/>
    <w:rsid w:val="00567BB9"/>
    <w:rPr>
      <w:rFonts w:ascii="Times New Roman" w:hAnsi="Times New Roman" w:cs="Times New Roman"/>
      <w:spacing w:val="20"/>
      <w:sz w:val="18"/>
      <w:szCs w:val="18"/>
      <w:shd w:val="clear" w:color="auto" w:fill="FFFFFF"/>
      <w:lang w:val="en-US"/>
    </w:rPr>
  </w:style>
  <w:style w:type="character" w:customStyle="1" w:styleId="TrebuchetMS1">
    <w:name w:val="Основной текст + Trebuchet MS1"/>
    <w:aliases w:val="15,5 pt1,Полужирный1"/>
    <w:uiPriority w:val="99"/>
    <w:rsid w:val="00567BB9"/>
    <w:rPr>
      <w:rFonts w:ascii="Trebuchet MS" w:hAnsi="Trebuchet MS" w:cs="Trebuchet MS"/>
      <w:b/>
      <w:bCs/>
      <w:noProof/>
      <w:sz w:val="31"/>
      <w:szCs w:val="31"/>
      <w:shd w:val="clear" w:color="auto" w:fill="FFFFFF"/>
    </w:rPr>
  </w:style>
  <w:style w:type="character" w:customStyle="1" w:styleId="1713pt">
    <w:name w:val="Основной текст (17) + 13 pt"/>
    <w:uiPriority w:val="99"/>
    <w:rsid w:val="00567BB9"/>
    <w:rPr>
      <w:rFonts w:ascii="Times New Roman" w:hAnsi="Times New Roman" w:cs="Times New Roman"/>
      <w:sz w:val="26"/>
      <w:szCs w:val="26"/>
      <w:shd w:val="clear" w:color="auto" w:fill="FFFFFF"/>
      <w:lang w:val="en-US"/>
    </w:rPr>
  </w:style>
  <w:style w:type="character" w:customStyle="1" w:styleId="132">
    <w:name w:val="Заголовок №1 (3)_"/>
    <w:link w:val="133"/>
    <w:uiPriority w:val="99"/>
    <w:locked/>
    <w:rsid w:val="00567BB9"/>
    <w:rPr>
      <w:rFonts w:ascii="Times New Roman" w:hAnsi="Times New Roman" w:cs="Times New Roman"/>
      <w:b/>
      <w:bCs/>
      <w:shd w:val="clear" w:color="auto" w:fill="FFFFFF"/>
    </w:rPr>
  </w:style>
  <w:style w:type="character" w:customStyle="1" w:styleId="131pt">
    <w:name w:val="Заголовок №1 (3) + Интервал 1 pt"/>
    <w:uiPriority w:val="99"/>
    <w:rsid w:val="00567BB9"/>
    <w:rPr>
      <w:rFonts w:ascii="Times New Roman" w:hAnsi="Times New Roman" w:cs="Times New Roman"/>
      <w:b/>
      <w:bCs/>
      <w:spacing w:val="20"/>
      <w:shd w:val="clear" w:color="auto" w:fill="FFFFFF"/>
    </w:rPr>
  </w:style>
  <w:style w:type="paragraph" w:customStyle="1" w:styleId="11">
    <w:name w:val="Сноска1"/>
    <w:basedOn w:val="a"/>
    <w:link w:val="ad"/>
    <w:uiPriority w:val="99"/>
    <w:rsid w:val="00567BB9"/>
    <w:pPr>
      <w:shd w:val="clear" w:color="auto" w:fill="FFFFFF"/>
      <w:spacing w:line="278" w:lineRule="exact"/>
    </w:pPr>
    <w:rPr>
      <w:rFonts w:ascii="Times New Roman" w:eastAsiaTheme="minorHAnsi" w:hAnsi="Times New Roman" w:cs="Times New Roman"/>
      <w:color w:val="auto"/>
      <w:kern w:val="2"/>
      <w:sz w:val="21"/>
      <w:szCs w:val="21"/>
      <w:lang w:eastAsia="en-US"/>
    </w:rPr>
  </w:style>
  <w:style w:type="paragraph" w:customStyle="1" w:styleId="210">
    <w:name w:val="Сноска (2)1"/>
    <w:basedOn w:val="a"/>
    <w:link w:val="24"/>
    <w:uiPriority w:val="99"/>
    <w:rsid w:val="00567BB9"/>
    <w:pPr>
      <w:shd w:val="clear" w:color="auto" w:fill="FFFFFF"/>
      <w:spacing w:line="240" w:lineRule="atLeast"/>
    </w:pPr>
    <w:rPr>
      <w:rFonts w:ascii="Times New Roman" w:eastAsiaTheme="minorHAnsi" w:hAnsi="Times New Roman" w:cs="Times New Roman"/>
      <w:i/>
      <w:iCs/>
      <w:color w:val="auto"/>
      <w:kern w:val="2"/>
      <w:sz w:val="13"/>
      <w:szCs w:val="13"/>
      <w:lang w:eastAsia="en-US"/>
    </w:rPr>
  </w:style>
  <w:style w:type="paragraph" w:customStyle="1" w:styleId="310">
    <w:name w:val="Сноска (3)1"/>
    <w:basedOn w:val="a"/>
    <w:link w:val="31"/>
    <w:uiPriority w:val="99"/>
    <w:rsid w:val="00567BB9"/>
    <w:pPr>
      <w:shd w:val="clear" w:color="auto" w:fill="FFFFFF"/>
      <w:spacing w:line="240" w:lineRule="atLeast"/>
    </w:pPr>
    <w:rPr>
      <w:rFonts w:ascii="Times New Roman" w:eastAsiaTheme="minorHAnsi" w:hAnsi="Times New Roman" w:cs="Times New Roman"/>
      <w:noProof/>
      <w:color w:val="auto"/>
      <w:kern w:val="2"/>
      <w:sz w:val="22"/>
      <w:szCs w:val="22"/>
      <w:lang w:eastAsia="en-US"/>
    </w:rPr>
  </w:style>
  <w:style w:type="paragraph" w:customStyle="1" w:styleId="42">
    <w:name w:val="Сноска (4)"/>
    <w:basedOn w:val="a"/>
    <w:link w:val="41"/>
    <w:uiPriority w:val="99"/>
    <w:rsid w:val="00567BB9"/>
    <w:pPr>
      <w:shd w:val="clear" w:color="auto" w:fill="FFFFFF"/>
      <w:spacing w:line="240" w:lineRule="atLeast"/>
    </w:pPr>
    <w:rPr>
      <w:rFonts w:ascii="Times New Roman" w:eastAsiaTheme="minorHAnsi" w:hAnsi="Times New Roman" w:cs="Times New Roman"/>
      <w:noProof/>
      <w:color w:val="auto"/>
      <w:kern w:val="2"/>
      <w:sz w:val="9"/>
      <w:szCs w:val="9"/>
      <w:lang w:eastAsia="en-US"/>
    </w:rPr>
  </w:style>
  <w:style w:type="paragraph" w:customStyle="1" w:styleId="13">
    <w:name w:val="Заголовок №1"/>
    <w:basedOn w:val="a"/>
    <w:link w:val="12"/>
    <w:uiPriority w:val="99"/>
    <w:rsid w:val="00567BB9"/>
    <w:pPr>
      <w:shd w:val="clear" w:color="auto" w:fill="FFFFFF"/>
      <w:spacing w:after="540" w:line="240" w:lineRule="atLeast"/>
      <w:outlineLvl w:val="0"/>
    </w:pPr>
    <w:rPr>
      <w:rFonts w:ascii="Trebuchet MS" w:eastAsiaTheme="minorHAnsi" w:hAnsi="Trebuchet MS" w:cs="Trebuchet MS"/>
      <w:b/>
      <w:bCs/>
      <w:color w:val="auto"/>
      <w:kern w:val="2"/>
      <w:sz w:val="31"/>
      <w:szCs w:val="31"/>
      <w:lang w:eastAsia="en-US"/>
    </w:rPr>
  </w:style>
  <w:style w:type="paragraph" w:customStyle="1" w:styleId="211">
    <w:name w:val="Основной текст (2)1"/>
    <w:basedOn w:val="a"/>
    <w:link w:val="26"/>
    <w:uiPriority w:val="99"/>
    <w:rsid w:val="00567BB9"/>
    <w:pPr>
      <w:shd w:val="clear" w:color="auto" w:fill="FFFFFF"/>
      <w:spacing w:before="540" w:line="485" w:lineRule="exact"/>
      <w:jc w:val="center"/>
    </w:pPr>
    <w:rPr>
      <w:rFonts w:ascii="Times New Roman" w:eastAsiaTheme="minorHAnsi" w:hAnsi="Times New Roman" w:cs="Times New Roman"/>
      <w:b/>
      <w:bCs/>
      <w:color w:val="auto"/>
      <w:kern w:val="2"/>
      <w:sz w:val="26"/>
      <w:szCs w:val="26"/>
      <w:lang w:eastAsia="en-US"/>
    </w:rPr>
  </w:style>
  <w:style w:type="paragraph" w:customStyle="1" w:styleId="311">
    <w:name w:val="Основной текст (3)1"/>
    <w:basedOn w:val="a"/>
    <w:link w:val="33"/>
    <w:uiPriority w:val="99"/>
    <w:rsid w:val="00567BB9"/>
    <w:pPr>
      <w:shd w:val="clear" w:color="auto" w:fill="FFFFFF"/>
      <w:spacing w:before="900" w:after="720" w:line="240" w:lineRule="atLeast"/>
      <w:jc w:val="right"/>
    </w:pPr>
    <w:rPr>
      <w:rFonts w:ascii="Times New Roman" w:eastAsiaTheme="minorHAnsi" w:hAnsi="Times New Roman" w:cs="Times New Roman"/>
      <w:b/>
      <w:bCs/>
      <w:i/>
      <w:iCs/>
      <w:color w:val="auto"/>
      <w:kern w:val="2"/>
      <w:sz w:val="26"/>
      <w:szCs w:val="26"/>
      <w:lang w:eastAsia="en-US"/>
    </w:rPr>
  </w:style>
  <w:style w:type="paragraph" w:customStyle="1" w:styleId="44">
    <w:name w:val="Заголовок №4"/>
    <w:basedOn w:val="a"/>
    <w:link w:val="43"/>
    <w:uiPriority w:val="99"/>
    <w:rsid w:val="00567BB9"/>
    <w:pPr>
      <w:shd w:val="clear" w:color="auto" w:fill="FFFFFF"/>
      <w:spacing w:line="480" w:lineRule="exact"/>
      <w:outlineLvl w:val="3"/>
    </w:pPr>
    <w:rPr>
      <w:rFonts w:ascii="Times New Roman" w:eastAsiaTheme="minorHAnsi" w:hAnsi="Times New Roman" w:cs="Times New Roman"/>
      <w:b/>
      <w:bCs/>
      <w:color w:val="auto"/>
      <w:kern w:val="2"/>
      <w:sz w:val="26"/>
      <w:szCs w:val="26"/>
      <w:lang w:eastAsia="en-US"/>
    </w:rPr>
  </w:style>
  <w:style w:type="paragraph" w:customStyle="1" w:styleId="28">
    <w:name w:val="Оглавление (2)"/>
    <w:basedOn w:val="a"/>
    <w:link w:val="27"/>
    <w:uiPriority w:val="99"/>
    <w:rsid w:val="00567BB9"/>
    <w:pPr>
      <w:shd w:val="clear" w:color="auto" w:fill="FFFFFF"/>
      <w:spacing w:line="480" w:lineRule="exact"/>
      <w:ind w:firstLine="520"/>
      <w:jc w:val="both"/>
    </w:pPr>
    <w:rPr>
      <w:rFonts w:ascii="Times New Roman" w:eastAsiaTheme="minorHAnsi" w:hAnsi="Times New Roman" w:cs="Times New Roman"/>
      <w:b/>
      <w:bCs/>
      <w:color w:val="auto"/>
      <w:kern w:val="2"/>
      <w:sz w:val="26"/>
      <w:szCs w:val="26"/>
      <w:lang w:eastAsia="en-US"/>
    </w:rPr>
  </w:style>
  <w:style w:type="paragraph" w:styleId="35">
    <w:name w:val="toc 3"/>
    <w:basedOn w:val="a"/>
    <w:next w:val="a"/>
    <w:link w:val="34"/>
    <w:uiPriority w:val="99"/>
    <w:rsid w:val="00567BB9"/>
    <w:pPr>
      <w:shd w:val="clear" w:color="auto" w:fill="FFFFFF"/>
      <w:spacing w:line="480" w:lineRule="exact"/>
      <w:ind w:firstLine="520"/>
      <w:jc w:val="both"/>
    </w:pPr>
    <w:rPr>
      <w:rFonts w:ascii="Times New Roman" w:eastAsiaTheme="minorHAnsi" w:hAnsi="Times New Roman" w:cs="Times New Roman"/>
      <w:color w:val="auto"/>
      <w:kern w:val="2"/>
      <w:sz w:val="26"/>
      <w:szCs w:val="26"/>
      <w:lang w:eastAsia="en-US"/>
    </w:rPr>
  </w:style>
  <w:style w:type="paragraph" w:customStyle="1" w:styleId="312">
    <w:name w:val="Заголовок №31"/>
    <w:basedOn w:val="a"/>
    <w:link w:val="36"/>
    <w:uiPriority w:val="99"/>
    <w:rsid w:val="00567BB9"/>
    <w:pPr>
      <w:shd w:val="clear" w:color="auto" w:fill="FFFFFF"/>
      <w:spacing w:after="720" w:line="240" w:lineRule="atLeast"/>
      <w:outlineLvl w:val="2"/>
    </w:pPr>
    <w:rPr>
      <w:rFonts w:ascii="Times New Roman" w:eastAsiaTheme="minorHAnsi" w:hAnsi="Times New Roman" w:cs="Times New Roman"/>
      <w:b/>
      <w:bCs/>
      <w:color w:val="auto"/>
      <w:kern w:val="2"/>
      <w:sz w:val="26"/>
      <w:szCs w:val="26"/>
      <w:lang w:eastAsia="en-US"/>
    </w:rPr>
  </w:style>
  <w:style w:type="paragraph" w:customStyle="1" w:styleId="510">
    <w:name w:val="Основной текст (5)1"/>
    <w:basedOn w:val="a"/>
    <w:link w:val="51"/>
    <w:uiPriority w:val="99"/>
    <w:rsid w:val="00567BB9"/>
    <w:pPr>
      <w:shd w:val="clear" w:color="auto" w:fill="FFFFFF"/>
      <w:spacing w:line="240" w:lineRule="atLeast"/>
    </w:pPr>
    <w:rPr>
      <w:rFonts w:ascii="Times New Roman" w:eastAsiaTheme="minorHAnsi" w:hAnsi="Times New Roman" w:cs="Times New Roman"/>
      <w:color w:val="auto"/>
      <w:kern w:val="2"/>
      <w:sz w:val="21"/>
      <w:szCs w:val="21"/>
      <w:lang w:eastAsia="en-US"/>
    </w:rPr>
  </w:style>
  <w:style w:type="paragraph" w:customStyle="1" w:styleId="2c">
    <w:name w:val="Заголовок №2"/>
    <w:basedOn w:val="a"/>
    <w:link w:val="2b"/>
    <w:uiPriority w:val="99"/>
    <w:rsid w:val="00567BB9"/>
    <w:pPr>
      <w:shd w:val="clear" w:color="auto" w:fill="FFFFFF"/>
      <w:spacing w:before="1080" w:after="420" w:line="552" w:lineRule="exact"/>
      <w:jc w:val="center"/>
      <w:outlineLvl w:val="1"/>
    </w:pPr>
    <w:rPr>
      <w:rFonts w:ascii="Times New Roman" w:eastAsiaTheme="minorHAnsi" w:hAnsi="Times New Roman" w:cs="Times New Roman"/>
      <w:b/>
      <w:bCs/>
      <w:color w:val="auto"/>
      <w:kern w:val="2"/>
      <w:sz w:val="28"/>
      <w:szCs w:val="28"/>
      <w:lang w:eastAsia="en-US"/>
    </w:rPr>
  </w:style>
  <w:style w:type="paragraph" w:customStyle="1" w:styleId="63">
    <w:name w:val="Основной текст (6)"/>
    <w:basedOn w:val="a"/>
    <w:link w:val="62"/>
    <w:uiPriority w:val="99"/>
    <w:rsid w:val="00567BB9"/>
    <w:pPr>
      <w:shd w:val="clear" w:color="auto" w:fill="FFFFFF"/>
      <w:spacing w:line="240" w:lineRule="atLeast"/>
    </w:pPr>
    <w:rPr>
      <w:rFonts w:ascii="Times New Roman" w:eastAsiaTheme="minorHAnsi" w:hAnsi="Times New Roman" w:cs="Times New Roman"/>
      <w:noProof/>
      <w:color w:val="auto"/>
      <w:kern w:val="2"/>
      <w:sz w:val="9"/>
      <w:szCs w:val="9"/>
      <w:lang w:eastAsia="en-US"/>
    </w:rPr>
  </w:style>
  <w:style w:type="paragraph" w:customStyle="1" w:styleId="73">
    <w:name w:val="Основной текст (7)"/>
    <w:basedOn w:val="a"/>
    <w:link w:val="72"/>
    <w:uiPriority w:val="99"/>
    <w:rsid w:val="00567BB9"/>
    <w:pPr>
      <w:shd w:val="clear" w:color="auto" w:fill="FFFFFF"/>
      <w:spacing w:line="240" w:lineRule="atLeast"/>
    </w:pPr>
    <w:rPr>
      <w:rFonts w:ascii="Times New Roman" w:eastAsiaTheme="minorHAnsi" w:hAnsi="Times New Roman" w:cs="Times New Roman"/>
      <w:noProof/>
      <w:color w:val="auto"/>
      <w:kern w:val="2"/>
      <w:sz w:val="9"/>
      <w:szCs w:val="9"/>
      <w:lang w:eastAsia="en-US"/>
    </w:rPr>
  </w:style>
  <w:style w:type="paragraph" w:customStyle="1" w:styleId="810">
    <w:name w:val="Основной текст (8)1"/>
    <w:basedOn w:val="a"/>
    <w:link w:val="82"/>
    <w:uiPriority w:val="99"/>
    <w:rsid w:val="00567BB9"/>
    <w:pPr>
      <w:shd w:val="clear" w:color="auto" w:fill="FFFFFF"/>
      <w:spacing w:line="240" w:lineRule="atLeast"/>
    </w:pPr>
    <w:rPr>
      <w:rFonts w:ascii="Times New Roman" w:eastAsiaTheme="minorHAnsi" w:hAnsi="Times New Roman" w:cs="Times New Roman"/>
      <w:b/>
      <w:bCs/>
      <w:smallCaps/>
      <w:color w:val="auto"/>
      <w:kern w:val="2"/>
      <w:sz w:val="19"/>
      <w:szCs w:val="19"/>
      <w:lang w:val="de-DE" w:eastAsia="de-DE"/>
    </w:rPr>
  </w:style>
  <w:style w:type="paragraph" w:customStyle="1" w:styleId="94">
    <w:name w:val="Основной текст (9)"/>
    <w:basedOn w:val="a"/>
    <w:link w:val="93"/>
    <w:uiPriority w:val="99"/>
    <w:rsid w:val="00567BB9"/>
    <w:pPr>
      <w:shd w:val="clear" w:color="auto" w:fill="FFFFFF"/>
      <w:spacing w:line="240" w:lineRule="atLeast"/>
      <w:ind w:hanging="180"/>
      <w:jc w:val="both"/>
    </w:pPr>
    <w:rPr>
      <w:rFonts w:ascii="Times New Roman" w:eastAsiaTheme="minorHAnsi" w:hAnsi="Times New Roman" w:cs="Times New Roman"/>
      <w:noProof/>
      <w:color w:val="auto"/>
      <w:kern w:val="2"/>
      <w:sz w:val="18"/>
      <w:szCs w:val="18"/>
      <w:lang w:eastAsia="en-US"/>
    </w:rPr>
  </w:style>
  <w:style w:type="paragraph" w:customStyle="1" w:styleId="101">
    <w:name w:val="Основной текст (10)1"/>
    <w:basedOn w:val="a"/>
    <w:link w:val="100"/>
    <w:uiPriority w:val="99"/>
    <w:rsid w:val="00567BB9"/>
    <w:pPr>
      <w:shd w:val="clear" w:color="auto" w:fill="FFFFFF"/>
      <w:spacing w:line="240" w:lineRule="atLeast"/>
    </w:pPr>
    <w:rPr>
      <w:rFonts w:ascii="Times New Roman" w:eastAsiaTheme="minorHAnsi" w:hAnsi="Times New Roman" w:cs="Times New Roman"/>
      <w:i/>
      <w:iCs/>
      <w:color w:val="auto"/>
      <w:kern w:val="2"/>
      <w:sz w:val="13"/>
      <w:szCs w:val="13"/>
      <w:lang w:eastAsia="en-US"/>
    </w:rPr>
  </w:style>
  <w:style w:type="paragraph" w:customStyle="1" w:styleId="111">
    <w:name w:val="Основной текст (11)"/>
    <w:basedOn w:val="a"/>
    <w:link w:val="110"/>
    <w:uiPriority w:val="99"/>
    <w:rsid w:val="00567BB9"/>
    <w:pPr>
      <w:shd w:val="clear" w:color="auto" w:fill="FFFFFF"/>
      <w:spacing w:line="240" w:lineRule="atLeast"/>
    </w:pPr>
    <w:rPr>
      <w:rFonts w:ascii="Trebuchet MS" w:eastAsiaTheme="minorHAnsi" w:hAnsi="Trebuchet MS" w:cs="Trebuchet MS"/>
      <w:noProof/>
      <w:color w:val="auto"/>
      <w:kern w:val="2"/>
      <w:sz w:val="15"/>
      <w:szCs w:val="15"/>
      <w:lang w:eastAsia="en-US"/>
    </w:rPr>
  </w:style>
  <w:style w:type="paragraph" w:customStyle="1" w:styleId="121">
    <w:name w:val="Основной текст (12)"/>
    <w:basedOn w:val="a"/>
    <w:link w:val="120"/>
    <w:uiPriority w:val="99"/>
    <w:rsid w:val="00567BB9"/>
    <w:pPr>
      <w:shd w:val="clear" w:color="auto" w:fill="FFFFFF"/>
      <w:spacing w:after="60" w:line="240" w:lineRule="atLeast"/>
    </w:pPr>
    <w:rPr>
      <w:rFonts w:ascii="Times New Roman" w:eastAsiaTheme="minorHAnsi" w:hAnsi="Times New Roman" w:cs="Times New Roman"/>
      <w:color w:val="auto"/>
      <w:kern w:val="2"/>
      <w:sz w:val="22"/>
      <w:szCs w:val="22"/>
      <w:lang w:eastAsia="en-US"/>
    </w:rPr>
  </w:style>
  <w:style w:type="paragraph" w:customStyle="1" w:styleId="1210">
    <w:name w:val="Заголовок №1 (2)1"/>
    <w:basedOn w:val="a"/>
    <w:link w:val="122"/>
    <w:uiPriority w:val="99"/>
    <w:rsid w:val="00567BB9"/>
    <w:pPr>
      <w:shd w:val="clear" w:color="auto" w:fill="FFFFFF"/>
      <w:spacing w:before="1200" w:line="240" w:lineRule="atLeast"/>
      <w:outlineLvl w:val="0"/>
    </w:pPr>
    <w:rPr>
      <w:rFonts w:ascii="Times New Roman" w:eastAsiaTheme="minorHAnsi" w:hAnsi="Times New Roman" w:cs="Times New Roman"/>
      <w:b/>
      <w:bCs/>
      <w:color w:val="auto"/>
      <w:kern w:val="2"/>
      <w:sz w:val="26"/>
      <w:szCs w:val="26"/>
      <w:lang w:eastAsia="en-US"/>
    </w:rPr>
  </w:style>
  <w:style w:type="paragraph" w:customStyle="1" w:styleId="410">
    <w:name w:val="Основной текст (4)1"/>
    <w:basedOn w:val="a"/>
    <w:link w:val="46"/>
    <w:uiPriority w:val="99"/>
    <w:rsid w:val="00567BB9"/>
    <w:pPr>
      <w:shd w:val="clear" w:color="auto" w:fill="FFFFFF"/>
      <w:spacing w:line="240" w:lineRule="atLeast"/>
    </w:pPr>
    <w:rPr>
      <w:rFonts w:ascii="Times New Roman" w:eastAsiaTheme="minorHAnsi" w:hAnsi="Times New Roman" w:cs="Times New Roman"/>
      <w:color w:val="auto"/>
      <w:kern w:val="2"/>
      <w:sz w:val="15"/>
      <w:szCs w:val="15"/>
      <w:lang w:val="de-DE" w:eastAsia="de-DE"/>
    </w:rPr>
  </w:style>
  <w:style w:type="paragraph" w:customStyle="1" w:styleId="131">
    <w:name w:val="Основной текст (13)"/>
    <w:basedOn w:val="a"/>
    <w:link w:val="130"/>
    <w:uiPriority w:val="99"/>
    <w:rsid w:val="00567BB9"/>
    <w:pPr>
      <w:shd w:val="clear" w:color="auto" w:fill="FFFFFF"/>
      <w:spacing w:after="120" w:line="240" w:lineRule="atLeast"/>
      <w:jc w:val="both"/>
    </w:pPr>
    <w:rPr>
      <w:rFonts w:ascii="Tahoma" w:eastAsiaTheme="minorHAnsi" w:hAnsi="Tahoma" w:cs="Tahoma"/>
      <w:noProof/>
      <w:color w:val="auto"/>
      <w:kern w:val="2"/>
      <w:sz w:val="11"/>
      <w:szCs w:val="11"/>
      <w:lang w:eastAsia="en-US"/>
    </w:rPr>
  </w:style>
  <w:style w:type="paragraph" w:customStyle="1" w:styleId="141">
    <w:name w:val="Основной текст (14)"/>
    <w:basedOn w:val="a"/>
    <w:link w:val="140"/>
    <w:uiPriority w:val="99"/>
    <w:rsid w:val="00567BB9"/>
    <w:pPr>
      <w:shd w:val="clear" w:color="auto" w:fill="FFFFFF"/>
      <w:spacing w:line="240" w:lineRule="atLeast"/>
      <w:jc w:val="both"/>
    </w:pPr>
    <w:rPr>
      <w:rFonts w:ascii="Times New Roman" w:eastAsiaTheme="minorHAnsi" w:hAnsi="Times New Roman" w:cs="Times New Roman"/>
      <w:noProof/>
      <w:color w:val="auto"/>
      <w:kern w:val="2"/>
      <w:sz w:val="13"/>
      <w:szCs w:val="13"/>
      <w:lang w:eastAsia="en-US"/>
    </w:rPr>
  </w:style>
  <w:style w:type="paragraph" w:customStyle="1" w:styleId="221">
    <w:name w:val="Заголовок №2 (2)1"/>
    <w:basedOn w:val="a"/>
    <w:link w:val="220"/>
    <w:uiPriority w:val="99"/>
    <w:rsid w:val="00567BB9"/>
    <w:pPr>
      <w:shd w:val="clear" w:color="auto" w:fill="FFFFFF"/>
      <w:spacing w:line="480" w:lineRule="exact"/>
      <w:ind w:firstLine="520"/>
      <w:jc w:val="both"/>
      <w:outlineLvl w:val="1"/>
    </w:pPr>
    <w:rPr>
      <w:rFonts w:ascii="Times New Roman" w:eastAsiaTheme="minorHAnsi" w:hAnsi="Times New Roman" w:cs="Times New Roman"/>
      <w:color w:val="auto"/>
      <w:kern w:val="2"/>
      <w:sz w:val="26"/>
      <w:szCs w:val="26"/>
      <w:lang w:val="de-DE" w:eastAsia="de-DE"/>
    </w:rPr>
  </w:style>
  <w:style w:type="paragraph" w:customStyle="1" w:styleId="151">
    <w:name w:val="Основной текст (15)"/>
    <w:basedOn w:val="a"/>
    <w:link w:val="150"/>
    <w:uiPriority w:val="99"/>
    <w:rsid w:val="00567BB9"/>
    <w:pPr>
      <w:shd w:val="clear" w:color="auto" w:fill="FFFFFF"/>
      <w:spacing w:line="240" w:lineRule="atLeast"/>
    </w:pPr>
    <w:rPr>
      <w:rFonts w:eastAsiaTheme="minorHAnsi"/>
      <w:i/>
      <w:iCs/>
      <w:smallCaps/>
      <w:noProof/>
      <w:color w:val="auto"/>
      <w:spacing w:val="30"/>
      <w:kern w:val="2"/>
      <w:sz w:val="23"/>
      <w:szCs w:val="23"/>
      <w:lang w:eastAsia="en-US"/>
    </w:rPr>
  </w:style>
  <w:style w:type="paragraph" w:customStyle="1" w:styleId="161">
    <w:name w:val="Основной текст (16)"/>
    <w:basedOn w:val="a"/>
    <w:link w:val="160"/>
    <w:uiPriority w:val="99"/>
    <w:rsid w:val="00567BB9"/>
    <w:pPr>
      <w:shd w:val="clear" w:color="auto" w:fill="FFFFFF"/>
      <w:spacing w:after="720" w:line="240" w:lineRule="atLeast"/>
    </w:pPr>
    <w:rPr>
      <w:rFonts w:ascii="Times New Roman" w:eastAsiaTheme="minorHAnsi" w:hAnsi="Times New Roman" w:cs="Times New Roman"/>
      <w:color w:val="auto"/>
      <w:spacing w:val="-10"/>
      <w:kern w:val="2"/>
      <w:sz w:val="15"/>
      <w:szCs w:val="15"/>
      <w:lang w:eastAsia="en-US"/>
    </w:rPr>
  </w:style>
  <w:style w:type="paragraph" w:customStyle="1" w:styleId="171">
    <w:name w:val="Основной текст (17)"/>
    <w:basedOn w:val="a"/>
    <w:link w:val="170"/>
    <w:uiPriority w:val="99"/>
    <w:rsid w:val="00567BB9"/>
    <w:pPr>
      <w:shd w:val="clear" w:color="auto" w:fill="FFFFFF"/>
      <w:spacing w:line="475" w:lineRule="exact"/>
      <w:jc w:val="both"/>
    </w:pPr>
    <w:rPr>
      <w:rFonts w:ascii="Times New Roman" w:eastAsiaTheme="minorHAnsi" w:hAnsi="Times New Roman" w:cs="Times New Roman"/>
      <w:color w:val="auto"/>
      <w:kern w:val="2"/>
      <w:sz w:val="18"/>
      <w:szCs w:val="18"/>
      <w:lang w:val="en-US" w:eastAsia="en-US"/>
    </w:rPr>
  </w:style>
  <w:style w:type="paragraph" w:customStyle="1" w:styleId="133">
    <w:name w:val="Заголовок №1 (3)"/>
    <w:basedOn w:val="a"/>
    <w:link w:val="132"/>
    <w:uiPriority w:val="99"/>
    <w:rsid w:val="00567BB9"/>
    <w:pPr>
      <w:shd w:val="clear" w:color="auto" w:fill="FFFFFF"/>
      <w:spacing w:after="180" w:line="240" w:lineRule="atLeast"/>
      <w:outlineLvl w:val="0"/>
    </w:pPr>
    <w:rPr>
      <w:rFonts w:ascii="Times New Roman" w:eastAsiaTheme="minorHAnsi" w:hAnsi="Times New Roman" w:cs="Times New Roman"/>
      <w:b/>
      <w:bCs/>
      <w:color w:val="auto"/>
      <w:kern w:val="2"/>
      <w:sz w:val="22"/>
      <w:szCs w:val="22"/>
      <w:lang w:eastAsia="en-US"/>
    </w:rPr>
  </w:style>
  <w:style w:type="paragraph" w:styleId="af4">
    <w:name w:val="footnote text"/>
    <w:basedOn w:val="a"/>
    <w:link w:val="af5"/>
    <w:uiPriority w:val="99"/>
    <w:unhideWhenUsed/>
    <w:rsid w:val="00567BB9"/>
    <w:rPr>
      <w:sz w:val="20"/>
      <w:szCs w:val="20"/>
    </w:rPr>
  </w:style>
  <w:style w:type="character" w:customStyle="1" w:styleId="af5">
    <w:name w:val="Текст сноски Знак"/>
    <w:basedOn w:val="a0"/>
    <w:link w:val="af4"/>
    <w:uiPriority w:val="99"/>
    <w:rsid w:val="00567BB9"/>
    <w:rPr>
      <w:rFonts w:ascii="Courier New" w:eastAsia="Times New Roman" w:hAnsi="Courier New" w:cs="Courier New"/>
      <w:color w:val="000000"/>
      <w:kern w:val="0"/>
      <w:sz w:val="20"/>
      <w:szCs w:val="20"/>
      <w:lang w:eastAsia="ru-RU"/>
    </w:rPr>
  </w:style>
  <w:style w:type="character" w:styleId="af6">
    <w:name w:val="footnote reference"/>
    <w:uiPriority w:val="99"/>
    <w:semiHidden/>
    <w:unhideWhenUsed/>
    <w:rsid w:val="00567BB9"/>
    <w:rPr>
      <w:vertAlign w:val="superscript"/>
    </w:rPr>
  </w:style>
  <w:style w:type="character" w:customStyle="1" w:styleId="italic">
    <w:name w:val="italic"/>
    <w:basedOn w:val="a0"/>
    <w:rsid w:val="00567BB9"/>
  </w:style>
  <w:style w:type="paragraph" w:customStyle="1" w:styleId="TableParagraph">
    <w:name w:val="Table Paragraph"/>
    <w:basedOn w:val="a"/>
    <w:uiPriority w:val="1"/>
    <w:qFormat/>
    <w:rsid w:val="00567BB9"/>
    <w:pPr>
      <w:widowControl w:val="0"/>
      <w:autoSpaceDE w:val="0"/>
      <w:autoSpaceDN w:val="0"/>
    </w:pPr>
    <w:rPr>
      <w:rFonts w:ascii="Times New Roman" w:hAnsi="Times New Roman" w:cs="Times New Roman"/>
      <w:color w:val="auto"/>
      <w:sz w:val="22"/>
      <w:szCs w:val="22"/>
      <w:lang w:eastAsia="en-US"/>
    </w:rPr>
  </w:style>
  <w:style w:type="paragraph" w:customStyle="1" w:styleId="af7">
    <w:basedOn w:val="a"/>
    <w:next w:val="af8"/>
    <w:uiPriority w:val="99"/>
    <w:unhideWhenUsed/>
    <w:rsid w:val="00567BB9"/>
    <w:pPr>
      <w:spacing w:before="100" w:beforeAutospacing="1" w:after="100" w:afterAutospacing="1"/>
    </w:pPr>
    <w:rPr>
      <w:rFonts w:ascii="Times New Roman" w:hAnsi="Times New Roman" w:cs="Times New Roman"/>
      <w:color w:val="auto"/>
      <w:lang w:val="en-US"/>
    </w:rPr>
  </w:style>
  <w:style w:type="character" w:customStyle="1" w:styleId="af9">
    <w:name w:val="Основной текст_"/>
    <w:link w:val="18"/>
    <w:uiPriority w:val="99"/>
    <w:rsid w:val="00567BB9"/>
    <w:rPr>
      <w:rFonts w:ascii="Sylfaen" w:hAnsi="Sylfaen" w:cs="Sylfaen"/>
      <w:sz w:val="27"/>
      <w:szCs w:val="27"/>
      <w:shd w:val="clear" w:color="auto" w:fill="FFFFFF"/>
    </w:rPr>
  </w:style>
  <w:style w:type="paragraph" w:customStyle="1" w:styleId="18">
    <w:name w:val="Основной текст1"/>
    <w:basedOn w:val="a"/>
    <w:link w:val="af9"/>
    <w:uiPriority w:val="99"/>
    <w:rsid w:val="00567BB9"/>
    <w:pPr>
      <w:shd w:val="clear" w:color="auto" w:fill="FFFFFF"/>
      <w:spacing w:before="1140" w:after="840" w:line="308" w:lineRule="exact"/>
      <w:ind w:hanging="2160"/>
      <w:jc w:val="right"/>
    </w:pPr>
    <w:rPr>
      <w:rFonts w:ascii="Sylfaen" w:eastAsiaTheme="minorHAnsi" w:hAnsi="Sylfaen" w:cs="Sylfaen"/>
      <w:color w:val="auto"/>
      <w:kern w:val="2"/>
      <w:sz w:val="27"/>
      <w:szCs w:val="27"/>
      <w:lang w:eastAsia="en-US"/>
    </w:rPr>
  </w:style>
  <w:style w:type="table" w:styleId="afa">
    <w:name w:val="Table Grid"/>
    <w:basedOn w:val="a1"/>
    <w:uiPriority w:val="39"/>
    <w:rsid w:val="00567BB9"/>
    <w:pPr>
      <w:spacing w:after="0" w:line="240" w:lineRule="auto"/>
    </w:pPr>
    <w:rPr>
      <w:rFonts w:ascii="Calibri" w:eastAsia="Calibri" w:hAnsi="Calibri" w:cs="Times New Roman"/>
      <w:kern w:val="0"/>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67BB9"/>
  </w:style>
  <w:style w:type="paragraph" w:customStyle="1" w:styleId="IRSTI">
    <w:name w:val="IRSTI"/>
    <w:basedOn w:val="a"/>
    <w:qFormat/>
    <w:rsid w:val="00567BB9"/>
    <w:rPr>
      <w:rFonts w:ascii="Times New Roman" w:eastAsia="Calibri" w:hAnsi="Times New Roman" w:cs="Times New Roman"/>
      <w:color w:val="auto"/>
      <w:szCs w:val="22"/>
      <w:lang w:val="en-US" w:eastAsia="en-US"/>
    </w:rPr>
  </w:style>
  <w:style w:type="paragraph" w:customStyle="1" w:styleId="Authors">
    <w:name w:val="Authors"/>
    <w:aliases w:val="Affiliation,Corresponding e-mail"/>
    <w:basedOn w:val="a"/>
    <w:qFormat/>
    <w:rsid w:val="00567BB9"/>
    <w:pPr>
      <w:jc w:val="center"/>
    </w:pPr>
    <w:rPr>
      <w:rFonts w:ascii="Times New Roman" w:eastAsia="Calibri" w:hAnsi="Times New Roman" w:cs="Times New Roman"/>
      <w:color w:val="auto"/>
      <w:szCs w:val="22"/>
      <w:lang w:val="en-US" w:eastAsia="en-US"/>
    </w:rPr>
  </w:style>
  <w:style w:type="paragraph" w:customStyle="1" w:styleId="Abstract">
    <w:name w:val="Abstract"/>
    <w:aliases w:val="Keywords"/>
    <w:basedOn w:val="a"/>
    <w:qFormat/>
    <w:rsid w:val="00567BB9"/>
    <w:pPr>
      <w:jc w:val="both"/>
    </w:pPr>
    <w:rPr>
      <w:rFonts w:ascii="Times New Roman" w:eastAsia="Calibri" w:hAnsi="Times New Roman" w:cs="Times New Roman"/>
      <w:color w:val="auto"/>
      <w:sz w:val="20"/>
      <w:szCs w:val="20"/>
      <w:lang w:eastAsia="en-US"/>
    </w:rPr>
  </w:style>
  <w:style w:type="paragraph" w:customStyle="1" w:styleId="Headings">
    <w:name w:val="Headings"/>
    <w:basedOn w:val="a"/>
    <w:qFormat/>
    <w:rsid w:val="00567BB9"/>
    <w:pPr>
      <w:ind w:firstLine="454"/>
      <w:jc w:val="both"/>
    </w:pPr>
    <w:rPr>
      <w:rFonts w:ascii="Times New Roman" w:eastAsia="Calibri" w:hAnsi="Times New Roman" w:cs="Times New Roman"/>
      <w:b/>
      <w:color w:val="auto"/>
      <w:szCs w:val="22"/>
      <w:lang w:val="en-US" w:eastAsia="en-US"/>
    </w:rPr>
  </w:style>
  <w:style w:type="paragraph" w:customStyle="1" w:styleId="Maintext">
    <w:name w:val="Main text"/>
    <w:basedOn w:val="Headings"/>
    <w:qFormat/>
    <w:rsid w:val="00567BB9"/>
    <w:rPr>
      <w:b w:val="0"/>
    </w:rPr>
  </w:style>
  <w:style w:type="paragraph" w:customStyle="1" w:styleId="Subheadings">
    <w:name w:val="Subheadings"/>
    <w:basedOn w:val="Headings"/>
    <w:qFormat/>
    <w:rsid w:val="00567BB9"/>
    <w:rPr>
      <w:i/>
    </w:rPr>
  </w:style>
  <w:style w:type="paragraph" w:customStyle="1" w:styleId="Bulletedlist">
    <w:name w:val="Bulleted list"/>
    <w:basedOn w:val="Maintext"/>
    <w:qFormat/>
    <w:rsid w:val="00567BB9"/>
    <w:pPr>
      <w:numPr>
        <w:numId w:val="1"/>
      </w:numPr>
      <w:tabs>
        <w:tab w:val="left" w:pos="737"/>
      </w:tabs>
      <w:ind w:left="0" w:firstLine="454"/>
    </w:pPr>
  </w:style>
  <w:style w:type="paragraph" w:customStyle="1" w:styleId="TableData">
    <w:name w:val="TableData"/>
    <w:basedOn w:val="a"/>
    <w:qFormat/>
    <w:rsid w:val="00567BB9"/>
    <w:pPr>
      <w:autoSpaceDE w:val="0"/>
      <w:autoSpaceDN w:val="0"/>
      <w:adjustRightInd w:val="0"/>
      <w:jc w:val="center"/>
    </w:pPr>
    <w:rPr>
      <w:rFonts w:ascii="Times New Roman" w:eastAsia="Calibri" w:hAnsi="Times New Roman" w:cs="Times New Roman"/>
      <w:bCs/>
      <w:sz w:val="18"/>
      <w:szCs w:val="18"/>
      <w:lang w:val="en-US" w:eastAsia="en-US"/>
    </w:rPr>
  </w:style>
  <w:style w:type="paragraph" w:customStyle="1" w:styleId="TableCapt">
    <w:name w:val="TableCapt"/>
    <w:basedOn w:val="Maintext"/>
    <w:qFormat/>
    <w:rsid w:val="00567BB9"/>
    <w:pPr>
      <w:ind w:firstLine="0"/>
    </w:pPr>
  </w:style>
  <w:style w:type="paragraph" w:customStyle="1" w:styleId="Equation">
    <w:name w:val="Equation"/>
    <w:basedOn w:val="a"/>
    <w:rsid w:val="00567BB9"/>
    <w:pPr>
      <w:tabs>
        <w:tab w:val="right" w:pos="9072"/>
      </w:tabs>
      <w:ind w:left="1418" w:firstLine="567"/>
      <w:jc w:val="both"/>
    </w:pPr>
    <w:rPr>
      <w:rFonts w:ascii="Times New Roman" w:hAnsi="Times New Roman" w:cs="Times New Roman"/>
      <w:color w:val="auto"/>
      <w:sz w:val="20"/>
      <w:szCs w:val="20"/>
      <w:lang w:val="en-AU" w:eastAsia="en-US"/>
    </w:rPr>
  </w:style>
  <w:style w:type="paragraph" w:customStyle="1" w:styleId="FigCapt">
    <w:name w:val="FigCapt"/>
    <w:basedOn w:val="a"/>
    <w:qFormat/>
    <w:rsid w:val="00567BB9"/>
    <w:pPr>
      <w:jc w:val="center"/>
    </w:pPr>
    <w:rPr>
      <w:rFonts w:ascii="Times New Roman" w:eastAsia="Calibri" w:hAnsi="Times New Roman" w:cs="Times New Roman"/>
      <w:color w:val="auto"/>
      <w:lang w:val="en-US" w:eastAsia="en-US"/>
    </w:rPr>
  </w:style>
  <w:style w:type="paragraph" w:customStyle="1" w:styleId="References">
    <w:name w:val="References"/>
    <w:basedOn w:val="Maintext"/>
    <w:qFormat/>
    <w:rsid w:val="00567BB9"/>
    <w:rPr>
      <w:sz w:val="20"/>
    </w:rPr>
  </w:style>
  <w:style w:type="paragraph" w:customStyle="1" w:styleId="ReferenceList">
    <w:name w:val="ReferenceList"/>
    <w:basedOn w:val="References"/>
    <w:qFormat/>
    <w:rsid w:val="00567BB9"/>
    <w:pPr>
      <w:numPr>
        <w:numId w:val="2"/>
      </w:numPr>
      <w:ind w:left="0" w:firstLine="454"/>
    </w:pPr>
  </w:style>
  <w:style w:type="character" w:customStyle="1" w:styleId="UnresolvedMention1">
    <w:name w:val="Unresolved Mention1"/>
    <w:uiPriority w:val="99"/>
    <w:semiHidden/>
    <w:unhideWhenUsed/>
    <w:rsid w:val="00567BB9"/>
    <w:rPr>
      <w:color w:val="605E5C"/>
      <w:shd w:val="clear" w:color="auto" w:fill="E1DFDD"/>
    </w:rPr>
  </w:style>
  <w:style w:type="paragraph" w:customStyle="1" w:styleId="show">
    <w:name w:val="show"/>
    <w:basedOn w:val="a"/>
    <w:rsid w:val="00567BB9"/>
    <w:pPr>
      <w:spacing w:before="100" w:beforeAutospacing="1" w:after="100" w:afterAutospacing="1"/>
    </w:pPr>
    <w:rPr>
      <w:rFonts w:ascii="Times New Roman" w:hAnsi="Times New Roman" w:cs="Times New Roman"/>
      <w:color w:val="auto"/>
    </w:rPr>
  </w:style>
  <w:style w:type="paragraph" w:styleId="afb">
    <w:name w:val="endnote text"/>
    <w:basedOn w:val="a"/>
    <w:link w:val="afc"/>
    <w:uiPriority w:val="99"/>
    <w:unhideWhenUsed/>
    <w:rsid w:val="00567BB9"/>
    <w:rPr>
      <w:rFonts w:ascii="Calibri" w:eastAsia="Calibri" w:hAnsi="Calibri" w:cs="Times New Roman"/>
      <w:color w:val="auto"/>
      <w:kern w:val="2"/>
      <w:sz w:val="20"/>
      <w:szCs w:val="20"/>
      <w:lang w:eastAsia="en-US"/>
    </w:rPr>
  </w:style>
  <w:style w:type="character" w:customStyle="1" w:styleId="afc">
    <w:name w:val="Текст концевой сноски Знак"/>
    <w:basedOn w:val="a0"/>
    <w:link w:val="afb"/>
    <w:uiPriority w:val="99"/>
    <w:rsid w:val="00567BB9"/>
    <w:rPr>
      <w:rFonts w:ascii="Calibri" w:eastAsia="Calibri" w:hAnsi="Calibri" w:cs="Times New Roman"/>
      <w:sz w:val="20"/>
      <w:szCs w:val="20"/>
    </w:rPr>
  </w:style>
  <w:style w:type="character" w:styleId="afd">
    <w:name w:val="endnote reference"/>
    <w:uiPriority w:val="99"/>
    <w:semiHidden/>
    <w:unhideWhenUsed/>
    <w:rsid w:val="00567BB9"/>
    <w:rPr>
      <w:vertAlign w:val="superscript"/>
    </w:rPr>
  </w:style>
  <w:style w:type="character" w:styleId="afe">
    <w:name w:val="Emphasis"/>
    <w:uiPriority w:val="99"/>
    <w:qFormat/>
    <w:rsid w:val="00567BB9"/>
    <w:rPr>
      <w:i/>
      <w:iCs/>
    </w:rPr>
  </w:style>
  <w:style w:type="character" w:styleId="aff">
    <w:name w:val="Placeholder Text"/>
    <w:uiPriority w:val="99"/>
    <w:semiHidden/>
    <w:rsid w:val="00567BB9"/>
    <w:rPr>
      <w:color w:val="808080"/>
    </w:rPr>
  </w:style>
  <w:style w:type="character" w:styleId="aff0">
    <w:name w:val="FollowedHyperlink"/>
    <w:uiPriority w:val="99"/>
    <w:semiHidden/>
    <w:unhideWhenUsed/>
    <w:rsid w:val="00567BB9"/>
    <w:rPr>
      <w:color w:val="954F72"/>
      <w:u w:val="single"/>
    </w:rPr>
  </w:style>
  <w:style w:type="character" w:customStyle="1" w:styleId="54">
    <w:name w:val="Заголовок №5_"/>
    <w:link w:val="55"/>
    <w:uiPriority w:val="99"/>
    <w:rsid w:val="00567BB9"/>
    <w:rPr>
      <w:rFonts w:ascii="Times New Roman" w:hAnsi="Times New Roman" w:cs="Times New Roman"/>
      <w:b/>
      <w:bCs/>
      <w:sz w:val="27"/>
      <w:szCs w:val="27"/>
      <w:shd w:val="clear" w:color="auto" w:fill="FFFFFF"/>
    </w:rPr>
  </w:style>
  <w:style w:type="paragraph" w:customStyle="1" w:styleId="55">
    <w:name w:val="Заголовок №5"/>
    <w:basedOn w:val="a"/>
    <w:link w:val="54"/>
    <w:uiPriority w:val="99"/>
    <w:rsid w:val="00567BB9"/>
    <w:pPr>
      <w:shd w:val="clear" w:color="auto" w:fill="FFFFFF"/>
      <w:spacing w:after="420" w:line="490" w:lineRule="exact"/>
      <w:jc w:val="center"/>
      <w:outlineLvl w:val="4"/>
    </w:pPr>
    <w:rPr>
      <w:rFonts w:ascii="Times New Roman" w:eastAsiaTheme="minorHAnsi" w:hAnsi="Times New Roman" w:cs="Times New Roman"/>
      <w:b/>
      <w:bCs/>
      <w:color w:val="auto"/>
      <w:kern w:val="2"/>
      <w:sz w:val="27"/>
      <w:szCs w:val="27"/>
      <w:lang w:eastAsia="en-US"/>
    </w:rPr>
  </w:style>
  <w:style w:type="character" w:customStyle="1" w:styleId="124">
    <w:name w:val="Заголовок №1 (2)4"/>
    <w:uiPriority w:val="99"/>
    <w:rsid w:val="00567BB9"/>
    <w:rPr>
      <w:rFonts w:ascii="Times New Roman" w:hAnsi="Times New Roman" w:cs="Times New Roman"/>
      <w:b/>
      <w:bCs/>
      <w:sz w:val="27"/>
      <w:szCs w:val="27"/>
      <w:shd w:val="clear" w:color="auto" w:fill="FFFFFF"/>
    </w:rPr>
  </w:style>
  <w:style w:type="paragraph" w:styleId="aff1">
    <w:name w:val="footer"/>
    <w:basedOn w:val="a"/>
    <w:link w:val="aff2"/>
    <w:uiPriority w:val="99"/>
    <w:unhideWhenUsed/>
    <w:rsid w:val="00567BB9"/>
    <w:pPr>
      <w:tabs>
        <w:tab w:val="center" w:pos="4513"/>
        <w:tab w:val="right" w:pos="9026"/>
      </w:tabs>
    </w:pPr>
  </w:style>
  <w:style w:type="character" w:customStyle="1" w:styleId="aff2">
    <w:name w:val="Нижний колонтитул Знак"/>
    <w:basedOn w:val="a0"/>
    <w:link w:val="aff1"/>
    <w:uiPriority w:val="99"/>
    <w:rsid w:val="00567BB9"/>
    <w:rPr>
      <w:rFonts w:ascii="Courier New" w:eastAsia="Times New Roman" w:hAnsi="Courier New" w:cs="Courier New"/>
      <w:color w:val="000000"/>
      <w:kern w:val="0"/>
      <w:sz w:val="24"/>
      <w:szCs w:val="24"/>
      <w:lang w:eastAsia="ru-RU"/>
    </w:rPr>
  </w:style>
  <w:style w:type="character" w:styleId="aff3">
    <w:name w:val="page number"/>
    <w:basedOn w:val="a0"/>
    <w:uiPriority w:val="99"/>
    <w:semiHidden/>
    <w:unhideWhenUsed/>
    <w:rsid w:val="00567BB9"/>
  </w:style>
  <w:style w:type="paragraph" w:styleId="aff4">
    <w:name w:val="header"/>
    <w:basedOn w:val="a"/>
    <w:link w:val="aff5"/>
    <w:uiPriority w:val="99"/>
    <w:unhideWhenUsed/>
    <w:rsid w:val="00567BB9"/>
    <w:pPr>
      <w:tabs>
        <w:tab w:val="center" w:pos="4513"/>
        <w:tab w:val="right" w:pos="9026"/>
      </w:tabs>
    </w:pPr>
  </w:style>
  <w:style w:type="character" w:customStyle="1" w:styleId="aff5">
    <w:name w:val="Верхний колонтитул Знак"/>
    <w:basedOn w:val="a0"/>
    <w:link w:val="aff4"/>
    <w:uiPriority w:val="99"/>
    <w:rsid w:val="00567BB9"/>
    <w:rPr>
      <w:rFonts w:ascii="Courier New" w:eastAsia="Times New Roman" w:hAnsi="Courier New" w:cs="Courier New"/>
      <w:color w:val="000000"/>
      <w:kern w:val="0"/>
      <w:sz w:val="24"/>
      <w:szCs w:val="24"/>
      <w:lang w:eastAsia="ru-RU"/>
    </w:rPr>
  </w:style>
  <w:style w:type="paragraph" w:styleId="aff6">
    <w:name w:val="Balloon Text"/>
    <w:basedOn w:val="a"/>
    <w:link w:val="aff7"/>
    <w:uiPriority w:val="99"/>
    <w:semiHidden/>
    <w:unhideWhenUsed/>
    <w:rsid w:val="00567BB9"/>
    <w:rPr>
      <w:rFonts w:ascii="Tahoma" w:hAnsi="Tahoma" w:cs="Tahoma"/>
      <w:sz w:val="16"/>
      <w:szCs w:val="16"/>
    </w:rPr>
  </w:style>
  <w:style w:type="character" w:customStyle="1" w:styleId="aff7">
    <w:name w:val="Текст выноски Знак"/>
    <w:basedOn w:val="a0"/>
    <w:link w:val="aff6"/>
    <w:uiPriority w:val="99"/>
    <w:semiHidden/>
    <w:rsid w:val="00567BB9"/>
    <w:rPr>
      <w:rFonts w:ascii="Tahoma" w:eastAsia="Times New Roman" w:hAnsi="Tahoma" w:cs="Tahoma"/>
      <w:color w:val="000000"/>
      <w:kern w:val="0"/>
      <w:sz w:val="16"/>
      <w:szCs w:val="16"/>
      <w:lang w:eastAsia="ru-RU"/>
    </w:rPr>
  </w:style>
  <w:style w:type="paragraph" w:styleId="2f">
    <w:name w:val="Body Text Indent 2"/>
    <w:basedOn w:val="a"/>
    <w:link w:val="2f0"/>
    <w:uiPriority w:val="99"/>
    <w:unhideWhenUsed/>
    <w:rsid w:val="00567BB9"/>
    <w:pPr>
      <w:spacing w:after="120" w:line="480" w:lineRule="auto"/>
      <w:ind w:left="283"/>
    </w:pPr>
  </w:style>
  <w:style w:type="character" w:customStyle="1" w:styleId="2f0">
    <w:name w:val="Основной текст с отступом 2 Знак"/>
    <w:basedOn w:val="a0"/>
    <w:link w:val="2f"/>
    <w:uiPriority w:val="99"/>
    <w:rsid w:val="00567BB9"/>
    <w:rPr>
      <w:rFonts w:ascii="Courier New" w:eastAsia="Times New Roman" w:hAnsi="Courier New" w:cs="Courier New"/>
      <w:color w:val="000000"/>
      <w:kern w:val="0"/>
      <w:sz w:val="24"/>
      <w:szCs w:val="24"/>
      <w:lang w:eastAsia="ru-RU"/>
    </w:rPr>
  </w:style>
  <w:style w:type="character" w:customStyle="1" w:styleId="19">
    <w:name w:val="Неразрешенное упоминание1"/>
    <w:uiPriority w:val="99"/>
    <w:semiHidden/>
    <w:unhideWhenUsed/>
    <w:rsid w:val="00567BB9"/>
    <w:rPr>
      <w:color w:val="605E5C"/>
      <w:shd w:val="clear" w:color="auto" w:fill="E1DFDD"/>
    </w:rPr>
  </w:style>
  <w:style w:type="paragraph" w:customStyle="1" w:styleId="p1">
    <w:name w:val="p1"/>
    <w:basedOn w:val="a"/>
    <w:rsid w:val="00567BB9"/>
    <w:pPr>
      <w:spacing w:before="100" w:beforeAutospacing="1" w:after="100" w:afterAutospacing="1"/>
    </w:pPr>
    <w:rPr>
      <w:rFonts w:ascii="Times New Roman" w:hAnsi="Times New Roman" w:cs="Times New Roman"/>
      <w:color w:val="auto"/>
      <w:lang w:eastAsia="en-US"/>
    </w:rPr>
  </w:style>
  <w:style w:type="paragraph" w:customStyle="1" w:styleId="p2">
    <w:name w:val="p2"/>
    <w:basedOn w:val="a"/>
    <w:rsid w:val="00567BB9"/>
    <w:pPr>
      <w:spacing w:before="100" w:beforeAutospacing="1" w:after="100" w:afterAutospacing="1"/>
    </w:pPr>
    <w:rPr>
      <w:rFonts w:ascii="Times New Roman" w:hAnsi="Times New Roman" w:cs="Times New Roman"/>
      <w:color w:val="auto"/>
      <w:lang w:eastAsia="en-US"/>
    </w:rPr>
  </w:style>
  <w:style w:type="character" w:customStyle="1" w:styleId="2f1">
    <w:name w:val="Неразрешенное упоминание2"/>
    <w:uiPriority w:val="99"/>
    <w:semiHidden/>
    <w:unhideWhenUsed/>
    <w:rsid w:val="00567BB9"/>
    <w:rPr>
      <w:color w:val="605E5C"/>
      <w:shd w:val="clear" w:color="auto" w:fill="E1DFDD"/>
    </w:rPr>
  </w:style>
  <w:style w:type="paragraph" w:styleId="af8">
    <w:name w:val="Normal (Web)"/>
    <w:basedOn w:val="a"/>
    <w:uiPriority w:val="99"/>
    <w:unhideWhenUsed/>
    <w:rsid w:val="00567BB9"/>
    <w:rPr>
      <w:rFonts w:ascii="Times New Roman" w:hAnsi="Times New Roman" w:cs="Times New Roman"/>
    </w:rPr>
  </w:style>
  <w:style w:type="character" w:customStyle="1" w:styleId="3c">
    <w:name w:val="Неразрешенное упоминание3"/>
    <w:basedOn w:val="a0"/>
    <w:uiPriority w:val="99"/>
    <w:semiHidden/>
    <w:unhideWhenUsed/>
    <w:rsid w:val="000B1B9E"/>
    <w:rPr>
      <w:color w:val="605E5C"/>
      <w:shd w:val="clear" w:color="auto" w:fill="E1DFDD"/>
    </w:rPr>
  </w:style>
  <w:style w:type="character" w:customStyle="1" w:styleId="4b">
    <w:name w:val="Неразрешенное упоминание4"/>
    <w:basedOn w:val="a0"/>
    <w:uiPriority w:val="99"/>
    <w:semiHidden/>
    <w:unhideWhenUsed/>
    <w:rsid w:val="00973D90"/>
    <w:rPr>
      <w:color w:val="605E5C"/>
      <w:shd w:val="clear" w:color="auto" w:fill="E1DFDD"/>
    </w:rPr>
  </w:style>
  <w:style w:type="character" w:styleId="aff8">
    <w:name w:val="Unresolved Mention"/>
    <w:basedOn w:val="a0"/>
    <w:uiPriority w:val="99"/>
    <w:semiHidden/>
    <w:unhideWhenUsed/>
    <w:rsid w:val="007F1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58382">
      <w:bodyDiv w:val="1"/>
      <w:marLeft w:val="0"/>
      <w:marRight w:val="0"/>
      <w:marTop w:val="0"/>
      <w:marBottom w:val="0"/>
      <w:divBdr>
        <w:top w:val="none" w:sz="0" w:space="0" w:color="auto"/>
        <w:left w:val="none" w:sz="0" w:space="0" w:color="auto"/>
        <w:bottom w:val="none" w:sz="0" w:space="0" w:color="auto"/>
        <w:right w:val="none" w:sz="0" w:space="0" w:color="auto"/>
      </w:divBdr>
    </w:div>
    <w:div w:id="70665186">
      <w:bodyDiv w:val="1"/>
      <w:marLeft w:val="0"/>
      <w:marRight w:val="0"/>
      <w:marTop w:val="0"/>
      <w:marBottom w:val="0"/>
      <w:divBdr>
        <w:top w:val="none" w:sz="0" w:space="0" w:color="auto"/>
        <w:left w:val="none" w:sz="0" w:space="0" w:color="auto"/>
        <w:bottom w:val="none" w:sz="0" w:space="0" w:color="auto"/>
        <w:right w:val="none" w:sz="0" w:space="0" w:color="auto"/>
      </w:divBdr>
    </w:div>
    <w:div w:id="105081631">
      <w:bodyDiv w:val="1"/>
      <w:marLeft w:val="0"/>
      <w:marRight w:val="0"/>
      <w:marTop w:val="0"/>
      <w:marBottom w:val="0"/>
      <w:divBdr>
        <w:top w:val="none" w:sz="0" w:space="0" w:color="auto"/>
        <w:left w:val="none" w:sz="0" w:space="0" w:color="auto"/>
        <w:bottom w:val="none" w:sz="0" w:space="0" w:color="auto"/>
        <w:right w:val="none" w:sz="0" w:space="0" w:color="auto"/>
      </w:divBdr>
    </w:div>
    <w:div w:id="155611103">
      <w:bodyDiv w:val="1"/>
      <w:marLeft w:val="0"/>
      <w:marRight w:val="0"/>
      <w:marTop w:val="0"/>
      <w:marBottom w:val="0"/>
      <w:divBdr>
        <w:top w:val="none" w:sz="0" w:space="0" w:color="auto"/>
        <w:left w:val="none" w:sz="0" w:space="0" w:color="auto"/>
        <w:bottom w:val="none" w:sz="0" w:space="0" w:color="auto"/>
        <w:right w:val="none" w:sz="0" w:space="0" w:color="auto"/>
      </w:divBdr>
    </w:div>
    <w:div w:id="159465686">
      <w:bodyDiv w:val="1"/>
      <w:marLeft w:val="0"/>
      <w:marRight w:val="0"/>
      <w:marTop w:val="0"/>
      <w:marBottom w:val="0"/>
      <w:divBdr>
        <w:top w:val="none" w:sz="0" w:space="0" w:color="auto"/>
        <w:left w:val="none" w:sz="0" w:space="0" w:color="auto"/>
        <w:bottom w:val="none" w:sz="0" w:space="0" w:color="auto"/>
        <w:right w:val="none" w:sz="0" w:space="0" w:color="auto"/>
      </w:divBdr>
    </w:div>
    <w:div w:id="245966925">
      <w:bodyDiv w:val="1"/>
      <w:marLeft w:val="0"/>
      <w:marRight w:val="0"/>
      <w:marTop w:val="0"/>
      <w:marBottom w:val="0"/>
      <w:divBdr>
        <w:top w:val="none" w:sz="0" w:space="0" w:color="auto"/>
        <w:left w:val="none" w:sz="0" w:space="0" w:color="auto"/>
        <w:bottom w:val="none" w:sz="0" w:space="0" w:color="auto"/>
        <w:right w:val="none" w:sz="0" w:space="0" w:color="auto"/>
      </w:divBdr>
      <w:divsChild>
        <w:div w:id="176232363">
          <w:marLeft w:val="0"/>
          <w:marRight w:val="0"/>
          <w:marTop w:val="0"/>
          <w:marBottom w:val="0"/>
          <w:divBdr>
            <w:top w:val="none" w:sz="0" w:space="0" w:color="auto"/>
            <w:left w:val="none" w:sz="0" w:space="0" w:color="auto"/>
            <w:bottom w:val="none" w:sz="0" w:space="0" w:color="auto"/>
            <w:right w:val="none" w:sz="0" w:space="0" w:color="auto"/>
          </w:divBdr>
          <w:divsChild>
            <w:div w:id="191040109">
              <w:marLeft w:val="0"/>
              <w:marRight w:val="0"/>
              <w:marTop w:val="0"/>
              <w:marBottom w:val="0"/>
              <w:divBdr>
                <w:top w:val="none" w:sz="0" w:space="0" w:color="auto"/>
                <w:left w:val="none" w:sz="0" w:space="0" w:color="auto"/>
                <w:bottom w:val="none" w:sz="0" w:space="0" w:color="auto"/>
                <w:right w:val="none" w:sz="0" w:space="0" w:color="auto"/>
              </w:divBdr>
              <w:divsChild>
                <w:div w:id="1896502845">
                  <w:marLeft w:val="0"/>
                  <w:marRight w:val="0"/>
                  <w:marTop w:val="0"/>
                  <w:marBottom w:val="0"/>
                  <w:divBdr>
                    <w:top w:val="none" w:sz="0" w:space="0" w:color="auto"/>
                    <w:left w:val="none" w:sz="0" w:space="0" w:color="auto"/>
                    <w:bottom w:val="none" w:sz="0" w:space="0" w:color="auto"/>
                    <w:right w:val="none" w:sz="0" w:space="0" w:color="auto"/>
                  </w:divBdr>
                  <w:divsChild>
                    <w:div w:id="1744254272">
                      <w:marLeft w:val="0"/>
                      <w:marRight w:val="0"/>
                      <w:marTop w:val="0"/>
                      <w:marBottom w:val="0"/>
                      <w:divBdr>
                        <w:top w:val="none" w:sz="0" w:space="0" w:color="auto"/>
                        <w:left w:val="none" w:sz="0" w:space="0" w:color="auto"/>
                        <w:bottom w:val="none" w:sz="0" w:space="0" w:color="auto"/>
                        <w:right w:val="none" w:sz="0" w:space="0" w:color="auto"/>
                      </w:divBdr>
                      <w:divsChild>
                        <w:div w:id="411709015">
                          <w:marLeft w:val="0"/>
                          <w:marRight w:val="0"/>
                          <w:marTop w:val="0"/>
                          <w:marBottom w:val="0"/>
                          <w:divBdr>
                            <w:top w:val="none" w:sz="0" w:space="0" w:color="auto"/>
                            <w:left w:val="none" w:sz="0" w:space="0" w:color="auto"/>
                            <w:bottom w:val="none" w:sz="0" w:space="0" w:color="auto"/>
                            <w:right w:val="none" w:sz="0" w:space="0" w:color="auto"/>
                          </w:divBdr>
                          <w:divsChild>
                            <w:div w:id="285086575">
                              <w:marLeft w:val="0"/>
                              <w:marRight w:val="0"/>
                              <w:marTop w:val="0"/>
                              <w:marBottom w:val="0"/>
                              <w:divBdr>
                                <w:top w:val="none" w:sz="0" w:space="0" w:color="auto"/>
                                <w:left w:val="none" w:sz="0" w:space="0" w:color="auto"/>
                                <w:bottom w:val="none" w:sz="0" w:space="0" w:color="auto"/>
                                <w:right w:val="none" w:sz="0" w:space="0" w:color="auto"/>
                              </w:divBdr>
                              <w:divsChild>
                                <w:div w:id="7043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864438">
      <w:bodyDiv w:val="1"/>
      <w:marLeft w:val="0"/>
      <w:marRight w:val="0"/>
      <w:marTop w:val="0"/>
      <w:marBottom w:val="0"/>
      <w:divBdr>
        <w:top w:val="none" w:sz="0" w:space="0" w:color="auto"/>
        <w:left w:val="none" w:sz="0" w:space="0" w:color="auto"/>
        <w:bottom w:val="none" w:sz="0" w:space="0" w:color="auto"/>
        <w:right w:val="none" w:sz="0" w:space="0" w:color="auto"/>
      </w:divBdr>
    </w:div>
    <w:div w:id="296961229">
      <w:bodyDiv w:val="1"/>
      <w:marLeft w:val="0"/>
      <w:marRight w:val="0"/>
      <w:marTop w:val="0"/>
      <w:marBottom w:val="0"/>
      <w:divBdr>
        <w:top w:val="none" w:sz="0" w:space="0" w:color="auto"/>
        <w:left w:val="none" w:sz="0" w:space="0" w:color="auto"/>
        <w:bottom w:val="none" w:sz="0" w:space="0" w:color="auto"/>
        <w:right w:val="none" w:sz="0" w:space="0" w:color="auto"/>
      </w:divBdr>
    </w:div>
    <w:div w:id="346367594">
      <w:bodyDiv w:val="1"/>
      <w:marLeft w:val="0"/>
      <w:marRight w:val="0"/>
      <w:marTop w:val="0"/>
      <w:marBottom w:val="0"/>
      <w:divBdr>
        <w:top w:val="none" w:sz="0" w:space="0" w:color="auto"/>
        <w:left w:val="none" w:sz="0" w:space="0" w:color="auto"/>
        <w:bottom w:val="none" w:sz="0" w:space="0" w:color="auto"/>
        <w:right w:val="none" w:sz="0" w:space="0" w:color="auto"/>
      </w:divBdr>
    </w:div>
    <w:div w:id="357396250">
      <w:bodyDiv w:val="1"/>
      <w:marLeft w:val="0"/>
      <w:marRight w:val="0"/>
      <w:marTop w:val="0"/>
      <w:marBottom w:val="0"/>
      <w:divBdr>
        <w:top w:val="none" w:sz="0" w:space="0" w:color="auto"/>
        <w:left w:val="none" w:sz="0" w:space="0" w:color="auto"/>
        <w:bottom w:val="none" w:sz="0" w:space="0" w:color="auto"/>
        <w:right w:val="none" w:sz="0" w:space="0" w:color="auto"/>
      </w:divBdr>
    </w:div>
    <w:div w:id="397020910">
      <w:bodyDiv w:val="1"/>
      <w:marLeft w:val="0"/>
      <w:marRight w:val="0"/>
      <w:marTop w:val="0"/>
      <w:marBottom w:val="0"/>
      <w:divBdr>
        <w:top w:val="none" w:sz="0" w:space="0" w:color="auto"/>
        <w:left w:val="none" w:sz="0" w:space="0" w:color="auto"/>
        <w:bottom w:val="none" w:sz="0" w:space="0" w:color="auto"/>
        <w:right w:val="none" w:sz="0" w:space="0" w:color="auto"/>
      </w:divBdr>
    </w:div>
    <w:div w:id="402994990">
      <w:bodyDiv w:val="1"/>
      <w:marLeft w:val="0"/>
      <w:marRight w:val="0"/>
      <w:marTop w:val="0"/>
      <w:marBottom w:val="0"/>
      <w:divBdr>
        <w:top w:val="none" w:sz="0" w:space="0" w:color="auto"/>
        <w:left w:val="none" w:sz="0" w:space="0" w:color="auto"/>
        <w:bottom w:val="none" w:sz="0" w:space="0" w:color="auto"/>
        <w:right w:val="none" w:sz="0" w:space="0" w:color="auto"/>
      </w:divBdr>
    </w:div>
    <w:div w:id="433286875">
      <w:bodyDiv w:val="1"/>
      <w:marLeft w:val="0"/>
      <w:marRight w:val="0"/>
      <w:marTop w:val="0"/>
      <w:marBottom w:val="0"/>
      <w:divBdr>
        <w:top w:val="none" w:sz="0" w:space="0" w:color="auto"/>
        <w:left w:val="none" w:sz="0" w:space="0" w:color="auto"/>
        <w:bottom w:val="none" w:sz="0" w:space="0" w:color="auto"/>
        <w:right w:val="none" w:sz="0" w:space="0" w:color="auto"/>
      </w:divBdr>
    </w:div>
    <w:div w:id="449320017">
      <w:bodyDiv w:val="1"/>
      <w:marLeft w:val="0"/>
      <w:marRight w:val="0"/>
      <w:marTop w:val="0"/>
      <w:marBottom w:val="0"/>
      <w:divBdr>
        <w:top w:val="none" w:sz="0" w:space="0" w:color="auto"/>
        <w:left w:val="none" w:sz="0" w:space="0" w:color="auto"/>
        <w:bottom w:val="none" w:sz="0" w:space="0" w:color="auto"/>
        <w:right w:val="none" w:sz="0" w:space="0" w:color="auto"/>
      </w:divBdr>
    </w:div>
    <w:div w:id="487940977">
      <w:bodyDiv w:val="1"/>
      <w:marLeft w:val="0"/>
      <w:marRight w:val="0"/>
      <w:marTop w:val="0"/>
      <w:marBottom w:val="0"/>
      <w:divBdr>
        <w:top w:val="none" w:sz="0" w:space="0" w:color="auto"/>
        <w:left w:val="none" w:sz="0" w:space="0" w:color="auto"/>
        <w:bottom w:val="none" w:sz="0" w:space="0" w:color="auto"/>
        <w:right w:val="none" w:sz="0" w:space="0" w:color="auto"/>
      </w:divBdr>
    </w:div>
    <w:div w:id="521171589">
      <w:bodyDiv w:val="1"/>
      <w:marLeft w:val="0"/>
      <w:marRight w:val="0"/>
      <w:marTop w:val="0"/>
      <w:marBottom w:val="0"/>
      <w:divBdr>
        <w:top w:val="none" w:sz="0" w:space="0" w:color="auto"/>
        <w:left w:val="none" w:sz="0" w:space="0" w:color="auto"/>
        <w:bottom w:val="none" w:sz="0" w:space="0" w:color="auto"/>
        <w:right w:val="none" w:sz="0" w:space="0" w:color="auto"/>
      </w:divBdr>
    </w:div>
    <w:div w:id="544751841">
      <w:bodyDiv w:val="1"/>
      <w:marLeft w:val="0"/>
      <w:marRight w:val="0"/>
      <w:marTop w:val="0"/>
      <w:marBottom w:val="0"/>
      <w:divBdr>
        <w:top w:val="none" w:sz="0" w:space="0" w:color="auto"/>
        <w:left w:val="none" w:sz="0" w:space="0" w:color="auto"/>
        <w:bottom w:val="none" w:sz="0" w:space="0" w:color="auto"/>
        <w:right w:val="none" w:sz="0" w:space="0" w:color="auto"/>
      </w:divBdr>
    </w:div>
    <w:div w:id="566691121">
      <w:bodyDiv w:val="1"/>
      <w:marLeft w:val="0"/>
      <w:marRight w:val="0"/>
      <w:marTop w:val="0"/>
      <w:marBottom w:val="0"/>
      <w:divBdr>
        <w:top w:val="none" w:sz="0" w:space="0" w:color="auto"/>
        <w:left w:val="none" w:sz="0" w:space="0" w:color="auto"/>
        <w:bottom w:val="none" w:sz="0" w:space="0" w:color="auto"/>
        <w:right w:val="none" w:sz="0" w:space="0" w:color="auto"/>
      </w:divBdr>
    </w:div>
    <w:div w:id="622424415">
      <w:bodyDiv w:val="1"/>
      <w:marLeft w:val="0"/>
      <w:marRight w:val="0"/>
      <w:marTop w:val="0"/>
      <w:marBottom w:val="0"/>
      <w:divBdr>
        <w:top w:val="none" w:sz="0" w:space="0" w:color="auto"/>
        <w:left w:val="none" w:sz="0" w:space="0" w:color="auto"/>
        <w:bottom w:val="none" w:sz="0" w:space="0" w:color="auto"/>
        <w:right w:val="none" w:sz="0" w:space="0" w:color="auto"/>
      </w:divBdr>
    </w:div>
    <w:div w:id="713623540">
      <w:bodyDiv w:val="1"/>
      <w:marLeft w:val="0"/>
      <w:marRight w:val="0"/>
      <w:marTop w:val="0"/>
      <w:marBottom w:val="0"/>
      <w:divBdr>
        <w:top w:val="none" w:sz="0" w:space="0" w:color="auto"/>
        <w:left w:val="none" w:sz="0" w:space="0" w:color="auto"/>
        <w:bottom w:val="none" w:sz="0" w:space="0" w:color="auto"/>
        <w:right w:val="none" w:sz="0" w:space="0" w:color="auto"/>
      </w:divBdr>
    </w:div>
    <w:div w:id="745761922">
      <w:bodyDiv w:val="1"/>
      <w:marLeft w:val="0"/>
      <w:marRight w:val="0"/>
      <w:marTop w:val="0"/>
      <w:marBottom w:val="0"/>
      <w:divBdr>
        <w:top w:val="none" w:sz="0" w:space="0" w:color="auto"/>
        <w:left w:val="none" w:sz="0" w:space="0" w:color="auto"/>
        <w:bottom w:val="none" w:sz="0" w:space="0" w:color="auto"/>
        <w:right w:val="none" w:sz="0" w:space="0" w:color="auto"/>
      </w:divBdr>
      <w:divsChild>
        <w:div w:id="1244802822">
          <w:marLeft w:val="-225"/>
          <w:marRight w:val="-225"/>
          <w:marTop w:val="0"/>
          <w:marBottom w:val="150"/>
          <w:divBdr>
            <w:top w:val="none" w:sz="0" w:space="0" w:color="auto"/>
            <w:left w:val="none" w:sz="0" w:space="0" w:color="auto"/>
            <w:bottom w:val="none" w:sz="0" w:space="0" w:color="auto"/>
            <w:right w:val="none" w:sz="0" w:space="0" w:color="auto"/>
          </w:divBdr>
        </w:div>
        <w:div w:id="1710106314">
          <w:marLeft w:val="-225"/>
          <w:marRight w:val="-225"/>
          <w:marTop w:val="0"/>
          <w:marBottom w:val="0"/>
          <w:divBdr>
            <w:top w:val="none" w:sz="0" w:space="0" w:color="auto"/>
            <w:left w:val="none" w:sz="0" w:space="0" w:color="auto"/>
            <w:bottom w:val="none" w:sz="0" w:space="0" w:color="auto"/>
            <w:right w:val="none" w:sz="0" w:space="0" w:color="auto"/>
          </w:divBdr>
          <w:divsChild>
            <w:div w:id="560021207">
              <w:marLeft w:val="0"/>
              <w:marRight w:val="0"/>
              <w:marTop w:val="0"/>
              <w:marBottom w:val="0"/>
              <w:divBdr>
                <w:top w:val="none" w:sz="0" w:space="0" w:color="auto"/>
                <w:left w:val="none" w:sz="0" w:space="0" w:color="auto"/>
                <w:bottom w:val="none" w:sz="0" w:space="0" w:color="auto"/>
                <w:right w:val="none" w:sz="0" w:space="0" w:color="auto"/>
              </w:divBdr>
            </w:div>
          </w:divsChild>
        </w:div>
        <w:div w:id="642974151">
          <w:marLeft w:val="-225"/>
          <w:marRight w:val="-225"/>
          <w:marTop w:val="0"/>
          <w:marBottom w:val="0"/>
          <w:divBdr>
            <w:top w:val="none" w:sz="0" w:space="0" w:color="auto"/>
            <w:left w:val="none" w:sz="0" w:space="0" w:color="auto"/>
            <w:bottom w:val="none" w:sz="0" w:space="0" w:color="auto"/>
            <w:right w:val="none" w:sz="0" w:space="0" w:color="auto"/>
          </w:divBdr>
          <w:divsChild>
            <w:div w:id="73787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481862">
      <w:bodyDiv w:val="1"/>
      <w:marLeft w:val="0"/>
      <w:marRight w:val="0"/>
      <w:marTop w:val="0"/>
      <w:marBottom w:val="0"/>
      <w:divBdr>
        <w:top w:val="none" w:sz="0" w:space="0" w:color="auto"/>
        <w:left w:val="none" w:sz="0" w:space="0" w:color="auto"/>
        <w:bottom w:val="none" w:sz="0" w:space="0" w:color="auto"/>
        <w:right w:val="none" w:sz="0" w:space="0" w:color="auto"/>
      </w:divBdr>
    </w:div>
    <w:div w:id="868106203">
      <w:bodyDiv w:val="1"/>
      <w:marLeft w:val="0"/>
      <w:marRight w:val="0"/>
      <w:marTop w:val="0"/>
      <w:marBottom w:val="0"/>
      <w:divBdr>
        <w:top w:val="none" w:sz="0" w:space="0" w:color="auto"/>
        <w:left w:val="none" w:sz="0" w:space="0" w:color="auto"/>
        <w:bottom w:val="none" w:sz="0" w:space="0" w:color="auto"/>
        <w:right w:val="none" w:sz="0" w:space="0" w:color="auto"/>
      </w:divBdr>
    </w:div>
    <w:div w:id="884216659">
      <w:bodyDiv w:val="1"/>
      <w:marLeft w:val="0"/>
      <w:marRight w:val="0"/>
      <w:marTop w:val="0"/>
      <w:marBottom w:val="0"/>
      <w:divBdr>
        <w:top w:val="none" w:sz="0" w:space="0" w:color="auto"/>
        <w:left w:val="none" w:sz="0" w:space="0" w:color="auto"/>
        <w:bottom w:val="none" w:sz="0" w:space="0" w:color="auto"/>
        <w:right w:val="none" w:sz="0" w:space="0" w:color="auto"/>
      </w:divBdr>
    </w:div>
    <w:div w:id="890266047">
      <w:bodyDiv w:val="1"/>
      <w:marLeft w:val="0"/>
      <w:marRight w:val="0"/>
      <w:marTop w:val="0"/>
      <w:marBottom w:val="0"/>
      <w:divBdr>
        <w:top w:val="none" w:sz="0" w:space="0" w:color="auto"/>
        <w:left w:val="none" w:sz="0" w:space="0" w:color="auto"/>
        <w:bottom w:val="none" w:sz="0" w:space="0" w:color="auto"/>
        <w:right w:val="none" w:sz="0" w:space="0" w:color="auto"/>
      </w:divBdr>
    </w:div>
    <w:div w:id="894580907">
      <w:bodyDiv w:val="1"/>
      <w:marLeft w:val="0"/>
      <w:marRight w:val="0"/>
      <w:marTop w:val="0"/>
      <w:marBottom w:val="0"/>
      <w:divBdr>
        <w:top w:val="none" w:sz="0" w:space="0" w:color="auto"/>
        <w:left w:val="none" w:sz="0" w:space="0" w:color="auto"/>
        <w:bottom w:val="none" w:sz="0" w:space="0" w:color="auto"/>
        <w:right w:val="none" w:sz="0" w:space="0" w:color="auto"/>
      </w:divBdr>
    </w:div>
    <w:div w:id="925764893">
      <w:bodyDiv w:val="1"/>
      <w:marLeft w:val="0"/>
      <w:marRight w:val="0"/>
      <w:marTop w:val="0"/>
      <w:marBottom w:val="0"/>
      <w:divBdr>
        <w:top w:val="none" w:sz="0" w:space="0" w:color="auto"/>
        <w:left w:val="none" w:sz="0" w:space="0" w:color="auto"/>
        <w:bottom w:val="none" w:sz="0" w:space="0" w:color="auto"/>
        <w:right w:val="none" w:sz="0" w:space="0" w:color="auto"/>
      </w:divBdr>
    </w:div>
    <w:div w:id="995374454">
      <w:bodyDiv w:val="1"/>
      <w:marLeft w:val="0"/>
      <w:marRight w:val="0"/>
      <w:marTop w:val="0"/>
      <w:marBottom w:val="0"/>
      <w:divBdr>
        <w:top w:val="none" w:sz="0" w:space="0" w:color="auto"/>
        <w:left w:val="none" w:sz="0" w:space="0" w:color="auto"/>
        <w:bottom w:val="none" w:sz="0" w:space="0" w:color="auto"/>
        <w:right w:val="none" w:sz="0" w:space="0" w:color="auto"/>
      </w:divBdr>
    </w:div>
    <w:div w:id="1045448931">
      <w:bodyDiv w:val="1"/>
      <w:marLeft w:val="0"/>
      <w:marRight w:val="0"/>
      <w:marTop w:val="0"/>
      <w:marBottom w:val="0"/>
      <w:divBdr>
        <w:top w:val="none" w:sz="0" w:space="0" w:color="auto"/>
        <w:left w:val="none" w:sz="0" w:space="0" w:color="auto"/>
        <w:bottom w:val="none" w:sz="0" w:space="0" w:color="auto"/>
        <w:right w:val="none" w:sz="0" w:space="0" w:color="auto"/>
      </w:divBdr>
    </w:div>
    <w:div w:id="1047609660">
      <w:bodyDiv w:val="1"/>
      <w:marLeft w:val="0"/>
      <w:marRight w:val="0"/>
      <w:marTop w:val="0"/>
      <w:marBottom w:val="0"/>
      <w:divBdr>
        <w:top w:val="none" w:sz="0" w:space="0" w:color="auto"/>
        <w:left w:val="none" w:sz="0" w:space="0" w:color="auto"/>
        <w:bottom w:val="none" w:sz="0" w:space="0" w:color="auto"/>
        <w:right w:val="none" w:sz="0" w:space="0" w:color="auto"/>
      </w:divBdr>
    </w:div>
    <w:div w:id="1048802473">
      <w:bodyDiv w:val="1"/>
      <w:marLeft w:val="0"/>
      <w:marRight w:val="0"/>
      <w:marTop w:val="0"/>
      <w:marBottom w:val="0"/>
      <w:divBdr>
        <w:top w:val="none" w:sz="0" w:space="0" w:color="auto"/>
        <w:left w:val="none" w:sz="0" w:space="0" w:color="auto"/>
        <w:bottom w:val="none" w:sz="0" w:space="0" w:color="auto"/>
        <w:right w:val="none" w:sz="0" w:space="0" w:color="auto"/>
      </w:divBdr>
    </w:div>
    <w:div w:id="1063455551">
      <w:bodyDiv w:val="1"/>
      <w:marLeft w:val="0"/>
      <w:marRight w:val="0"/>
      <w:marTop w:val="0"/>
      <w:marBottom w:val="0"/>
      <w:divBdr>
        <w:top w:val="none" w:sz="0" w:space="0" w:color="auto"/>
        <w:left w:val="none" w:sz="0" w:space="0" w:color="auto"/>
        <w:bottom w:val="none" w:sz="0" w:space="0" w:color="auto"/>
        <w:right w:val="none" w:sz="0" w:space="0" w:color="auto"/>
      </w:divBdr>
    </w:div>
    <w:div w:id="1102645151">
      <w:bodyDiv w:val="1"/>
      <w:marLeft w:val="0"/>
      <w:marRight w:val="0"/>
      <w:marTop w:val="0"/>
      <w:marBottom w:val="0"/>
      <w:divBdr>
        <w:top w:val="none" w:sz="0" w:space="0" w:color="auto"/>
        <w:left w:val="none" w:sz="0" w:space="0" w:color="auto"/>
        <w:bottom w:val="none" w:sz="0" w:space="0" w:color="auto"/>
        <w:right w:val="none" w:sz="0" w:space="0" w:color="auto"/>
      </w:divBdr>
    </w:div>
    <w:div w:id="1111514505">
      <w:bodyDiv w:val="1"/>
      <w:marLeft w:val="0"/>
      <w:marRight w:val="0"/>
      <w:marTop w:val="0"/>
      <w:marBottom w:val="0"/>
      <w:divBdr>
        <w:top w:val="none" w:sz="0" w:space="0" w:color="auto"/>
        <w:left w:val="none" w:sz="0" w:space="0" w:color="auto"/>
        <w:bottom w:val="none" w:sz="0" w:space="0" w:color="auto"/>
        <w:right w:val="none" w:sz="0" w:space="0" w:color="auto"/>
      </w:divBdr>
    </w:div>
    <w:div w:id="1127624267">
      <w:bodyDiv w:val="1"/>
      <w:marLeft w:val="0"/>
      <w:marRight w:val="0"/>
      <w:marTop w:val="0"/>
      <w:marBottom w:val="0"/>
      <w:divBdr>
        <w:top w:val="none" w:sz="0" w:space="0" w:color="auto"/>
        <w:left w:val="none" w:sz="0" w:space="0" w:color="auto"/>
        <w:bottom w:val="none" w:sz="0" w:space="0" w:color="auto"/>
        <w:right w:val="none" w:sz="0" w:space="0" w:color="auto"/>
      </w:divBdr>
    </w:div>
    <w:div w:id="1136409003">
      <w:bodyDiv w:val="1"/>
      <w:marLeft w:val="0"/>
      <w:marRight w:val="0"/>
      <w:marTop w:val="0"/>
      <w:marBottom w:val="0"/>
      <w:divBdr>
        <w:top w:val="none" w:sz="0" w:space="0" w:color="auto"/>
        <w:left w:val="none" w:sz="0" w:space="0" w:color="auto"/>
        <w:bottom w:val="none" w:sz="0" w:space="0" w:color="auto"/>
        <w:right w:val="none" w:sz="0" w:space="0" w:color="auto"/>
      </w:divBdr>
    </w:div>
    <w:div w:id="1172913268">
      <w:bodyDiv w:val="1"/>
      <w:marLeft w:val="0"/>
      <w:marRight w:val="0"/>
      <w:marTop w:val="0"/>
      <w:marBottom w:val="0"/>
      <w:divBdr>
        <w:top w:val="none" w:sz="0" w:space="0" w:color="auto"/>
        <w:left w:val="none" w:sz="0" w:space="0" w:color="auto"/>
        <w:bottom w:val="none" w:sz="0" w:space="0" w:color="auto"/>
        <w:right w:val="none" w:sz="0" w:space="0" w:color="auto"/>
      </w:divBdr>
    </w:div>
    <w:div w:id="1228688444">
      <w:bodyDiv w:val="1"/>
      <w:marLeft w:val="0"/>
      <w:marRight w:val="0"/>
      <w:marTop w:val="0"/>
      <w:marBottom w:val="0"/>
      <w:divBdr>
        <w:top w:val="none" w:sz="0" w:space="0" w:color="auto"/>
        <w:left w:val="none" w:sz="0" w:space="0" w:color="auto"/>
        <w:bottom w:val="none" w:sz="0" w:space="0" w:color="auto"/>
        <w:right w:val="none" w:sz="0" w:space="0" w:color="auto"/>
      </w:divBdr>
      <w:divsChild>
        <w:div w:id="1256286235">
          <w:marLeft w:val="0"/>
          <w:marRight w:val="0"/>
          <w:marTop w:val="0"/>
          <w:marBottom w:val="0"/>
          <w:divBdr>
            <w:top w:val="none" w:sz="0" w:space="0" w:color="auto"/>
            <w:left w:val="none" w:sz="0" w:space="0" w:color="auto"/>
            <w:bottom w:val="none" w:sz="0" w:space="0" w:color="auto"/>
            <w:right w:val="none" w:sz="0" w:space="0" w:color="auto"/>
          </w:divBdr>
          <w:divsChild>
            <w:div w:id="288635093">
              <w:marLeft w:val="0"/>
              <w:marRight w:val="0"/>
              <w:marTop w:val="0"/>
              <w:marBottom w:val="0"/>
              <w:divBdr>
                <w:top w:val="none" w:sz="0" w:space="0" w:color="auto"/>
                <w:left w:val="none" w:sz="0" w:space="0" w:color="auto"/>
                <w:bottom w:val="none" w:sz="0" w:space="0" w:color="auto"/>
                <w:right w:val="none" w:sz="0" w:space="0" w:color="auto"/>
              </w:divBdr>
              <w:divsChild>
                <w:div w:id="15397346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16458597">
          <w:marLeft w:val="0"/>
          <w:marRight w:val="0"/>
          <w:marTop w:val="0"/>
          <w:marBottom w:val="0"/>
          <w:divBdr>
            <w:top w:val="none" w:sz="0" w:space="0" w:color="auto"/>
            <w:left w:val="none" w:sz="0" w:space="0" w:color="auto"/>
            <w:bottom w:val="none" w:sz="0" w:space="0" w:color="auto"/>
            <w:right w:val="none" w:sz="0" w:space="0" w:color="auto"/>
          </w:divBdr>
          <w:divsChild>
            <w:div w:id="1041902753">
              <w:marLeft w:val="0"/>
              <w:marRight w:val="0"/>
              <w:marTop w:val="0"/>
              <w:marBottom w:val="0"/>
              <w:divBdr>
                <w:top w:val="none" w:sz="0" w:space="0" w:color="auto"/>
                <w:left w:val="none" w:sz="0" w:space="0" w:color="auto"/>
                <w:bottom w:val="none" w:sz="0" w:space="0" w:color="auto"/>
                <w:right w:val="none" w:sz="0" w:space="0" w:color="auto"/>
              </w:divBdr>
              <w:divsChild>
                <w:div w:id="571661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7319153">
          <w:marLeft w:val="0"/>
          <w:marRight w:val="0"/>
          <w:marTop w:val="0"/>
          <w:marBottom w:val="0"/>
          <w:divBdr>
            <w:top w:val="none" w:sz="0" w:space="0" w:color="auto"/>
            <w:left w:val="none" w:sz="0" w:space="0" w:color="auto"/>
            <w:bottom w:val="none" w:sz="0" w:space="0" w:color="auto"/>
            <w:right w:val="none" w:sz="0" w:space="0" w:color="auto"/>
          </w:divBdr>
          <w:divsChild>
            <w:div w:id="1719931135">
              <w:marLeft w:val="0"/>
              <w:marRight w:val="0"/>
              <w:marTop w:val="0"/>
              <w:marBottom w:val="0"/>
              <w:divBdr>
                <w:top w:val="none" w:sz="0" w:space="0" w:color="auto"/>
                <w:left w:val="none" w:sz="0" w:space="0" w:color="auto"/>
                <w:bottom w:val="none" w:sz="0" w:space="0" w:color="auto"/>
                <w:right w:val="none" w:sz="0" w:space="0" w:color="auto"/>
              </w:divBdr>
              <w:divsChild>
                <w:div w:id="1817525526">
                  <w:marLeft w:val="-420"/>
                  <w:marRight w:val="0"/>
                  <w:marTop w:val="0"/>
                  <w:marBottom w:val="0"/>
                  <w:divBdr>
                    <w:top w:val="none" w:sz="0" w:space="0" w:color="auto"/>
                    <w:left w:val="none" w:sz="0" w:space="0" w:color="auto"/>
                    <w:bottom w:val="none" w:sz="0" w:space="0" w:color="auto"/>
                    <w:right w:val="none" w:sz="0" w:space="0" w:color="auto"/>
                  </w:divBdr>
                  <w:divsChild>
                    <w:div w:id="465007180">
                      <w:marLeft w:val="0"/>
                      <w:marRight w:val="0"/>
                      <w:marTop w:val="0"/>
                      <w:marBottom w:val="0"/>
                      <w:divBdr>
                        <w:top w:val="none" w:sz="0" w:space="0" w:color="auto"/>
                        <w:left w:val="none" w:sz="0" w:space="0" w:color="auto"/>
                        <w:bottom w:val="none" w:sz="0" w:space="0" w:color="auto"/>
                        <w:right w:val="none" w:sz="0" w:space="0" w:color="auto"/>
                      </w:divBdr>
                      <w:divsChild>
                        <w:div w:id="2134015069">
                          <w:marLeft w:val="0"/>
                          <w:marRight w:val="0"/>
                          <w:marTop w:val="0"/>
                          <w:marBottom w:val="0"/>
                          <w:divBdr>
                            <w:top w:val="none" w:sz="0" w:space="0" w:color="auto"/>
                            <w:left w:val="none" w:sz="0" w:space="0" w:color="auto"/>
                            <w:bottom w:val="none" w:sz="0" w:space="0" w:color="auto"/>
                            <w:right w:val="none" w:sz="0" w:space="0" w:color="auto"/>
                          </w:divBdr>
                          <w:divsChild>
                            <w:div w:id="459953423">
                              <w:marLeft w:val="0"/>
                              <w:marRight w:val="0"/>
                              <w:marTop w:val="0"/>
                              <w:marBottom w:val="0"/>
                              <w:divBdr>
                                <w:top w:val="none" w:sz="0" w:space="0" w:color="auto"/>
                                <w:left w:val="none" w:sz="0" w:space="0" w:color="auto"/>
                                <w:bottom w:val="none" w:sz="0" w:space="0" w:color="auto"/>
                                <w:right w:val="none" w:sz="0" w:space="0" w:color="auto"/>
                              </w:divBdr>
                            </w:div>
                            <w:div w:id="13702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9430">
                  <w:marLeft w:val="-420"/>
                  <w:marRight w:val="0"/>
                  <w:marTop w:val="0"/>
                  <w:marBottom w:val="0"/>
                  <w:divBdr>
                    <w:top w:val="none" w:sz="0" w:space="0" w:color="auto"/>
                    <w:left w:val="none" w:sz="0" w:space="0" w:color="auto"/>
                    <w:bottom w:val="none" w:sz="0" w:space="0" w:color="auto"/>
                    <w:right w:val="none" w:sz="0" w:space="0" w:color="auto"/>
                  </w:divBdr>
                  <w:divsChild>
                    <w:div w:id="947663618">
                      <w:marLeft w:val="0"/>
                      <w:marRight w:val="0"/>
                      <w:marTop w:val="0"/>
                      <w:marBottom w:val="0"/>
                      <w:divBdr>
                        <w:top w:val="none" w:sz="0" w:space="0" w:color="auto"/>
                        <w:left w:val="none" w:sz="0" w:space="0" w:color="auto"/>
                        <w:bottom w:val="none" w:sz="0" w:space="0" w:color="auto"/>
                        <w:right w:val="none" w:sz="0" w:space="0" w:color="auto"/>
                      </w:divBdr>
                      <w:divsChild>
                        <w:div w:id="871961286">
                          <w:marLeft w:val="0"/>
                          <w:marRight w:val="0"/>
                          <w:marTop w:val="0"/>
                          <w:marBottom w:val="0"/>
                          <w:divBdr>
                            <w:top w:val="none" w:sz="0" w:space="0" w:color="auto"/>
                            <w:left w:val="none" w:sz="0" w:space="0" w:color="auto"/>
                            <w:bottom w:val="none" w:sz="0" w:space="0" w:color="auto"/>
                            <w:right w:val="none" w:sz="0" w:space="0" w:color="auto"/>
                          </w:divBdr>
                          <w:divsChild>
                            <w:div w:id="237784392">
                              <w:marLeft w:val="0"/>
                              <w:marRight w:val="0"/>
                              <w:marTop w:val="0"/>
                              <w:marBottom w:val="0"/>
                              <w:divBdr>
                                <w:top w:val="none" w:sz="0" w:space="0" w:color="auto"/>
                                <w:left w:val="none" w:sz="0" w:space="0" w:color="auto"/>
                                <w:bottom w:val="none" w:sz="0" w:space="0" w:color="auto"/>
                                <w:right w:val="none" w:sz="0" w:space="0" w:color="auto"/>
                              </w:divBdr>
                            </w:div>
                            <w:div w:id="169215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5467">
                  <w:marLeft w:val="-420"/>
                  <w:marRight w:val="0"/>
                  <w:marTop w:val="0"/>
                  <w:marBottom w:val="0"/>
                  <w:divBdr>
                    <w:top w:val="none" w:sz="0" w:space="0" w:color="auto"/>
                    <w:left w:val="none" w:sz="0" w:space="0" w:color="auto"/>
                    <w:bottom w:val="none" w:sz="0" w:space="0" w:color="auto"/>
                    <w:right w:val="none" w:sz="0" w:space="0" w:color="auto"/>
                  </w:divBdr>
                  <w:divsChild>
                    <w:div w:id="1268348109">
                      <w:marLeft w:val="0"/>
                      <w:marRight w:val="0"/>
                      <w:marTop w:val="0"/>
                      <w:marBottom w:val="0"/>
                      <w:divBdr>
                        <w:top w:val="none" w:sz="0" w:space="0" w:color="auto"/>
                        <w:left w:val="none" w:sz="0" w:space="0" w:color="auto"/>
                        <w:bottom w:val="none" w:sz="0" w:space="0" w:color="auto"/>
                        <w:right w:val="none" w:sz="0" w:space="0" w:color="auto"/>
                      </w:divBdr>
                      <w:divsChild>
                        <w:div w:id="2003240922">
                          <w:marLeft w:val="0"/>
                          <w:marRight w:val="0"/>
                          <w:marTop w:val="0"/>
                          <w:marBottom w:val="0"/>
                          <w:divBdr>
                            <w:top w:val="none" w:sz="0" w:space="0" w:color="auto"/>
                            <w:left w:val="none" w:sz="0" w:space="0" w:color="auto"/>
                            <w:bottom w:val="none" w:sz="0" w:space="0" w:color="auto"/>
                            <w:right w:val="none" w:sz="0" w:space="0" w:color="auto"/>
                          </w:divBdr>
                          <w:divsChild>
                            <w:div w:id="170222122">
                              <w:marLeft w:val="0"/>
                              <w:marRight w:val="0"/>
                              <w:marTop w:val="0"/>
                              <w:marBottom w:val="0"/>
                              <w:divBdr>
                                <w:top w:val="none" w:sz="0" w:space="0" w:color="auto"/>
                                <w:left w:val="none" w:sz="0" w:space="0" w:color="auto"/>
                                <w:bottom w:val="none" w:sz="0" w:space="0" w:color="auto"/>
                                <w:right w:val="none" w:sz="0" w:space="0" w:color="auto"/>
                              </w:divBdr>
                            </w:div>
                            <w:div w:id="2564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656363">
                  <w:marLeft w:val="-420"/>
                  <w:marRight w:val="0"/>
                  <w:marTop w:val="0"/>
                  <w:marBottom w:val="0"/>
                  <w:divBdr>
                    <w:top w:val="none" w:sz="0" w:space="0" w:color="auto"/>
                    <w:left w:val="none" w:sz="0" w:space="0" w:color="auto"/>
                    <w:bottom w:val="none" w:sz="0" w:space="0" w:color="auto"/>
                    <w:right w:val="none" w:sz="0" w:space="0" w:color="auto"/>
                  </w:divBdr>
                  <w:divsChild>
                    <w:div w:id="750659432">
                      <w:marLeft w:val="0"/>
                      <w:marRight w:val="0"/>
                      <w:marTop w:val="0"/>
                      <w:marBottom w:val="0"/>
                      <w:divBdr>
                        <w:top w:val="none" w:sz="0" w:space="0" w:color="auto"/>
                        <w:left w:val="none" w:sz="0" w:space="0" w:color="auto"/>
                        <w:bottom w:val="none" w:sz="0" w:space="0" w:color="auto"/>
                        <w:right w:val="none" w:sz="0" w:space="0" w:color="auto"/>
                      </w:divBdr>
                      <w:divsChild>
                        <w:div w:id="2067145438">
                          <w:marLeft w:val="0"/>
                          <w:marRight w:val="0"/>
                          <w:marTop w:val="0"/>
                          <w:marBottom w:val="0"/>
                          <w:divBdr>
                            <w:top w:val="none" w:sz="0" w:space="0" w:color="auto"/>
                            <w:left w:val="none" w:sz="0" w:space="0" w:color="auto"/>
                            <w:bottom w:val="none" w:sz="0" w:space="0" w:color="auto"/>
                            <w:right w:val="none" w:sz="0" w:space="0" w:color="auto"/>
                          </w:divBdr>
                          <w:divsChild>
                            <w:div w:id="940602967">
                              <w:marLeft w:val="0"/>
                              <w:marRight w:val="0"/>
                              <w:marTop w:val="0"/>
                              <w:marBottom w:val="0"/>
                              <w:divBdr>
                                <w:top w:val="none" w:sz="0" w:space="0" w:color="auto"/>
                                <w:left w:val="none" w:sz="0" w:space="0" w:color="auto"/>
                                <w:bottom w:val="none" w:sz="0" w:space="0" w:color="auto"/>
                                <w:right w:val="none" w:sz="0" w:space="0" w:color="auto"/>
                              </w:divBdr>
                            </w:div>
                            <w:div w:id="4153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762490">
      <w:bodyDiv w:val="1"/>
      <w:marLeft w:val="0"/>
      <w:marRight w:val="0"/>
      <w:marTop w:val="0"/>
      <w:marBottom w:val="0"/>
      <w:divBdr>
        <w:top w:val="none" w:sz="0" w:space="0" w:color="auto"/>
        <w:left w:val="none" w:sz="0" w:space="0" w:color="auto"/>
        <w:bottom w:val="none" w:sz="0" w:space="0" w:color="auto"/>
        <w:right w:val="none" w:sz="0" w:space="0" w:color="auto"/>
      </w:divBdr>
    </w:div>
    <w:div w:id="1475609196">
      <w:bodyDiv w:val="1"/>
      <w:marLeft w:val="0"/>
      <w:marRight w:val="0"/>
      <w:marTop w:val="0"/>
      <w:marBottom w:val="0"/>
      <w:divBdr>
        <w:top w:val="none" w:sz="0" w:space="0" w:color="auto"/>
        <w:left w:val="none" w:sz="0" w:space="0" w:color="auto"/>
        <w:bottom w:val="none" w:sz="0" w:space="0" w:color="auto"/>
        <w:right w:val="none" w:sz="0" w:space="0" w:color="auto"/>
      </w:divBdr>
    </w:div>
    <w:div w:id="1476558031">
      <w:bodyDiv w:val="1"/>
      <w:marLeft w:val="0"/>
      <w:marRight w:val="0"/>
      <w:marTop w:val="0"/>
      <w:marBottom w:val="0"/>
      <w:divBdr>
        <w:top w:val="none" w:sz="0" w:space="0" w:color="auto"/>
        <w:left w:val="none" w:sz="0" w:space="0" w:color="auto"/>
        <w:bottom w:val="none" w:sz="0" w:space="0" w:color="auto"/>
        <w:right w:val="none" w:sz="0" w:space="0" w:color="auto"/>
      </w:divBdr>
    </w:div>
    <w:div w:id="1489831435">
      <w:bodyDiv w:val="1"/>
      <w:marLeft w:val="0"/>
      <w:marRight w:val="0"/>
      <w:marTop w:val="0"/>
      <w:marBottom w:val="0"/>
      <w:divBdr>
        <w:top w:val="none" w:sz="0" w:space="0" w:color="auto"/>
        <w:left w:val="none" w:sz="0" w:space="0" w:color="auto"/>
        <w:bottom w:val="none" w:sz="0" w:space="0" w:color="auto"/>
        <w:right w:val="none" w:sz="0" w:space="0" w:color="auto"/>
      </w:divBdr>
    </w:div>
    <w:div w:id="1511751498">
      <w:bodyDiv w:val="1"/>
      <w:marLeft w:val="0"/>
      <w:marRight w:val="0"/>
      <w:marTop w:val="0"/>
      <w:marBottom w:val="0"/>
      <w:divBdr>
        <w:top w:val="none" w:sz="0" w:space="0" w:color="auto"/>
        <w:left w:val="none" w:sz="0" w:space="0" w:color="auto"/>
        <w:bottom w:val="none" w:sz="0" w:space="0" w:color="auto"/>
        <w:right w:val="none" w:sz="0" w:space="0" w:color="auto"/>
      </w:divBdr>
    </w:div>
    <w:div w:id="1616979581">
      <w:bodyDiv w:val="1"/>
      <w:marLeft w:val="0"/>
      <w:marRight w:val="0"/>
      <w:marTop w:val="0"/>
      <w:marBottom w:val="0"/>
      <w:divBdr>
        <w:top w:val="none" w:sz="0" w:space="0" w:color="auto"/>
        <w:left w:val="none" w:sz="0" w:space="0" w:color="auto"/>
        <w:bottom w:val="none" w:sz="0" w:space="0" w:color="auto"/>
        <w:right w:val="none" w:sz="0" w:space="0" w:color="auto"/>
      </w:divBdr>
    </w:div>
    <w:div w:id="1725177219">
      <w:bodyDiv w:val="1"/>
      <w:marLeft w:val="0"/>
      <w:marRight w:val="0"/>
      <w:marTop w:val="0"/>
      <w:marBottom w:val="0"/>
      <w:divBdr>
        <w:top w:val="none" w:sz="0" w:space="0" w:color="auto"/>
        <w:left w:val="none" w:sz="0" w:space="0" w:color="auto"/>
        <w:bottom w:val="none" w:sz="0" w:space="0" w:color="auto"/>
        <w:right w:val="none" w:sz="0" w:space="0" w:color="auto"/>
      </w:divBdr>
    </w:div>
    <w:div w:id="1795169930">
      <w:bodyDiv w:val="1"/>
      <w:marLeft w:val="0"/>
      <w:marRight w:val="0"/>
      <w:marTop w:val="0"/>
      <w:marBottom w:val="0"/>
      <w:divBdr>
        <w:top w:val="none" w:sz="0" w:space="0" w:color="auto"/>
        <w:left w:val="none" w:sz="0" w:space="0" w:color="auto"/>
        <w:bottom w:val="none" w:sz="0" w:space="0" w:color="auto"/>
        <w:right w:val="none" w:sz="0" w:space="0" w:color="auto"/>
      </w:divBdr>
    </w:div>
    <w:div w:id="1802066390">
      <w:bodyDiv w:val="1"/>
      <w:marLeft w:val="0"/>
      <w:marRight w:val="0"/>
      <w:marTop w:val="0"/>
      <w:marBottom w:val="0"/>
      <w:divBdr>
        <w:top w:val="none" w:sz="0" w:space="0" w:color="auto"/>
        <w:left w:val="none" w:sz="0" w:space="0" w:color="auto"/>
        <w:bottom w:val="none" w:sz="0" w:space="0" w:color="auto"/>
        <w:right w:val="none" w:sz="0" w:space="0" w:color="auto"/>
      </w:divBdr>
      <w:divsChild>
        <w:div w:id="332075624">
          <w:marLeft w:val="-225"/>
          <w:marRight w:val="-225"/>
          <w:marTop w:val="0"/>
          <w:marBottom w:val="150"/>
          <w:divBdr>
            <w:top w:val="none" w:sz="0" w:space="0" w:color="auto"/>
            <w:left w:val="none" w:sz="0" w:space="0" w:color="auto"/>
            <w:bottom w:val="none" w:sz="0" w:space="0" w:color="auto"/>
            <w:right w:val="none" w:sz="0" w:space="0" w:color="auto"/>
          </w:divBdr>
        </w:div>
        <w:div w:id="222452790">
          <w:marLeft w:val="-225"/>
          <w:marRight w:val="-225"/>
          <w:marTop w:val="0"/>
          <w:marBottom w:val="0"/>
          <w:divBdr>
            <w:top w:val="none" w:sz="0" w:space="0" w:color="auto"/>
            <w:left w:val="none" w:sz="0" w:space="0" w:color="auto"/>
            <w:bottom w:val="none" w:sz="0" w:space="0" w:color="auto"/>
            <w:right w:val="none" w:sz="0" w:space="0" w:color="auto"/>
          </w:divBdr>
          <w:divsChild>
            <w:div w:id="529807694">
              <w:marLeft w:val="0"/>
              <w:marRight w:val="0"/>
              <w:marTop w:val="0"/>
              <w:marBottom w:val="0"/>
              <w:divBdr>
                <w:top w:val="none" w:sz="0" w:space="0" w:color="auto"/>
                <w:left w:val="none" w:sz="0" w:space="0" w:color="auto"/>
                <w:bottom w:val="none" w:sz="0" w:space="0" w:color="auto"/>
                <w:right w:val="none" w:sz="0" w:space="0" w:color="auto"/>
              </w:divBdr>
            </w:div>
          </w:divsChild>
        </w:div>
        <w:div w:id="317149419">
          <w:marLeft w:val="-225"/>
          <w:marRight w:val="-225"/>
          <w:marTop w:val="0"/>
          <w:marBottom w:val="0"/>
          <w:divBdr>
            <w:top w:val="none" w:sz="0" w:space="0" w:color="auto"/>
            <w:left w:val="none" w:sz="0" w:space="0" w:color="auto"/>
            <w:bottom w:val="none" w:sz="0" w:space="0" w:color="auto"/>
            <w:right w:val="none" w:sz="0" w:space="0" w:color="auto"/>
          </w:divBdr>
          <w:divsChild>
            <w:div w:id="56625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5218">
      <w:bodyDiv w:val="1"/>
      <w:marLeft w:val="0"/>
      <w:marRight w:val="0"/>
      <w:marTop w:val="0"/>
      <w:marBottom w:val="0"/>
      <w:divBdr>
        <w:top w:val="none" w:sz="0" w:space="0" w:color="auto"/>
        <w:left w:val="none" w:sz="0" w:space="0" w:color="auto"/>
        <w:bottom w:val="none" w:sz="0" w:space="0" w:color="auto"/>
        <w:right w:val="none" w:sz="0" w:space="0" w:color="auto"/>
      </w:divBdr>
    </w:div>
    <w:div w:id="1813786060">
      <w:bodyDiv w:val="1"/>
      <w:marLeft w:val="0"/>
      <w:marRight w:val="0"/>
      <w:marTop w:val="0"/>
      <w:marBottom w:val="0"/>
      <w:divBdr>
        <w:top w:val="none" w:sz="0" w:space="0" w:color="auto"/>
        <w:left w:val="none" w:sz="0" w:space="0" w:color="auto"/>
        <w:bottom w:val="none" w:sz="0" w:space="0" w:color="auto"/>
        <w:right w:val="none" w:sz="0" w:space="0" w:color="auto"/>
      </w:divBdr>
    </w:div>
    <w:div w:id="1846820341">
      <w:bodyDiv w:val="1"/>
      <w:marLeft w:val="0"/>
      <w:marRight w:val="0"/>
      <w:marTop w:val="0"/>
      <w:marBottom w:val="0"/>
      <w:divBdr>
        <w:top w:val="none" w:sz="0" w:space="0" w:color="auto"/>
        <w:left w:val="none" w:sz="0" w:space="0" w:color="auto"/>
        <w:bottom w:val="none" w:sz="0" w:space="0" w:color="auto"/>
        <w:right w:val="none" w:sz="0" w:space="0" w:color="auto"/>
      </w:divBdr>
    </w:div>
    <w:div w:id="1853834021">
      <w:bodyDiv w:val="1"/>
      <w:marLeft w:val="0"/>
      <w:marRight w:val="0"/>
      <w:marTop w:val="0"/>
      <w:marBottom w:val="0"/>
      <w:divBdr>
        <w:top w:val="none" w:sz="0" w:space="0" w:color="auto"/>
        <w:left w:val="none" w:sz="0" w:space="0" w:color="auto"/>
        <w:bottom w:val="none" w:sz="0" w:space="0" w:color="auto"/>
        <w:right w:val="none" w:sz="0" w:space="0" w:color="auto"/>
      </w:divBdr>
    </w:div>
    <w:div w:id="1880240661">
      <w:bodyDiv w:val="1"/>
      <w:marLeft w:val="0"/>
      <w:marRight w:val="0"/>
      <w:marTop w:val="0"/>
      <w:marBottom w:val="0"/>
      <w:divBdr>
        <w:top w:val="none" w:sz="0" w:space="0" w:color="auto"/>
        <w:left w:val="none" w:sz="0" w:space="0" w:color="auto"/>
        <w:bottom w:val="none" w:sz="0" w:space="0" w:color="auto"/>
        <w:right w:val="none" w:sz="0" w:space="0" w:color="auto"/>
      </w:divBdr>
    </w:div>
    <w:div w:id="1891265701">
      <w:bodyDiv w:val="1"/>
      <w:marLeft w:val="0"/>
      <w:marRight w:val="0"/>
      <w:marTop w:val="0"/>
      <w:marBottom w:val="0"/>
      <w:divBdr>
        <w:top w:val="none" w:sz="0" w:space="0" w:color="auto"/>
        <w:left w:val="none" w:sz="0" w:space="0" w:color="auto"/>
        <w:bottom w:val="none" w:sz="0" w:space="0" w:color="auto"/>
        <w:right w:val="none" w:sz="0" w:space="0" w:color="auto"/>
      </w:divBdr>
      <w:divsChild>
        <w:div w:id="727653113">
          <w:marLeft w:val="0"/>
          <w:marRight w:val="0"/>
          <w:marTop w:val="0"/>
          <w:marBottom w:val="0"/>
          <w:divBdr>
            <w:top w:val="none" w:sz="0" w:space="0" w:color="auto"/>
            <w:left w:val="none" w:sz="0" w:space="0" w:color="auto"/>
            <w:bottom w:val="none" w:sz="0" w:space="0" w:color="auto"/>
            <w:right w:val="none" w:sz="0" w:space="0" w:color="auto"/>
          </w:divBdr>
          <w:divsChild>
            <w:div w:id="25058929">
              <w:marLeft w:val="0"/>
              <w:marRight w:val="0"/>
              <w:marTop w:val="0"/>
              <w:marBottom w:val="0"/>
              <w:divBdr>
                <w:top w:val="none" w:sz="0" w:space="0" w:color="auto"/>
                <w:left w:val="none" w:sz="0" w:space="0" w:color="auto"/>
                <w:bottom w:val="none" w:sz="0" w:space="0" w:color="auto"/>
                <w:right w:val="none" w:sz="0" w:space="0" w:color="auto"/>
              </w:divBdr>
              <w:divsChild>
                <w:div w:id="455832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44929001">
          <w:marLeft w:val="0"/>
          <w:marRight w:val="0"/>
          <w:marTop w:val="0"/>
          <w:marBottom w:val="0"/>
          <w:divBdr>
            <w:top w:val="none" w:sz="0" w:space="0" w:color="auto"/>
            <w:left w:val="none" w:sz="0" w:space="0" w:color="auto"/>
            <w:bottom w:val="none" w:sz="0" w:space="0" w:color="auto"/>
            <w:right w:val="none" w:sz="0" w:space="0" w:color="auto"/>
          </w:divBdr>
          <w:divsChild>
            <w:div w:id="236013804">
              <w:marLeft w:val="0"/>
              <w:marRight w:val="0"/>
              <w:marTop w:val="0"/>
              <w:marBottom w:val="0"/>
              <w:divBdr>
                <w:top w:val="none" w:sz="0" w:space="0" w:color="auto"/>
                <w:left w:val="none" w:sz="0" w:space="0" w:color="auto"/>
                <w:bottom w:val="none" w:sz="0" w:space="0" w:color="auto"/>
                <w:right w:val="none" w:sz="0" w:space="0" w:color="auto"/>
              </w:divBdr>
              <w:divsChild>
                <w:div w:id="16169087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25028528">
          <w:marLeft w:val="0"/>
          <w:marRight w:val="0"/>
          <w:marTop w:val="0"/>
          <w:marBottom w:val="0"/>
          <w:divBdr>
            <w:top w:val="none" w:sz="0" w:space="0" w:color="auto"/>
            <w:left w:val="none" w:sz="0" w:space="0" w:color="auto"/>
            <w:bottom w:val="none" w:sz="0" w:space="0" w:color="auto"/>
            <w:right w:val="none" w:sz="0" w:space="0" w:color="auto"/>
          </w:divBdr>
          <w:divsChild>
            <w:div w:id="1394619616">
              <w:marLeft w:val="0"/>
              <w:marRight w:val="0"/>
              <w:marTop w:val="0"/>
              <w:marBottom w:val="0"/>
              <w:divBdr>
                <w:top w:val="none" w:sz="0" w:space="0" w:color="auto"/>
                <w:left w:val="none" w:sz="0" w:space="0" w:color="auto"/>
                <w:bottom w:val="none" w:sz="0" w:space="0" w:color="auto"/>
                <w:right w:val="none" w:sz="0" w:space="0" w:color="auto"/>
              </w:divBdr>
              <w:divsChild>
                <w:div w:id="1855680136">
                  <w:marLeft w:val="-420"/>
                  <w:marRight w:val="0"/>
                  <w:marTop w:val="0"/>
                  <w:marBottom w:val="0"/>
                  <w:divBdr>
                    <w:top w:val="none" w:sz="0" w:space="0" w:color="auto"/>
                    <w:left w:val="none" w:sz="0" w:space="0" w:color="auto"/>
                    <w:bottom w:val="none" w:sz="0" w:space="0" w:color="auto"/>
                    <w:right w:val="none" w:sz="0" w:space="0" w:color="auto"/>
                  </w:divBdr>
                  <w:divsChild>
                    <w:div w:id="262081376">
                      <w:marLeft w:val="0"/>
                      <w:marRight w:val="0"/>
                      <w:marTop w:val="0"/>
                      <w:marBottom w:val="0"/>
                      <w:divBdr>
                        <w:top w:val="none" w:sz="0" w:space="0" w:color="auto"/>
                        <w:left w:val="none" w:sz="0" w:space="0" w:color="auto"/>
                        <w:bottom w:val="none" w:sz="0" w:space="0" w:color="auto"/>
                        <w:right w:val="none" w:sz="0" w:space="0" w:color="auto"/>
                      </w:divBdr>
                      <w:divsChild>
                        <w:div w:id="902713063">
                          <w:marLeft w:val="0"/>
                          <w:marRight w:val="0"/>
                          <w:marTop w:val="0"/>
                          <w:marBottom w:val="0"/>
                          <w:divBdr>
                            <w:top w:val="none" w:sz="0" w:space="0" w:color="auto"/>
                            <w:left w:val="none" w:sz="0" w:space="0" w:color="auto"/>
                            <w:bottom w:val="none" w:sz="0" w:space="0" w:color="auto"/>
                            <w:right w:val="none" w:sz="0" w:space="0" w:color="auto"/>
                          </w:divBdr>
                          <w:divsChild>
                            <w:div w:id="977028271">
                              <w:marLeft w:val="0"/>
                              <w:marRight w:val="0"/>
                              <w:marTop w:val="0"/>
                              <w:marBottom w:val="0"/>
                              <w:divBdr>
                                <w:top w:val="none" w:sz="0" w:space="0" w:color="auto"/>
                                <w:left w:val="none" w:sz="0" w:space="0" w:color="auto"/>
                                <w:bottom w:val="none" w:sz="0" w:space="0" w:color="auto"/>
                                <w:right w:val="none" w:sz="0" w:space="0" w:color="auto"/>
                              </w:divBdr>
                            </w:div>
                            <w:div w:id="32705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15346">
                  <w:marLeft w:val="-420"/>
                  <w:marRight w:val="0"/>
                  <w:marTop w:val="0"/>
                  <w:marBottom w:val="0"/>
                  <w:divBdr>
                    <w:top w:val="none" w:sz="0" w:space="0" w:color="auto"/>
                    <w:left w:val="none" w:sz="0" w:space="0" w:color="auto"/>
                    <w:bottom w:val="none" w:sz="0" w:space="0" w:color="auto"/>
                    <w:right w:val="none" w:sz="0" w:space="0" w:color="auto"/>
                  </w:divBdr>
                  <w:divsChild>
                    <w:div w:id="2033342439">
                      <w:marLeft w:val="0"/>
                      <w:marRight w:val="0"/>
                      <w:marTop w:val="0"/>
                      <w:marBottom w:val="0"/>
                      <w:divBdr>
                        <w:top w:val="none" w:sz="0" w:space="0" w:color="auto"/>
                        <w:left w:val="none" w:sz="0" w:space="0" w:color="auto"/>
                        <w:bottom w:val="none" w:sz="0" w:space="0" w:color="auto"/>
                        <w:right w:val="none" w:sz="0" w:space="0" w:color="auto"/>
                      </w:divBdr>
                      <w:divsChild>
                        <w:div w:id="1944918518">
                          <w:marLeft w:val="0"/>
                          <w:marRight w:val="0"/>
                          <w:marTop w:val="0"/>
                          <w:marBottom w:val="0"/>
                          <w:divBdr>
                            <w:top w:val="none" w:sz="0" w:space="0" w:color="auto"/>
                            <w:left w:val="none" w:sz="0" w:space="0" w:color="auto"/>
                            <w:bottom w:val="none" w:sz="0" w:space="0" w:color="auto"/>
                            <w:right w:val="none" w:sz="0" w:space="0" w:color="auto"/>
                          </w:divBdr>
                          <w:divsChild>
                            <w:div w:id="32996822">
                              <w:marLeft w:val="0"/>
                              <w:marRight w:val="0"/>
                              <w:marTop w:val="0"/>
                              <w:marBottom w:val="0"/>
                              <w:divBdr>
                                <w:top w:val="none" w:sz="0" w:space="0" w:color="auto"/>
                                <w:left w:val="none" w:sz="0" w:space="0" w:color="auto"/>
                                <w:bottom w:val="none" w:sz="0" w:space="0" w:color="auto"/>
                                <w:right w:val="none" w:sz="0" w:space="0" w:color="auto"/>
                              </w:divBdr>
                            </w:div>
                            <w:div w:id="8928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1187">
                  <w:marLeft w:val="-420"/>
                  <w:marRight w:val="0"/>
                  <w:marTop w:val="0"/>
                  <w:marBottom w:val="0"/>
                  <w:divBdr>
                    <w:top w:val="none" w:sz="0" w:space="0" w:color="auto"/>
                    <w:left w:val="none" w:sz="0" w:space="0" w:color="auto"/>
                    <w:bottom w:val="none" w:sz="0" w:space="0" w:color="auto"/>
                    <w:right w:val="none" w:sz="0" w:space="0" w:color="auto"/>
                  </w:divBdr>
                  <w:divsChild>
                    <w:div w:id="1707364003">
                      <w:marLeft w:val="0"/>
                      <w:marRight w:val="0"/>
                      <w:marTop w:val="0"/>
                      <w:marBottom w:val="0"/>
                      <w:divBdr>
                        <w:top w:val="none" w:sz="0" w:space="0" w:color="auto"/>
                        <w:left w:val="none" w:sz="0" w:space="0" w:color="auto"/>
                        <w:bottom w:val="none" w:sz="0" w:space="0" w:color="auto"/>
                        <w:right w:val="none" w:sz="0" w:space="0" w:color="auto"/>
                      </w:divBdr>
                      <w:divsChild>
                        <w:div w:id="784495116">
                          <w:marLeft w:val="0"/>
                          <w:marRight w:val="0"/>
                          <w:marTop w:val="0"/>
                          <w:marBottom w:val="0"/>
                          <w:divBdr>
                            <w:top w:val="none" w:sz="0" w:space="0" w:color="auto"/>
                            <w:left w:val="none" w:sz="0" w:space="0" w:color="auto"/>
                            <w:bottom w:val="none" w:sz="0" w:space="0" w:color="auto"/>
                            <w:right w:val="none" w:sz="0" w:space="0" w:color="auto"/>
                          </w:divBdr>
                          <w:divsChild>
                            <w:div w:id="1814981487">
                              <w:marLeft w:val="0"/>
                              <w:marRight w:val="0"/>
                              <w:marTop w:val="0"/>
                              <w:marBottom w:val="0"/>
                              <w:divBdr>
                                <w:top w:val="none" w:sz="0" w:space="0" w:color="auto"/>
                                <w:left w:val="none" w:sz="0" w:space="0" w:color="auto"/>
                                <w:bottom w:val="none" w:sz="0" w:space="0" w:color="auto"/>
                                <w:right w:val="none" w:sz="0" w:space="0" w:color="auto"/>
                              </w:divBdr>
                            </w:div>
                            <w:div w:id="7971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8471">
                  <w:marLeft w:val="-420"/>
                  <w:marRight w:val="0"/>
                  <w:marTop w:val="0"/>
                  <w:marBottom w:val="0"/>
                  <w:divBdr>
                    <w:top w:val="none" w:sz="0" w:space="0" w:color="auto"/>
                    <w:left w:val="none" w:sz="0" w:space="0" w:color="auto"/>
                    <w:bottom w:val="none" w:sz="0" w:space="0" w:color="auto"/>
                    <w:right w:val="none" w:sz="0" w:space="0" w:color="auto"/>
                  </w:divBdr>
                  <w:divsChild>
                    <w:div w:id="1534417646">
                      <w:marLeft w:val="0"/>
                      <w:marRight w:val="0"/>
                      <w:marTop w:val="0"/>
                      <w:marBottom w:val="0"/>
                      <w:divBdr>
                        <w:top w:val="none" w:sz="0" w:space="0" w:color="auto"/>
                        <w:left w:val="none" w:sz="0" w:space="0" w:color="auto"/>
                        <w:bottom w:val="none" w:sz="0" w:space="0" w:color="auto"/>
                        <w:right w:val="none" w:sz="0" w:space="0" w:color="auto"/>
                      </w:divBdr>
                      <w:divsChild>
                        <w:div w:id="1452439106">
                          <w:marLeft w:val="0"/>
                          <w:marRight w:val="0"/>
                          <w:marTop w:val="0"/>
                          <w:marBottom w:val="0"/>
                          <w:divBdr>
                            <w:top w:val="none" w:sz="0" w:space="0" w:color="auto"/>
                            <w:left w:val="none" w:sz="0" w:space="0" w:color="auto"/>
                            <w:bottom w:val="none" w:sz="0" w:space="0" w:color="auto"/>
                            <w:right w:val="none" w:sz="0" w:space="0" w:color="auto"/>
                          </w:divBdr>
                          <w:divsChild>
                            <w:div w:id="2072653865">
                              <w:marLeft w:val="0"/>
                              <w:marRight w:val="0"/>
                              <w:marTop w:val="0"/>
                              <w:marBottom w:val="0"/>
                              <w:divBdr>
                                <w:top w:val="none" w:sz="0" w:space="0" w:color="auto"/>
                                <w:left w:val="none" w:sz="0" w:space="0" w:color="auto"/>
                                <w:bottom w:val="none" w:sz="0" w:space="0" w:color="auto"/>
                                <w:right w:val="none" w:sz="0" w:space="0" w:color="auto"/>
                              </w:divBdr>
                            </w:div>
                            <w:div w:id="8781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647238">
      <w:bodyDiv w:val="1"/>
      <w:marLeft w:val="0"/>
      <w:marRight w:val="0"/>
      <w:marTop w:val="0"/>
      <w:marBottom w:val="0"/>
      <w:divBdr>
        <w:top w:val="none" w:sz="0" w:space="0" w:color="auto"/>
        <w:left w:val="none" w:sz="0" w:space="0" w:color="auto"/>
        <w:bottom w:val="none" w:sz="0" w:space="0" w:color="auto"/>
        <w:right w:val="none" w:sz="0" w:space="0" w:color="auto"/>
      </w:divBdr>
    </w:div>
    <w:div w:id="1980844440">
      <w:bodyDiv w:val="1"/>
      <w:marLeft w:val="0"/>
      <w:marRight w:val="0"/>
      <w:marTop w:val="0"/>
      <w:marBottom w:val="0"/>
      <w:divBdr>
        <w:top w:val="none" w:sz="0" w:space="0" w:color="auto"/>
        <w:left w:val="none" w:sz="0" w:space="0" w:color="auto"/>
        <w:bottom w:val="none" w:sz="0" w:space="0" w:color="auto"/>
        <w:right w:val="none" w:sz="0" w:space="0" w:color="auto"/>
      </w:divBdr>
    </w:div>
    <w:div w:id="2031450409">
      <w:bodyDiv w:val="1"/>
      <w:marLeft w:val="0"/>
      <w:marRight w:val="0"/>
      <w:marTop w:val="0"/>
      <w:marBottom w:val="0"/>
      <w:divBdr>
        <w:top w:val="none" w:sz="0" w:space="0" w:color="auto"/>
        <w:left w:val="none" w:sz="0" w:space="0" w:color="auto"/>
        <w:bottom w:val="none" w:sz="0" w:space="0" w:color="auto"/>
        <w:right w:val="none" w:sz="0" w:space="0" w:color="auto"/>
      </w:divBdr>
    </w:div>
    <w:div w:id="2061896519">
      <w:bodyDiv w:val="1"/>
      <w:marLeft w:val="0"/>
      <w:marRight w:val="0"/>
      <w:marTop w:val="0"/>
      <w:marBottom w:val="0"/>
      <w:divBdr>
        <w:top w:val="none" w:sz="0" w:space="0" w:color="auto"/>
        <w:left w:val="none" w:sz="0" w:space="0" w:color="auto"/>
        <w:bottom w:val="none" w:sz="0" w:space="0" w:color="auto"/>
        <w:right w:val="none" w:sz="0" w:space="0" w:color="auto"/>
      </w:divBdr>
    </w:div>
    <w:div w:id="2097900977">
      <w:bodyDiv w:val="1"/>
      <w:marLeft w:val="0"/>
      <w:marRight w:val="0"/>
      <w:marTop w:val="0"/>
      <w:marBottom w:val="0"/>
      <w:divBdr>
        <w:top w:val="none" w:sz="0" w:space="0" w:color="auto"/>
        <w:left w:val="none" w:sz="0" w:space="0" w:color="auto"/>
        <w:bottom w:val="none" w:sz="0" w:space="0" w:color="auto"/>
        <w:right w:val="none" w:sz="0" w:space="0" w:color="auto"/>
      </w:divBdr>
    </w:div>
    <w:div w:id="2113476523">
      <w:bodyDiv w:val="1"/>
      <w:marLeft w:val="0"/>
      <w:marRight w:val="0"/>
      <w:marTop w:val="0"/>
      <w:marBottom w:val="0"/>
      <w:divBdr>
        <w:top w:val="none" w:sz="0" w:space="0" w:color="auto"/>
        <w:left w:val="none" w:sz="0" w:space="0" w:color="auto"/>
        <w:bottom w:val="none" w:sz="0" w:space="0" w:color="auto"/>
        <w:right w:val="none" w:sz="0" w:space="0" w:color="auto"/>
      </w:divBdr>
    </w:div>
    <w:div w:id="213328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8%D0%9D%D0%98%D0%9E%D0%9D" TargetMode="External"/><Relationship Id="rId18" Type="http://schemas.openxmlformats.org/officeDocument/2006/relationships/hyperlink" Target="https://gtmarket.ru/library/articles/3054" TargetMode="External"/><Relationship Id="rId26" Type="http://schemas.openxmlformats.org/officeDocument/2006/relationships/hyperlink" Target="https://cyberleninka.ru/molodezh-kak-osobaya-sotsialno-vozrastnaya-gruppa-v-sovremennom-obschestve.pdf" TargetMode="External"/><Relationship Id="rId39" Type="http://schemas.openxmlformats.org/officeDocument/2006/relationships/hyperlink" Target="https://cyberleninka.ru/article/n/ponyatie-i-priroda-politicheskih-tsennostey" TargetMode="External"/><Relationship Id="rId21" Type="http://schemas.openxmlformats.org/officeDocument/2006/relationships/hyperlink" Target="https://ru.wikipedia.org/wiki/%D0%9A%D0%BE%D1%81%D0%B8%D0%BA%D0%BE%D0%B2,_%D0%93%D0%B5%D0%BE%D1%80%D0%B3%D0%B8%D0%B9_%D0%9A%D0%BE%D0%BD%D1%81%D1%82%D0%B0%D0%BD%D1%82%D0%B8%D0%BD%D0%BE%D0%B2%D0%B8%D1%87" TargetMode="External"/><Relationship Id="rId34" Type="http://schemas.openxmlformats.org/officeDocument/2006/relationships/hyperlink" Target="https://adilet.zan.kz/kaz/docs/U2300000145" TargetMode="External"/><Relationship Id="rId42" Type="http://schemas.openxmlformats.org/officeDocument/2006/relationships/hyperlink" Target="https://www.lektorium.tv/lecture/14925" TargetMode="External"/><Relationship Id="rId47" Type="http://schemas.openxmlformats.org/officeDocument/2006/relationships/hyperlink" Target="https://ranking.kz/" TargetMode="External"/><Relationship Id="rId50" Type="http://schemas.openxmlformats.org/officeDocument/2006/relationships/hyperlink" Target="https://www.gov.kz/memleket/entities/qogam/activities/141?%20lang=kk" TargetMode="External"/><Relationship Id="rId55" Type="http://schemas.openxmlformats.org/officeDocument/2006/relationships/hyperlink" Target="https://bti-project.org/en/?&amp;cb=000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wikipedia.org/wiki/%D0%9A%D0%BE%D0%BD,_%D0%98%D0%B3%D0%BE%D1%80%D1%8C_%D0%A1%D0%B5%D0%BC%D1%91%D0%BD%D0%BE%D0%B2%D0%B8%D1%87" TargetMode="External"/><Relationship Id="rId29" Type="http://schemas.openxmlformats.org/officeDocument/2006/relationships/hyperlink" Target="https://adilet.zan.kz/kaz/docs/N990000073" TargetMode="External"/><Relationship Id="rId11" Type="http://schemas.openxmlformats.org/officeDocument/2006/relationships/hyperlink" Target="https://ru.wikipedia.org/wiki/%D0%90%D0%A1%D0%A2_(%D0%B8%D0%B7%D0%B4%D0%B0%D1%82%D0%B5%D0%BB%D1%8C%D1%81%D1%82%D0%B2%D0%BE)" TargetMode="External"/><Relationship Id="rId24" Type="http://schemas.openxmlformats.org/officeDocument/2006/relationships/hyperlink" Target="http://www.pseudology.org/Kon/PsRanneyYunosty/index.htm" TargetMode="External"/><Relationship Id="rId32" Type="http://schemas.openxmlformats.org/officeDocument/2006/relationships/hyperlink" Target="https://www.un.org/ru/global-issues/youth" TargetMode="External"/><Relationship Id="rId37" Type="http://schemas.openxmlformats.org/officeDocument/2006/relationships/hyperlink" Target="https://forbes.kz/news/newsid_191343" TargetMode="External"/><Relationship Id="rId40" Type="http://schemas.openxmlformats.org/officeDocument/2006/relationships/hyperlink" Target="https://bitig.kz/?mod=1&amp;tid=2&amp;oid=50&amp;lang=k" TargetMode="External"/><Relationship Id="rId45" Type="http://schemas.openxmlformats.org/officeDocument/2006/relationships/hyperlink" Target="https://egemen.kz/article/363195-qasym-zhomart-toqaev-birlik-pen-yntymaq-eshqashan-eskirmeytin-qundylyq" TargetMode="External"/><Relationship Id="rId53" Type="http://schemas.openxmlformats.org/officeDocument/2006/relationships/hyperlink" Target="https://www.akorda.kz/kz/memleket-basshysy-kasym-zhomart-tokaevtyn-kazakstan-halkyna-zholdauy-1622340"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ru.wikipedia.org/w/index.php?title=%D0%A3%D0%BD%D0%B8%D0%B2%D0%B5%D1%80%D1%81%D0%B8%D1%82%D0%B5%D1%82%D1%81%D0%BA%D0%B0%D1%8F_%D0%BA%D0%BD%D0%B8%D0%B3%D0%B0&amp;action=edit&amp;redlink=1" TargetMode="External"/><Relationship Id="rId4" Type="http://schemas.openxmlformats.org/officeDocument/2006/relationships/settings" Target="settings.xml"/><Relationship Id="rId9" Type="http://schemas.openxmlformats.org/officeDocument/2006/relationships/hyperlink" Target="https://kk.wikibooks.org/w/index.php?title=%D2%92%D1%8B%D0%BB%D1%8B%D0%BC&amp;action=edit&amp;redlink=1" TargetMode="External"/><Relationship Id="rId14" Type="http://schemas.openxmlformats.org/officeDocument/2006/relationships/hyperlink" Target="https://ru.wikipedia.org/wiki/%D0%9D%D0%B8%D0%BA%D0%BE%D0%BB%D0%B0%D0%B5%D0%B2,_%D0%92%D0%BB%D0%B0%D0%B4%D0%B8%D0%BC%D0%B8%D1%80_%D0%93%D0%B5%D0%BD%D0%BD%D0%B0%D0%B4%D1%8C%D0%B5%D0%B2%D0%B8%D1%87" TargetMode="External"/><Relationship Id="rId22" Type="http://schemas.openxmlformats.org/officeDocument/2006/relationships/hyperlink" Target="https://ru.wikipedia.org/wiki/%D0%9C%D0%B0%D0%B2%D0%BB%D0%B5%D0%B2%D0%B8%D1%87,_%D0%9D%D0%B0%D1%82%D0%B0%D0%BB%D0%B8%D1%8F_%D0%A1%D0%B0%D0%BC%D0%BE%D0%B9%D0%BB%D0%BE%D0%B2%D0%BD%D0%B0" TargetMode="External"/><Relationship Id="rId27" Type="http://schemas.openxmlformats.org/officeDocument/2006/relationships/hyperlink" Target="https://www.levada.ru/2007/07/19/l-a-sedov-vozrastnoe-i-pokolencheskoe-razmezhevanie-popytka-prognoza/" TargetMode="External"/><Relationship Id="rId30" Type="http://schemas.openxmlformats.org/officeDocument/2006/relationships/hyperlink" Target="http://www.un.org/ru/documents/ods.asp?m=A/RES/2037(XX)" TargetMode="External"/><Relationship Id="rId35" Type="http://schemas.openxmlformats.org/officeDocument/2006/relationships/hyperlink" Target="http://today.kz/news/kazakhstan/2013-03-15/83790/" TargetMode="External"/><Relationship Id="rId43" Type="http://schemas.openxmlformats.org/officeDocument/2006/relationships/hyperlink" Target="https://doi.org/10.1111/pops.12167" TargetMode="External"/><Relationship Id="rId48" Type="http://schemas.openxmlformats.org/officeDocument/2006/relationships/hyperlink" Target="https://adilet.zan.kz/kaz/docs/Z2300000030" TargetMode="External"/><Relationship Id="rId56" Type="http://schemas.openxmlformats.org/officeDocument/2006/relationships/footer" Target="footer1.xml"/><Relationship Id="rId8" Type="http://schemas.openxmlformats.org/officeDocument/2006/relationships/hyperlink" Target="https://kk.wikibooks.org/w/index.php?title=%D2%92%D1%8B%D0%BB%D1%8B%D0%BC&amp;action=edit&amp;redlink=1" TargetMode="External"/><Relationship Id="rId51" Type="http://schemas.openxmlformats.org/officeDocument/2006/relationships/hyperlink" Target="https://www.akorda.kz/kz/memleket-basshysy-kasym-zhomart-tokaevtyn-ulttyk-kuryltaydyn-tortinshi-otyrysynda-soylegen-sozi-14242" TargetMode="External"/><Relationship Id="rId3" Type="http://schemas.openxmlformats.org/officeDocument/2006/relationships/styles" Target="styles.xml"/><Relationship Id="rId12" Type="http://schemas.openxmlformats.org/officeDocument/2006/relationships/hyperlink" Target="https://ru.wikipedia.org/wiki/%D0%A0%D0%90%D0%9D" TargetMode="External"/><Relationship Id="rId17" Type="http://schemas.openxmlformats.org/officeDocument/2006/relationships/hyperlink" Target="https://ru.wikipedia.org/wiki/%D0%9D%D0%B0%D1%83%D0%BA%D0%B0_(%D0%B8%D0%B7%D0%B4%D0%B0%D1%82%D0%B5%D0%BB%D1%8C%D1%81%D1%82%D0%B2%D0%BE)" TargetMode="External"/><Relationship Id="rId25" Type="http://schemas.openxmlformats.org/officeDocument/2006/relationships/hyperlink" Target="https://ru.wikipedia.org/wiki/%D0%9F%D1%80%D0%BE%D1%81%D0%B2%D0%B5%D1%89%D0%B5%D0%BD%D0%B8%D0%B5_(%D0%B8%D0%B7%D0%B4%D0%B0%D1%82%D0%B5%D0%BB%D1%8C%D1%81%D1%82%D0%B2%D0%BE)" TargetMode="External"/><Relationship Id="rId33" Type="http://schemas.openxmlformats.org/officeDocument/2006/relationships/hyperlink" Target="https://new-disser.ru/_avtoreferats/01004975212.pdf" TargetMode="External"/><Relationship Id="rId38" Type="http://schemas.openxmlformats.org/officeDocument/2006/relationships/hyperlink" Target="http://www.sociology.mephi.ru/docs/polit/html/ingl.htm" TargetMode="External"/><Relationship Id="rId46" Type="http://schemas.openxmlformats.org/officeDocument/2006/relationships/hyperlink" Target="https://www.cia.gov/the-world-factbook/about/archives/2023/" TargetMode="External"/><Relationship Id="rId59" Type="http://schemas.openxmlformats.org/officeDocument/2006/relationships/theme" Target="theme/theme1.xml"/><Relationship Id="rId20" Type="http://schemas.openxmlformats.org/officeDocument/2006/relationships/hyperlink" Target="http://www.sociology.mephi.ru/docs/polit/html/ingl.htm" TargetMode="External"/><Relationship Id="rId41" Type="http://schemas.openxmlformats.org/officeDocument/2006/relationships/hyperlink" Target="https://www.turkicstates.org/tr/haber/turk-dunyasi-2040-vizyonu" TargetMode="External"/><Relationship Id="rId54" Type="http://schemas.openxmlformats.org/officeDocument/2006/relationships/hyperlink" Target="https://www.weforum.org/publications/how-to-end-a-decade-of-lost-productivity-growth/?gad_source=1&amp;gad_campaignid=22228224717&amp;gbraid=0AAAAAoVy5F4S2CyoCrsEB4RR6TTSGgZk9&amp;gclid=CjwKCAjw1tLOBhAMEiwAiPkRHh5E3TnRHAStjkqnC3_nV9aOV-_kq_zi96iGo2_N0k71tEv5HHChxhoCpNUQAvD_Bw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5%D1%84%D1%80%D0%B5%D0%BC%D0%B5%D0%BD%D0%BA%D0%BE,_%D0%94%D0%BC%D0%B8%D1%82%D1%80%D0%B8%D0%B9_%D0%92%D0%B0%D0%BB%D0%B5%D1%80%D1%8C%D0%B5%D0%B2%D0%B8%D1%87" TargetMode="External"/><Relationship Id="rId23" Type="http://schemas.openxmlformats.org/officeDocument/2006/relationships/hyperlink" Target="https://www.un.org/ru/global-issues/youth" TargetMode="External"/><Relationship Id="rId28" Type="http://schemas.openxmlformats.org/officeDocument/2006/relationships/hyperlink" Target="http://www.emekarastirma.org/uploads/dergi/3023.pdf" TargetMode="External"/><Relationship Id="rId36" Type="http://schemas.openxmlformats.org/officeDocument/2006/relationships/hyperlink" Target="https://adilet.zan.kz/kaz/docs/U1000001118" TargetMode="External"/><Relationship Id="rId49" Type="http://schemas.openxmlformats.org/officeDocument/2006/relationships/hyperlink" Target="https://www.gov.kz/memleket/entities/aqmola-kosshy/press/news/details/4872%2087" TargetMode="External"/><Relationship Id="rId57" Type="http://schemas.openxmlformats.org/officeDocument/2006/relationships/footer" Target="footer2.xml"/><Relationship Id="rId10" Type="http://schemas.openxmlformats.org/officeDocument/2006/relationships/hyperlink" Target="https://ru.wikipedia.org/wiki/%D0%A1%D0%BE%D1%86%D0%B8%D0%B0%D0%BB%D1%8C%D0%BD%D0%B0%D1%8F_%D1%82%D0%B5%D0%BE%D1%80%D0%B8%D1%8F_%D0%B8_%D1%81%D0%BE%D1%86%D0%B8%D0%B0%D0%BB%D1%8C%D0%BD%D0%B0%D1%8F_%D1%81%D1%82%D1%80%D1%83%D0%BA%D1%82%D1%83%D1%80%D0%B0" TargetMode="External"/><Relationship Id="rId31" Type="http://schemas.openxmlformats.org/officeDocument/2006/relationships/hyperlink" Target="https://www.un.org/ru/documents/decl_conv/declarations/youth_peace_ideals" TargetMode="External"/><Relationship Id="rId44" Type="http://schemas.openxmlformats.org/officeDocument/2006/relationships/hyperlink" Target="https://kazgazeta.kz/news/145982" TargetMode="External"/><Relationship Id="rId52" Type="http://schemas.openxmlformats.org/officeDocument/2006/relationships/hyperlink" Target="https://www.akorda.kz/kz/memleket-basshysy-kasym-zhomart-tokaevtyn-adiletti-kazakstan-zan-men-tartip-ekonomikalyk-osim-kogamdyk-optimizm-atty-kazakstan-halkyna-zholdauy-285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D3EF7-8BA5-47AE-884B-2A4C97A15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146</Pages>
  <Words>61621</Words>
  <Characters>351241</Characters>
  <Application>Microsoft Office Word</Application>
  <DocSecurity>0</DocSecurity>
  <Lines>2927</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telebaevg@gmail.com</dc:creator>
  <cp:lastModifiedBy>Дархан Калиясов</cp:lastModifiedBy>
  <cp:revision>7</cp:revision>
  <cp:lastPrinted>2026-05-04T10:24:00Z</cp:lastPrinted>
  <dcterms:created xsi:type="dcterms:W3CDTF">2026-05-04T10:21:00Z</dcterms:created>
  <dcterms:modified xsi:type="dcterms:W3CDTF">2026-05-04T16:21:00Z</dcterms:modified>
</cp:coreProperties>
</file>